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16" w:rsidRDefault="00701716" w:rsidP="00554EAA">
      <w:pPr>
        <w:spacing w:after="0"/>
        <w:jc w:val="center"/>
        <w:rPr>
          <w:rFonts w:asciiTheme="minorBidi" w:eastAsia="Times New Roman" w:hAnsiTheme="minorBidi"/>
          <w:b/>
          <w:bCs/>
          <w:sz w:val="28"/>
          <w:szCs w:val="28"/>
          <w:rtl/>
          <w:lang w:bidi="ar-IQ"/>
        </w:rPr>
      </w:pPr>
    </w:p>
    <w:p w:rsidR="00701716" w:rsidRDefault="001D040A" w:rsidP="001D040A">
      <w:pPr>
        <w:spacing w:after="0"/>
        <w:jc w:val="right"/>
        <w:rPr>
          <w:rFonts w:asciiTheme="minorBidi" w:eastAsia="Times New Roman" w:hAnsiTheme="minorBidi"/>
          <w:b/>
          <w:bCs/>
          <w:sz w:val="28"/>
          <w:szCs w:val="28"/>
          <w:rtl/>
          <w:lang w:bidi="ar-IQ"/>
        </w:rPr>
      </w:pPr>
      <w:r w:rsidRPr="001D040A">
        <w:rPr>
          <w:rFonts w:ascii="Calibri" w:eastAsia="Times New Roman" w:hAnsi="Calibri" w:cs="Arial"/>
        </w:rPr>
        <w:object w:dxaOrig="1668" w:dyaOrig="1692">
          <v:rect id="rectole0000000000" o:spid="_x0000_i1025" style="width:83.25pt;height:84.75pt" o:ole="" o:preferrelative="t" stroked="f">
            <v:imagedata r:id="rId9" o:title=""/>
          </v:rect>
          <o:OLEObject Type="Embed" ProgID="StaticMetafile" ShapeID="rectole0000000000" DrawAspect="Content" ObjectID="_1606664957" r:id="rId10"/>
        </w:object>
      </w:r>
    </w:p>
    <w:p w:rsidR="001D040A" w:rsidRPr="001D040A" w:rsidRDefault="001D040A" w:rsidP="001D040A">
      <w:pPr>
        <w:spacing w:after="0" w:line="360" w:lineRule="auto"/>
        <w:jc w:val="both"/>
        <w:rPr>
          <w:rFonts w:ascii="Arial" w:eastAsia="Arial" w:hAnsi="Arial" w:cs="Arial"/>
          <w:b/>
          <w:bCs/>
          <w:rtl/>
          <w:lang w:bidi="ar-IQ"/>
        </w:rPr>
      </w:pPr>
      <w:r w:rsidRPr="001D040A">
        <w:rPr>
          <w:rFonts w:ascii="Arial" w:eastAsia="Arial" w:hAnsi="Arial" w:cs="Arial"/>
          <w:b/>
          <w:bCs/>
          <w:rtl/>
        </w:rPr>
        <w:t>وزارة</w:t>
      </w:r>
      <w:r w:rsidRPr="001D040A">
        <w:rPr>
          <w:rFonts w:ascii="Arial" w:eastAsia="Arial" w:hAnsi="Arial" w:cs="Arial"/>
          <w:b/>
          <w:bCs/>
        </w:rPr>
        <w:t xml:space="preserve"> </w:t>
      </w:r>
      <w:r w:rsidRPr="001D040A">
        <w:rPr>
          <w:rFonts w:ascii="Arial" w:eastAsia="Arial" w:hAnsi="Arial" w:cs="Arial"/>
          <w:b/>
          <w:bCs/>
          <w:rtl/>
        </w:rPr>
        <w:t>التعليم</w:t>
      </w:r>
      <w:r w:rsidRPr="001D040A">
        <w:rPr>
          <w:rFonts w:ascii="Arial" w:eastAsia="Arial" w:hAnsi="Arial" w:cs="Arial"/>
          <w:b/>
          <w:bCs/>
        </w:rPr>
        <w:t xml:space="preserve"> </w:t>
      </w:r>
      <w:r w:rsidRPr="001D040A">
        <w:rPr>
          <w:rFonts w:ascii="Arial" w:eastAsia="Arial" w:hAnsi="Arial" w:cs="Arial"/>
          <w:b/>
          <w:bCs/>
          <w:rtl/>
        </w:rPr>
        <w:t>العالي</w:t>
      </w:r>
      <w:r w:rsidRPr="001D040A">
        <w:rPr>
          <w:rFonts w:ascii="Arial" w:eastAsia="Arial" w:hAnsi="Arial" w:cs="Arial"/>
          <w:b/>
          <w:bCs/>
        </w:rPr>
        <w:t xml:space="preserve"> </w:t>
      </w:r>
      <w:r w:rsidRPr="001D040A">
        <w:rPr>
          <w:rFonts w:ascii="Arial" w:eastAsia="Arial" w:hAnsi="Arial" w:cs="Arial"/>
          <w:b/>
          <w:bCs/>
          <w:rtl/>
        </w:rPr>
        <w:t>والبحث</w:t>
      </w:r>
      <w:r w:rsidRPr="001D040A">
        <w:rPr>
          <w:rFonts w:ascii="Arial" w:eastAsia="Arial" w:hAnsi="Arial" w:cs="Arial"/>
          <w:b/>
          <w:bCs/>
        </w:rPr>
        <w:t xml:space="preserve"> </w:t>
      </w:r>
      <w:r w:rsidRPr="001D040A">
        <w:rPr>
          <w:rFonts w:ascii="Arial" w:eastAsia="Arial" w:hAnsi="Arial" w:cs="Arial"/>
          <w:b/>
          <w:bCs/>
          <w:rtl/>
        </w:rPr>
        <w:t>العلمي</w:t>
      </w:r>
    </w:p>
    <w:p w:rsidR="001D040A" w:rsidRPr="001D040A" w:rsidRDefault="001D040A" w:rsidP="001D040A">
      <w:pPr>
        <w:spacing w:after="0" w:line="240" w:lineRule="auto"/>
        <w:jc w:val="both"/>
        <w:rPr>
          <w:rFonts w:ascii="Arial" w:eastAsia="Arial" w:hAnsi="Arial" w:cs="Arial"/>
          <w:b/>
          <w:bCs/>
        </w:rPr>
      </w:pPr>
      <w:r w:rsidRPr="001D040A">
        <w:rPr>
          <w:rFonts w:ascii="Calibri" w:eastAsia="Calibri" w:hAnsi="Calibri" w:cs="Calibri"/>
          <w:b/>
          <w:bCs/>
        </w:rPr>
        <w:t xml:space="preserve">         </w:t>
      </w:r>
      <w:r w:rsidRPr="001D040A">
        <w:rPr>
          <w:rFonts w:ascii="Arial" w:eastAsia="Arial" w:hAnsi="Arial" w:cs="Arial"/>
          <w:b/>
          <w:bCs/>
          <w:rtl/>
        </w:rPr>
        <w:t>جامعة</w:t>
      </w:r>
      <w:r w:rsidRPr="001D040A">
        <w:rPr>
          <w:rFonts w:ascii="Arial" w:eastAsia="Arial" w:hAnsi="Arial" w:cs="Arial"/>
          <w:b/>
          <w:bCs/>
        </w:rPr>
        <w:t xml:space="preserve"> </w:t>
      </w:r>
      <w:r w:rsidRPr="001D040A">
        <w:rPr>
          <w:rFonts w:ascii="Arial" w:eastAsia="Arial" w:hAnsi="Arial" w:cs="Arial"/>
          <w:b/>
          <w:bCs/>
          <w:rtl/>
        </w:rPr>
        <w:t>القادسية</w:t>
      </w:r>
    </w:p>
    <w:p w:rsidR="001D040A" w:rsidRPr="001D040A" w:rsidRDefault="001D040A" w:rsidP="001D040A">
      <w:pPr>
        <w:spacing w:after="0" w:line="360" w:lineRule="auto"/>
        <w:jc w:val="both"/>
        <w:rPr>
          <w:rFonts w:ascii="Arial" w:eastAsia="Arial" w:hAnsi="Arial" w:cs="Arial"/>
          <w:b/>
          <w:bCs/>
          <w:rtl/>
          <w:lang w:bidi="ar-IQ"/>
        </w:rPr>
      </w:pPr>
      <w:r w:rsidRPr="001D040A">
        <w:rPr>
          <w:rFonts w:ascii="Calibri" w:eastAsia="Calibri" w:hAnsi="Calibri" w:cs="Calibri"/>
          <w:b/>
          <w:bCs/>
        </w:rPr>
        <w:t xml:space="preserve">     </w:t>
      </w:r>
      <w:r w:rsidRPr="001D040A">
        <w:rPr>
          <w:rFonts w:ascii="Arial" w:eastAsia="Arial" w:hAnsi="Arial" w:cs="Arial"/>
          <w:b/>
          <w:bCs/>
          <w:rtl/>
        </w:rPr>
        <w:t>كلية</w:t>
      </w:r>
      <w:r w:rsidRPr="001D040A">
        <w:rPr>
          <w:rFonts w:ascii="Cambria" w:eastAsia="Cambria" w:hAnsi="Cambria" w:cs="Times New Roman" w:hint="cs"/>
          <w:b/>
          <w:bCs/>
          <w:rtl/>
        </w:rPr>
        <w:t xml:space="preserve"> </w:t>
      </w:r>
      <w:r w:rsidRPr="001D040A">
        <w:rPr>
          <w:rFonts w:ascii="Arial" w:eastAsia="Arial" w:hAnsi="Arial" w:cs="Arial" w:hint="cs"/>
          <w:b/>
          <w:bCs/>
          <w:rtl/>
        </w:rPr>
        <w:t>التربية</w:t>
      </w:r>
      <w:r w:rsidRPr="001D040A">
        <w:rPr>
          <w:rFonts w:ascii="Arial" w:eastAsia="Arial" w:hAnsi="Arial" w:cs="Arial"/>
          <w:b/>
          <w:bCs/>
          <w:rtl/>
        </w:rPr>
        <w:t xml:space="preserve"> </w:t>
      </w:r>
      <w:r w:rsidRPr="001D040A">
        <w:rPr>
          <w:rFonts w:ascii="Arial" w:eastAsia="Arial" w:hAnsi="Arial" w:cs="Arial" w:hint="cs"/>
          <w:b/>
          <w:bCs/>
          <w:rtl/>
        </w:rPr>
        <w:t>البدنية</w:t>
      </w:r>
      <w:r w:rsidRPr="001D040A">
        <w:rPr>
          <w:rFonts w:ascii="Arial" w:eastAsia="Arial" w:hAnsi="Arial" w:cs="Arial"/>
          <w:b/>
          <w:bCs/>
          <w:rtl/>
        </w:rPr>
        <w:t xml:space="preserve"> </w:t>
      </w:r>
      <w:r w:rsidRPr="001D040A">
        <w:rPr>
          <w:rFonts w:ascii="Arial" w:eastAsia="Arial" w:hAnsi="Arial" w:cs="Arial" w:hint="cs"/>
          <w:b/>
          <w:bCs/>
          <w:rtl/>
        </w:rPr>
        <w:t>وعلوم</w:t>
      </w:r>
      <w:r w:rsidRPr="001D040A">
        <w:rPr>
          <w:rFonts w:ascii="Arial" w:eastAsia="Arial" w:hAnsi="Arial" w:cs="Arial"/>
          <w:b/>
          <w:bCs/>
          <w:rtl/>
        </w:rPr>
        <w:t xml:space="preserve"> </w:t>
      </w:r>
      <w:r w:rsidRPr="001D040A">
        <w:rPr>
          <w:rFonts w:ascii="Arial" w:eastAsia="Arial" w:hAnsi="Arial" w:cs="Arial" w:hint="cs"/>
          <w:b/>
          <w:bCs/>
          <w:rtl/>
        </w:rPr>
        <w:t>الرياضة</w:t>
      </w:r>
      <w:r w:rsidRPr="001D040A">
        <w:rPr>
          <w:rFonts w:ascii="Arial" w:eastAsia="Arial" w:hAnsi="Arial" w:cs="Arial"/>
          <w:b/>
          <w:bCs/>
        </w:rPr>
        <w:t xml:space="preserve"> </w:t>
      </w:r>
      <w:r w:rsidRPr="001D040A">
        <w:rPr>
          <w:rFonts w:ascii="Arial" w:eastAsia="Arial" w:hAnsi="Arial" w:cs="Arial" w:hint="cs"/>
          <w:b/>
          <w:bCs/>
          <w:rtl/>
        </w:rPr>
        <w:t xml:space="preserve"> </w:t>
      </w:r>
      <w:r w:rsidRPr="001D040A">
        <w:rPr>
          <w:rFonts w:ascii="Arial" w:eastAsia="Arial" w:hAnsi="Arial" w:cs="Arial"/>
          <w:b/>
          <w:bCs/>
        </w:rPr>
        <w:t xml:space="preserve">                                                             </w:t>
      </w:r>
    </w:p>
    <w:p w:rsidR="001D040A" w:rsidRPr="001D040A" w:rsidRDefault="001D040A" w:rsidP="001D040A">
      <w:pPr>
        <w:spacing w:line="360" w:lineRule="auto"/>
        <w:jc w:val="both"/>
        <w:rPr>
          <w:rFonts w:ascii="Calibri" w:eastAsia="Calibri" w:hAnsi="Calibri" w:cs="Times New Roman"/>
          <w:sz w:val="28"/>
          <w:lang w:bidi="ar-IQ"/>
        </w:rPr>
      </w:pPr>
    </w:p>
    <w:p w:rsidR="001D040A" w:rsidRPr="001D040A" w:rsidRDefault="001D040A" w:rsidP="001D040A">
      <w:pPr>
        <w:spacing w:line="360" w:lineRule="auto"/>
        <w:jc w:val="both"/>
        <w:rPr>
          <w:rFonts w:ascii="Calibri" w:eastAsia="Calibri" w:hAnsi="Calibri" w:cs="Arial"/>
          <w:sz w:val="28"/>
          <w:lang w:bidi="ar-IQ"/>
        </w:rPr>
      </w:pPr>
    </w:p>
    <w:p w:rsidR="008F508B" w:rsidRDefault="001D040A" w:rsidP="00F40487">
      <w:pPr>
        <w:bidi w:val="0"/>
        <w:spacing w:after="0"/>
        <w:jc w:val="center"/>
        <w:rPr>
          <w:rFonts w:asciiTheme="minorBidi" w:eastAsia="Times New Roman" w:hAnsiTheme="minorBidi"/>
          <w:b/>
          <w:bCs/>
          <w:color w:val="000000"/>
          <w:sz w:val="32"/>
          <w:szCs w:val="32"/>
          <w:rtl/>
          <w:lang w:bidi="ar-IQ"/>
        </w:rPr>
      </w:pPr>
      <w:r w:rsidRPr="008F508B">
        <w:rPr>
          <w:rFonts w:asciiTheme="minorBidi" w:eastAsia="Times New Roman" w:hAnsiTheme="minorBidi"/>
          <w:b/>
          <w:bCs/>
          <w:color w:val="000000"/>
          <w:sz w:val="32"/>
          <w:szCs w:val="32"/>
          <w:rtl/>
          <w:lang w:bidi="ar-IQ"/>
        </w:rPr>
        <w:t>تأثير تمرينات المهاريه المقرونة بالرشاقة في تطوير السرعة الحركية</w:t>
      </w:r>
      <w:r w:rsidR="00F40487">
        <w:rPr>
          <w:rFonts w:asciiTheme="minorBidi" w:eastAsia="Times New Roman" w:hAnsiTheme="minorBidi" w:hint="cs"/>
          <w:b/>
          <w:bCs/>
          <w:color w:val="000000"/>
          <w:sz w:val="32"/>
          <w:szCs w:val="32"/>
          <w:rtl/>
          <w:lang w:bidi="ar-IQ"/>
        </w:rPr>
        <w:t xml:space="preserve"> والاداء المهارى</w:t>
      </w:r>
      <w:r w:rsidRPr="008F508B">
        <w:rPr>
          <w:rFonts w:asciiTheme="minorBidi" w:eastAsia="Times New Roman" w:hAnsiTheme="minorBidi"/>
          <w:b/>
          <w:bCs/>
          <w:color w:val="000000"/>
          <w:sz w:val="32"/>
          <w:szCs w:val="32"/>
          <w:rtl/>
          <w:lang w:bidi="ar-IQ"/>
        </w:rPr>
        <w:t xml:space="preserve"> للاعبات </w:t>
      </w:r>
      <w:r w:rsidR="008F508B" w:rsidRPr="008F508B">
        <w:rPr>
          <w:rFonts w:asciiTheme="minorBidi" w:eastAsia="Times New Roman" w:hAnsiTheme="minorBidi" w:hint="cs"/>
          <w:b/>
          <w:bCs/>
          <w:color w:val="000000"/>
          <w:sz w:val="32"/>
          <w:szCs w:val="32"/>
          <w:rtl/>
          <w:lang w:bidi="ar-IQ"/>
        </w:rPr>
        <w:t>ا</w:t>
      </w:r>
      <w:r w:rsidRPr="008F508B">
        <w:rPr>
          <w:rFonts w:asciiTheme="minorBidi" w:eastAsia="Times New Roman" w:hAnsiTheme="minorBidi"/>
          <w:b/>
          <w:bCs/>
          <w:color w:val="000000"/>
          <w:sz w:val="32"/>
          <w:szCs w:val="32"/>
          <w:rtl/>
          <w:lang w:bidi="ar-IQ"/>
        </w:rPr>
        <w:t xml:space="preserve">لناشئات </w:t>
      </w:r>
      <w:r w:rsidR="008F508B">
        <w:rPr>
          <w:rFonts w:asciiTheme="minorBidi" w:eastAsia="Times New Roman" w:hAnsiTheme="minorBidi" w:hint="cs"/>
          <w:b/>
          <w:bCs/>
          <w:color w:val="000000"/>
          <w:sz w:val="32"/>
          <w:szCs w:val="32"/>
          <w:rtl/>
          <w:lang w:bidi="ar-IQ"/>
        </w:rPr>
        <w:t>ل</w:t>
      </w:r>
      <w:r w:rsidRPr="008F508B">
        <w:rPr>
          <w:rFonts w:asciiTheme="minorBidi" w:eastAsia="Times New Roman" w:hAnsiTheme="minorBidi"/>
          <w:b/>
          <w:bCs/>
          <w:color w:val="000000"/>
          <w:sz w:val="32"/>
          <w:szCs w:val="32"/>
          <w:rtl/>
          <w:lang w:bidi="ar-IQ"/>
        </w:rPr>
        <w:t>منتخب الديوانية</w:t>
      </w:r>
      <w:r w:rsidRPr="008F508B">
        <w:rPr>
          <w:rFonts w:asciiTheme="minorBidi" w:hAnsiTheme="minorBidi"/>
          <w:sz w:val="32"/>
          <w:szCs w:val="32"/>
          <w:rtl/>
        </w:rPr>
        <w:t xml:space="preserve"> </w:t>
      </w:r>
      <w:r w:rsidRPr="008F508B">
        <w:rPr>
          <w:rFonts w:asciiTheme="minorBidi" w:eastAsia="Times New Roman" w:hAnsiTheme="minorBidi"/>
          <w:b/>
          <w:bCs/>
          <w:color w:val="000000"/>
          <w:sz w:val="32"/>
          <w:szCs w:val="32"/>
          <w:rtl/>
          <w:lang w:bidi="ar-IQ"/>
        </w:rPr>
        <w:t>للصالات بكرة القدم</w:t>
      </w:r>
    </w:p>
    <w:p w:rsidR="001D040A" w:rsidRPr="008F508B" w:rsidRDefault="001D040A" w:rsidP="008F508B">
      <w:pPr>
        <w:bidi w:val="0"/>
        <w:spacing w:after="0"/>
        <w:jc w:val="center"/>
        <w:rPr>
          <w:rFonts w:asciiTheme="minorBidi" w:eastAsia="Times New Roman" w:hAnsiTheme="minorBidi"/>
          <w:b/>
          <w:bCs/>
          <w:sz w:val="30"/>
          <w:szCs w:val="30"/>
          <w:lang w:bidi="ar-IQ"/>
        </w:rPr>
      </w:pPr>
      <w:r w:rsidRPr="008F508B">
        <w:rPr>
          <w:rFonts w:asciiTheme="minorBidi" w:eastAsia="Times New Roman" w:hAnsiTheme="minorBidi"/>
          <w:b/>
          <w:bCs/>
          <w:color w:val="000000"/>
          <w:sz w:val="32"/>
          <w:szCs w:val="32"/>
          <w:rtl/>
          <w:lang w:bidi="ar-IQ"/>
        </w:rPr>
        <w:t xml:space="preserve"> تحت سن (17) سنه</w:t>
      </w:r>
      <w:r w:rsidR="008F508B" w:rsidRPr="008F508B">
        <w:rPr>
          <w:rFonts w:asciiTheme="minorBidi" w:eastAsia="Times New Roman" w:hAnsiTheme="minorBidi" w:hint="cs"/>
          <w:b/>
          <w:bCs/>
          <w:color w:val="000000"/>
          <w:sz w:val="32"/>
          <w:szCs w:val="32"/>
          <w:rtl/>
          <w:lang w:bidi="ar-IQ"/>
        </w:rPr>
        <w:t xml:space="preserve">. </w:t>
      </w:r>
    </w:p>
    <w:p w:rsidR="008F508B" w:rsidRPr="008F508B" w:rsidRDefault="008F508B" w:rsidP="001D040A">
      <w:pPr>
        <w:jc w:val="center"/>
        <w:rPr>
          <w:rFonts w:asciiTheme="minorBidi" w:hAnsiTheme="minorBidi"/>
          <w:b/>
          <w:bCs/>
          <w:sz w:val="30"/>
          <w:szCs w:val="30"/>
          <w:rtl/>
          <w:lang w:bidi="ar-IQ"/>
        </w:rPr>
      </w:pPr>
    </w:p>
    <w:p w:rsidR="001D040A" w:rsidRPr="007128E6" w:rsidRDefault="00475157" w:rsidP="00F40487">
      <w:pPr>
        <w:jc w:val="center"/>
        <w:rPr>
          <w:rFonts w:asciiTheme="minorBidi" w:hAnsiTheme="minorBidi"/>
          <w:b/>
          <w:bCs/>
          <w:sz w:val="28"/>
          <w:szCs w:val="28"/>
          <w:rtl/>
          <w:lang w:bidi="ar-IQ"/>
        </w:rPr>
      </w:pPr>
      <w:r>
        <w:rPr>
          <w:rFonts w:asciiTheme="minorBidi" w:hAnsiTheme="minorBidi" w:hint="cs"/>
          <w:b/>
          <w:bCs/>
          <w:sz w:val="28"/>
          <w:szCs w:val="28"/>
          <w:rtl/>
          <w:lang w:bidi="ar-IQ"/>
        </w:rPr>
        <w:t>للباحثان</w:t>
      </w:r>
    </w:p>
    <w:p w:rsidR="001D040A" w:rsidRDefault="001D040A" w:rsidP="00F40487">
      <w:pPr>
        <w:jc w:val="center"/>
        <w:rPr>
          <w:rFonts w:asciiTheme="minorBidi" w:hAnsiTheme="minorBidi" w:hint="cs"/>
          <w:b/>
          <w:bCs/>
          <w:sz w:val="28"/>
          <w:szCs w:val="28"/>
          <w:rtl/>
          <w:lang w:bidi="ar-IQ"/>
        </w:rPr>
      </w:pPr>
      <w:r w:rsidRPr="007128E6">
        <w:rPr>
          <w:rFonts w:asciiTheme="minorBidi" w:hAnsiTheme="minorBidi"/>
          <w:b/>
          <w:bCs/>
          <w:sz w:val="28"/>
          <w:szCs w:val="28"/>
          <w:rtl/>
          <w:lang w:bidi="ar-IQ"/>
        </w:rPr>
        <w:t>ا. م . د عبدا لله حويل فرحان الكعبي               م.</w:t>
      </w:r>
      <w:r w:rsidR="00F40487">
        <w:rPr>
          <w:rFonts w:asciiTheme="minorBidi" w:hAnsiTheme="minorBidi" w:hint="cs"/>
          <w:b/>
          <w:bCs/>
          <w:sz w:val="28"/>
          <w:szCs w:val="28"/>
          <w:rtl/>
          <w:lang w:bidi="ar-IQ"/>
        </w:rPr>
        <w:t>د</w:t>
      </w:r>
      <w:r w:rsidRPr="007128E6">
        <w:rPr>
          <w:rFonts w:asciiTheme="minorBidi" w:hAnsiTheme="minorBidi"/>
          <w:b/>
          <w:bCs/>
          <w:sz w:val="28"/>
          <w:szCs w:val="28"/>
          <w:rtl/>
          <w:lang w:bidi="ar-IQ"/>
        </w:rPr>
        <w:t xml:space="preserve">. </w:t>
      </w:r>
      <w:r w:rsidR="00F40487">
        <w:rPr>
          <w:rFonts w:asciiTheme="minorBidi" w:hAnsiTheme="minorBidi" w:hint="cs"/>
          <w:b/>
          <w:bCs/>
          <w:sz w:val="28"/>
          <w:szCs w:val="28"/>
          <w:rtl/>
          <w:lang w:bidi="ar-IQ"/>
        </w:rPr>
        <w:t>احمد خضير جبر</w:t>
      </w:r>
    </w:p>
    <w:p w:rsidR="00475157" w:rsidRPr="00475157" w:rsidRDefault="00475157" w:rsidP="00475157">
      <w:pPr>
        <w:rPr>
          <w:rFonts w:asciiTheme="minorBidi" w:hAnsiTheme="minorBidi" w:hint="cs"/>
          <w:b/>
          <w:bCs/>
          <w:sz w:val="28"/>
          <w:szCs w:val="28"/>
          <w:rtl/>
          <w:lang w:bidi="ar-IQ"/>
        </w:rPr>
      </w:pPr>
      <w:hyperlink r:id="rId11" w:history="1">
        <w:r w:rsidRPr="004D3635">
          <w:rPr>
            <w:rStyle w:val="Hyperlink"/>
            <w:rFonts w:asciiTheme="minorBidi" w:hAnsiTheme="minorBidi"/>
            <w:b/>
            <w:bCs/>
            <w:sz w:val="28"/>
            <w:szCs w:val="28"/>
            <w:lang w:bidi="ar-IQ"/>
          </w:rPr>
          <w:t>adbullh33@gmail.com</w:t>
        </w:r>
      </w:hyperlink>
      <w:r>
        <w:rPr>
          <w:rFonts w:asciiTheme="minorBidi" w:hAnsiTheme="minorBidi" w:hint="cs"/>
          <w:b/>
          <w:bCs/>
          <w:sz w:val="28"/>
          <w:szCs w:val="28"/>
          <w:rtl/>
          <w:lang w:bidi="ar-IQ"/>
        </w:rPr>
        <w:t xml:space="preserve">              .</w:t>
      </w:r>
      <w:r>
        <w:rPr>
          <w:rFonts w:asciiTheme="minorBidi" w:hAnsiTheme="minorBidi"/>
          <w:b/>
          <w:bCs/>
          <w:sz w:val="28"/>
          <w:szCs w:val="28"/>
          <w:lang w:bidi="ar-IQ"/>
        </w:rPr>
        <w:t>Khudairgb@gmail.com</w:t>
      </w:r>
      <w:r>
        <w:rPr>
          <w:rFonts w:asciiTheme="minorBidi" w:hAnsiTheme="minorBidi" w:hint="cs"/>
          <w:b/>
          <w:bCs/>
          <w:sz w:val="28"/>
          <w:szCs w:val="28"/>
          <w:rtl/>
          <w:lang w:bidi="ar-IQ"/>
        </w:rPr>
        <w:t xml:space="preserve"> </w:t>
      </w:r>
      <w:r>
        <w:rPr>
          <w:rFonts w:asciiTheme="minorBidi" w:hAnsiTheme="minorBidi"/>
          <w:b/>
          <w:bCs/>
          <w:sz w:val="28"/>
          <w:szCs w:val="28"/>
          <w:lang w:bidi="ar-IQ"/>
        </w:rPr>
        <w:t>A</w:t>
      </w:r>
      <w:r>
        <w:rPr>
          <w:rFonts w:asciiTheme="minorBidi" w:hAnsiTheme="minorBidi"/>
          <w:b/>
          <w:bCs/>
          <w:sz w:val="28"/>
          <w:szCs w:val="28"/>
          <w:lang w:bidi="ar-IQ"/>
        </w:rPr>
        <w:t>hmed</w:t>
      </w:r>
    </w:p>
    <w:p w:rsidR="001D040A" w:rsidRPr="007128E6" w:rsidRDefault="001D040A" w:rsidP="00475157">
      <w:pPr>
        <w:jc w:val="both"/>
        <w:rPr>
          <w:rFonts w:asciiTheme="minorBidi" w:hAnsiTheme="minorBidi" w:hint="cs"/>
          <w:b/>
          <w:bCs/>
          <w:sz w:val="28"/>
          <w:szCs w:val="28"/>
          <w:rtl/>
          <w:lang w:bidi="ar-IQ"/>
        </w:rPr>
      </w:pPr>
      <w:r w:rsidRPr="007128E6">
        <w:rPr>
          <w:rFonts w:asciiTheme="minorBidi" w:hAnsiTheme="minorBidi"/>
          <w:b/>
          <w:bCs/>
          <w:sz w:val="28"/>
          <w:szCs w:val="28"/>
          <w:rtl/>
          <w:lang w:bidi="ar-IQ"/>
        </w:rPr>
        <w:t>جامعة القادسية</w:t>
      </w:r>
      <w:r w:rsidR="00475157">
        <w:rPr>
          <w:rFonts w:asciiTheme="minorBidi" w:hAnsiTheme="minorBidi" w:hint="cs"/>
          <w:b/>
          <w:bCs/>
          <w:sz w:val="28"/>
          <w:szCs w:val="28"/>
          <w:rtl/>
          <w:lang w:bidi="ar-IQ"/>
        </w:rPr>
        <w:t xml:space="preserve">/  </w:t>
      </w:r>
      <w:r w:rsidR="00475157">
        <w:rPr>
          <w:rFonts w:asciiTheme="minorBidi" w:hAnsiTheme="minorBidi" w:hint="cs"/>
          <w:b/>
          <w:bCs/>
          <w:sz w:val="28"/>
          <w:szCs w:val="28"/>
          <w:rtl/>
          <w:lang w:bidi="ar-IQ"/>
        </w:rPr>
        <w:t>كلية التربية</w:t>
      </w:r>
      <w:r w:rsidR="00475157">
        <w:rPr>
          <w:rFonts w:asciiTheme="minorBidi" w:hAnsiTheme="minorBidi" w:hint="cs"/>
          <w:b/>
          <w:bCs/>
          <w:sz w:val="28"/>
          <w:szCs w:val="28"/>
          <w:rtl/>
          <w:lang w:bidi="ar-IQ"/>
        </w:rPr>
        <w:t xml:space="preserve">                           مديريه شباب ورياضة / البصرة</w:t>
      </w:r>
    </w:p>
    <w:p w:rsidR="001D040A" w:rsidRPr="007128E6" w:rsidRDefault="001D040A" w:rsidP="00475157">
      <w:pPr>
        <w:jc w:val="both"/>
        <w:rPr>
          <w:rFonts w:asciiTheme="minorBidi" w:hAnsiTheme="minorBidi"/>
          <w:b/>
          <w:bCs/>
          <w:sz w:val="28"/>
          <w:szCs w:val="28"/>
          <w:rtl/>
          <w:lang w:bidi="ar-IQ"/>
        </w:rPr>
      </w:pPr>
      <w:r w:rsidRPr="007128E6">
        <w:rPr>
          <w:rFonts w:asciiTheme="minorBidi" w:hAnsiTheme="minorBidi"/>
          <w:b/>
          <w:bCs/>
          <w:sz w:val="28"/>
          <w:szCs w:val="28"/>
          <w:rtl/>
          <w:lang w:bidi="ar-IQ"/>
        </w:rPr>
        <w:t>قسم التربية البدنية وعلوم الرياضة للبنات</w:t>
      </w:r>
      <w:r w:rsidR="00475157">
        <w:rPr>
          <w:rFonts w:asciiTheme="minorBidi" w:hAnsiTheme="minorBidi" w:hint="cs"/>
          <w:b/>
          <w:bCs/>
          <w:sz w:val="28"/>
          <w:szCs w:val="28"/>
          <w:rtl/>
          <w:lang w:bidi="ar-IQ"/>
        </w:rPr>
        <w:t xml:space="preserve"> </w:t>
      </w:r>
    </w:p>
    <w:p w:rsidR="001D040A" w:rsidRPr="001D040A" w:rsidRDefault="001D040A" w:rsidP="001D040A">
      <w:pPr>
        <w:spacing w:line="480" w:lineRule="auto"/>
        <w:rPr>
          <w:rFonts w:ascii="Times New Roman" w:eastAsia="Cambria" w:hAnsi="Times New Roman" w:cs="Times New Roman"/>
          <w:sz w:val="28"/>
          <w:szCs w:val="28"/>
          <w:rtl/>
          <w:lang w:bidi="ar-IQ"/>
        </w:rPr>
      </w:pPr>
      <w:r w:rsidRPr="001D040A">
        <w:rPr>
          <w:rFonts w:ascii="Calibri" w:eastAsia="Calibri" w:hAnsi="Calibri" w:cs="Times New Roman"/>
          <w:b/>
          <w:bCs/>
          <w:sz w:val="28"/>
          <w:szCs w:val="28"/>
          <w:lang w:bidi="ar-IQ"/>
        </w:rPr>
        <w:t xml:space="preserve">                                      </w:t>
      </w:r>
      <w:r w:rsidRPr="001D040A">
        <w:rPr>
          <w:rFonts w:ascii="Calibri" w:eastAsia="Calibri" w:hAnsi="Calibri" w:cs="Times New Roman"/>
          <w:b/>
          <w:bCs/>
          <w:sz w:val="28"/>
          <w:szCs w:val="28"/>
          <w:rtl/>
          <w:lang w:bidi="ar-IQ"/>
        </w:rPr>
        <w:t xml:space="preserve">                                     </w:t>
      </w:r>
      <w:r w:rsidRPr="001D040A">
        <w:rPr>
          <w:rFonts w:ascii="Calibri" w:eastAsia="Calibri" w:hAnsi="Calibri" w:cs="Times New Roman"/>
          <w:b/>
          <w:bCs/>
          <w:sz w:val="28"/>
          <w:szCs w:val="28"/>
          <w:rtl/>
        </w:rPr>
        <w:t xml:space="preserve"> </w:t>
      </w:r>
      <w:r w:rsidRPr="001D040A">
        <w:rPr>
          <w:rFonts w:ascii="Calibri" w:eastAsia="Calibri" w:hAnsi="Calibri" w:cs="Calibri"/>
          <w:b/>
          <w:sz w:val="28"/>
        </w:rPr>
        <w:t xml:space="preserve">               </w:t>
      </w:r>
    </w:p>
    <w:p w:rsidR="001D040A" w:rsidRPr="001D040A" w:rsidRDefault="001D040A" w:rsidP="001D040A">
      <w:pPr>
        <w:rPr>
          <w:rFonts w:ascii="Times New Roman" w:eastAsia="Cambria" w:hAnsi="Times New Roman" w:cs="Times New Roman"/>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1D040A" w:rsidP="00475157">
      <w:pPr>
        <w:spacing w:after="0"/>
        <w:jc w:val="center"/>
        <w:rPr>
          <w:rFonts w:asciiTheme="minorBidi" w:eastAsia="Times New Roman" w:hAnsiTheme="minorBidi"/>
          <w:b/>
          <w:bCs/>
          <w:sz w:val="28"/>
          <w:szCs w:val="28"/>
          <w:lang w:bidi="ar-IQ"/>
        </w:rPr>
      </w:pPr>
      <w:r w:rsidRPr="001D040A">
        <w:rPr>
          <w:rFonts w:ascii="Calibri" w:eastAsia="Calibri" w:hAnsi="Calibri" w:cs="Calibri"/>
          <w:b/>
          <w:sz w:val="28"/>
        </w:rPr>
        <w:t>14</w:t>
      </w:r>
      <w:r w:rsidR="00475157">
        <w:rPr>
          <w:rFonts w:ascii="Calibri" w:eastAsia="Calibri" w:hAnsi="Calibri" w:cs="Calibri" w:hint="cs"/>
          <w:b/>
          <w:sz w:val="28"/>
          <w:rtl/>
        </w:rPr>
        <w:t>40</w:t>
      </w:r>
      <w:bookmarkStart w:id="0" w:name="_GoBack"/>
      <w:bookmarkEnd w:id="0"/>
      <w:r>
        <w:rPr>
          <w:rFonts w:asciiTheme="minorBidi" w:eastAsia="Times New Roman" w:hAnsiTheme="minorBidi" w:hint="cs"/>
          <w:b/>
          <w:bCs/>
          <w:sz w:val="28"/>
          <w:szCs w:val="28"/>
          <w:rtl/>
          <w:lang w:bidi="ar-IQ"/>
        </w:rPr>
        <w:t xml:space="preserve">ه                                                                                      </w:t>
      </w:r>
      <w:r w:rsidRPr="001D040A">
        <w:rPr>
          <w:rFonts w:ascii="Calibri" w:eastAsia="Calibri" w:hAnsi="Calibri" w:cs="Times New Roman"/>
          <w:b/>
          <w:bCs/>
          <w:sz w:val="28"/>
          <w:szCs w:val="28"/>
          <w:lang w:bidi="ar-IQ"/>
        </w:rPr>
        <w:t>2017</w:t>
      </w:r>
      <w:r>
        <w:rPr>
          <w:rFonts w:asciiTheme="minorBidi" w:eastAsia="Times New Roman" w:hAnsiTheme="minorBidi" w:hint="cs"/>
          <w:b/>
          <w:bCs/>
          <w:sz w:val="28"/>
          <w:szCs w:val="28"/>
          <w:rtl/>
          <w:lang w:bidi="ar-IQ"/>
        </w:rPr>
        <w:t xml:space="preserve"> م</w:t>
      </w: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701716" w:rsidRDefault="00701716" w:rsidP="00554EAA">
      <w:pPr>
        <w:spacing w:after="0"/>
        <w:jc w:val="center"/>
        <w:rPr>
          <w:rFonts w:asciiTheme="minorBidi" w:eastAsia="Times New Roman" w:hAnsiTheme="minorBidi"/>
          <w:b/>
          <w:bCs/>
          <w:sz w:val="28"/>
          <w:szCs w:val="28"/>
          <w:rtl/>
          <w:lang w:bidi="ar-IQ"/>
        </w:rPr>
      </w:pPr>
    </w:p>
    <w:p w:rsidR="00832A3A" w:rsidRPr="007128E6" w:rsidRDefault="00832A3A" w:rsidP="00D22A0C">
      <w:pPr>
        <w:spacing w:after="0"/>
        <w:jc w:val="center"/>
        <w:rPr>
          <w:rFonts w:asciiTheme="minorBidi" w:eastAsia="Times New Roman" w:hAnsiTheme="minorBidi"/>
          <w:b/>
          <w:bCs/>
          <w:sz w:val="28"/>
          <w:szCs w:val="28"/>
          <w:rtl/>
          <w:lang w:bidi="ar-IQ"/>
        </w:rPr>
      </w:pPr>
      <w:r w:rsidRPr="007128E6">
        <w:rPr>
          <w:rFonts w:asciiTheme="minorBidi" w:eastAsia="Times New Roman" w:hAnsiTheme="minorBidi"/>
          <w:b/>
          <w:bCs/>
          <w:sz w:val="28"/>
          <w:szCs w:val="28"/>
          <w:rtl/>
          <w:lang w:bidi="ar-IQ"/>
        </w:rPr>
        <w:t>ملخص البحث</w:t>
      </w:r>
    </w:p>
    <w:p w:rsidR="00832A3A" w:rsidRPr="007128E6" w:rsidRDefault="00832A3A" w:rsidP="00D22A0C">
      <w:pPr>
        <w:spacing w:after="0"/>
        <w:jc w:val="center"/>
        <w:rPr>
          <w:rFonts w:asciiTheme="minorBidi" w:eastAsia="Times New Roman" w:hAnsiTheme="minorBidi"/>
          <w:sz w:val="28"/>
          <w:szCs w:val="28"/>
          <w:rtl/>
          <w:lang w:bidi="ar-IQ"/>
        </w:rPr>
      </w:pPr>
    </w:p>
    <w:p w:rsidR="003E7791" w:rsidRPr="007128E6" w:rsidRDefault="00F40487" w:rsidP="00F40487">
      <w:pPr>
        <w:bidi w:val="0"/>
        <w:spacing w:after="0"/>
        <w:jc w:val="center"/>
        <w:rPr>
          <w:rFonts w:asciiTheme="minorBidi" w:eastAsia="Times New Roman" w:hAnsiTheme="minorBidi"/>
          <w:b/>
          <w:bCs/>
          <w:sz w:val="28"/>
          <w:szCs w:val="28"/>
          <w:lang w:bidi="ar-IQ"/>
        </w:rPr>
      </w:pPr>
      <w:r w:rsidRPr="007128E6">
        <w:rPr>
          <w:rFonts w:asciiTheme="minorBidi" w:eastAsia="Times New Roman" w:hAnsiTheme="minorBidi" w:hint="cs"/>
          <w:b/>
          <w:bCs/>
          <w:color w:val="000000"/>
          <w:sz w:val="28"/>
          <w:szCs w:val="28"/>
          <w:rtl/>
          <w:lang w:bidi="ar-IQ"/>
        </w:rPr>
        <w:t>تأثير</w:t>
      </w:r>
      <w:r>
        <w:rPr>
          <w:rFonts w:asciiTheme="minorBidi" w:eastAsia="Times New Roman" w:hAnsiTheme="minorBidi" w:hint="cs"/>
          <w:b/>
          <w:bCs/>
          <w:color w:val="000000"/>
          <w:sz w:val="28"/>
          <w:szCs w:val="28"/>
          <w:rtl/>
          <w:lang w:bidi="ar-IQ"/>
        </w:rPr>
        <w:t xml:space="preserve"> بع</w:t>
      </w:r>
      <w:r>
        <w:rPr>
          <w:rFonts w:asciiTheme="minorBidi" w:eastAsia="Times New Roman" w:hAnsiTheme="minorBidi" w:hint="eastAsia"/>
          <w:b/>
          <w:bCs/>
          <w:color w:val="000000"/>
          <w:sz w:val="28"/>
          <w:szCs w:val="28"/>
          <w:rtl/>
          <w:lang w:bidi="ar-IQ"/>
        </w:rPr>
        <w:t>ض</w:t>
      </w:r>
      <w:r>
        <w:rPr>
          <w:rFonts w:asciiTheme="minorBidi" w:eastAsia="Times New Roman" w:hAnsiTheme="minorBidi" w:hint="cs"/>
          <w:b/>
          <w:bCs/>
          <w:color w:val="000000"/>
          <w:sz w:val="28"/>
          <w:szCs w:val="28"/>
          <w:rtl/>
          <w:lang w:bidi="ar-IQ"/>
        </w:rPr>
        <w:t xml:space="preserve"> تمارين المنافسة باستخدام الجمل التكتيكية </w:t>
      </w:r>
      <w:r w:rsidR="003E7791" w:rsidRPr="007128E6">
        <w:rPr>
          <w:rFonts w:asciiTheme="minorBidi" w:eastAsia="Times New Roman" w:hAnsiTheme="minorBidi"/>
          <w:b/>
          <w:bCs/>
          <w:color w:val="000000"/>
          <w:sz w:val="28"/>
          <w:szCs w:val="28"/>
          <w:rtl/>
          <w:lang w:bidi="ar-IQ"/>
        </w:rPr>
        <w:t xml:space="preserve">في تطوير السرعة </w:t>
      </w:r>
      <w:r w:rsidR="008A0E20" w:rsidRPr="007128E6">
        <w:rPr>
          <w:rFonts w:asciiTheme="minorBidi" w:eastAsia="Times New Roman" w:hAnsiTheme="minorBidi"/>
          <w:b/>
          <w:bCs/>
          <w:color w:val="000000"/>
          <w:sz w:val="28"/>
          <w:szCs w:val="28"/>
          <w:rtl/>
          <w:lang w:bidi="ar-IQ"/>
        </w:rPr>
        <w:t>الحركية</w:t>
      </w:r>
      <w:r>
        <w:rPr>
          <w:rFonts w:asciiTheme="minorBidi" w:eastAsia="Times New Roman" w:hAnsiTheme="minorBidi" w:hint="cs"/>
          <w:b/>
          <w:bCs/>
          <w:color w:val="000000"/>
          <w:sz w:val="28"/>
          <w:szCs w:val="28"/>
          <w:rtl/>
          <w:lang w:bidi="ar-IQ"/>
        </w:rPr>
        <w:t xml:space="preserve">   </w:t>
      </w:r>
      <w:r w:rsidR="003E7791" w:rsidRPr="007128E6">
        <w:rPr>
          <w:rFonts w:asciiTheme="minorBidi" w:eastAsia="Times New Roman" w:hAnsiTheme="minorBidi"/>
          <w:b/>
          <w:bCs/>
          <w:color w:val="000000"/>
          <w:sz w:val="28"/>
          <w:szCs w:val="28"/>
          <w:rtl/>
          <w:lang w:bidi="ar-IQ"/>
        </w:rPr>
        <w:t xml:space="preserve"> للا</w:t>
      </w:r>
      <w:r w:rsidR="008A0E20" w:rsidRPr="007128E6">
        <w:rPr>
          <w:rFonts w:asciiTheme="minorBidi" w:eastAsia="Times New Roman" w:hAnsiTheme="minorBidi"/>
          <w:b/>
          <w:bCs/>
          <w:color w:val="000000"/>
          <w:sz w:val="28"/>
          <w:szCs w:val="28"/>
          <w:rtl/>
          <w:lang w:bidi="ar-IQ"/>
        </w:rPr>
        <w:t>عبات</w:t>
      </w:r>
      <w:r w:rsidR="003E7791" w:rsidRPr="007128E6">
        <w:rPr>
          <w:rFonts w:asciiTheme="minorBidi" w:eastAsia="Times New Roman" w:hAnsiTheme="minorBidi"/>
          <w:b/>
          <w:bCs/>
          <w:color w:val="000000"/>
          <w:sz w:val="28"/>
          <w:szCs w:val="28"/>
          <w:rtl/>
          <w:lang w:bidi="ar-IQ"/>
        </w:rPr>
        <w:t xml:space="preserve"> للناشئ</w:t>
      </w:r>
      <w:r w:rsidR="008A0E20" w:rsidRPr="007128E6">
        <w:rPr>
          <w:rFonts w:asciiTheme="minorBidi" w:eastAsia="Times New Roman" w:hAnsiTheme="minorBidi"/>
          <w:b/>
          <w:bCs/>
          <w:color w:val="000000"/>
          <w:sz w:val="28"/>
          <w:szCs w:val="28"/>
          <w:rtl/>
          <w:lang w:bidi="ar-IQ"/>
        </w:rPr>
        <w:t>ات منتخب الديوانية</w:t>
      </w:r>
      <w:r w:rsidR="008A0E20" w:rsidRPr="007128E6">
        <w:rPr>
          <w:rFonts w:asciiTheme="minorBidi" w:hAnsiTheme="minorBidi"/>
          <w:sz w:val="28"/>
          <w:szCs w:val="28"/>
          <w:rtl/>
        </w:rPr>
        <w:t xml:space="preserve"> </w:t>
      </w:r>
      <w:r w:rsidR="008A0E20" w:rsidRPr="007128E6">
        <w:rPr>
          <w:rFonts w:asciiTheme="minorBidi" w:eastAsia="Times New Roman" w:hAnsiTheme="minorBidi"/>
          <w:b/>
          <w:bCs/>
          <w:color w:val="000000"/>
          <w:sz w:val="28"/>
          <w:szCs w:val="28"/>
          <w:rtl/>
          <w:lang w:bidi="ar-IQ"/>
        </w:rPr>
        <w:t>للصالات ب</w:t>
      </w:r>
      <w:r w:rsidR="003E7791" w:rsidRPr="007128E6">
        <w:rPr>
          <w:rFonts w:asciiTheme="minorBidi" w:eastAsia="Times New Roman" w:hAnsiTheme="minorBidi"/>
          <w:b/>
          <w:bCs/>
          <w:color w:val="000000"/>
          <w:sz w:val="28"/>
          <w:szCs w:val="28"/>
          <w:rtl/>
          <w:lang w:bidi="ar-IQ"/>
        </w:rPr>
        <w:t xml:space="preserve">كرة </w:t>
      </w:r>
      <w:r w:rsidR="008A0E20" w:rsidRPr="007128E6">
        <w:rPr>
          <w:rFonts w:asciiTheme="minorBidi" w:eastAsia="Times New Roman" w:hAnsiTheme="minorBidi"/>
          <w:b/>
          <w:bCs/>
          <w:color w:val="000000"/>
          <w:sz w:val="28"/>
          <w:szCs w:val="28"/>
          <w:rtl/>
          <w:lang w:bidi="ar-IQ"/>
        </w:rPr>
        <w:t>القدم تحت سن (17) سنه</w:t>
      </w:r>
    </w:p>
    <w:p w:rsidR="003E7791" w:rsidRPr="007128E6" w:rsidRDefault="00701716" w:rsidP="00D22A0C">
      <w:pPr>
        <w:jc w:val="center"/>
        <w:rPr>
          <w:rFonts w:asciiTheme="minorBidi" w:hAnsiTheme="minorBidi"/>
          <w:b/>
          <w:bCs/>
          <w:sz w:val="28"/>
          <w:szCs w:val="28"/>
          <w:rtl/>
          <w:lang w:bidi="ar-IQ"/>
        </w:rPr>
      </w:pPr>
      <w:r w:rsidRPr="007128E6">
        <w:rPr>
          <w:rFonts w:asciiTheme="minorBidi" w:hAnsiTheme="minorBidi"/>
          <w:b/>
          <w:bCs/>
          <w:sz w:val="28"/>
          <w:szCs w:val="28"/>
          <w:rtl/>
          <w:lang w:bidi="ar-IQ"/>
        </w:rPr>
        <w:t>للبا حثان</w:t>
      </w:r>
    </w:p>
    <w:p w:rsidR="003E7791" w:rsidRPr="007128E6" w:rsidRDefault="003E7791" w:rsidP="00D22A0C">
      <w:pPr>
        <w:jc w:val="center"/>
        <w:rPr>
          <w:rFonts w:asciiTheme="minorBidi" w:hAnsiTheme="minorBidi"/>
          <w:b/>
          <w:bCs/>
          <w:sz w:val="28"/>
          <w:szCs w:val="28"/>
          <w:rtl/>
          <w:lang w:bidi="ar-IQ"/>
        </w:rPr>
      </w:pPr>
      <w:r w:rsidRPr="007128E6">
        <w:rPr>
          <w:rFonts w:asciiTheme="minorBidi" w:hAnsiTheme="minorBidi"/>
          <w:b/>
          <w:bCs/>
          <w:sz w:val="28"/>
          <w:szCs w:val="28"/>
          <w:rtl/>
          <w:lang w:bidi="ar-IQ"/>
        </w:rPr>
        <w:t>ا. م . د عبدا لله حويل فرحان الكعبي</w:t>
      </w:r>
      <w:r w:rsidR="00692405" w:rsidRPr="007128E6">
        <w:rPr>
          <w:rFonts w:asciiTheme="minorBidi" w:hAnsiTheme="minorBidi"/>
          <w:b/>
          <w:bCs/>
          <w:sz w:val="28"/>
          <w:szCs w:val="28"/>
          <w:rtl/>
          <w:lang w:bidi="ar-IQ"/>
        </w:rPr>
        <w:t xml:space="preserve">               م.م. سماهر سلمان علوان</w:t>
      </w:r>
      <w:r w:rsidR="00701716" w:rsidRPr="007128E6">
        <w:rPr>
          <w:rFonts w:asciiTheme="minorBidi" w:hAnsiTheme="minorBidi"/>
          <w:b/>
          <w:bCs/>
          <w:sz w:val="28"/>
          <w:szCs w:val="28"/>
          <w:rtl/>
          <w:lang w:bidi="ar-IQ"/>
        </w:rPr>
        <w:t xml:space="preserve"> حسين</w:t>
      </w:r>
    </w:p>
    <w:p w:rsidR="008A0E20" w:rsidRPr="007128E6" w:rsidRDefault="003E7791" w:rsidP="00D22A0C">
      <w:pPr>
        <w:jc w:val="center"/>
        <w:rPr>
          <w:rFonts w:asciiTheme="minorBidi" w:hAnsiTheme="minorBidi"/>
          <w:b/>
          <w:bCs/>
          <w:sz w:val="28"/>
          <w:szCs w:val="28"/>
          <w:rtl/>
          <w:lang w:bidi="ar-IQ"/>
        </w:rPr>
      </w:pPr>
      <w:r w:rsidRPr="007128E6">
        <w:rPr>
          <w:rFonts w:asciiTheme="minorBidi" w:hAnsiTheme="minorBidi"/>
          <w:b/>
          <w:bCs/>
          <w:sz w:val="28"/>
          <w:szCs w:val="28"/>
          <w:rtl/>
          <w:lang w:bidi="ar-IQ"/>
        </w:rPr>
        <w:t>جامعة القادسية</w:t>
      </w:r>
    </w:p>
    <w:p w:rsidR="003E7791" w:rsidRPr="007128E6" w:rsidRDefault="00F10D18" w:rsidP="00D22A0C">
      <w:pPr>
        <w:jc w:val="center"/>
        <w:rPr>
          <w:rFonts w:asciiTheme="minorBidi" w:hAnsiTheme="minorBidi"/>
          <w:b/>
          <w:bCs/>
          <w:sz w:val="28"/>
          <w:szCs w:val="28"/>
          <w:rtl/>
          <w:lang w:bidi="ar-IQ"/>
        </w:rPr>
      </w:pPr>
      <w:r w:rsidRPr="007128E6">
        <w:rPr>
          <w:rFonts w:asciiTheme="minorBidi" w:hAnsiTheme="minorBidi"/>
          <w:b/>
          <w:bCs/>
          <w:sz w:val="28"/>
          <w:szCs w:val="28"/>
          <w:rtl/>
          <w:lang w:bidi="ar-IQ"/>
        </w:rPr>
        <w:t>قسم</w:t>
      </w:r>
      <w:r w:rsidR="003E7791" w:rsidRPr="007128E6">
        <w:rPr>
          <w:rFonts w:asciiTheme="minorBidi" w:hAnsiTheme="minorBidi"/>
          <w:b/>
          <w:bCs/>
          <w:sz w:val="28"/>
          <w:szCs w:val="28"/>
          <w:rtl/>
          <w:lang w:bidi="ar-IQ"/>
        </w:rPr>
        <w:t xml:space="preserve"> التربية البدنية وعلوم الرياضة</w:t>
      </w:r>
      <w:r w:rsidRPr="007128E6">
        <w:rPr>
          <w:rFonts w:asciiTheme="minorBidi" w:hAnsiTheme="minorBidi"/>
          <w:b/>
          <w:bCs/>
          <w:sz w:val="28"/>
          <w:szCs w:val="28"/>
          <w:rtl/>
          <w:lang w:bidi="ar-IQ"/>
        </w:rPr>
        <w:t xml:space="preserve"> للبنات</w:t>
      </w:r>
    </w:p>
    <w:p w:rsidR="00832A3A" w:rsidRPr="007128E6" w:rsidRDefault="00832A3A" w:rsidP="00D22A0C">
      <w:pPr>
        <w:spacing w:after="0"/>
        <w:jc w:val="both"/>
        <w:rPr>
          <w:rFonts w:asciiTheme="minorBidi" w:eastAsia="Times New Roman" w:hAnsiTheme="minorBidi"/>
          <w:b/>
          <w:bCs/>
          <w:sz w:val="28"/>
          <w:szCs w:val="28"/>
          <w:rtl/>
          <w:lang w:bidi="ar-IQ"/>
        </w:rPr>
      </w:pPr>
    </w:p>
    <w:p w:rsidR="00832A3A" w:rsidRPr="007128E6" w:rsidRDefault="00832A3A" w:rsidP="00D22A0C">
      <w:pPr>
        <w:spacing w:after="0"/>
        <w:jc w:val="both"/>
        <w:rPr>
          <w:rFonts w:asciiTheme="minorBidi" w:eastAsia="Times New Roman" w:hAnsiTheme="minorBidi"/>
          <w:sz w:val="28"/>
          <w:szCs w:val="28"/>
          <w:rtl/>
        </w:rPr>
      </w:pPr>
      <w:r w:rsidRPr="007128E6">
        <w:rPr>
          <w:rFonts w:asciiTheme="minorBidi" w:eastAsia="SimHei" w:hAnsiTheme="minorBidi"/>
          <w:sz w:val="28"/>
          <w:szCs w:val="28"/>
          <w:rtl/>
          <w:lang w:bidi="ar-IQ"/>
        </w:rPr>
        <w:t xml:space="preserve">يهدف البحث الى </w:t>
      </w:r>
      <w:r w:rsidR="00F10D18" w:rsidRPr="007128E6">
        <w:rPr>
          <w:rFonts w:asciiTheme="minorBidi" w:eastAsia="Times New Roman" w:hAnsiTheme="minorBidi"/>
          <w:sz w:val="28"/>
          <w:szCs w:val="28"/>
          <w:rtl/>
          <w:lang w:bidi="ar-IQ"/>
        </w:rPr>
        <w:t>تأثير تمرينات المهاريه المقرونة بالرشاقة في تطوير السرعة الحركية للاعبات للناشئات منتخب الديوانية للصالات بكرة القدم تحت سن (17) سنه</w:t>
      </w:r>
      <w:r w:rsidRPr="007128E6">
        <w:rPr>
          <w:rFonts w:asciiTheme="minorBidi" w:eastAsia="Times New Roman" w:hAnsiTheme="minorBidi"/>
          <w:b/>
          <w:bCs/>
          <w:sz w:val="28"/>
          <w:szCs w:val="28"/>
          <w:rtl/>
          <w:lang w:bidi="ar-IQ"/>
        </w:rPr>
        <w:t xml:space="preserve">  و </w:t>
      </w:r>
      <w:r w:rsidRPr="007128E6">
        <w:rPr>
          <w:rFonts w:asciiTheme="minorBidi" w:eastAsia="Times New Roman" w:hAnsiTheme="minorBidi"/>
          <w:b/>
          <w:sz w:val="28"/>
          <w:szCs w:val="28"/>
          <w:rtl/>
        </w:rPr>
        <w:t>استخدم الباحث المنهج التجري</w:t>
      </w:r>
      <w:r w:rsidR="00F10D18" w:rsidRPr="007128E6">
        <w:rPr>
          <w:rFonts w:asciiTheme="minorBidi" w:eastAsia="Times New Roman" w:hAnsiTheme="minorBidi"/>
          <w:b/>
          <w:sz w:val="28"/>
          <w:szCs w:val="28"/>
          <w:rtl/>
        </w:rPr>
        <w:t>بي بأسلوب المجموعات المتكافئة ،</w:t>
      </w:r>
      <w:r w:rsidRPr="007128E6">
        <w:rPr>
          <w:rFonts w:asciiTheme="minorBidi" w:eastAsia="Times New Roman" w:hAnsiTheme="minorBidi"/>
          <w:b/>
          <w:sz w:val="28"/>
          <w:szCs w:val="28"/>
          <w:rtl/>
        </w:rPr>
        <w:t xml:space="preserve"> وتم اختيار عينة البحث منهم والبالغة عددها (20) لاعب</w:t>
      </w:r>
      <w:r w:rsidR="00F10D18" w:rsidRPr="007128E6">
        <w:rPr>
          <w:rFonts w:asciiTheme="minorBidi" w:eastAsia="Times New Roman" w:hAnsiTheme="minorBidi"/>
          <w:b/>
          <w:sz w:val="28"/>
          <w:szCs w:val="28"/>
          <w:rtl/>
        </w:rPr>
        <w:t>ه</w:t>
      </w:r>
      <w:r w:rsidRPr="007128E6">
        <w:rPr>
          <w:rFonts w:asciiTheme="minorBidi" w:eastAsia="Times New Roman" w:hAnsiTheme="minorBidi"/>
          <w:b/>
          <w:sz w:val="28"/>
          <w:szCs w:val="28"/>
          <w:rtl/>
        </w:rPr>
        <w:t xml:space="preserve"> عشوائيا ، وتم تقسيمهم عشوائيا  أيضا على مجموعتين مجموعة تجريبية ومجموعة ضابطة بواقع (10) لاعب</w:t>
      </w:r>
      <w:r w:rsidR="00F10D18" w:rsidRPr="007128E6">
        <w:rPr>
          <w:rFonts w:asciiTheme="minorBidi" w:eastAsia="Times New Roman" w:hAnsiTheme="minorBidi"/>
          <w:b/>
          <w:sz w:val="28"/>
          <w:szCs w:val="28"/>
          <w:rtl/>
        </w:rPr>
        <w:t>ه</w:t>
      </w:r>
      <w:r w:rsidRPr="007128E6">
        <w:rPr>
          <w:rFonts w:asciiTheme="minorBidi" w:eastAsia="Times New Roman" w:hAnsiTheme="minorBidi"/>
          <w:b/>
          <w:sz w:val="28"/>
          <w:szCs w:val="28"/>
          <w:rtl/>
        </w:rPr>
        <w:t xml:space="preserve"> لكل مجموعة بالطريقة البسيطة  القرعة ، وقد تم إجراء التجانس والتكافؤ في المتغيرات المبحوثة  استغرقت فترة التدريب المنهج التدريبي (</w:t>
      </w:r>
      <w:r w:rsidR="007730C1" w:rsidRPr="007128E6">
        <w:rPr>
          <w:rFonts w:asciiTheme="minorBidi" w:eastAsia="Times New Roman" w:hAnsiTheme="minorBidi"/>
          <w:b/>
          <w:sz w:val="28"/>
          <w:szCs w:val="28"/>
          <w:rtl/>
        </w:rPr>
        <w:t>6</w:t>
      </w:r>
      <w:r w:rsidRPr="007128E6">
        <w:rPr>
          <w:rFonts w:asciiTheme="minorBidi" w:eastAsia="Times New Roman" w:hAnsiTheme="minorBidi"/>
          <w:b/>
          <w:sz w:val="28"/>
          <w:szCs w:val="28"/>
          <w:rtl/>
        </w:rPr>
        <w:t>) أسابيع بواقع</w:t>
      </w:r>
      <w:r w:rsidR="007730C1" w:rsidRPr="007128E6">
        <w:rPr>
          <w:rFonts w:asciiTheme="minorBidi" w:eastAsia="Times New Roman" w:hAnsiTheme="minorBidi"/>
          <w:b/>
          <w:sz w:val="28"/>
          <w:szCs w:val="28"/>
          <w:rtl/>
        </w:rPr>
        <w:t xml:space="preserve"> ثلاثة</w:t>
      </w:r>
      <w:r w:rsidR="00D22A0C">
        <w:rPr>
          <w:rFonts w:asciiTheme="minorBidi" w:eastAsia="Times New Roman" w:hAnsiTheme="minorBidi" w:hint="cs"/>
          <w:b/>
          <w:sz w:val="28"/>
          <w:szCs w:val="28"/>
          <w:rtl/>
        </w:rPr>
        <w:t xml:space="preserve"> </w:t>
      </w:r>
      <w:r w:rsidRPr="007128E6">
        <w:rPr>
          <w:rFonts w:asciiTheme="minorBidi" w:eastAsia="Times New Roman" w:hAnsiTheme="minorBidi"/>
          <w:b/>
          <w:sz w:val="28"/>
          <w:szCs w:val="28"/>
          <w:rtl/>
        </w:rPr>
        <w:t>وحد</w:t>
      </w:r>
      <w:r w:rsidR="007730C1" w:rsidRPr="007128E6">
        <w:rPr>
          <w:rFonts w:asciiTheme="minorBidi" w:eastAsia="Times New Roman" w:hAnsiTheme="minorBidi"/>
          <w:b/>
          <w:sz w:val="28"/>
          <w:szCs w:val="28"/>
          <w:rtl/>
        </w:rPr>
        <w:t>ات</w:t>
      </w:r>
      <w:r w:rsidRPr="007128E6">
        <w:rPr>
          <w:rFonts w:asciiTheme="minorBidi" w:eastAsia="Times New Roman" w:hAnsiTheme="minorBidi"/>
          <w:b/>
          <w:sz w:val="28"/>
          <w:szCs w:val="28"/>
          <w:rtl/>
        </w:rPr>
        <w:t xml:space="preserve"> تدريبيتين  . </w:t>
      </w:r>
      <w:r w:rsidRPr="007128E6">
        <w:rPr>
          <w:rFonts w:asciiTheme="minorBidi" w:eastAsia="Times New Roman" w:hAnsiTheme="minorBidi"/>
          <w:sz w:val="28"/>
          <w:szCs w:val="28"/>
          <w:rtl/>
        </w:rPr>
        <w:t>وقد تم استخدام الحقيبة الإحصائية (</w:t>
      </w:r>
      <w:r w:rsidRPr="007128E6">
        <w:rPr>
          <w:rFonts w:asciiTheme="minorBidi" w:eastAsia="Times New Roman" w:hAnsiTheme="minorBidi"/>
          <w:sz w:val="28"/>
          <w:szCs w:val="28"/>
        </w:rPr>
        <w:t>sps</w:t>
      </w:r>
      <w:r w:rsidRPr="007128E6">
        <w:rPr>
          <w:rFonts w:asciiTheme="minorBidi" w:eastAsia="Times New Roman" w:hAnsiTheme="minorBidi"/>
          <w:sz w:val="28"/>
          <w:szCs w:val="28"/>
          <w:lang w:bidi="ar-IQ"/>
        </w:rPr>
        <w:t>s</w:t>
      </w:r>
      <w:r w:rsidRPr="007128E6">
        <w:rPr>
          <w:rFonts w:asciiTheme="minorBidi" w:eastAsia="Times New Roman" w:hAnsiTheme="minorBidi"/>
          <w:sz w:val="28"/>
          <w:szCs w:val="28"/>
          <w:rtl/>
        </w:rPr>
        <w:t xml:space="preserve">) لمعاجلة لإحصائيات  </w:t>
      </w:r>
    </w:p>
    <w:p w:rsidR="003E7791" w:rsidRPr="007128E6" w:rsidRDefault="003E7791" w:rsidP="00D22A0C">
      <w:pPr>
        <w:jc w:val="both"/>
        <w:rPr>
          <w:rFonts w:asciiTheme="minorBidi" w:eastAsia="Times New Roman" w:hAnsiTheme="minorBidi"/>
          <w:sz w:val="28"/>
          <w:szCs w:val="28"/>
          <w:rtl/>
        </w:rPr>
      </w:pPr>
      <w:r w:rsidRPr="007128E6">
        <w:rPr>
          <w:rFonts w:asciiTheme="minorBidi" w:eastAsia="Times New Roman" w:hAnsiTheme="minorBidi"/>
          <w:sz w:val="28"/>
          <w:szCs w:val="28"/>
          <w:rtl/>
        </w:rPr>
        <w:t>5 – 1- الاستنتاجات</w:t>
      </w:r>
    </w:p>
    <w:p w:rsidR="003E7791" w:rsidRPr="007128E6" w:rsidRDefault="003E7791" w:rsidP="00D22A0C">
      <w:pPr>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في ضوء ما تقدم  توصل الباحث إلى عدة استنتاجات من أهمها :</w:t>
      </w:r>
    </w:p>
    <w:p w:rsidR="003E7791" w:rsidRPr="007128E6" w:rsidRDefault="003E7791" w:rsidP="00D22A0C">
      <w:pPr>
        <w:numPr>
          <w:ilvl w:val="0"/>
          <w:numId w:val="5"/>
        </w:numPr>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تطور المجموعة التجريبية في الاختبارات تغيير اتجاه من دون كرة نتيجة فاعلية التمارين التي استخدمت في المنهاج التدريبي بما عزز القوة السريعة لعضلات الرجلين العاملة في اختزال هذه المسافات .</w:t>
      </w:r>
    </w:p>
    <w:p w:rsidR="003E7791" w:rsidRPr="007128E6" w:rsidRDefault="003E7791" w:rsidP="00D22A0C">
      <w:pPr>
        <w:spacing w:after="0"/>
        <w:ind w:left="282" w:hanging="282"/>
        <w:jc w:val="both"/>
        <w:rPr>
          <w:rFonts w:asciiTheme="minorBidi" w:eastAsia="Times New Roman" w:hAnsiTheme="minorBidi"/>
          <w:sz w:val="28"/>
          <w:szCs w:val="28"/>
          <w:rtl/>
        </w:rPr>
      </w:pPr>
      <w:r w:rsidRPr="007128E6">
        <w:rPr>
          <w:rFonts w:asciiTheme="minorBidi" w:eastAsia="Times New Roman" w:hAnsiTheme="minorBidi"/>
          <w:sz w:val="28"/>
          <w:szCs w:val="28"/>
          <w:rtl/>
        </w:rPr>
        <w:t>2. إن تغيير الاتجاه كان على مستوى عال عند تطبيق من قبل عينة البحث في نهاية البرنامج التدريبي وهذا يشير إلى تطور المجاميع العضلية العاملة وكفاءتها عند نقاط الارتكاز والتثبيت المفاجئ  لتغيير اتجاه الجسم.</w:t>
      </w:r>
    </w:p>
    <w:p w:rsidR="003E7791" w:rsidRPr="007128E6" w:rsidRDefault="003E7791" w:rsidP="00D22A0C">
      <w:pPr>
        <w:spacing w:after="0"/>
        <w:ind w:left="282" w:hanging="282"/>
        <w:jc w:val="both"/>
        <w:rPr>
          <w:rFonts w:asciiTheme="minorBidi" w:eastAsia="Times New Roman" w:hAnsiTheme="minorBidi"/>
          <w:sz w:val="28"/>
          <w:szCs w:val="28"/>
          <w:rtl/>
        </w:rPr>
      </w:pPr>
      <w:r w:rsidRPr="007128E6">
        <w:rPr>
          <w:rFonts w:asciiTheme="minorBidi" w:eastAsia="Times New Roman" w:hAnsiTheme="minorBidi"/>
          <w:sz w:val="28"/>
          <w:szCs w:val="28"/>
          <w:rtl/>
        </w:rPr>
        <w:t>5- 2- التوصيات</w:t>
      </w:r>
    </w:p>
    <w:p w:rsidR="003E7791" w:rsidRPr="007128E6" w:rsidRDefault="003E7791" w:rsidP="00D22A0C">
      <w:pPr>
        <w:spacing w:after="0"/>
        <w:ind w:left="424" w:hanging="424"/>
        <w:jc w:val="both"/>
        <w:rPr>
          <w:rFonts w:asciiTheme="minorBidi" w:eastAsia="Times New Roman" w:hAnsiTheme="minorBidi"/>
          <w:sz w:val="28"/>
          <w:szCs w:val="28"/>
          <w:rtl/>
          <w:lang w:bidi="ar-IQ"/>
        </w:rPr>
      </w:pPr>
      <w:r w:rsidRPr="007128E6">
        <w:rPr>
          <w:rFonts w:asciiTheme="minorBidi" w:eastAsia="Times New Roman" w:hAnsiTheme="minorBidi"/>
          <w:sz w:val="28"/>
          <w:szCs w:val="28"/>
          <w:rtl/>
        </w:rPr>
        <w:t xml:space="preserve">1.  التأكيد على تطوير القوة العضلية لمختلف عضلات الجسم خصوصاً عضلات الرجلين والجذع لضمان زيادة فاعلية وقوة وسرعة العضو المكلف بالأداء عند حركات تغيير الاتجاه. </w:t>
      </w:r>
    </w:p>
    <w:p w:rsidR="003E7791" w:rsidRPr="007128E6" w:rsidRDefault="003E7791" w:rsidP="00D22A0C">
      <w:pPr>
        <w:spacing w:after="0"/>
        <w:ind w:left="424" w:hanging="424"/>
        <w:jc w:val="both"/>
        <w:rPr>
          <w:rFonts w:asciiTheme="minorBidi" w:eastAsia="Times New Roman" w:hAnsiTheme="minorBidi"/>
          <w:sz w:val="28"/>
          <w:szCs w:val="28"/>
          <w:rtl/>
          <w:lang w:bidi="ar-IQ"/>
        </w:rPr>
      </w:pPr>
      <w:r w:rsidRPr="007128E6">
        <w:rPr>
          <w:rFonts w:asciiTheme="minorBidi" w:eastAsia="Times New Roman" w:hAnsiTheme="minorBidi"/>
          <w:sz w:val="28"/>
          <w:szCs w:val="28"/>
          <w:rtl/>
        </w:rPr>
        <w:t>3 التأكيد على انسيابية الأداء وانتقال الدفع الحركي في مفاصل الجسم العامة عند تغيير الاتجاه سواء بالكرة او بدون كرة لأهميتها في الاقتصاد بالحركة وجمالية فن الأداء.</w:t>
      </w:r>
    </w:p>
    <w:p w:rsidR="00A66CD2" w:rsidRPr="007128E6" w:rsidRDefault="00A66CD2" w:rsidP="00D22A0C">
      <w:pPr>
        <w:spacing w:after="0"/>
        <w:ind w:left="424" w:hanging="424"/>
        <w:jc w:val="both"/>
        <w:rPr>
          <w:rFonts w:asciiTheme="minorBidi" w:eastAsia="Times New Roman" w:hAnsiTheme="minorBidi"/>
          <w:sz w:val="28"/>
          <w:szCs w:val="28"/>
          <w:rtl/>
          <w:lang w:bidi="ar-IQ"/>
        </w:rPr>
      </w:pPr>
    </w:p>
    <w:p w:rsidR="00A66CD2" w:rsidRPr="007128E6" w:rsidRDefault="00A66CD2" w:rsidP="00D22A0C">
      <w:pPr>
        <w:spacing w:after="0"/>
        <w:ind w:left="424" w:hanging="424"/>
        <w:jc w:val="both"/>
        <w:rPr>
          <w:rFonts w:asciiTheme="minorBidi" w:eastAsia="Times New Roman" w:hAnsiTheme="minorBidi"/>
          <w:sz w:val="28"/>
          <w:szCs w:val="28"/>
          <w:rtl/>
          <w:lang w:bidi="ar-IQ"/>
        </w:rPr>
      </w:pPr>
    </w:p>
    <w:p w:rsidR="00A66CD2" w:rsidRPr="007128E6" w:rsidRDefault="00A66CD2" w:rsidP="00D22A0C">
      <w:pPr>
        <w:spacing w:after="0"/>
        <w:ind w:left="424" w:hanging="424"/>
        <w:jc w:val="both"/>
        <w:rPr>
          <w:rFonts w:asciiTheme="minorBidi" w:eastAsia="Times New Roman" w:hAnsiTheme="minorBidi"/>
          <w:sz w:val="28"/>
          <w:szCs w:val="28"/>
          <w:rtl/>
          <w:lang w:bidi="ar-IQ"/>
        </w:rPr>
      </w:pPr>
    </w:p>
    <w:p w:rsidR="00A66CD2" w:rsidRPr="007128E6" w:rsidRDefault="00A66CD2" w:rsidP="00D22A0C">
      <w:pPr>
        <w:spacing w:after="0"/>
        <w:ind w:left="424" w:hanging="424"/>
        <w:jc w:val="both"/>
        <w:rPr>
          <w:rFonts w:asciiTheme="minorBidi" w:eastAsia="Times New Roman" w:hAnsiTheme="minorBidi"/>
          <w:sz w:val="28"/>
          <w:szCs w:val="28"/>
          <w:rtl/>
          <w:lang w:bidi="ar-IQ"/>
        </w:rPr>
      </w:pPr>
    </w:p>
    <w:p w:rsidR="003E7791" w:rsidRPr="007128E6" w:rsidRDefault="00D22A0C" w:rsidP="00D22A0C">
      <w:pPr>
        <w:spacing w:after="120"/>
        <w:jc w:val="both"/>
        <w:rPr>
          <w:rFonts w:asciiTheme="minorBidi" w:eastAsia="Times New Roman" w:hAnsiTheme="minorBidi"/>
          <w:sz w:val="28"/>
          <w:szCs w:val="28"/>
          <w:rtl/>
          <w:lang w:bidi="ar-IQ"/>
        </w:rPr>
      </w:pPr>
      <w:r>
        <w:rPr>
          <w:rFonts w:asciiTheme="minorBidi" w:eastAsia="Times New Roman" w:hAnsiTheme="minorBidi"/>
          <w:sz w:val="28"/>
          <w:szCs w:val="28"/>
          <w:rtl/>
        </w:rPr>
        <w:t xml:space="preserve"> </w:t>
      </w:r>
    </w:p>
    <w:p w:rsidR="001F4AD0" w:rsidRPr="007128E6" w:rsidRDefault="00554EAA" w:rsidP="00D22A0C">
      <w:pPr>
        <w:spacing w:after="0"/>
        <w:jc w:val="right"/>
        <w:rPr>
          <w:rFonts w:asciiTheme="minorBidi" w:hAnsiTheme="minorBidi"/>
          <w:b/>
          <w:bCs/>
          <w:sz w:val="28"/>
          <w:szCs w:val="28"/>
          <w:lang w:val="en"/>
        </w:rPr>
      </w:pPr>
      <w:r w:rsidRPr="007128E6">
        <w:rPr>
          <w:rFonts w:asciiTheme="minorBidi" w:hAnsiTheme="minorBidi"/>
          <w:b/>
          <w:bCs/>
          <w:sz w:val="28"/>
          <w:szCs w:val="28"/>
          <w:lang w:val="en"/>
        </w:rPr>
        <w:t>Research Summary</w:t>
      </w:r>
    </w:p>
    <w:p w:rsidR="00F10D18" w:rsidRPr="00F10D18" w:rsidRDefault="00F10D18" w:rsidP="00D22A0C">
      <w:pPr>
        <w:bidi w:val="0"/>
        <w:spacing w:after="0"/>
        <w:rPr>
          <w:rFonts w:asciiTheme="minorBidi" w:eastAsia="Times New Roman" w:hAnsiTheme="minorBidi"/>
          <w:sz w:val="28"/>
          <w:szCs w:val="28"/>
        </w:rPr>
      </w:pPr>
      <w:r w:rsidRPr="00F10D18">
        <w:rPr>
          <w:rFonts w:asciiTheme="minorBidi" w:eastAsia="Times New Roman" w:hAnsiTheme="minorBidi"/>
          <w:sz w:val="24"/>
          <w:szCs w:val="24"/>
          <w:lang w:val="en"/>
        </w:rPr>
        <w:t>The impact of skilled exercises coupled with fitness in the development of motor speed of female players Al-Diwaniya football team under the age of (17) years</w:t>
      </w:r>
      <w:r w:rsidRPr="00F10D18">
        <w:rPr>
          <w:rFonts w:asciiTheme="minorBidi" w:eastAsia="Times New Roman" w:hAnsiTheme="minorBidi"/>
          <w:sz w:val="24"/>
          <w:szCs w:val="24"/>
          <w:lang w:val="en"/>
        </w:rPr>
        <w:br/>
        <w:t>For researchers</w:t>
      </w:r>
      <w:r w:rsidRPr="00F10D18">
        <w:rPr>
          <w:rFonts w:asciiTheme="minorBidi" w:eastAsia="Times New Roman" w:hAnsiTheme="minorBidi"/>
          <w:sz w:val="24"/>
          <w:szCs w:val="24"/>
          <w:lang w:val="en"/>
        </w:rPr>
        <w:br/>
      </w:r>
      <w:r w:rsidRPr="00D22A0C">
        <w:rPr>
          <w:rFonts w:asciiTheme="minorBidi" w:eastAsia="Times New Roman" w:hAnsiTheme="minorBidi"/>
          <w:sz w:val="24"/>
          <w:szCs w:val="24"/>
          <w:lang w:val="en"/>
        </w:rPr>
        <w:t>A</w:t>
      </w:r>
      <w:r w:rsidRPr="00F10D18">
        <w:rPr>
          <w:rFonts w:asciiTheme="minorBidi" w:eastAsia="Times New Roman" w:hAnsiTheme="minorBidi"/>
          <w:sz w:val="24"/>
          <w:szCs w:val="24"/>
          <w:lang w:val="en"/>
        </w:rPr>
        <w:t>. M . D. Abdullah Hwail Farhan Al Kaabi</w:t>
      </w:r>
      <w:r w:rsidRPr="00D22A0C">
        <w:rPr>
          <w:rFonts w:asciiTheme="minorBidi" w:eastAsia="Times New Roman" w:hAnsiTheme="minorBidi"/>
          <w:sz w:val="24"/>
          <w:szCs w:val="24"/>
          <w:lang w:val="en"/>
        </w:rPr>
        <w:t xml:space="preserve">        M.M  </w:t>
      </w:r>
      <w:r w:rsidRPr="00F10D18">
        <w:rPr>
          <w:rFonts w:asciiTheme="minorBidi" w:eastAsia="Times New Roman" w:hAnsiTheme="minorBidi"/>
          <w:sz w:val="24"/>
          <w:szCs w:val="24"/>
          <w:lang w:val="en"/>
        </w:rPr>
        <w:t xml:space="preserve"> Samaher Salman Alwan</w:t>
      </w:r>
      <w:r w:rsidRPr="00F10D18">
        <w:rPr>
          <w:rFonts w:asciiTheme="minorBidi" w:eastAsia="Times New Roman" w:hAnsiTheme="minorBidi"/>
          <w:sz w:val="24"/>
          <w:szCs w:val="24"/>
          <w:lang w:val="en"/>
        </w:rPr>
        <w:br/>
        <w:t>                                      </w:t>
      </w:r>
      <w:r w:rsidRPr="00D22A0C">
        <w:rPr>
          <w:rFonts w:asciiTheme="minorBidi" w:eastAsia="Times New Roman" w:hAnsiTheme="minorBidi"/>
          <w:sz w:val="24"/>
          <w:szCs w:val="24"/>
          <w:lang w:val="en"/>
        </w:rPr>
        <w:t xml:space="preserve">        </w:t>
      </w:r>
      <w:r w:rsidRPr="00F10D18">
        <w:rPr>
          <w:rFonts w:asciiTheme="minorBidi" w:eastAsia="Times New Roman" w:hAnsiTheme="minorBidi"/>
          <w:sz w:val="24"/>
          <w:szCs w:val="24"/>
          <w:lang w:val="en"/>
        </w:rPr>
        <w:t xml:space="preserve"> University of </w:t>
      </w:r>
      <w:r w:rsidRPr="00D22A0C">
        <w:rPr>
          <w:rFonts w:asciiTheme="minorBidi" w:eastAsia="Times New Roman" w:hAnsiTheme="minorBidi"/>
          <w:sz w:val="24"/>
          <w:szCs w:val="24"/>
          <w:lang w:val="en"/>
        </w:rPr>
        <w:t>Qadisiya</w:t>
      </w:r>
      <w:r w:rsidRPr="00F10D18">
        <w:rPr>
          <w:rFonts w:asciiTheme="minorBidi" w:eastAsia="Times New Roman" w:hAnsiTheme="minorBidi"/>
          <w:sz w:val="24"/>
          <w:szCs w:val="24"/>
          <w:lang w:val="en"/>
        </w:rPr>
        <w:br/>
      </w:r>
      <w:r w:rsidRPr="00D22A0C">
        <w:rPr>
          <w:rFonts w:asciiTheme="minorBidi" w:eastAsia="Times New Roman" w:hAnsiTheme="minorBidi"/>
          <w:sz w:val="24"/>
          <w:szCs w:val="24"/>
          <w:lang w:val="en"/>
        </w:rPr>
        <w:t xml:space="preserve">         </w:t>
      </w:r>
      <w:r w:rsidRPr="00F10D18">
        <w:rPr>
          <w:rFonts w:asciiTheme="minorBidi" w:eastAsia="Times New Roman" w:hAnsiTheme="minorBidi"/>
          <w:sz w:val="24"/>
          <w:szCs w:val="24"/>
          <w:lang w:val="en"/>
        </w:rPr>
        <w:t>Department of Physical Education and Sports Science for Girls</w:t>
      </w:r>
      <w:r w:rsidRPr="00F10D18">
        <w:rPr>
          <w:rFonts w:asciiTheme="minorBidi" w:eastAsia="Times New Roman" w:hAnsiTheme="minorBidi"/>
          <w:sz w:val="24"/>
          <w:szCs w:val="24"/>
          <w:lang w:val="en"/>
        </w:rPr>
        <w:br/>
        <w:t>The researcher used the experimental method in the style of equal groups, and the sample of the research was chosen from them (20) randomly, and they were randomly divided into two groups. (10) for each group by simple lottery method. The homogeneity and equivalence of the investigated variables was conducted. The training period lasted 8 weeks with two training units. The statistical bag (spss) was used to process statistics</w:t>
      </w:r>
      <w:r w:rsidRPr="00F10D18">
        <w:rPr>
          <w:rFonts w:asciiTheme="minorBidi" w:eastAsia="Times New Roman" w:hAnsiTheme="minorBidi"/>
          <w:sz w:val="24"/>
          <w:szCs w:val="24"/>
          <w:lang w:val="en"/>
        </w:rPr>
        <w:br/>
        <w:t>Conclusions</w:t>
      </w:r>
      <w:r w:rsidRPr="00F10D18">
        <w:rPr>
          <w:rFonts w:asciiTheme="minorBidi" w:eastAsia="Times New Roman" w:hAnsiTheme="minorBidi"/>
          <w:sz w:val="24"/>
          <w:szCs w:val="24"/>
          <w:lang w:val="en"/>
        </w:rPr>
        <w:br/>
        <w:t>In light of the above, the researcher reached several conclusions, the most important of which are:</w:t>
      </w:r>
      <w:r w:rsidRPr="00F10D18">
        <w:rPr>
          <w:rFonts w:asciiTheme="minorBidi" w:eastAsia="Times New Roman" w:hAnsiTheme="minorBidi"/>
          <w:sz w:val="24"/>
          <w:szCs w:val="24"/>
          <w:lang w:val="en"/>
        </w:rPr>
        <w:br/>
        <w:t>1. The development of experimental group in the tests change direction without a ball due to the effectiveness of the exercises used in the training curriculum, which strengthened the rapid strength of the muscles of the two men working in reducing these distances.</w:t>
      </w:r>
      <w:r w:rsidRPr="00F10D18">
        <w:rPr>
          <w:rFonts w:asciiTheme="minorBidi" w:eastAsia="Times New Roman" w:hAnsiTheme="minorBidi"/>
          <w:sz w:val="24"/>
          <w:szCs w:val="24"/>
          <w:lang w:val="en"/>
        </w:rPr>
        <w:br/>
        <w:t>2. The change in direction was at a high level when applied by the research sample at the end of the training program. This indicates the development of the functional muscle groups and their efficiency at the points of focus and sudden fixation to change the direction of the body.</w:t>
      </w:r>
      <w:r w:rsidRPr="00F10D18">
        <w:rPr>
          <w:rFonts w:asciiTheme="minorBidi" w:eastAsia="Times New Roman" w:hAnsiTheme="minorBidi"/>
          <w:sz w:val="24"/>
          <w:szCs w:val="24"/>
          <w:lang w:val="en"/>
        </w:rPr>
        <w:br/>
        <w:t>Recommendations</w:t>
      </w:r>
      <w:r w:rsidRPr="00F10D18">
        <w:rPr>
          <w:rFonts w:asciiTheme="minorBidi" w:eastAsia="Times New Roman" w:hAnsiTheme="minorBidi"/>
          <w:sz w:val="24"/>
          <w:szCs w:val="24"/>
          <w:lang w:val="en"/>
        </w:rPr>
        <w:br/>
        <w:t>1. Emphasis on the development of muscle strength of different muscles of the body, especially the muscles of the two legs and trunk to ensure the increase efficiency and strength and speed of the member in charge of performance in the movements of changing direction.</w:t>
      </w:r>
      <w:r w:rsidRPr="00F10D18">
        <w:rPr>
          <w:rFonts w:asciiTheme="minorBidi" w:eastAsia="Times New Roman" w:hAnsiTheme="minorBidi"/>
          <w:sz w:val="24"/>
          <w:szCs w:val="24"/>
          <w:lang w:val="en"/>
        </w:rPr>
        <w:br/>
      </w:r>
      <w:r w:rsidRPr="00D22A0C">
        <w:rPr>
          <w:rFonts w:asciiTheme="minorBidi" w:eastAsia="Times New Roman" w:hAnsiTheme="minorBidi"/>
          <w:sz w:val="28"/>
          <w:szCs w:val="28"/>
          <w:lang w:val="en"/>
        </w:rPr>
        <w:t>2</w:t>
      </w:r>
      <w:r w:rsidRPr="00F10D18">
        <w:rPr>
          <w:rFonts w:asciiTheme="minorBidi" w:eastAsia="Times New Roman" w:hAnsiTheme="minorBidi"/>
          <w:sz w:val="28"/>
          <w:szCs w:val="28"/>
          <w:lang w:val="en"/>
        </w:rPr>
        <w:t xml:space="preserve"> - Emphasis on the smooth flow of performance and the movement of motor movement in the joints of the general body when changing the direction, whether ball or without a ball of importance in the economy movement and the aesthetic art of performance.</w:t>
      </w:r>
    </w:p>
    <w:p w:rsidR="00F10D18" w:rsidRDefault="00F10D18" w:rsidP="00D22A0C">
      <w:pPr>
        <w:spacing w:after="0"/>
        <w:jc w:val="both"/>
        <w:rPr>
          <w:rFonts w:asciiTheme="minorBidi" w:hAnsiTheme="minorBidi"/>
          <w:sz w:val="28"/>
          <w:szCs w:val="28"/>
          <w:rtl/>
          <w:lang w:bidi="ar-IQ"/>
        </w:rPr>
      </w:pPr>
    </w:p>
    <w:p w:rsidR="00D22A0C" w:rsidRDefault="00D22A0C" w:rsidP="00D22A0C">
      <w:pPr>
        <w:spacing w:after="0"/>
        <w:jc w:val="both"/>
        <w:rPr>
          <w:rFonts w:asciiTheme="minorBidi" w:hAnsiTheme="minorBidi"/>
          <w:sz w:val="28"/>
          <w:szCs w:val="28"/>
          <w:rtl/>
          <w:lang w:bidi="ar-IQ"/>
        </w:rPr>
      </w:pPr>
    </w:p>
    <w:p w:rsidR="00D22A0C" w:rsidRDefault="00D22A0C" w:rsidP="00D22A0C">
      <w:pPr>
        <w:spacing w:after="0"/>
        <w:jc w:val="both"/>
        <w:rPr>
          <w:rFonts w:asciiTheme="minorBidi" w:hAnsiTheme="minorBidi"/>
          <w:sz w:val="28"/>
          <w:szCs w:val="28"/>
          <w:rtl/>
          <w:lang w:bidi="ar-IQ"/>
        </w:rPr>
      </w:pPr>
    </w:p>
    <w:p w:rsidR="00D22A0C" w:rsidRPr="007128E6" w:rsidRDefault="00D22A0C" w:rsidP="00D22A0C">
      <w:pPr>
        <w:spacing w:after="0"/>
        <w:jc w:val="both"/>
        <w:rPr>
          <w:rFonts w:asciiTheme="minorBidi" w:hAnsiTheme="minorBidi"/>
          <w:sz w:val="28"/>
          <w:szCs w:val="28"/>
          <w:rtl/>
          <w:lang w:bidi="ar-IQ"/>
        </w:rPr>
      </w:pPr>
    </w:p>
    <w:p w:rsidR="00701716" w:rsidRPr="007128E6" w:rsidRDefault="00701716" w:rsidP="00D22A0C">
      <w:pPr>
        <w:spacing w:after="0"/>
        <w:jc w:val="both"/>
        <w:rPr>
          <w:rFonts w:asciiTheme="minorBidi" w:hAnsiTheme="minorBidi"/>
          <w:sz w:val="28"/>
          <w:szCs w:val="28"/>
          <w:rtl/>
          <w:lang w:bidi="ar-IQ"/>
        </w:rPr>
      </w:pPr>
    </w:p>
    <w:p w:rsidR="00701716" w:rsidRPr="00701716" w:rsidRDefault="00701716" w:rsidP="00D22A0C">
      <w:pPr>
        <w:spacing w:after="0"/>
        <w:jc w:val="both"/>
        <w:rPr>
          <w:rFonts w:asciiTheme="minorBidi" w:eastAsia="Times New Roman" w:hAnsiTheme="minorBidi"/>
          <w:b/>
          <w:bCs/>
          <w:sz w:val="28"/>
          <w:szCs w:val="28"/>
          <w:rtl/>
          <w:lang w:bidi="ar-IQ"/>
        </w:rPr>
      </w:pPr>
      <w:r w:rsidRPr="00701716">
        <w:rPr>
          <w:rFonts w:asciiTheme="minorBidi" w:eastAsia="Times New Roman" w:hAnsiTheme="minorBidi"/>
          <w:b/>
          <w:bCs/>
          <w:sz w:val="28"/>
          <w:szCs w:val="28"/>
          <w:rtl/>
          <w:lang w:bidi="ar-IQ"/>
        </w:rPr>
        <w:t>- التعريف بالبحث :-</w:t>
      </w:r>
    </w:p>
    <w:p w:rsidR="00701716" w:rsidRPr="00D22A0C" w:rsidRDefault="00701716" w:rsidP="00D22A0C">
      <w:pPr>
        <w:spacing w:after="0"/>
        <w:jc w:val="both"/>
        <w:rPr>
          <w:rFonts w:asciiTheme="minorBidi" w:eastAsia="Times New Roman" w:hAnsiTheme="minorBidi"/>
          <w:b/>
          <w:bCs/>
          <w:sz w:val="28"/>
          <w:szCs w:val="28"/>
          <w:rtl/>
          <w:lang w:bidi="ar-IQ"/>
        </w:rPr>
      </w:pPr>
      <w:r w:rsidRPr="00701716">
        <w:rPr>
          <w:rFonts w:asciiTheme="minorBidi" w:eastAsia="Times New Roman" w:hAnsiTheme="minorBidi"/>
          <w:b/>
          <w:bCs/>
          <w:sz w:val="28"/>
          <w:szCs w:val="28"/>
          <w:rtl/>
          <w:lang w:bidi="ar-IQ"/>
        </w:rPr>
        <w:t xml:space="preserve">1-1 المقدمة وأهمية البحث:- </w:t>
      </w:r>
    </w:p>
    <w:p w:rsidR="00701716" w:rsidRPr="00701716" w:rsidRDefault="00701716" w:rsidP="00D22A0C">
      <w:pPr>
        <w:spacing w:after="0"/>
        <w:jc w:val="both"/>
        <w:outlineLvl w:val="0"/>
        <w:rPr>
          <w:rFonts w:asciiTheme="minorBidi" w:eastAsia="Times New Roman" w:hAnsiTheme="minorBidi"/>
          <w:b/>
          <w:sz w:val="28"/>
          <w:szCs w:val="28"/>
          <w:rtl/>
          <w:lang w:bidi="ar-IQ"/>
        </w:rPr>
      </w:pPr>
      <w:r w:rsidRPr="00701716">
        <w:rPr>
          <w:rFonts w:asciiTheme="minorBidi" w:eastAsia="Times New Roman" w:hAnsiTheme="minorBidi"/>
          <w:b/>
          <w:color w:val="002000"/>
          <w:sz w:val="28"/>
          <w:szCs w:val="28"/>
          <w:rtl/>
          <w:lang w:bidi="ar-IQ"/>
        </w:rPr>
        <w:t xml:space="preserve">تعتبر لعبة </w:t>
      </w:r>
      <w:r w:rsidRPr="00701716">
        <w:rPr>
          <w:rFonts w:asciiTheme="minorBidi" w:eastAsia="Times New Roman" w:hAnsiTheme="minorBidi"/>
          <w:b/>
          <w:color w:val="002000"/>
          <w:sz w:val="28"/>
          <w:szCs w:val="28"/>
          <w:rtl/>
        </w:rPr>
        <w:t>كرة القدم من الرياضات التي تتطلب</w:t>
      </w:r>
      <w:r w:rsidRPr="00701716">
        <w:rPr>
          <w:rFonts w:asciiTheme="minorBidi" w:eastAsia="Times New Roman" w:hAnsiTheme="minorBidi"/>
          <w:b/>
          <w:sz w:val="28"/>
          <w:szCs w:val="28"/>
          <w:rtl/>
          <w:lang w:bidi="ar-IQ"/>
        </w:rPr>
        <w:t xml:space="preserve"> مواصفات خاصة  للأداء حيث يجري اللاعب مسافات مختلفة بأساليب متنوعة تتطلب منه </w:t>
      </w:r>
      <w:r w:rsidRPr="00701716">
        <w:rPr>
          <w:rFonts w:asciiTheme="minorBidi" w:eastAsia="Times New Roman" w:hAnsiTheme="minorBidi"/>
          <w:b/>
          <w:sz w:val="28"/>
          <w:szCs w:val="28"/>
          <w:rtl/>
        </w:rPr>
        <w:t xml:space="preserve">أن يقطع مسافات مختلفة بسرعات متنوعة ، الآمر الذي يتطلب توافر مواصفات ومستويات عالية من </w:t>
      </w:r>
      <w:r w:rsidRPr="00701716">
        <w:rPr>
          <w:rFonts w:asciiTheme="minorBidi" w:eastAsia="Times New Roman" w:hAnsiTheme="minorBidi"/>
          <w:b/>
          <w:color w:val="002000"/>
          <w:sz w:val="28"/>
          <w:szCs w:val="28"/>
          <w:rtl/>
        </w:rPr>
        <w:t xml:space="preserve">الكفاءة البدنية والتي ترتبط بتحسن المهارات الأساسية والحركية والعمليات العقلية عند اللاعب ، وهذا يتفق مع كافة المصادر المراجع العلمية التي تشير على أن اللياقة البدنية لها دور فعال في أداء النواحي المهارية </w:t>
      </w:r>
      <w:r w:rsidRPr="00701716">
        <w:rPr>
          <w:rFonts w:asciiTheme="minorBidi" w:eastAsia="Times New Roman" w:hAnsiTheme="minorBidi"/>
          <w:b/>
          <w:color w:val="002000"/>
          <w:sz w:val="28"/>
          <w:szCs w:val="28"/>
          <w:rtl/>
          <w:lang w:bidi="ar-IQ"/>
        </w:rPr>
        <w:t>ا</w:t>
      </w:r>
      <w:r w:rsidRPr="00701716">
        <w:rPr>
          <w:rFonts w:asciiTheme="minorBidi" w:eastAsia="Times New Roman" w:hAnsiTheme="minorBidi"/>
          <w:b/>
          <w:color w:val="002000"/>
          <w:sz w:val="28"/>
          <w:szCs w:val="28"/>
          <w:rtl/>
        </w:rPr>
        <w:t>ثناء المباراة ويجب تنميتها لتأثيرها في تنفيذ الواجبات الخططية</w:t>
      </w:r>
      <w:r w:rsidRPr="00701716">
        <w:rPr>
          <w:rFonts w:asciiTheme="minorBidi" w:eastAsia="Times New Roman" w:hAnsiTheme="minorBidi"/>
          <w:b/>
          <w:sz w:val="28"/>
          <w:szCs w:val="28"/>
          <w:rtl/>
        </w:rPr>
        <w:t xml:space="preserve"> . </w:t>
      </w:r>
    </w:p>
    <w:p w:rsidR="00701716" w:rsidRPr="007128E6" w:rsidRDefault="00701716" w:rsidP="00D22A0C">
      <w:pPr>
        <w:tabs>
          <w:tab w:val="left" w:pos="4566"/>
        </w:tabs>
        <w:jc w:val="both"/>
        <w:outlineLvl w:val="0"/>
        <w:rPr>
          <w:rFonts w:asciiTheme="minorBidi" w:eastAsia="Times New Roman" w:hAnsiTheme="minorBidi"/>
          <w:b/>
          <w:sz w:val="28"/>
          <w:szCs w:val="28"/>
          <w:rtl/>
          <w:lang w:bidi="ar-IQ"/>
        </w:rPr>
      </w:pPr>
      <w:r w:rsidRPr="00701716">
        <w:rPr>
          <w:rFonts w:asciiTheme="minorBidi" w:eastAsia="Times New Roman" w:hAnsiTheme="minorBidi"/>
          <w:b/>
          <w:sz w:val="28"/>
          <w:szCs w:val="28"/>
          <w:rtl/>
        </w:rPr>
        <w:t>أن اختيار التمارين المناسبة والملائمة والمنظمة والتي يمكن التحكم فيها من حيث سرعة الأداء وفهم الواجبات الملقاة على اللاعبين ،</w:t>
      </w:r>
      <w:r w:rsidRPr="00701716">
        <w:rPr>
          <w:rFonts w:asciiTheme="minorBidi" w:eastAsia="Times New Roman" w:hAnsiTheme="minorBidi"/>
          <w:b/>
          <w:sz w:val="28"/>
          <w:szCs w:val="28"/>
          <w:rtl/>
          <w:lang w:bidi="ar-IQ"/>
        </w:rPr>
        <w:t xml:space="preserve"> و</w:t>
      </w:r>
      <w:r w:rsidRPr="00701716">
        <w:rPr>
          <w:rFonts w:asciiTheme="minorBidi" w:eastAsia="Times New Roman" w:hAnsiTheme="minorBidi"/>
          <w:b/>
          <w:sz w:val="28"/>
          <w:szCs w:val="28"/>
          <w:rtl/>
        </w:rPr>
        <w:t xml:space="preserve">تعد من الأمور الهامة ويمكن التحكم بالأحمال التدريبية من خلال تخطيط حمل التدريب المناسب وتقويمه للوصول للأعلى مستوى باللاعب لمواجهة تلك التغيرات لأيتم ألا من خلال الارتقاء بمستوى الأداء المهاري والبدني طبقا لشروط وظروف المباراة" </w:t>
      </w:r>
      <w:r w:rsidRPr="00701716">
        <w:rPr>
          <w:rFonts w:asciiTheme="minorBidi" w:eastAsia="Times New Roman" w:hAnsiTheme="minorBidi"/>
          <w:b/>
          <w:sz w:val="28"/>
          <w:szCs w:val="28"/>
          <w:vertAlign w:val="superscript"/>
          <w:rtl/>
        </w:rPr>
        <w:t>(</w:t>
      </w:r>
      <w:r w:rsidRPr="007128E6">
        <w:rPr>
          <w:rFonts w:asciiTheme="minorBidi" w:eastAsia="Times New Roman" w:hAnsiTheme="minorBidi"/>
          <w:b/>
          <w:sz w:val="28"/>
          <w:szCs w:val="28"/>
          <w:vertAlign w:val="superscript"/>
          <w:rtl/>
        </w:rPr>
        <w:footnoteReference w:id="1"/>
      </w:r>
      <w:r w:rsidRPr="00701716">
        <w:rPr>
          <w:rFonts w:asciiTheme="minorBidi" w:eastAsia="Times New Roman" w:hAnsiTheme="minorBidi"/>
          <w:b/>
          <w:sz w:val="28"/>
          <w:szCs w:val="28"/>
          <w:vertAlign w:val="superscript"/>
          <w:rtl/>
        </w:rPr>
        <w:t>)</w:t>
      </w:r>
      <w:r w:rsidRPr="00701716">
        <w:rPr>
          <w:rFonts w:asciiTheme="minorBidi" w:eastAsia="Times New Roman" w:hAnsiTheme="minorBidi"/>
          <w:b/>
          <w:sz w:val="28"/>
          <w:szCs w:val="28"/>
          <w:rtl/>
        </w:rPr>
        <w:t>.</w:t>
      </w:r>
      <w:r w:rsidRPr="007128E6">
        <w:rPr>
          <w:rFonts w:asciiTheme="minorBidi" w:eastAsia="Times New Roman" w:hAnsiTheme="minorBidi"/>
          <w:b/>
          <w:sz w:val="28"/>
          <w:szCs w:val="28"/>
          <w:rtl/>
        </w:rPr>
        <w:t xml:space="preserve">هنا تكمن أهمية البحث في التعرف على كيفية استثمار أسلوب اللعب بإشكال متنوعة من خلال الأداء الحركي الانسيابي للاعب وبالسلوك الحركي نفسه أثناء التدريب وهي إضافة جديدة لتطوير القدرات البدنية الخاصة والأداء المهاري والوقوف على أحد الجوانب التدريبية المهمة التي قد تساهم في اعداد اللاعبات الناشئات بكرة القدم للصالات. </w:t>
      </w:r>
    </w:p>
    <w:p w:rsidR="0008193F" w:rsidRPr="00D22A0C" w:rsidRDefault="0008193F" w:rsidP="00D22A0C">
      <w:pPr>
        <w:jc w:val="both"/>
        <w:rPr>
          <w:rFonts w:asciiTheme="minorBidi" w:eastAsia="Times New Roman" w:hAnsiTheme="minorBidi"/>
          <w:b/>
          <w:bCs/>
          <w:sz w:val="28"/>
          <w:szCs w:val="28"/>
          <w:rtl/>
          <w:lang w:bidi="ar-IQ"/>
        </w:rPr>
      </w:pPr>
      <w:r w:rsidRPr="00D22A0C">
        <w:rPr>
          <w:rFonts w:asciiTheme="minorBidi" w:eastAsia="Times New Roman" w:hAnsiTheme="minorBidi"/>
          <w:b/>
          <w:bCs/>
          <w:sz w:val="28"/>
          <w:szCs w:val="28"/>
          <w:rtl/>
          <w:lang w:bidi="ar-IQ"/>
        </w:rPr>
        <w:t xml:space="preserve">1-2- مشكلة البحث : </w:t>
      </w:r>
    </w:p>
    <w:p w:rsidR="00701716" w:rsidRPr="00701716" w:rsidRDefault="0008193F" w:rsidP="00D22A0C">
      <w:pPr>
        <w:spacing w:after="0"/>
        <w:jc w:val="both"/>
        <w:outlineLvl w:val="0"/>
        <w:rPr>
          <w:rFonts w:asciiTheme="minorBidi" w:eastAsia="Times New Roman" w:hAnsiTheme="minorBidi"/>
          <w:sz w:val="28"/>
          <w:szCs w:val="28"/>
          <w:rtl/>
        </w:rPr>
      </w:pPr>
      <w:r w:rsidRPr="007128E6">
        <w:rPr>
          <w:rFonts w:asciiTheme="minorBidi" w:hAnsiTheme="minorBidi"/>
          <w:b/>
          <w:color w:val="000103"/>
          <w:sz w:val="28"/>
          <w:szCs w:val="28"/>
          <w:rtl/>
          <w:lang w:bidi="ar"/>
        </w:rPr>
        <w:t xml:space="preserve">وجد الباحث إن هناك مشكلة تتجلى في عدم الاطلاع على الأساليب الحديثة التي تؤدى  وكيفية استثمار هذه الأساليب لتطوير القدرات البدنية والأداء المهاري من خلال إيجاد صيغ علمية لاعتمادها إثناء التدريب باستخدام التدريبات الحديثة للأساليب اللعب مختلفة في وحداتهم التدريبية وهذا السبب </w:t>
      </w:r>
      <w:r w:rsidRPr="007128E6">
        <w:rPr>
          <w:rFonts w:asciiTheme="minorBidi" w:hAnsiTheme="minorBidi"/>
          <w:b/>
          <w:color w:val="002000"/>
          <w:sz w:val="28"/>
          <w:szCs w:val="28"/>
          <w:rtl/>
        </w:rPr>
        <w:t xml:space="preserve">دفع الباحث للبحث في موضوع </w:t>
      </w:r>
      <w:r w:rsidRPr="007128E6">
        <w:rPr>
          <w:rFonts w:asciiTheme="minorBidi" w:eastAsia="Times New Roman" w:hAnsiTheme="minorBidi"/>
          <w:color w:val="000000"/>
          <w:sz w:val="28"/>
          <w:szCs w:val="28"/>
          <w:rtl/>
          <w:lang w:bidi="ar-IQ"/>
        </w:rPr>
        <w:t>تمرينات المهاريه المقرونة بالرشاقة</w:t>
      </w:r>
      <w:r w:rsidRPr="007128E6">
        <w:rPr>
          <w:rFonts w:asciiTheme="minorBidi" w:hAnsiTheme="minorBidi"/>
          <w:b/>
          <w:color w:val="002000"/>
          <w:sz w:val="28"/>
          <w:szCs w:val="28"/>
          <w:rtl/>
        </w:rPr>
        <w:t xml:space="preserve"> من خلال تصميم منهج تدريبي لأنها </w:t>
      </w:r>
      <w:r w:rsidRPr="007128E6">
        <w:rPr>
          <w:rFonts w:asciiTheme="minorBidi" w:hAnsiTheme="minorBidi"/>
          <w:b/>
          <w:color w:val="000103"/>
          <w:sz w:val="28"/>
          <w:szCs w:val="28"/>
          <w:rtl/>
          <w:lang w:bidi="ar"/>
        </w:rPr>
        <w:t>تعالج الكثير من مشاكل التي يواجها الفريق واللاعبات إثناء اللعب .</w:t>
      </w:r>
    </w:p>
    <w:p w:rsidR="00FA79F1" w:rsidRPr="00FA79F1" w:rsidRDefault="00FA79F1" w:rsidP="00D22A0C">
      <w:pPr>
        <w:spacing w:after="0"/>
        <w:jc w:val="both"/>
        <w:outlineLvl w:val="0"/>
        <w:rPr>
          <w:rFonts w:asciiTheme="minorBidi" w:eastAsia="Times New Roman" w:hAnsiTheme="minorBidi"/>
          <w:b/>
          <w:bCs/>
          <w:sz w:val="28"/>
          <w:szCs w:val="28"/>
          <w:rtl/>
          <w:lang w:bidi="ar-IQ"/>
        </w:rPr>
      </w:pPr>
      <w:r w:rsidRPr="00FA79F1">
        <w:rPr>
          <w:rFonts w:asciiTheme="minorBidi" w:eastAsia="Times New Roman" w:hAnsiTheme="minorBidi"/>
          <w:b/>
          <w:bCs/>
          <w:sz w:val="28"/>
          <w:szCs w:val="28"/>
          <w:rtl/>
          <w:lang w:bidi="ar-IQ"/>
        </w:rPr>
        <w:t>1– 3  أهداف البحث :</w:t>
      </w:r>
    </w:p>
    <w:p w:rsidR="00FA79F1" w:rsidRPr="00FA79F1" w:rsidRDefault="00FA79F1" w:rsidP="00D22A0C">
      <w:pPr>
        <w:spacing w:after="0"/>
        <w:jc w:val="both"/>
        <w:outlineLvl w:val="0"/>
        <w:rPr>
          <w:rFonts w:asciiTheme="minorBidi" w:eastAsia="Times New Roman" w:hAnsiTheme="minorBidi"/>
          <w:b/>
          <w:sz w:val="28"/>
          <w:szCs w:val="28"/>
          <w:lang w:bidi="ar-IQ"/>
        </w:rPr>
      </w:pPr>
      <w:r w:rsidRPr="00FA79F1">
        <w:rPr>
          <w:rFonts w:asciiTheme="minorBidi" w:eastAsia="Times New Roman" w:hAnsiTheme="minorBidi"/>
          <w:b/>
          <w:sz w:val="28"/>
          <w:szCs w:val="28"/>
          <w:rtl/>
          <w:lang w:bidi="ar-IQ"/>
        </w:rPr>
        <w:t xml:space="preserve">    يهدف البحث إلى :</w:t>
      </w:r>
    </w:p>
    <w:p w:rsidR="00FA79F1" w:rsidRPr="00FA79F1" w:rsidRDefault="00FA79F1" w:rsidP="00D22A0C">
      <w:pPr>
        <w:spacing w:after="0"/>
        <w:jc w:val="both"/>
        <w:rPr>
          <w:rFonts w:asciiTheme="minorBidi" w:eastAsia="Times New Roman" w:hAnsiTheme="minorBidi"/>
          <w:b/>
          <w:sz w:val="28"/>
          <w:szCs w:val="28"/>
          <w:rtl/>
        </w:rPr>
      </w:pPr>
      <w:r w:rsidRPr="00FA79F1">
        <w:rPr>
          <w:rFonts w:asciiTheme="minorBidi" w:eastAsia="Times New Roman" w:hAnsiTheme="minorBidi"/>
          <w:b/>
          <w:sz w:val="28"/>
          <w:szCs w:val="28"/>
          <w:rtl/>
        </w:rPr>
        <w:t xml:space="preserve">1- التعرف على </w:t>
      </w:r>
      <w:r w:rsidRPr="007128E6">
        <w:rPr>
          <w:rFonts w:asciiTheme="minorBidi" w:eastAsia="Times New Roman" w:hAnsiTheme="minorBidi"/>
          <w:sz w:val="28"/>
          <w:szCs w:val="28"/>
          <w:rtl/>
          <w:lang w:bidi="ar-IQ"/>
        </w:rPr>
        <w:t>تأثير تمرينات المهاريه المقرونة بالرشاقة في تطوير السرعة الحركية للاعبات للناشئات منتخب الديوانية للصالات بكرة القدم تحت سن (17) سنه</w:t>
      </w:r>
      <w:r w:rsidRPr="007128E6">
        <w:rPr>
          <w:rFonts w:asciiTheme="minorBidi" w:eastAsia="Times New Roman" w:hAnsiTheme="minorBidi"/>
          <w:b/>
          <w:bCs/>
          <w:sz w:val="28"/>
          <w:szCs w:val="28"/>
          <w:rtl/>
          <w:lang w:bidi="ar-IQ"/>
        </w:rPr>
        <w:t xml:space="preserve">  </w:t>
      </w:r>
      <w:r w:rsidRPr="00FA79F1">
        <w:rPr>
          <w:rFonts w:asciiTheme="minorBidi" w:eastAsia="Times New Roman" w:hAnsiTheme="minorBidi"/>
          <w:b/>
          <w:sz w:val="28"/>
          <w:szCs w:val="28"/>
          <w:rtl/>
        </w:rPr>
        <w:t>.</w:t>
      </w:r>
    </w:p>
    <w:p w:rsidR="00FA79F1" w:rsidRPr="00FA79F1" w:rsidRDefault="00FA79F1" w:rsidP="00D22A0C">
      <w:pPr>
        <w:spacing w:after="0"/>
        <w:jc w:val="both"/>
        <w:rPr>
          <w:rFonts w:asciiTheme="minorBidi" w:eastAsia="Times New Roman" w:hAnsiTheme="minorBidi"/>
          <w:b/>
          <w:sz w:val="28"/>
          <w:szCs w:val="28"/>
          <w:rtl/>
        </w:rPr>
      </w:pPr>
      <w:r w:rsidRPr="00FA79F1">
        <w:rPr>
          <w:rFonts w:asciiTheme="minorBidi" w:eastAsia="Times New Roman" w:hAnsiTheme="minorBidi"/>
          <w:b/>
          <w:sz w:val="28"/>
          <w:szCs w:val="28"/>
          <w:rtl/>
        </w:rPr>
        <w:t xml:space="preserve">2- التعرف على الفروق بين القياسات والاختبارات القبلية والبعدية بين المجموعة التجريبية والضابطة في </w:t>
      </w:r>
      <w:r w:rsidRPr="007128E6">
        <w:rPr>
          <w:rFonts w:asciiTheme="minorBidi" w:eastAsia="Times New Roman" w:hAnsiTheme="minorBidi"/>
          <w:sz w:val="28"/>
          <w:szCs w:val="28"/>
          <w:rtl/>
          <w:lang w:bidi="ar-IQ"/>
        </w:rPr>
        <w:t>تطوير السرعة الحركية للاعبات للناشئات منتخب الديوانية للصالات بكرة القدم تحت سن (17) سنه</w:t>
      </w:r>
      <w:r w:rsidRPr="007128E6">
        <w:rPr>
          <w:rFonts w:asciiTheme="minorBidi" w:eastAsia="Times New Roman" w:hAnsiTheme="minorBidi"/>
          <w:b/>
          <w:bCs/>
          <w:sz w:val="28"/>
          <w:szCs w:val="28"/>
          <w:rtl/>
          <w:lang w:bidi="ar-IQ"/>
        </w:rPr>
        <w:t xml:space="preserve">  </w:t>
      </w:r>
      <w:r w:rsidRPr="00FA79F1">
        <w:rPr>
          <w:rFonts w:asciiTheme="minorBidi" w:eastAsia="Times New Roman" w:hAnsiTheme="minorBidi"/>
          <w:b/>
          <w:sz w:val="28"/>
          <w:szCs w:val="28"/>
          <w:rtl/>
        </w:rPr>
        <w:t>.</w:t>
      </w:r>
    </w:p>
    <w:p w:rsidR="00FA79F1" w:rsidRPr="007128E6" w:rsidRDefault="00FA79F1" w:rsidP="00D22A0C">
      <w:pPr>
        <w:spacing w:after="0"/>
        <w:jc w:val="both"/>
        <w:rPr>
          <w:rFonts w:asciiTheme="minorBidi" w:eastAsia="Times New Roman" w:hAnsiTheme="minorBidi"/>
          <w:b/>
          <w:sz w:val="28"/>
          <w:szCs w:val="28"/>
          <w:rtl/>
        </w:rPr>
      </w:pPr>
      <w:r w:rsidRPr="00FA79F1">
        <w:rPr>
          <w:rFonts w:asciiTheme="minorBidi" w:eastAsia="Times New Roman" w:hAnsiTheme="minorBidi"/>
          <w:b/>
          <w:sz w:val="28"/>
          <w:szCs w:val="28"/>
          <w:rtl/>
        </w:rPr>
        <w:t xml:space="preserve">3- التعرف على الفروق بين الاختيارات  البعدية للمجموعتين التجريبية والضابطة في </w:t>
      </w:r>
      <w:r w:rsidRPr="007128E6">
        <w:rPr>
          <w:rFonts w:asciiTheme="minorBidi" w:eastAsia="Times New Roman" w:hAnsiTheme="minorBidi"/>
          <w:sz w:val="28"/>
          <w:szCs w:val="28"/>
          <w:rtl/>
          <w:lang w:bidi="ar-IQ"/>
        </w:rPr>
        <w:t>تطوير السرعة الحركية للاعبات للناشئات منتخب الديوانية للصالات بكرة القدم تحت سن (17) سنه</w:t>
      </w:r>
      <w:r w:rsidRPr="007128E6">
        <w:rPr>
          <w:rFonts w:asciiTheme="minorBidi" w:eastAsia="Times New Roman" w:hAnsiTheme="minorBidi"/>
          <w:b/>
          <w:bCs/>
          <w:sz w:val="28"/>
          <w:szCs w:val="28"/>
          <w:rtl/>
          <w:lang w:bidi="ar-IQ"/>
        </w:rPr>
        <w:t xml:space="preserve">  </w:t>
      </w:r>
      <w:r w:rsidRPr="00FA79F1">
        <w:rPr>
          <w:rFonts w:asciiTheme="minorBidi" w:eastAsia="Times New Roman" w:hAnsiTheme="minorBidi"/>
          <w:b/>
          <w:sz w:val="28"/>
          <w:szCs w:val="28"/>
          <w:rtl/>
        </w:rPr>
        <w:t>.</w:t>
      </w:r>
    </w:p>
    <w:p w:rsidR="00FA79F1" w:rsidRDefault="00FA79F1" w:rsidP="00D22A0C">
      <w:pPr>
        <w:spacing w:after="0"/>
        <w:jc w:val="both"/>
        <w:rPr>
          <w:rFonts w:asciiTheme="minorBidi" w:eastAsia="Times New Roman" w:hAnsiTheme="minorBidi"/>
          <w:b/>
          <w:sz w:val="28"/>
          <w:szCs w:val="28"/>
          <w:rtl/>
        </w:rPr>
      </w:pPr>
    </w:p>
    <w:p w:rsidR="001D040A" w:rsidRDefault="001D040A" w:rsidP="00D22A0C">
      <w:pPr>
        <w:spacing w:after="0"/>
        <w:jc w:val="both"/>
        <w:rPr>
          <w:rFonts w:asciiTheme="minorBidi" w:eastAsia="Times New Roman" w:hAnsiTheme="minorBidi"/>
          <w:b/>
          <w:sz w:val="28"/>
          <w:szCs w:val="28"/>
          <w:rtl/>
        </w:rPr>
      </w:pPr>
    </w:p>
    <w:p w:rsidR="001D040A" w:rsidRPr="00FA79F1" w:rsidRDefault="001D040A" w:rsidP="00D22A0C">
      <w:pPr>
        <w:spacing w:after="0"/>
        <w:jc w:val="both"/>
        <w:rPr>
          <w:rFonts w:asciiTheme="minorBidi" w:eastAsia="Times New Roman" w:hAnsiTheme="minorBidi"/>
          <w:b/>
          <w:sz w:val="28"/>
          <w:szCs w:val="28"/>
          <w:rtl/>
        </w:rPr>
      </w:pPr>
    </w:p>
    <w:p w:rsidR="00FA79F1" w:rsidRPr="00FA79F1" w:rsidRDefault="00FA79F1" w:rsidP="00D22A0C">
      <w:pPr>
        <w:tabs>
          <w:tab w:val="center" w:pos="4153"/>
        </w:tabs>
        <w:spacing w:after="0"/>
        <w:jc w:val="both"/>
        <w:outlineLvl w:val="0"/>
        <w:rPr>
          <w:rFonts w:asciiTheme="minorBidi" w:eastAsia="Times New Roman" w:hAnsiTheme="minorBidi"/>
          <w:b/>
          <w:bCs/>
          <w:sz w:val="28"/>
          <w:szCs w:val="28"/>
          <w:rtl/>
          <w:lang w:bidi="ar-IQ"/>
        </w:rPr>
      </w:pPr>
      <w:r w:rsidRPr="00FA79F1">
        <w:rPr>
          <w:rFonts w:asciiTheme="minorBidi" w:eastAsia="Times New Roman" w:hAnsiTheme="minorBidi"/>
          <w:sz w:val="28"/>
          <w:szCs w:val="28"/>
          <w:rtl/>
          <w:lang w:bidi="ar-IQ"/>
        </w:rPr>
        <w:t>1</w:t>
      </w:r>
      <w:r w:rsidRPr="00FA79F1">
        <w:rPr>
          <w:rFonts w:asciiTheme="minorBidi" w:eastAsia="Times New Roman" w:hAnsiTheme="minorBidi"/>
          <w:b/>
          <w:bCs/>
          <w:sz w:val="28"/>
          <w:szCs w:val="28"/>
          <w:rtl/>
          <w:lang w:bidi="ar-IQ"/>
        </w:rPr>
        <w:t xml:space="preserve">-4 فروض البحث : </w:t>
      </w:r>
    </w:p>
    <w:p w:rsidR="00FA79F1" w:rsidRPr="00FA79F1" w:rsidRDefault="00FA79F1" w:rsidP="001D040A">
      <w:pPr>
        <w:tabs>
          <w:tab w:val="center" w:pos="4153"/>
        </w:tabs>
        <w:spacing w:after="0"/>
        <w:jc w:val="both"/>
        <w:outlineLvl w:val="0"/>
        <w:rPr>
          <w:rFonts w:asciiTheme="minorBidi" w:eastAsia="Times New Roman" w:hAnsiTheme="minorBidi"/>
          <w:sz w:val="28"/>
          <w:szCs w:val="28"/>
          <w:rtl/>
          <w:lang w:bidi="ar-IQ"/>
        </w:rPr>
      </w:pPr>
      <w:r w:rsidRPr="00FA79F1">
        <w:rPr>
          <w:rFonts w:asciiTheme="minorBidi" w:eastAsia="Times New Roman" w:hAnsiTheme="minorBidi"/>
          <w:sz w:val="28"/>
          <w:szCs w:val="28"/>
          <w:rtl/>
          <w:lang w:bidi="ar-IQ"/>
        </w:rPr>
        <w:t xml:space="preserve">      </w:t>
      </w:r>
      <w:r w:rsidRPr="00FA79F1">
        <w:rPr>
          <w:rFonts w:asciiTheme="minorBidi" w:eastAsia="Times New Roman" w:hAnsiTheme="minorBidi"/>
          <w:b/>
          <w:sz w:val="28"/>
          <w:szCs w:val="28"/>
          <w:rtl/>
        </w:rPr>
        <w:t>يفترض الباحث</w:t>
      </w:r>
      <w:r w:rsidRPr="00FA79F1">
        <w:rPr>
          <w:rFonts w:asciiTheme="minorBidi" w:eastAsia="Times New Roman" w:hAnsiTheme="minorBidi"/>
          <w:sz w:val="28"/>
          <w:szCs w:val="28"/>
          <w:rtl/>
          <w:lang w:bidi="ar-IQ"/>
        </w:rPr>
        <w:t xml:space="preserve"> :</w:t>
      </w:r>
    </w:p>
    <w:p w:rsidR="00FA79F1" w:rsidRPr="00FA79F1" w:rsidRDefault="00FA79F1" w:rsidP="001D040A">
      <w:pPr>
        <w:spacing w:after="0"/>
        <w:jc w:val="both"/>
        <w:rPr>
          <w:rFonts w:asciiTheme="minorBidi" w:eastAsia="Times New Roman" w:hAnsiTheme="minorBidi"/>
          <w:b/>
          <w:sz w:val="28"/>
          <w:szCs w:val="28"/>
          <w:rtl/>
        </w:rPr>
      </w:pPr>
      <w:r w:rsidRPr="00FA79F1">
        <w:rPr>
          <w:rFonts w:asciiTheme="minorBidi" w:eastAsia="Times New Roman" w:hAnsiTheme="minorBidi"/>
          <w:b/>
          <w:sz w:val="28"/>
          <w:szCs w:val="28"/>
          <w:rtl/>
          <w:lang w:bidi="ar-IQ"/>
        </w:rPr>
        <w:t xml:space="preserve">1- إن </w:t>
      </w:r>
      <w:r w:rsidR="00091AED" w:rsidRPr="007128E6">
        <w:rPr>
          <w:rFonts w:asciiTheme="minorBidi" w:eastAsia="Times New Roman" w:hAnsiTheme="minorBidi"/>
          <w:color w:val="000000"/>
          <w:sz w:val="28"/>
          <w:szCs w:val="28"/>
          <w:rtl/>
          <w:lang w:bidi="ar-IQ"/>
        </w:rPr>
        <w:t>تمرينات المهاريه المقرونة بالرشاقة</w:t>
      </w:r>
      <w:r w:rsidR="00091AED" w:rsidRPr="007128E6">
        <w:rPr>
          <w:rFonts w:asciiTheme="minorBidi" w:eastAsia="Times New Roman" w:hAnsiTheme="minorBidi"/>
          <w:b/>
          <w:bCs/>
          <w:color w:val="000000"/>
          <w:sz w:val="28"/>
          <w:szCs w:val="28"/>
          <w:rtl/>
          <w:lang w:bidi="ar-IQ"/>
        </w:rPr>
        <w:t xml:space="preserve"> </w:t>
      </w:r>
      <w:r w:rsidRPr="00FA79F1">
        <w:rPr>
          <w:rFonts w:asciiTheme="minorBidi" w:eastAsia="Times New Roman" w:hAnsiTheme="minorBidi"/>
          <w:b/>
          <w:sz w:val="28"/>
          <w:szCs w:val="28"/>
          <w:rtl/>
          <w:lang w:bidi="ar-IQ"/>
        </w:rPr>
        <w:t xml:space="preserve">اثر في </w:t>
      </w:r>
      <w:r w:rsidRPr="007128E6">
        <w:rPr>
          <w:rFonts w:asciiTheme="minorBidi" w:eastAsia="Times New Roman" w:hAnsiTheme="minorBidi"/>
          <w:sz w:val="28"/>
          <w:szCs w:val="28"/>
          <w:rtl/>
          <w:lang w:bidi="ar-IQ"/>
        </w:rPr>
        <w:t>تطوير السرعة الحركية للاعبات للناشئات منتخب الديوانية للصالات بكرة القدم تحت سن (17) سنه</w:t>
      </w:r>
      <w:r w:rsidRPr="007128E6">
        <w:rPr>
          <w:rFonts w:asciiTheme="minorBidi" w:eastAsia="Times New Roman" w:hAnsiTheme="minorBidi"/>
          <w:b/>
          <w:bCs/>
          <w:sz w:val="28"/>
          <w:szCs w:val="28"/>
          <w:rtl/>
          <w:lang w:bidi="ar-IQ"/>
        </w:rPr>
        <w:t xml:space="preserve">  </w:t>
      </w:r>
      <w:r w:rsidRPr="00FA79F1">
        <w:rPr>
          <w:rFonts w:asciiTheme="minorBidi" w:eastAsia="Times New Roman" w:hAnsiTheme="minorBidi"/>
          <w:b/>
          <w:sz w:val="28"/>
          <w:szCs w:val="28"/>
          <w:rtl/>
        </w:rPr>
        <w:t>للمجموعتين التجريبية والضابطة.</w:t>
      </w:r>
    </w:p>
    <w:p w:rsidR="00FA79F1" w:rsidRPr="00FA79F1" w:rsidRDefault="00FA79F1" w:rsidP="001D040A">
      <w:pPr>
        <w:spacing w:after="0"/>
        <w:jc w:val="both"/>
        <w:rPr>
          <w:rFonts w:asciiTheme="minorBidi" w:eastAsia="Times New Roman" w:hAnsiTheme="minorBidi"/>
          <w:b/>
          <w:sz w:val="28"/>
          <w:szCs w:val="28"/>
          <w:rtl/>
          <w:lang w:bidi="ar-IQ"/>
        </w:rPr>
      </w:pPr>
      <w:r w:rsidRPr="00FA79F1">
        <w:rPr>
          <w:rFonts w:asciiTheme="minorBidi" w:eastAsia="Times New Roman" w:hAnsiTheme="minorBidi"/>
          <w:b/>
          <w:sz w:val="28"/>
          <w:szCs w:val="28"/>
          <w:rtl/>
        </w:rPr>
        <w:t>2- هناك فروق ذات دلالة إحصائية في الاختبارات القبلية والبعدية</w:t>
      </w:r>
      <w:r w:rsidRPr="00FA79F1">
        <w:rPr>
          <w:rFonts w:asciiTheme="minorBidi" w:eastAsia="Times New Roman" w:hAnsiTheme="minorBidi"/>
          <w:b/>
          <w:sz w:val="28"/>
          <w:szCs w:val="28"/>
          <w:rtl/>
          <w:lang w:bidi="ar-IQ"/>
        </w:rPr>
        <w:t xml:space="preserve"> </w:t>
      </w:r>
      <w:r w:rsidRPr="00FA79F1">
        <w:rPr>
          <w:rFonts w:asciiTheme="minorBidi" w:eastAsia="Times New Roman" w:hAnsiTheme="minorBidi"/>
          <w:b/>
          <w:sz w:val="28"/>
          <w:szCs w:val="28"/>
          <w:rtl/>
        </w:rPr>
        <w:t xml:space="preserve">للمجموعتين التجريبية والضابطة في </w:t>
      </w:r>
      <w:r w:rsidRPr="007128E6">
        <w:rPr>
          <w:rFonts w:asciiTheme="minorBidi" w:eastAsia="Times New Roman" w:hAnsiTheme="minorBidi"/>
          <w:sz w:val="28"/>
          <w:szCs w:val="28"/>
          <w:rtl/>
          <w:lang w:bidi="ar-IQ"/>
        </w:rPr>
        <w:t>تطوير السرعة الحركية للاعبات للناشئات منتخب الديوانية للصالات بكرة القدم تحت سن (17) سنه</w:t>
      </w:r>
      <w:r w:rsidRPr="007128E6">
        <w:rPr>
          <w:rFonts w:asciiTheme="minorBidi" w:eastAsia="Times New Roman" w:hAnsiTheme="minorBidi"/>
          <w:b/>
          <w:bCs/>
          <w:sz w:val="28"/>
          <w:szCs w:val="28"/>
          <w:rtl/>
          <w:lang w:bidi="ar-IQ"/>
        </w:rPr>
        <w:t xml:space="preserve">  </w:t>
      </w:r>
    </w:p>
    <w:p w:rsidR="00FA79F1" w:rsidRPr="00FA79F1" w:rsidRDefault="00FA79F1" w:rsidP="001D040A">
      <w:pPr>
        <w:spacing w:after="0"/>
        <w:jc w:val="both"/>
        <w:rPr>
          <w:rFonts w:asciiTheme="minorBidi" w:eastAsia="Times New Roman" w:hAnsiTheme="minorBidi"/>
          <w:b/>
          <w:sz w:val="28"/>
          <w:szCs w:val="28"/>
          <w:rtl/>
        </w:rPr>
      </w:pPr>
      <w:r w:rsidRPr="00FA79F1">
        <w:rPr>
          <w:rFonts w:asciiTheme="minorBidi" w:eastAsia="Times New Roman" w:hAnsiTheme="minorBidi"/>
          <w:b/>
          <w:sz w:val="28"/>
          <w:szCs w:val="28"/>
          <w:rtl/>
        </w:rPr>
        <w:t xml:space="preserve">3- هناك فروق ذات دلالة إحصائية في الاختبارات البعدية للمجموعتين التجريبية والضابطة في </w:t>
      </w:r>
      <w:r w:rsidRPr="007128E6">
        <w:rPr>
          <w:rFonts w:asciiTheme="minorBidi" w:eastAsia="Times New Roman" w:hAnsiTheme="minorBidi"/>
          <w:sz w:val="28"/>
          <w:szCs w:val="28"/>
          <w:rtl/>
          <w:lang w:bidi="ar-IQ"/>
        </w:rPr>
        <w:t>تطوير السرعة الحركية للاعبات للناشئات منتخب الديوانية للصالات بكرة القدم تحت سن (17) سنه</w:t>
      </w:r>
      <w:r w:rsidRPr="007128E6">
        <w:rPr>
          <w:rFonts w:asciiTheme="minorBidi" w:eastAsia="Times New Roman" w:hAnsiTheme="minorBidi"/>
          <w:b/>
          <w:bCs/>
          <w:sz w:val="28"/>
          <w:szCs w:val="28"/>
          <w:rtl/>
          <w:lang w:bidi="ar-IQ"/>
        </w:rPr>
        <w:t xml:space="preserve">  </w:t>
      </w:r>
      <w:r w:rsidRPr="007128E6">
        <w:rPr>
          <w:rFonts w:asciiTheme="minorBidi" w:eastAsia="Times New Roman" w:hAnsiTheme="minorBidi"/>
          <w:b/>
          <w:sz w:val="28"/>
          <w:szCs w:val="28"/>
          <w:rtl/>
          <w:lang w:bidi="ar-IQ"/>
        </w:rPr>
        <w:t>.</w:t>
      </w:r>
    </w:p>
    <w:p w:rsidR="00FA79F1" w:rsidRPr="00FA79F1" w:rsidRDefault="00FA79F1" w:rsidP="001D040A">
      <w:pPr>
        <w:tabs>
          <w:tab w:val="center" w:pos="4819"/>
          <w:tab w:val="right" w:pos="9638"/>
        </w:tabs>
        <w:spacing w:after="0"/>
        <w:jc w:val="both"/>
        <w:outlineLvl w:val="0"/>
        <w:rPr>
          <w:rFonts w:asciiTheme="minorBidi" w:eastAsia="Times New Roman" w:hAnsiTheme="minorBidi"/>
          <w:sz w:val="28"/>
          <w:szCs w:val="28"/>
          <w:rtl/>
          <w:lang w:bidi="ar-IQ"/>
        </w:rPr>
      </w:pPr>
      <w:r w:rsidRPr="00FA79F1">
        <w:rPr>
          <w:rFonts w:asciiTheme="minorBidi" w:eastAsia="Times New Roman" w:hAnsiTheme="minorBidi"/>
          <w:sz w:val="28"/>
          <w:szCs w:val="28"/>
          <w:rtl/>
          <w:lang w:bidi="ar-IQ"/>
        </w:rPr>
        <w:t>1-5- مجالات البحث :</w:t>
      </w:r>
    </w:p>
    <w:p w:rsidR="00FA79F1" w:rsidRPr="00FA79F1" w:rsidRDefault="00FA79F1" w:rsidP="001D040A">
      <w:pPr>
        <w:tabs>
          <w:tab w:val="center" w:pos="4819"/>
          <w:tab w:val="right" w:pos="9638"/>
        </w:tabs>
        <w:spacing w:after="0"/>
        <w:jc w:val="both"/>
        <w:rPr>
          <w:rFonts w:asciiTheme="minorBidi" w:eastAsia="Times New Roman" w:hAnsiTheme="minorBidi"/>
          <w:b/>
          <w:sz w:val="28"/>
          <w:szCs w:val="28"/>
          <w:rtl/>
        </w:rPr>
      </w:pPr>
      <w:r w:rsidRPr="00FA79F1">
        <w:rPr>
          <w:rFonts w:asciiTheme="minorBidi" w:eastAsia="Times New Roman" w:hAnsiTheme="minorBidi"/>
          <w:sz w:val="28"/>
          <w:szCs w:val="28"/>
          <w:rtl/>
          <w:lang w:bidi="ar-IQ"/>
        </w:rPr>
        <w:t xml:space="preserve">1-5-1  المجال البشري </w:t>
      </w:r>
      <w:r w:rsidR="00091AED" w:rsidRPr="007128E6">
        <w:rPr>
          <w:rFonts w:asciiTheme="minorBidi" w:eastAsia="Times New Roman" w:hAnsiTheme="minorBidi"/>
          <w:b/>
          <w:sz w:val="28"/>
          <w:szCs w:val="28"/>
          <w:rtl/>
        </w:rPr>
        <w:t>:</w:t>
      </w:r>
      <w:r w:rsidRPr="00FA79F1">
        <w:rPr>
          <w:rFonts w:asciiTheme="minorBidi" w:eastAsia="Times New Roman" w:hAnsiTheme="minorBidi"/>
          <w:b/>
          <w:sz w:val="28"/>
          <w:szCs w:val="28"/>
          <w:rtl/>
        </w:rPr>
        <w:t xml:space="preserve"> لاعب</w:t>
      </w:r>
      <w:r w:rsidRPr="007128E6">
        <w:rPr>
          <w:rFonts w:asciiTheme="minorBidi" w:eastAsia="Times New Roman" w:hAnsiTheme="minorBidi"/>
          <w:b/>
          <w:sz w:val="28"/>
          <w:szCs w:val="28"/>
          <w:rtl/>
        </w:rPr>
        <w:t>ات</w:t>
      </w:r>
      <w:r w:rsidRPr="00FA79F1">
        <w:rPr>
          <w:rFonts w:asciiTheme="minorBidi" w:eastAsia="Times New Roman" w:hAnsiTheme="minorBidi"/>
          <w:b/>
          <w:sz w:val="28"/>
          <w:szCs w:val="28"/>
          <w:rtl/>
        </w:rPr>
        <w:t xml:space="preserve"> </w:t>
      </w:r>
      <w:r w:rsidRPr="007128E6">
        <w:rPr>
          <w:rFonts w:asciiTheme="minorBidi" w:eastAsia="Times New Roman" w:hAnsiTheme="minorBidi"/>
          <w:b/>
          <w:sz w:val="28"/>
          <w:szCs w:val="28"/>
          <w:rtl/>
        </w:rPr>
        <w:t>منتخب الديوانية بكرة القدم للموسم الرياضي 2016 - 2017</w:t>
      </w:r>
    </w:p>
    <w:p w:rsidR="00FA79F1" w:rsidRPr="00FA79F1" w:rsidRDefault="00FA79F1" w:rsidP="001D040A">
      <w:pPr>
        <w:tabs>
          <w:tab w:val="center" w:pos="4819"/>
          <w:tab w:val="left" w:pos="8461"/>
        </w:tabs>
        <w:spacing w:after="0"/>
        <w:jc w:val="both"/>
        <w:rPr>
          <w:rFonts w:asciiTheme="minorBidi" w:eastAsia="Times New Roman" w:hAnsiTheme="minorBidi"/>
          <w:b/>
          <w:sz w:val="28"/>
          <w:szCs w:val="28"/>
          <w:rtl/>
        </w:rPr>
      </w:pPr>
      <w:r w:rsidRPr="00FA79F1">
        <w:rPr>
          <w:rFonts w:asciiTheme="minorBidi" w:eastAsia="Times New Roman" w:hAnsiTheme="minorBidi"/>
          <w:sz w:val="28"/>
          <w:szCs w:val="28"/>
          <w:rtl/>
          <w:lang w:bidi="ar-IQ"/>
        </w:rPr>
        <w:t xml:space="preserve">1-5-2  المجال الزمني </w:t>
      </w:r>
      <w:r w:rsidRPr="00FA79F1">
        <w:rPr>
          <w:rFonts w:asciiTheme="minorBidi" w:eastAsia="Times New Roman" w:hAnsiTheme="minorBidi"/>
          <w:b/>
          <w:sz w:val="28"/>
          <w:szCs w:val="28"/>
          <w:rtl/>
        </w:rPr>
        <w:t xml:space="preserve">: للفترة الزمنية من </w:t>
      </w:r>
      <w:r w:rsidRPr="007128E6">
        <w:rPr>
          <w:rFonts w:asciiTheme="minorBidi" w:eastAsia="Times New Roman" w:hAnsiTheme="minorBidi"/>
          <w:b/>
          <w:sz w:val="28"/>
          <w:szCs w:val="28"/>
          <w:rtl/>
        </w:rPr>
        <w:t>9</w:t>
      </w:r>
      <w:r w:rsidRPr="00FA79F1">
        <w:rPr>
          <w:rFonts w:asciiTheme="minorBidi" w:eastAsia="Times New Roman" w:hAnsiTheme="minorBidi"/>
          <w:b/>
          <w:sz w:val="28"/>
          <w:szCs w:val="28"/>
          <w:rtl/>
        </w:rPr>
        <w:t xml:space="preserve"> /</w:t>
      </w:r>
      <w:r w:rsidRPr="007128E6">
        <w:rPr>
          <w:rFonts w:asciiTheme="minorBidi" w:eastAsia="Times New Roman" w:hAnsiTheme="minorBidi"/>
          <w:b/>
          <w:sz w:val="28"/>
          <w:szCs w:val="28"/>
          <w:rtl/>
        </w:rPr>
        <w:t>11</w:t>
      </w:r>
      <w:r w:rsidRPr="00FA79F1">
        <w:rPr>
          <w:rFonts w:asciiTheme="minorBidi" w:eastAsia="Times New Roman" w:hAnsiTheme="minorBidi"/>
          <w:b/>
          <w:sz w:val="28"/>
          <w:szCs w:val="28"/>
          <w:rtl/>
        </w:rPr>
        <w:t xml:space="preserve"> /201</w:t>
      </w:r>
      <w:r w:rsidRPr="007128E6">
        <w:rPr>
          <w:rFonts w:asciiTheme="minorBidi" w:eastAsia="Times New Roman" w:hAnsiTheme="minorBidi"/>
          <w:b/>
          <w:sz w:val="28"/>
          <w:szCs w:val="28"/>
          <w:rtl/>
        </w:rPr>
        <w:t>6</w:t>
      </w:r>
      <w:r w:rsidRPr="00FA79F1">
        <w:rPr>
          <w:rFonts w:asciiTheme="minorBidi" w:eastAsia="Times New Roman" w:hAnsiTheme="minorBidi"/>
          <w:b/>
          <w:sz w:val="28"/>
          <w:szCs w:val="28"/>
          <w:rtl/>
        </w:rPr>
        <w:t xml:space="preserve">  إلى  29/</w:t>
      </w:r>
      <w:r w:rsidR="00091AED" w:rsidRPr="007128E6">
        <w:rPr>
          <w:rFonts w:asciiTheme="minorBidi" w:eastAsia="Times New Roman" w:hAnsiTheme="minorBidi"/>
          <w:b/>
          <w:sz w:val="28"/>
          <w:szCs w:val="28"/>
          <w:rtl/>
        </w:rPr>
        <w:t>1</w:t>
      </w:r>
      <w:r w:rsidRPr="00FA79F1">
        <w:rPr>
          <w:rFonts w:asciiTheme="minorBidi" w:eastAsia="Times New Roman" w:hAnsiTheme="minorBidi"/>
          <w:b/>
          <w:sz w:val="28"/>
          <w:szCs w:val="28"/>
          <w:rtl/>
        </w:rPr>
        <w:t xml:space="preserve"> / 201</w:t>
      </w:r>
      <w:r w:rsidRPr="007128E6">
        <w:rPr>
          <w:rFonts w:asciiTheme="minorBidi" w:eastAsia="Times New Roman" w:hAnsiTheme="minorBidi"/>
          <w:b/>
          <w:sz w:val="28"/>
          <w:szCs w:val="28"/>
          <w:rtl/>
        </w:rPr>
        <w:t>7</w:t>
      </w:r>
    </w:p>
    <w:p w:rsidR="001D040A" w:rsidRPr="007128E6" w:rsidRDefault="00FA79F1" w:rsidP="001D040A">
      <w:pPr>
        <w:tabs>
          <w:tab w:val="center" w:pos="4819"/>
          <w:tab w:val="left" w:pos="8461"/>
        </w:tabs>
        <w:spacing w:after="0"/>
        <w:jc w:val="both"/>
        <w:rPr>
          <w:rFonts w:asciiTheme="minorBidi" w:hAnsiTheme="minorBidi"/>
          <w:sz w:val="28"/>
          <w:szCs w:val="28"/>
          <w:rtl/>
          <w:lang w:bidi="ar-IQ"/>
        </w:rPr>
      </w:pPr>
      <w:r w:rsidRPr="00FA79F1">
        <w:rPr>
          <w:rFonts w:asciiTheme="minorBidi" w:eastAsia="Times New Roman" w:hAnsiTheme="minorBidi"/>
          <w:sz w:val="28"/>
          <w:szCs w:val="28"/>
          <w:rtl/>
          <w:lang w:bidi="ar-IQ"/>
        </w:rPr>
        <w:t>1-5-3  المجال المكاني</w:t>
      </w:r>
      <w:r w:rsidRPr="00FA79F1">
        <w:rPr>
          <w:rFonts w:asciiTheme="minorBidi" w:eastAsia="Times New Roman" w:hAnsiTheme="minorBidi"/>
          <w:b/>
          <w:sz w:val="28"/>
          <w:szCs w:val="28"/>
          <w:rtl/>
        </w:rPr>
        <w:t xml:space="preserve"> : ملاعب </w:t>
      </w:r>
      <w:r w:rsidR="00091AED" w:rsidRPr="007128E6">
        <w:rPr>
          <w:rFonts w:asciiTheme="minorBidi" w:eastAsia="Times New Roman" w:hAnsiTheme="minorBidi"/>
          <w:b/>
          <w:sz w:val="28"/>
          <w:szCs w:val="28"/>
          <w:rtl/>
        </w:rPr>
        <w:t>قسم و</w:t>
      </w:r>
      <w:r w:rsidRPr="00FA79F1">
        <w:rPr>
          <w:rFonts w:asciiTheme="minorBidi" w:eastAsia="Times New Roman" w:hAnsiTheme="minorBidi"/>
          <w:b/>
          <w:sz w:val="28"/>
          <w:szCs w:val="28"/>
          <w:rtl/>
        </w:rPr>
        <w:t>كلية التربية</w:t>
      </w:r>
      <w:r w:rsidR="00091AED" w:rsidRPr="007128E6">
        <w:rPr>
          <w:rFonts w:asciiTheme="minorBidi" w:eastAsia="Times New Roman" w:hAnsiTheme="minorBidi"/>
          <w:b/>
          <w:sz w:val="28"/>
          <w:szCs w:val="28"/>
          <w:rtl/>
        </w:rPr>
        <w:t xml:space="preserve"> البدنية وعلوم</w:t>
      </w:r>
      <w:r w:rsidRPr="00FA79F1">
        <w:rPr>
          <w:rFonts w:asciiTheme="minorBidi" w:eastAsia="Times New Roman" w:hAnsiTheme="minorBidi"/>
          <w:b/>
          <w:sz w:val="28"/>
          <w:szCs w:val="28"/>
          <w:rtl/>
        </w:rPr>
        <w:t xml:space="preserve"> الرياضية - جامعة القادسية </w:t>
      </w:r>
    </w:p>
    <w:p w:rsidR="008C028E" w:rsidRPr="008C028E" w:rsidRDefault="001D040A" w:rsidP="00D22A0C">
      <w:pPr>
        <w:spacing w:after="0"/>
        <w:jc w:val="both"/>
        <w:rPr>
          <w:rFonts w:asciiTheme="minorBidi" w:eastAsia="Times New Roman" w:hAnsiTheme="minorBidi"/>
          <w:b/>
          <w:bCs/>
          <w:sz w:val="28"/>
          <w:szCs w:val="28"/>
          <w:rtl/>
        </w:rPr>
      </w:pPr>
      <w:r>
        <w:rPr>
          <w:rFonts w:asciiTheme="minorBidi" w:eastAsia="Times New Roman" w:hAnsiTheme="minorBidi" w:hint="cs"/>
          <w:b/>
          <w:bCs/>
          <w:sz w:val="28"/>
          <w:szCs w:val="28"/>
          <w:rtl/>
        </w:rPr>
        <w:t>3</w:t>
      </w:r>
      <w:r w:rsidR="008C028E" w:rsidRPr="008C028E">
        <w:rPr>
          <w:rFonts w:asciiTheme="minorBidi" w:eastAsia="Times New Roman" w:hAnsiTheme="minorBidi"/>
          <w:b/>
          <w:bCs/>
          <w:sz w:val="28"/>
          <w:szCs w:val="28"/>
          <w:rtl/>
        </w:rPr>
        <w:t>- منهجية البحث وإجراءاته الميدانية</w:t>
      </w:r>
      <w:r w:rsidR="008C028E" w:rsidRPr="008C028E">
        <w:rPr>
          <w:rFonts w:asciiTheme="minorBidi" w:eastAsia="Times New Roman" w:hAnsiTheme="minorBidi"/>
          <w:b/>
          <w:bCs/>
          <w:sz w:val="28"/>
          <w:szCs w:val="28"/>
        </w:rPr>
        <w:t xml:space="preserve">  </w:t>
      </w:r>
      <w:r w:rsidR="008C028E" w:rsidRPr="008C028E">
        <w:rPr>
          <w:rFonts w:asciiTheme="minorBidi" w:eastAsia="Times New Roman" w:hAnsiTheme="minorBidi"/>
          <w:b/>
          <w:bCs/>
          <w:sz w:val="28"/>
          <w:szCs w:val="28"/>
          <w:rtl/>
        </w:rPr>
        <w:t>:-</w:t>
      </w:r>
    </w:p>
    <w:p w:rsidR="008C028E" w:rsidRPr="008C028E" w:rsidRDefault="008C028E" w:rsidP="00D22A0C">
      <w:pPr>
        <w:spacing w:after="0"/>
        <w:jc w:val="both"/>
        <w:rPr>
          <w:rFonts w:asciiTheme="minorBidi" w:eastAsia="Times New Roman" w:hAnsiTheme="minorBidi"/>
          <w:b/>
          <w:bCs/>
          <w:sz w:val="28"/>
          <w:szCs w:val="28"/>
          <w:rtl/>
        </w:rPr>
      </w:pPr>
      <w:r w:rsidRPr="008C028E">
        <w:rPr>
          <w:rFonts w:asciiTheme="minorBidi" w:eastAsia="Times New Roman" w:hAnsiTheme="minorBidi"/>
          <w:b/>
          <w:bCs/>
          <w:sz w:val="28"/>
          <w:szCs w:val="28"/>
          <w:rtl/>
        </w:rPr>
        <w:t xml:space="preserve">3-1منهج البحث:- </w:t>
      </w:r>
    </w:p>
    <w:p w:rsidR="008C028E" w:rsidRPr="008C028E" w:rsidRDefault="008C028E" w:rsidP="001D040A">
      <w:pPr>
        <w:spacing w:after="0"/>
        <w:jc w:val="both"/>
        <w:rPr>
          <w:rFonts w:asciiTheme="minorBidi" w:eastAsia="Times New Roman" w:hAnsiTheme="minorBidi"/>
          <w:sz w:val="28"/>
          <w:szCs w:val="28"/>
          <w:rtl/>
        </w:rPr>
      </w:pPr>
      <w:r w:rsidRPr="008C028E">
        <w:rPr>
          <w:rFonts w:asciiTheme="minorBidi" w:eastAsia="Times New Roman" w:hAnsiTheme="minorBidi"/>
          <w:sz w:val="28"/>
          <w:szCs w:val="28"/>
          <w:rtl/>
        </w:rPr>
        <w:t xml:space="preserve">   استخدم الباحث المنهج التجريبي بأسلوب المجموعتين المتكافئة كونه المنهج الملائم لحل مشكلة البحث وتحقيق أهدافه ، " إذ ان التجريب يبحث في السبب وكيفية حدوثه ويكشف العلاقات السببية بين الظواهر فهو تغيير متعمد من الباحث لعناصر معينة وذلك لمعرفة التغيرات الآنية والمزمنة التي تحدث ومحاولة شرحها وتغيرها ضمن منطق علمي سليم </w:t>
      </w:r>
      <w:r w:rsidRPr="008C028E">
        <w:rPr>
          <w:rFonts w:asciiTheme="minorBidi" w:eastAsia="Times New Roman" w:hAnsiTheme="minorBidi"/>
          <w:sz w:val="28"/>
          <w:szCs w:val="28"/>
          <w:vertAlign w:val="superscript"/>
          <w:rtl/>
        </w:rPr>
        <w:t>(</w:t>
      </w:r>
      <w:r w:rsidRPr="007128E6">
        <w:rPr>
          <w:rFonts w:asciiTheme="minorBidi" w:eastAsia="Times New Roman" w:hAnsiTheme="minorBidi"/>
          <w:sz w:val="28"/>
          <w:szCs w:val="28"/>
          <w:vertAlign w:val="superscript"/>
          <w:rtl/>
        </w:rPr>
        <w:footnoteReference w:id="2"/>
      </w:r>
      <w:r w:rsidRPr="008C028E">
        <w:rPr>
          <w:rFonts w:asciiTheme="minorBidi" w:eastAsia="Times New Roman" w:hAnsiTheme="minorBidi"/>
          <w:sz w:val="28"/>
          <w:szCs w:val="28"/>
          <w:vertAlign w:val="superscript"/>
          <w:rtl/>
        </w:rPr>
        <w:t>)</w:t>
      </w:r>
      <w:r w:rsidRPr="008C028E">
        <w:rPr>
          <w:rFonts w:asciiTheme="minorBidi" w:eastAsia="Times New Roman" w:hAnsiTheme="minorBidi"/>
          <w:sz w:val="28"/>
          <w:szCs w:val="28"/>
          <w:rtl/>
        </w:rPr>
        <w:t>.</w:t>
      </w:r>
    </w:p>
    <w:p w:rsidR="008C028E" w:rsidRPr="008C028E" w:rsidRDefault="008C028E" w:rsidP="00D22A0C">
      <w:pPr>
        <w:spacing w:after="0"/>
        <w:jc w:val="both"/>
        <w:rPr>
          <w:rFonts w:asciiTheme="minorBidi" w:eastAsia="Times New Roman" w:hAnsiTheme="minorBidi"/>
          <w:b/>
          <w:bCs/>
          <w:sz w:val="28"/>
          <w:szCs w:val="28"/>
          <w:rtl/>
        </w:rPr>
      </w:pPr>
      <w:r w:rsidRPr="008C028E">
        <w:rPr>
          <w:rFonts w:asciiTheme="minorBidi" w:eastAsia="Times New Roman" w:hAnsiTheme="minorBidi"/>
          <w:b/>
          <w:bCs/>
          <w:sz w:val="28"/>
          <w:szCs w:val="28"/>
          <w:rtl/>
        </w:rPr>
        <w:t xml:space="preserve">3-2 </w:t>
      </w:r>
      <w:r w:rsidRPr="001D040A">
        <w:rPr>
          <w:rFonts w:asciiTheme="minorBidi" w:eastAsia="Times New Roman" w:hAnsiTheme="minorBidi"/>
          <w:b/>
          <w:bCs/>
          <w:sz w:val="28"/>
          <w:szCs w:val="28"/>
          <w:rtl/>
        </w:rPr>
        <w:t>عينة</w:t>
      </w:r>
      <w:r w:rsidRPr="008C028E">
        <w:rPr>
          <w:rFonts w:asciiTheme="minorBidi" w:eastAsia="Times New Roman" w:hAnsiTheme="minorBidi"/>
          <w:b/>
          <w:bCs/>
          <w:sz w:val="28"/>
          <w:szCs w:val="28"/>
          <w:rtl/>
        </w:rPr>
        <w:t xml:space="preserve"> البحث :</w:t>
      </w:r>
    </w:p>
    <w:p w:rsidR="001D040A" w:rsidRDefault="008C028E" w:rsidP="001D040A">
      <w:pPr>
        <w:spacing w:after="0"/>
        <w:jc w:val="both"/>
        <w:outlineLvl w:val="0"/>
        <w:rPr>
          <w:rFonts w:asciiTheme="minorBidi" w:eastAsia="Times New Roman" w:hAnsiTheme="minorBidi"/>
          <w:b/>
          <w:sz w:val="28"/>
          <w:szCs w:val="28"/>
          <w:rtl/>
        </w:rPr>
      </w:pPr>
      <w:r w:rsidRPr="008C028E">
        <w:rPr>
          <w:rFonts w:asciiTheme="minorBidi" w:eastAsia="Times New Roman" w:hAnsiTheme="minorBidi"/>
          <w:sz w:val="28"/>
          <w:szCs w:val="28"/>
          <w:rtl/>
        </w:rPr>
        <w:t xml:space="preserve">تم اختيار </w:t>
      </w:r>
      <w:r w:rsidRPr="007128E6">
        <w:rPr>
          <w:rFonts w:asciiTheme="minorBidi" w:eastAsia="Times New Roman" w:hAnsiTheme="minorBidi"/>
          <w:sz w:val="28"/>
          <w:szCs w:val="28"/>
          <w:rtl/>
        </w:rPr>
        <w:t>عينة</w:t>
      </w:r>
      <w:r w:rsidRPr="008C028E">
        <w:rPr>
          <w:rFonts w:asciiTheme="minorBidi" w:eastAsia="Times New Roman" w:hAnsiTheme="minorBidi"/>
          <w:sz w:val="28"/>
          <w:szCs w:val="28"/>
          <w:rtl/>
        </w:rPr>
        <w:t xml:space="preserve"> البحث بالطريقة العمدية وهم لاعب</w:t>
      </w:r>
      <w:r w:rsidRPr="007128E6">
        <w:rPr>
          <w:rFonts w:asciiTheme="minorBidi" w:eastAsia="Times New Roman" w:hAnsiTheme="minorBidi"/>
          <w:sz w:val="28"/>
          <w:szCs w:val="28"/>
          <w:rtl/>
        </w:rPr>
        <w:t>ات منتخب</w:t>
      </w:r>
      <w:r w:rsidRPr="008C028E">
        <w:rPr>
          <w:rFonts w:asciiTheme="minorBidi" w:eastAsia="Times New Roman" w:hAnsiTheme="minorBidi"/>
          <w:sz w:val="28"/>
          <w:szCs w:val="28"/>
          <w:rtl/>
        </w:rPr>
        <w:t xml:space="preserve"> </w:t>
      </w:r>
      <w:r w:rsidRPr="007128E6">
        <w:rPr>
          <w:rFonts w:asciiTheme="minorBidi" w:eastAsia="Times New Roman" w:hAnsiTheme="minorBidi"/>
          <w:sz w:val="28"/>
          <w:szCs w:val="28"/>
          <w:rtl/>
        </w:rPr>
        <w:t xml:space="preserve">الديوانية </w:t>
      </w:r>
      <w:r w:rsidRPr="008C028E">
        <w:rPr>
          <w:rFonts w:asciiTheme="minorBidi" w:eastAsia="Times New Roman" w:hAnsiTheme="minorBidi"/>
          <w:sz w:val="28"/>
          <w:szCs w:val="28"/>
          <w:rtl/>
        </w:rPr>
        <w:t xml:space="preserve"> لل</w:t>
      </w:r>
      <w:r w:rsidRPr="007128E6">
        <w:rPr>
          <w:rFonts w:asciiTheme="minorBidi" w:eastAsia="Times New Roman" w:hAnsiTheme="minorBidi"/>
          <w:sz w:val="28"/>
          <w:szCs w:val="28"/>
          <w:rtl/>
        </w:rPr>
        <w:t>ناشئات</w:t>
      </w:r>
      <w:r w:rsidRPr="008C028E">
        <w:rPr>
          <w:rFonts w:asciiTheme="minorBidi" w:eastAsia="Times New Roman" w:hAnsiTheme="minorBidi"/>
          <w:sz w:val="28"/>
          <w:szCs w:val="28"/>
          <w:rtl/>
        </w:rPr>
        <w:t xml:space="preserve"> بكرة القدم للموسم الرياضي 201</w:t>
      </w:r>
      <w:r w:rsidRPr="007128E6">
        <w:rPr>
          <w:rFonts w:asciiTheme="minorBidi" w:eastAsia="Times New Roman" w:hAnsiTheme="minorBidi"/>
          <w:sz w:val="28"/>
          <w:szCs w:val="28"/>
          <w:rtl/>
        </w:rPr>
        <w:t>6</w:t>
      </w:r>
      <w:r w:rsidRPr="008C028E">
        <w:rPr>
          <w:rFonts w:asciiTheme="minorBidi" w:eastAsia="Times New Roman" w:hAnsiTheme="minorBidi"/>
          <w:sz w:val="28"/>
          <w:szCs w:val="28"/>
          <w:rtl/>
        </w:rPr>
        <w:t xml:space="preserve"> -201</w:t>
      </w:r>
      <w:r w:rsidRPr="007128E6">
        <w:rPr>
          <w:rFonts w:asciiTheme="minorBidi" w:eastAsia="Times New Roman" w:hAnsiTheme="minorBidi"/>
          <w:sz w:val="28"/>
          <w:szCs w:val="28"/>
          <w:rtl/>
        </w:rPr>
        <w:t>7</w:t>
      </w:r>
      <w:r w:rsidRPr="008C028E">
        <w:rPr>
          <w:rFonts w:asciiTheme="minorBidi" w:eastAsia="Times New Roman" w:hAnsiTheme="minorBidi"/>
          <w:sz w:val="28"/>
          <w:szCs w:val="28"/>
          <w:rtl/>
        </w:rPr>
        <w:t xml:space="preserve"> البالغ عددهم (</w:t>
      </w:r>
      <w:r w:rsidRPr="007128E6">
        <w:rPr>
          <w:rFonts w:asciiTheme="minorBidi" w:eastAsia="Times New Roman" w:hAnsiTheme="minorBidi"/>
          <w:sz w:val="28"/>
          <w:szCs w:val="28"/>
          <w:rtl/>
        </w:rPr>
        <w:t>20</w:t>
      </w:r>
      <w:r w:rsidRPr="008C028E">
        <w:rPr>
          <w:rFonts w:asciiTheme="minorBidi" w:eastAsia="Times New Roman" w:hAnsiTheme="minorBidi"/>
          <w:sz w:val="28"/>
          <w:szCs w:val="28"/>
          <w:rtl/>
        </w:rPr>
        <w:t xml:space="preserve">) </w:t>
      </w:r>
      <w:r w:rsidRPr="007128E6">
        <w:rPr>
          <w:rFonts w:asciiTheme="minorBidi" w:eastAsia="Times New Roman" w:hAnsiTheme="minorBidi"/>
          <w:sz w:val="28"/>
          <w:szCs w:val="28"/>
          <w:rtl/>
        </w:rPr>
        <w:t xml:space="preserve">لاعبه </w:t>
      </w:r>
      <w:r w:rsidRPr="008C028E">
        <w:rPr>
          <w:rFonts w:asciiTheme="minorBidi" w:eastAsia="Times New Roman" w:hAnsiTheme="minorBidi"/>
          <w:sz w:val="28"/>
          <w:szCs w:val="28"/>
          <w:rtl/>
        </w:rPr>
        <w:t xml:space="preserve">الذين يمثلون مجتمع البحث </w:t>
      </w:r>
      <w:r w:rsidRPr="008C028E">
        <w:rPr>
          <w:rFonts w:asciiTheme="minorBidi" w:eastAsia="Times New Roman" w:hAnsiTheme="minorBidi"/>
          <w:b/>
          <w:sz w:val="28"/>
          <w:szCs w:val="28"/>
          <w:rtl/>
        </w:rPr>
        <w:t>وتم تقسيمهم عشوائيا الى مجموعتين مجموعة تجريبية ومجموعة ضابطة وكل مجموعة تتكون من (1</w:t>
      </w:r>
      <w:r w:rsidRPr="007128E6">
        <w:rPr>
          <w:rFonts w:asciiTheme="minorBidi" w:eastAsia="Times New Roman" w:hAnsiTheme="minorBidi"/>
          <w:b/>
          <w:sz w:val="28"/>
          <w:szCs w:val="28"/>
          <w:rtl/>
        </w:rPr>
        <w:t>0</w:t>
      </w:r>
      <w:r w:rsidRPr="008C028E">
        <w:rPr>
          <w:rFonts w:asciiTheme="minorBidi" w:eastAsia="Times New Roman" w:hAnsiTheme="minorBidi"/>
          <w:b/>
          <w:sz w:val="28"/>
          <w:szCs w:val="28"/>
          <w:rtl/>
        </w:rPr>
        <w:t>) لاعب</w:t>
      </w:r>
      <w:r w:rsidRPr="007128E6">
        <w:rPr>
          <w:rFonts w:asciiTheme="minorBidi" w:eastAsia="Times New Roman" w:hAnsiTheme="minorBidi"/>
          <w:b/>
          <w:sz w:val="28"/>
          <w:szCs w:val="28"/>
          <w:rtl/>
        </w:rPr>
        <w:t>ات .</w:t>
      </w:r>
      <w:r w:rsidRPr="008C028E">
        <w:rPr>
          <w:rFonts w:asciiTheme="minorBidi" w:eastAsia="Times New Roman" w:hAnsiTheme="minorBidi"/>
          <w:b/>
          <w:sz w:val="28"/>
          <w:szCs w:val="28"/>
          <w:rtl/>
        </w:rPr>
        <w:t xml:space="preserve"> </w:t>
      </w:r>
      <w:r w:rsidR="0011505A" w:rsidRPr="007128E6">
        <w:rPr>
          <w:rFonts w:asciiTheme="minorBidi" w:eastAsia="Times New Roman" w:hAnsiTheme="minorBidi"/>
          <w:b/>
          <w:sz w:val="28"/>
          <w:szCs w:val="28"/>
          <w:rtl/>
        </w:rPr>
        <w:t>وتم اجراء التجانس</w:t>
      </w:r>
      <w:r w:rsidR="003329DB" w:rsidRPr="007128E6">
        <w:rPr>
          <w:rFonts w:asciiTheme="minorBidi" w:eastAsia="Times New Roman" w:hAnsiTheme="minorBidi"/>
          <w:b/>
          <w:sz w:val="28"/>
          <w:szCs w:val="28"/>
          <w:rtl/>
        </w:rPr>
        <w:t xml:space="preserve"> والتكافؤ</w:t>
      </w:r>
      <w:r w:rsidR="0011505A" w:rsidRPr="007128E6">
        <w:rPr>
          <w:rFonts w:asciiTheme="minorBidi" w:eastAsia="Times New Roman" w:hAnsiTheme="minorBidi"/>
          <w:b/>
          <w:sz w:val="28"/>
          <w:szCs w:val="28"/>
          <w:rtl/>
        </w:rPr>
        <w:t xml:space="preserve"> لعينة البحث في المتغيرات المبحوثه</w:t>
      </w:r>
      <w:r w:rsidR="003329DB" w:rsidRPr="007128E6">
        <w:rPr>
          <w:rFonts w:asciiTheme="minorBidi" w:eastAsia="Times New Roman" w:hAnsiTheme="minorBidi"/>
          <w:b/>
          <w:sz w:val="28"/>
          <w:szCs w:val="28"/>
          <w:rtl/>
        </w:rPr>
        <w:t xml:space="preserve">. </w:t>
      </w: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1D040A" w:rsidRDefault="001D040A" w:rsidP="001D040A">
      <w:pPr>
        <w:spacing w:after="0"/>
        <w:jc w:val="both"/>
        <w:outlineLvl w:val="0"/>
        <w:rPr>
          <w:rFonts w:asciiTheme="minorBidi" w:eastAsia="Times New Roman" w:hAnsiTheme="minorBidi"/>
          <w:b/>
          <w:sz w:val="28"/>
          <w:szCs w:val="28"/>
          <w:rtl/>
        </w:rPr>
      </w:pPr>
    </w:p>
    <w:p w:rsidR="00F14630" w:rsidRPr="008C028E" w:rsidRDefault="003329DB" w:rsidP="001D040A">
      <w:pPr>
        <w:spacing w:after="0"/>
        <w:jc w:val="center"/>
        <w:outlineLvl w:val="0"/>
        <w:rPr>
          <w:rFonts w:asciiTheme="minorBidi" w:eastAsia="Times New Roman" w:hAnsiTheme="minorBidi"/>
          <w:b/>
          <w:sz w:val="28"/>
          <w:szCs w:val="28"/>
          <w:rtl/>
        </w:rPr>
      </w:pPr>
      <w:r w:rsidRPr="007128E6">
        <w:rPr>
          <w:rFonts w:asciiTheme="minorBidi" w:eastAsia="Times New Roman" w:hAnsiTheme="minorBidi"/>
          <w:b/>
          <w:sz w:val="28"/>
          <w:szCs w:val="28"/>
          <w:rtl/>
        </w:rPr>
        <w:t xml:space="preserve">جدول </w:t>
      </w:r>
      <w:r w:rsidR="00F14630" w:rsidRPr="007128E6">
        <w:rPr>
          <w:rFonts w:asciiTheme="minorBidi" w:eastAsia="Times New Roman" w:hAnsiTheme="minorBidi"/>
          <w:b/>
          <w:sz w:val="28"/>
          <w:szCs w:val="28"/>
          <w:rtl/>
        </w:rPr>
        <w:t>(1)</w:t>
      </w:r>
    </w:p>
    <w:tbl>
      <w:tblPr>
        <w:bidiVisual/>
        <w:tblW w:w="9933" w:type="dxa"/>
        <w:jc w:val="center"/>
        <w:tblInd w:w="-395"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51"/>
        <w:gridCol w:w="1246"/>
        <w:gridCol w:w="1188"/>
        <w:gridCol w:w="942"/>
        <w:gridCol w:w="1179"/>
        <w:gridCol w:w="911"/>
        <w:gridCol w:w="1074"/>
        <w:gridCol w:w="933"/>
        <w:gridCol w:w="791"/>
        <w:gridCol w:w="1118"/>
      </w:tblGrid>
      <w:tr w:rsidR="003329DB" w:rsidRPr="003329DB" w:rsidTr="001D040A">
        <w:trPr>
          <w:jc w:val="center"/>
        </w:trPr>
        <w:tc>
          <w:tcPr>
            <w:tcW w:w="1824" w:type="dxa"/>
            <w:gridSpan w:val="2"/>
            <w:tcBorders>
              <w:top w:val="thinThickSmallGap" w:sz="24" w:space="0" w:color="auto"/>
              <w:left w:val="thickThinSmallGap" w:sz="24" w:space="0" w:color="auto"/>
              <w:bottom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المتغيرات</w:t>
            </w:r>
          </w:p>
        </w:tc>
        <w:tc>
          <w:tcPr>
            <w:tcW w:w="2135" w:type="dxa"/>
            <w:gridSpan w:val="2"/>
            <w:tcBorders>
              <w:top w:val="thinThickSmallGap" w:sz="24" w:space="0" w:color="auto"/>
              <w:left w:val="single" w:sz="4" w:space="0" w:color="auto"/>
              <w:bottom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 xml:space="preserve">المجموعة التجريبية </w:t>
            </w:r>
          </w:p>
        </w:tc>
        <w:tc>
          <w:tcPr>
            <w:tcW w:w="2102" w:type="dxa"/>
            <w:gridSpan w:val="2"/>
            <w:tcBorders>
              <w:top w:val="thinThickSmallGap" w:sz="24" w:space="0" w:color="auto"/>
              <w:left w:val="single" w:sz="4" w:space="0" w:color="auto"/>
              <w:bottom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المجموعة الضابطة</w:t>
            </w:r>
          </w:p>
        </w:tc>
        <w:tc>
          <w:tcPr>
            <w:tcW w:w="1077" w:type="dxa"/>
            <w:vMerge w:val="restart"/>
            <w:tcBorders>
              <w:top w:val="thinThickSmallGap" w:sz="24" w:space="0" w:color="auto"/>
              <w:left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rtl/>
                <w:lang w:bidi="ar-IQ"/>
              </w:rPr>
            </w:pPr>
            <w:r w:rsidRPr="003329DB">
              <w:rPr>
                <w:rFonts w:asciiTheme="minorBidi" w:eastAsia="Times New Roman" w:hAnsiTheme="minorBidi"/>
                <w:sz w:val="28"/>
                <w:szCs w:val="28"/>
                <w:rtl/>
                <w:lang w:bidi="ar-IQ"/>
              </w:rPr>
              <w:t>(ت)</w:t>
            </w:r>
          </w:p>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المحسوبة</w:t>
            </w:r>
          </w:p>
        </w:tc>
        <w:tc>
          <w:tcPr>
            <w:tcW w:w="933" w:type="dxa"/>
            <w:vMerge w:val="restart"/>
            <w:tcBorders>
              <w:top w:val="thinThickSmallGap" w:sz="24" w:space="0" w:color="auto"/>
              <w:left w:val="single" w:sz="4" w:space="0" w:color="auto"/>
              <w:right w:val="single" w:sz="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rtl/>
                <w:lang w:bidi="ar-IQ"/>
              </w:rPr>
            </w:pPr>
            <w:r w:rsidRPr="003329DB">
              <w:rPr>
                <w:rFonts w:asciiTheme="minorBidi" w:eastAsia="Times New Roman" w:hAnsiTheme="minorBidi"/>
                <w:sz w:val="28"/>
                <w:szCs w:val="28"/>
                <w:rtl/>
                <w:lang w:bidi="ar-IQ"/>
              </w:rPr>
              <w:t>(ت)*</w:t>
            </w:r>
          </w:p>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الجدولية</w:t>
            </w:r>
          </w:p>
        </w:tc>
        <w:tc>
          <w:tcPr>
            <w:tcW w:w="744" w:type="dxa"/>
            <w:vMerge w:val="restart"/>
            <w:tcBorders>
              <w:top w:val="thinThickSmallGap" w:sz="24" w:space="0" w:color="auto"/>
              <w:left w:val="single" w:sz="4" w:space="0" w:color="auto"/>
              <w:right w:val="single" w:sz="4" w:space="0" w:color="auto"/>
            </w:tcBorders>
            <w:shd w:val="clear" w:color="auto" w:fill="CCCCCC"/>
            <w:vAlign w:val="center"/>
          </w:tcPr>
          <w:p w:rsidR="003329DB" w:rsidRPr="003329DB" w:rsidRDefault="003329DB" w:rsidP="00D22A0C">
            <w:pPr>
              <w:bidi w:val="0"/>
              <w:spacing w:after="0"/>
              <w:jc w:val="both"/>
              <w:rPr>
                <w:rFonts w:asciiTheme="minorBidi" w:eastAsia="Times New Roman" w:hAnsiTheme="minorBidi"/>
                <w:sz w:val="28"/>
                <w:szCs w:val="28"/>
                <w:rtl/>
                <w:lang w:bidi="ar-IQ"/>
              </w:rPr>
            </w:pPr>
          </w:p>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درجة الحرية</w:t>
            </w:r>
          </w:p>
        </w:tc>
        <w:tc>
          <w:tcPr>
            <w:tcW w:w="1118" w:type="dxa"/>
            <w:vMerge w:val="restart"/>
            <w:tcBorders>
              <w:top w:val="thinThickSmallGap" w:sz="24" w:space="0" w:color="auto"/>
              <w:left w:val="single" w:sz="4" w:space="0" w:color="auto"/>
              <w:bottom w:val="single" w:sz="4" w:space="0" w:color="auto"/>
              <w:right w:val="thinThickSmallGap" w:sz="24" w:space="0" w:color="auto"/>
            </w:tcBorders>
            <w:shd w:val="clear" w:color="auto" w:fill="CCCCCC"/>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الدلالة الإحصائية</w:t>
            </w:r>
          </w:p>
        </w:tc>
      </w:tr>
      <w:tr w:rsidR="003329DB" w:rsidRPr="003329DB" w:rsidTr="001D040A">
        <w:trPr>
          <w:jc w:val="center"/>
        </w:trPr>
        <w:tc>
          <w:tcPr>
            <w:tcW w:w="559" w:type="dxa"/>
            <w:tcBorders>
              <w:top w:val="single" w:sz="4" w:space="0" w:color="auto"/>
              <w:left w:val="thickThinSmallGap" w:sz="2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ت</w:t>
            </w:r>
          </w:p>
        </w:tc>
        <w:tc>
          <w:tcPr>
            <w:tcW w:w="1265"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 xml:space="preserve">القياسات </w:t>
            </w:r>
          </w:p>
        </w:tc>
        <w:tc>
          <w:tcPr>
            <w:tcW w:w="1189"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سَ</w:t>
            </w:r>
          </w:p>
        </w:tc>
        <w:tc>
          <w:tcPr>
            <w:tcW w:w="946"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w:t>
            </w:r>
            <w:r w:rsidRPr="003329DB">
              <w:rPr>
                <w:rFonts w:asciiTheme="minorBidi" w:eastAsia="Times New Roman" w:hAnsiTheme="minorBidi"/>
                <w:sz w:val="28"/>
                <w:szCs w:val="28"/>
                <w:lang w:bidi="ar-IQ"/>
              </w:rPr>
              <w:t xml:space="preserve"> </w:t>
            </w:r>
            <w:r w:rsidRPr="003329DB">
              <w:rPr>
                <w:rFonts w:asciiTheme="minorBidi" w:eastAsia="Times New Roman" w:hAnsiTheme="minorBidi"/>
                <w:sz w:val="28"/>
                <w:szCs w:val="28"/>
                <w:rtl/>
                <w:lang w:bidi="ar-IQ"/>
              </w:rPr>
              <w:t>ع</w:t>
            </w:r>
          </w:p>
        </w:tc>
        <w:tc>
          <w:tcPr>
            <w:tcW w:w="1189"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سَ</w:t>
            </w:r>
          </w:p>
        </w:tc>
        <w:tc>
          <w:tcPr>
            <w:tcW w:w="913" w:type="dxa"/>
            <w:tcBorders>
              <w:top w:val="single" w:sz="4" w:space="0" w:color="auto"/>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 ع</w:t>
            </w:r>
          </w:p>
        </w:tc>
        <w:tc>
          <w:tcPr>
            <w:tcW w:w="1077" w:type="dxa"/>
            <w:vMerge/>
            <w:tcBorders>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p>
        </w:tc>
        <w:tc>
          <w:tcPr>
            <w:tcW w:w="933" w:type="dxa"/>
            <w:vMerge/>
            <w:tcBorders>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p>
        </w:tc>
        <w:tc>
          <w:tcPr>
            <w:tcW w:w="744" w:type="dxa"/>
            <w:vMerge/>
            <w:tcBorders>
              <w:left w:val="single" w:sz="4" w:space="0" w:color="auto"/>
              <w:bottom w:val="thickThinSmallGap" w:sz="24" w:space="0" w:color="auto"/>
              <w:right w:val="single" w:sz="4" w:space="0" w:color="auto"/>
            </w:tcBorders>
            <w:shd w:val="clear" w:color="auto" w:fill="CCCCCC"/>
          </w:tcPr>
          <w:p w:rsidR="003329DB" w:rsidRPr="003329DB" w:rsidRDefault="003329DB" w:rsidP="00D22A0C">
            <w:pPr>
              <w:spacing w:after="0"/>
              <w:jc w:val="both"/>
              <w:rPr>
                <w:rFonts w:asciiTheme="minorBidi" w:eastAsia="Times New Roman" w:hAnsiTheme="minorBidi"/>
                <w:sz w:val="28"/>
                <w:szCs w:val="28"/>
                <w:lang w:bidi="ar-IQ"/>
              </w:rPr>
            </w:pPr>
          </w:p>
        </w:tc>
        <w:tc>
          <w:tcPr>
            <w:tcW w:w="0" w:type="auto"/>
            <w:vMerge/>
            <w:tcBorders>
              <w:top w:val="thinThickSmallGap" w:sz="24" w:space="0" w:color="auto"/>
              <w:left w:val="single" w:sz="4" w:space="0" w:color="auto"/>
              <w:bottom w:val="thickThinSmallGap" w:sz="24" w:space="0" w:color="auto"/>
              <w:right w:val="thinThickSmallGap" w:sz="2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r>
      <w:tr w:rsidR="003329DB" w:rsidRPr="003329DB" w:rsidTr="001D040A">
        <w:trPr>
          <w:jc w:val="center"/>
        </w:trPr>
        <w:tc>
          <w:tcPr>
            <w:tcW w:w="559" w:type="dxa"/>
            <w:tcBorders>
              <w:top w:val="thickThinSmallGap" w:sz="24" w:space="0" w:color="auto"/>
              <w:left w:val="thickThinSmallGap" w:sz="24" w:space="0" w:color="auto"/>
              <w:bottom w:val="single" w:sz="4" w:space="0" w:color="auto"/>
              <w:right w:val="single" w:sz="4" w:space="0" w:color="auto"/>
            </w:tcBorders>
            <w:shd w:val="clear" w:color="auto" w:fill="auto"/>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p>
        </w:tc>
        <w:tc>
          <w:tcPr>
            <w:tcW w:w="1265"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b/>
                <w:bCs/>
                <w:sz w:val="28"/>
                <w:szCs w:val="28"/>
                <w:lang w:bidi="ar-IQ"/>
              </w:rPr>
            </w:pPr>
            <w:r w:rsidRPr="003329DB">
              <w:rPr>
                <w:rFonts w:asciiTheme="minorBidi" w:eastAsia="Times New Roman" w:hAnsiTheme="minorBidi"/>
                <w:b/>
                <w:bCs/>
                <w:sz w:val="28"/>
                <w:szCs w:val="28"/>
                <w:rtl/>
                <w:lang w:bidi="ar-IQ"/>
              </w:rPr>
              <w:t>العمر / السنة</w:t>
            </w:r>
          </w:p>
        </w:tc>
        <w:tc>
          <w:tcPr>
            <w:tcW w:w="1189"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5</w:t>
            </w:r>
            <w:r w:rsidRPr="003329DB">
              <w:rPr>
                <w:rFonts w:asciiTheme="minorBidi" w:eastAsia="Times New Roman" w:hAnsiTheme="minorBidi"/>
                <w:sz w:val="28"/>
                <w:szCs w:val="28"/>
                <w:rtl/>
                <w:lang w:bidi="ar-IQ"/>
              </w:rPr>
              <w:t>.975</w:t>
            </w:r>
          </w:p>
        </w:tc>
        <w:tc>
          <w:tcPr>
            <w:tcW w:w="946"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0.357</w:t>
            </w:r>
          </w:p>
        </w:tc>
        <w:tc>
          <w:tcPr>
            <w:tcW w:w="1189"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5</w:t>
            </w:r>
            <w:r w:rsidRPr="003329DB">
              <w:rPr>
                <w:rFonts w:asciiTheme="minorBidi" w:eastAsia="Times New Roman" w:hAnsiTheme="minorBidi"/>
                <w:sz w:val="28"/>
                <w:szCs w:val="28"/>
                <w:rtl/>
                <w:lang w:bidi="ar-IQ"/>
              </w:rPr>
              <w:t>.062</w:t>
            </w:r>
          </w:p>
        </w:tc>
        <w:tc>
          <w:tcPr>
            <w:tcW w:w="913"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0.430</w:t>
            </w:r>
          </w:p>
        </w:tc>
        <w:tc>
          <w:tcPr>
            <w:tcW w:w="1077" w:type="dxa"/>
            <w:tcBorders>
              <w:top w:val="thickThinSmallGap" w:sz="2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0.</w:t>
            </w:r>
            <w:r w:rsidRPr="007128E6">
              <w:rPr>
                <w:rFonts w:asciiTheme="minorBidi" w:eastAsia="Times New Roman" w:hAnsiTheme="minorBidi"/>
                <w:sz w:val="28"/>
                <w:szCs w:val="28"/>
                <w:rtl/>
                <w:lang w:bidi="ar-IQ"/>
              </w:rPr>
              <w:t>728</w:t>
            </w:r>
          </w:p>
        </w:tc>
        <w:tc>
          <w:tcPr>
            <w:tcW w:w="933" w:type="dxa"/>
            <w:vMerge w:val="restart"/>
            <w:tcBorders>
              <w:top w:val="thickThinSmallGap" w:sz="24" w:space="0" w:color="auto"/>
              <w:left w:val="single" w:sz="4" w:space="0" w:color="auto"/>
              <w:bottom w:val="thickThinSmallGap" w:sz="2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rtl/>
                <w:lang w:bidi="ar-IQ"/>
              </w:rPr>
            </w:pPr>
          </w:p>
          <w:p w:rsidR="003329DB" w:rsidRPr="003329DB" w:rsidRDefault="003329DB" w:rsidP="00D22A0C">
            <w:pPr>
              <w:spacing w:after="0"/>
              <w:jc w:val="both"/>
              <w:rPr>
                <w:rFonts w:asciiTheme="minorBidi" w:eastAsia="Times New Roman" w:hAnsiTheme="minorBidi"/>
                <w:sz w:val="28"/>
                <w:szCs w:val="28"/>
                <w:rtl/>
                <w:lang w:bidi="ar-IQ"/>
              </w:rPr>
            </w:pPr>
            <w:r w:rsidRPr="003329DB">
              <w:rPr>
                <w:rFonts w:asciiTheme="minorBidi" w:eastAsia="Times New Roman" w:hAnsiTheme="minorBidi"/>
                <w:sz w:val="28"/>
                <w:szCs w:val="28"/>
                <w:rtl/>
                <w:lang w:bidi="ar-IQ"/>
              </w:rPr>
              <w:t>2.042</w:t>
            </w:r>
          </w:p>
          <w:p w:rsidR="003329DB" w:rsidRPr="003329DB" w:rsidRDefault="003329DB" w:rsidP="00D22A0C">
            <w:pPr>
              <w:spacing w:after="0"/>
              <w:jc w:val="both"/>
              <w:rPr>
                <w:rFonts w:asciiTheme="minorBidi" w:eastAsia="Times New Roman" w:hAnsiTheme="minorBidi"/>
                <w:sz w:val="28"/>
                <w:szCs w:val="28"/>
                <w:lang w:bidi="ar-IQ"/>
              </w:rPr>
            </w:pPr>
          </w:p>
        </w:tc>
        <w:tc>
          <w:tcPr>
            <w:tcW w:w="744" w:type="dxa"/>
            <w:vMerge w:val="restart"/>
            <w:tcBorders>
              <w:top w:val="thickThinSmallGap" w:sz="24" w:space="0" w:color="auto"/>
              <w:left w:val="single" w:sz="4" w:space="0" w:color="auto"/>
              <w:bottom w:val="thickThinSmallGap" w:sz="2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30</w:t>
            </w:r>
          </w:p>
        </w:tc>
        <w:tc>
          <w:tcPr>
            <w:tcW w:w="1118" w:type="dxa"/>
            <w:tcBorders>
              <w:top w:val="thickThinSmallGap" w:sz="24" w:space="0" w:color="auto"/>
              <w:left w:val="single" w:sz="4" w:space="0" w:color="auto"/>
              <w:bottom w:val="single" w:sz="4" w:space="0" w:color="auto"/>
              <w:right w:val="thinThickSmallGap" w:sz="2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عشوائي</w:t>
            </w:r>
          </w:p>
        </w:tc>
      </w:tr>
      <w:tr w:rsidR="003329DB" w:rsidRPr="003329DB" w:rsidTr="001D040A">
        <w:trPr>
          <w:jc w:val="center"/>
        </w:trPr>
        <w:tc>
          <w:tcPr>
            <w:tcW w:w="559"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2</w:t>
            </w:r>
          </w:p>
        </w:tc>
        <w:tc>
          <w:tcPr>
            <w:tcW w:w="1265" w:type="dxa"/>
            <w:tcBorders>
              <w:top w:val="single" w:sz="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b/>
                <w:bCs/>
                <w:sz w:val="28"/>
                <w:szCs w:val="28"/>
                <w:lang w:bidi="ar-IQ"/>
              </w:rPr>
            </w:pPr>
            <w:r w:rsidRPr="003329DB">
              <w:rPr>
                <w:rFonts w:asciiTheme="minorBidi" w:eastAsia="Times New Roman" w:hAnsiTheme="minorBidi"/>
                <w:b/>
                <w:bCs/>
                <w:sz w:val="28"/>
                <w:szCs w:val="28"/>
                <w:rtl/>
                <w:lang w:bidi="ar-IQ"/>
              </w:rPr>
              <w:t>الطول / سم</w:t>
            </w:r>
          </w:p>
        </w:tc>
        <w:tc>
          <w:tcPr>
            <w:tcW w:w="1189" w:type="dxa"/>
            <w:tcBorders>
              <w:top w:val="single" w:sz="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52</w:t>
            </w:r>
            <w:r w:rsidRPr="003329DB">
              <w:rPr>
                <w:rFonts w:asciiTheme="minorBidi" w:eastAsia="Times New Roman" w:hAnsiTheme="minorBidi"/>
                <w:sz w:val="28"/>
                <w:szCs w:val="28"/>
                <w:rtl/>
                <w:lang w:bidi="ar-IQ"/>
              </w:rPr>
              <w:t>.531</w:t>
            </w:r>
          </w:p>
        </w:tc>
        <w:tc>
          <w:tcPr>
            <w:tcW w:w="946" w:type="dxa"/>
            <w:tcBorders>
              <w:top w:val="single" w:sz="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3.823</w:t>
            </w:r>
          </w:p>
        </w:tc>
        <w:tc>
          <w:tcPr>
            <w:tcW w:w="1189" w:type="dxa"/>
            <w:tcBorders>
              <w:top w:val="single" w:sz="4" w:space="0" w:color="auto"/>
              <w:left w:val="single" w:sz="4" w:space="0" w:color="auto"/>
              <w:bottom w:val="single" w:sz="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54</w:t>
            </w:r>
            <w:r w:rsidRPr="003329DB">
              <w:rPr>
                <w:rFonts w:asciiTheme="minorBidi" w:eastAsia="Times New Roman" w:hAnsiTheme="minorBidi"/>
                <w:sz w:val="28"/>
                <w:szCs w:val="28"/>
                <w:rtl/>
                <w:lang w:bidi="ar-IQ"/>
              </w:rPr>
              <w:t>.8</w:t>
            </w:r>
          </w:p>
        </w:tc>
        <w:tc>
          <w:tcPr>
            <w:tcW w:w="913" w:type="dxa"/>
            <w:tcBorders>
              <w:top w:val="single" w:sz="4" w:space="0" w:color="auto"/>
              <w:left w:val="single" w:sz="4" w:space="0" w:color="auto"/>
              <w:bottom w:val="single" w:sz="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3.083</w:t>
            </w:r>
          </w:p>
        </w:tc>
        <w:tc>
          <w:tcPr>
            <w:tcW w:w="1077" w:type="dxa"/>
            <w:tcBorders>
              <w:top w:val="single" w:sz="4" w:space="0" w:color="auto"/>
              <w:left w:val="single" w:sz="4" w:space="0" w:color="auto"/>
              <w:bottom w:val="single" w:sz="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1.</w:t>
            </w:r>
            <w:r w:rsidRPr="007128E6">
              <w:rPr>
                <w:rFonts w:asciiTheme="minorBidi" w:eastAsia="Times New Roman" w:hAnsiTheme="minorBidi"/>
                <w:sz w:val="28"/>
                <w:szCs w:val="28"/>
                <w:rtl/>
                <w:lang w:bidi="ar-IQ"/>
              </w:rPr>
              <w:t>287</w:t>
            </w:r>
          </w:p>
        </w:tc>
        <w:tc>
          <w:tcPr>
            <w:tcW w:w="933" w:type="dxa"/>
            <w:vMerge/>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c>
          <w:tcPr>
            <w:tcW w:w="1118" w:type="dxa"/>
            <w:tcBorders>
              <w:top w:val="single" w:sz="4" w:space="0" w:color="auto"/>
              <w:left w:val="single" w:sz="4" w:space="0" w:color="auto"/>
              <w:bottom w:val="single" w:sz="4" w:space="0" w:color="auto"/>
              <w:right w:val="thinThickSmallGap" w:sz="2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عشوائي</w:t>
            </w:r>
          </w:p>
        </w:tc>
      </w:tr>
      <w:tr w:rsidR="003329DB" w:rsidRPr="003329DB" w:rsidTr="001D040A">
        <w:trPr>
          <w:trHeight w:val="407"/>
          <w:jc w:val="center"/>
        </w:trPr>
        <w:tc>
          <w:tcPr>
            <w:tcW w:w="559" w:type="dxa"/>
            <w:tcBorders>
              <w:top w:val="single" w:sz="4" w:space="0" w:color="auto"/>
              <w:left w:val="thickThinSmallGap" w:sz="24" w:space="0" w:color="auto"/>
              <w:bottom w:val="thickThinSmallGap" w:sz="24" w:space="0" w:color="auto"/>
              <w:right w:val="single" w:sz="4" w:space="0" w:color="auto"/>
            </w:tcBorders>
            <w:shd w:val="clear" w:color="auto" w:fill="auto"/>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3</w:t>
            </w:r>
          </w:p>
        </w:tc>
        <w:tc>
          <w:tcPr>
            <w:tcW w:w="1265" w:type="dxa"/>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b/>
                <w:bCs/>
                <w:sz w:val="28"/>
                <w:szCs w:val="28"/>
                <w:lang w:bidi="ar-IQ"/>
              </w:rPr>
            </w:pPr>
            <w:r w:rsidRPr="003329DB">
              <w:rPr>
                <w:rFonts w:asciiTheme="minorBidi" w:eastAsia="Times New Roman" w:hAnsiTheme="minorBidi"/>
                <w:b/>
                <w:bCs/>
                <w:sz w:val="28"/>
                <w:szCs w:val="28"/>
                <w:rtl/>
                <w:lang w:bidi="ar-IQ"/>
              </w:rPr>
              <w:t>الوزن / كغم</w:t>
            </w:r>
          </w:p>
        </w:tc>
        <w:tc>
          <w:tcPr>
            <w:tcW w:w="1189" w:type="dxa"/>
            <w:tcBorders>
              <w:top w:val="single" w:sz="4" w:space="0" w:color="auto"/>
              <w:left w:val="single" w:sz="4" w:space="0" w:color="auto"/>
              <w:bottom w:val="thickThinSmallGap" w:sz="2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7128E6">
              <w:rPr>
                <w:rFonts w:asciiTheme="minorBidi" w:eastAsia="Times New Roman" w:hAnsiTheme="minorBidi"/>
                <w:sz w:val="28"/>
                <w:szCs w:val="28"/>
                <w:rtl/>
                <w:lang w:bidi="ar-IQ"/>
              </w:rPr>
              <w:t>48</w:t>
            </w:r>
            <w:r w:rsidRPr="003329DB">
              <w:rPr>
                <w:rFonts w:asciiTheme="minorBidi" w:eastAsia="Times New Roman" w:hAnsiTheme="minorBidi"/>
                <w:sz w:val="28"/>
                <w:szCs w:val="28"/>
                <w:rtl/>
                <w:lang w:bidi="ar-IQ"/>
              </w:rPr>
              <w:t>.943</w:t>
            </w:r>
          </w:p>
        </w:tc>
        <w:tc>
          <w:tcPr>
            <w:tcW w:w="946" w:type="dxa"/>
            <w:tcBorders>
              <w:top w:val="single" w:sz="4" w:space="0" w:color="auto"/>
              <w:left w:val="single" w:sz="4" w:space="0" w:color="auto"/>
              <w:bottom w:val="thickThinSmallGap" w:sz="2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4.824</w:t>
            </w:r>
          </w:p>
        </w:tc>
        <w:tc>
          <w:tcPr>
            <w:tcW w:w="1189" w:type="dxa"/>
            <w:tcBorders>
              <w:top w:val="single" w:sz="4" w:space="0" w:color="auto"/>
              <w:left w:val="single" w:sz="4" w:space="0" w:color="auto"/>
              <w:bottom w:val="thickThinSmallGap" w:sz="2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7128E6">
              <w:rPr>
                <w:rFonts w:asciiTheme="minorBidi" w:eastAsia="Times New Roman" w:hAnsiTheme="minorBidi"/>
                <w:sz w:val="28"/>
                <w:szCs w:val="28"/>
                <w:rtl/>
                <w:lang w:bidi="ar-IQ"/>
              </w:rPr>
              <w:t>48</w:t>
            </w:r>
            <w:r w:rsidRPr="003329DB">
              <w:rPr>
                <w:rFonts w:asciiTheme="minorBidi" w:eastAsia="Times New Roman" w:hAnsiTheme="minorBidi"/>
                <w:sz w:val="28"/>
                <w:szCs w:val="28"/>
                <w:rtl/>
                <w:lang w:bidi="ar-IQ"/>
              </w:rPr>
              <w:t>.250</w:t>
            </w:r>
          </w:p>
        </w:tc>
        <w:tc>
          <w:tcPr>
            <w:tcW w:w="913" w:type="dxa"/>
            <w:tcBorders>
              <w:top w:val="single" w:sz="4" w:space="0" w:color="auto"/>
              <w:left w:val="single" w:sz="4" w:space="0" w:color="auto"/>
              <w:bottom w:val="thickThinSmallGap" w:sz="24" w:space="0" w:color="auto"/>
              <w:right w:val="single" w:sz="4" w:space="0" w:color="auto"/>
            </w:tcBorders>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4.466</w:t>
            </w:r>
          </w:p>
        </w:tc>
        <w:tc>
          <w:tcPr>
            <w:tcW w:w="1077" w:type="dxa"/>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0.</w:t>
            </w:r>
            <w:r w:rsidRPr="007128E6">
              <w:rPr>
                <w:rFonts w:asciiTheme="minorBidi" w:eastAsia="Times New Roman" w:hAnsiTheme="minorBidi"/>
                <w:sz w:val="28"/>
                <w:szCs w:val="28"/>
                <w:rtl/>
                <w:lang w:bidi="ar-IQ"/>
              </w:rPr>
              <w:t>692</w:t>
            </w:r>
          </w:p>
        </w:tc>
        <w:tc>
          <w:tcPr>
            <w:tcW w:w="933" w:type="dxa"/>
            <w:vMerge/>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3329DB" w:rsidRPr="003329DB" w:rsidRDefault="003329DB" w:rsidP="00D22A0C">
            <w:pPr>
              <w:bidi w:val="0"/>
              <w:spacing w:after="0"/>
              <w:jc w:val="both"/>
              <w:rPr>
                <w:rFonts w:asciiTheme="minorBidi" w:eastAsia="Times New Roman" w:hAnsiTheme="minorBidi"/>
                <w:sz w:val="28"/>
                <w:szCs w:val="28"/>
                <w:lang w:bidi="ar-IQ"/>
              </w:rPr>
            </w:pPr>
          </w:p>
        </w:tc>
        <w:tc>
          <w:tcPr>
            <w:tcW w:w="1118" w:type="dxa"/>
            <w:tcBorders>
              <w:top w:val="single" w:sz="4" w:space="0" w:color="auto"/>
              <w:left w:val="single" w:sz="4" w:space="0" w:color="auto"/>
              <w:bottom w:val="thickThinSmallGap" w:sz="24" w:space="0" w:color="auto"/>
              <w:right w:val="thinThickSmallGap" w:sz="24" w:space="0" w:color="auto"/>
            </w:tcBorders>
            <w:vAlign w:val="center"/>
          </w:tcPr>
          <w:p w:rsidR="003329DB" w:rsidRPr="003329DB" w:rsidRDefault="003329DB" w:rsidP="00D22A0C">
            <w:pPr>
              <w:spacing w:after="0"/>
              <w:jc w:val="both"/>
              <w:rPr>
                <w:rFonts w:asciiTheme="minorBidi" w:eastAsia="Times New Roman" w:hAnsiTheme="minorBidi"/>
                <w:sz w:val="28"/>
                <w:szCs w:val="28"/>
                <w:lang w:bidi="ar-IQ"/>
              </w:rPr>
            </w:pPr>
            <w:r w:rsidRPr="003329DB">
              <w:rPr>
                <w:rFonts w:asciiTheme="minorBidi" w:eastAsia="Times New Roman" w:hAnsiTheme="minorBidi"/>
                <w:sz w:val="28"/>
                <w:szCs w:val="28"/>
                <w:rtl/>
                <w:lang w:bidi="ar-IQ"/>
              </w:rPr>
              <w:t>عشوائي</w:t>
            </w:r>
          </w:p>
        </w:tc>
      </w:tr>
    </w:tbl>
    <w:p w:rsidR="00701716" w:rsidRPr="007128E6" w:rsidRDefault="00701716" w:rsidP="00D22A0C">
      <w:pPr>
        <w:spacing w:after="0"/>
        <w:jc w:val="both"/>
        <w:rPr>
          <w:rFonts w:asciiTheme="minorBidi" w:hAnsiTheme="minorBidi"/>
          <w:sz w:val="28"/>
          <w:szCs w:val="28"/>
          <w:rtl/>
        </w:rPr>
      </w:pPr>
    </w:p>
    <w:p w:rsidR="007627ED" w:rsidRPr="007128E6" w:rsidRDefault="00301C25" w:rsidP="001D040A">
      <w:pPr>
        <w:spacing w:after="0"/>
        <w:ind w:left="-1044"/>
        <w:jc w:val="both"/>
        <w:rPr>
          <w:rFonts w:asciiTheme="minorBidi" w:eastAsia="Times New Roman" w:hAnsiTheme="minorBidi"/>
          <w:bCs/>
          <w:sz w:val="28"/>
          <w:szCs w:val="28"/>
          <w:rtl/>
          <w:lang w:bidi="ar-IQ"/>
        </w:rPr>
      </w:pPr>
      <w:r w:rsidRPr="007128E6">
        <w:rPr>
          <w:rFonts w:asciiTheme="minorBidi" w:eastAsia="Times New Roman" w:hAnsiTheme="minorBidi"/>
          <w:bCs/>
          <w:sz w:val="28"/>
          <w:szCs w:val="28"/>
          <w:rtl/>
          <w:lang w:bidi="ar-IQ"/>
        </w:rPr>
        <w:t xml:space="preserve">                 3 </w:t>
      </w:r>
      <w:r w:rsidR="007627ED" w:rsidRPr="007128E6">
        <w:rPr>
          <w:rFonts w:asciiTheme="minorBidi" w:eastAsia="Times New Roman" w:hAnsiTheme="minorBidi"/>
          <w:bCs/>
          <w:sz w:val="28"/>
          <w:szCs w:val="28"/>
          <w:rtl/>
          <w:lang w:bidi="ar-IQ"/>
        </w:rPr>
        <w:t>-</w:t>
      </w:r>
      <w:r w:rsidRPr="007128E6">
        <w:rPr>
          <w:rFonts w:asciiTheme="minorBidi" w:eastAsia="Times New Roman" w:hAnsiTheme="minorBidi"/>
          <w:bCs/>
          <w:sz w:val="28"/>
          <w:szCs w:val="28"/>
          <w:rtl/>
          <w:lang w:bidi="ar-IQ"/>
        </w:rPr>
        <w:t>3</w:t>
      </w:r>
      <w:r w:rsidR="007627ED" w:rsidRPr="007128E6">
        <w:rPr>
          <w:rFonts w:asciiTheme="minorBidi" w:eastAsia="Times New Roman" w:hAnsiTheme="minorBidi"/>
          <w:bCs/>
          <w:sz w:val="28"/>
          <w:szCs w:val="28"/>
          <w:rtl/>
          <w:lang w:bidi="ar-IQ"/>
        </w:rPr>
        <w:t xml:space="preserve"> الأدوات والوسائل</w:t>
      </w:r>
      <w:r w:rsidR="007627ED" w:rsidRPr="007128E6">
        <w:rPr>
          <w:rFonts w:asciiTheme="minorBidi" w:eastAsia="Times New Roman" w:hAnsiTheme="minorBidi"/>
          <w:b/>
          <w:bCs/>
          <w:sz w:val="28"/>
          <w:szCs w:val="28"/>
          <w:rtl/>
        </w:rPr>
        <w:t xml:space="preserve"> الا جهزة</w:t>
      </w:r>
      <w:r w:rsidR="007627ED" w:rsidRPr="007128E6">
        <w:rPr>
          <w:rFonts w:asciiTheme="minorBidi" w:eastAsia="Times New Roman" w:hAnsiTheme="minorBidi"/>
          <w:bCs/>
          <w:sz w:val="28"/>
          <w:szCs w:val="28"/>
          <w:rtl/>
          <w:lang w:bidi="ar-IQ"/>
        </w:rPr>
        <w:t xml:space="preserve"> المستخدمة </w:t>
      </w:r>
      <w:r w:rsidR="007627ED" w:rsidRPr="007128E6">
        <w:rPr>
          <w:rFonts w:asciiTheme="minorBidi" w:eastAsia="Times New Roman" w:hAnsiTheme="minorBidi"/>
          <w:bCs/>
          <w:sz w:val="28"/>
          <w:szCs w:val="28"/>
          <w:rtl/>
        </w:rPr>
        <w:t>:</w:t>
      </w:r>
    </w:p>
    <w:p w:rsidR="007627ED" w:rsidRPr="007128E6" w:rsidRDefault="007627ED" w:rsidP="001D040A">
      <w:pPr>
        <w:numPr>
          <w:ilvl w:val="0"/>
          <w:numId w:val="7"/>
        </w:numPr>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 xml:space="preserve">استمارة استبيان - المصادر والمراجع العربية والأجنبية   </w:t>
      </w:r>
    </w:p>
    <w:p w:rsidR="007627ED" w:rsidRPr="007128E6" w:rsidRDefault="007627ED" w:rsidP="001D040A">
      <w:pPr>
        <w:numPr>
          <w:ilvl w:val="0"/>
          <w:numId w:val="7"/>
        </w:numPr>
        <w:spacing w:after="0"/>
        <w:jc w:val="both"/>
        <w:rPr>
          <w:rFonts w:asciiTheme="minorBidi" w:eastAsia="Times New Roman" w:hAnsiTheme="minorBidi"/>
          <w:sz w:val="28"/>
          <w:szCs w:val="28"/>
        </w:rPr>
      </w:pPr>
      <w:r w:rsidRPr="007128E6">
        <w:rPr>
          <w:rFonts w:asciiTheme="minorBidi" w:eastAsia="Times New Roman" w:hAnsiTheme="minorBidi"/>
          <w:sz w:val="28"/>
          <w:szCs w:val="28"/>
          <w:rtl/>
        </w:rPr>
        <w:t>استمارة جمع البيانات- القياسات والاختبارات -  المقابلة الشخصية .</w:t>
      </w:r>
    </w:p>
    <w:p w:rsidR="007627ED" w:rsidRPr="007128E6" w:rsidRDefault="007627ED" w:rsidP="001D040A">
      <w:pPr>
        <w:numPr>
          <w:ilvl w:val="0"/>
          <w:numId w:val="7"/>
        </w:numPr>
        <w:spacing w:after="0"/>
        <w:jc w:val="both"/>
        <w:rPr>
          <w:rFonts w:asciiTheme="minorBidi" w:eastAsia="Times New Roman" w:hAnsiTheme="minorBidi"/>
          <w:sz w:val="28"/>
          <w:szCs w:val="28"/>
        </w:rPr>
      </w:pPr>
      <w:r w:rsidRPr="007128E6">
        <w:rPr>
          <w:rFonts w:asciiTheme="minorBidi" w:eastAsia="Times New Roman" w:hAnsiTheme="minorBidi"/>
          <w:sz w:val="28"/>
          <w:szCs w:val="28"/>
          <w:rtl/>
        </w:rPr>
        <w:t>فريق العمل المساعد - ساعة إيقاف . جهاز الرستاميتر لقياس الطول والوزن.</w:t>
      </w:r>
    </w:p>
    <w:p w:rsidR="007627ED" w:rsidRPr="007128E6" w:rsidRDefault="007627ED" w:rsidP="001D040A">
      <w:pPr>
        <w:numPr>
          <w:ilvl w:val="0"/>
          <w:numId w:val="7"/>
        </w:numPr>
        <w:spacing w:after="0"/>
        <w:jc w:val="both"/>
        <w:rPr>
          <w:rFonts w:asciiTheme="minorBidi" w:eastAsia="Times New Roman" w:hAnsiTheme="minorBidi"/>
          <w:sz w:val="28"/>
          <w:szCs w:val="28"/>
        </w:rPr>
      </w:pPr>
      <w:r w:rsidRPr="007128E6">
        <w:rPr>
          <w:rFonts w:asciiTheme="minorBidi" w:eastAsia="Times New Roman" w:hAnsiTheme="minorBidi"/>
          <w:sz w:val="28"/>
          <w:szCs w:val="28"/>
          <w:rtl/>
        </w:rPr>
        <w:t xml:space="preserve">كرات قدم قانونية عدد ( 25 ) - أعلام عدد ( 15 ) - حبال لتقسيم المرمى إلى مربعات </w:t>
      </w:r>
    </w:p>
    <w:p w:rsidR="007627ED" w:rsidRPr="007128E6" w:rsidRDefault="007627ED" w:rsidP="001D040A">
      <w:pPr>
        <w:numPr>
          <w:ilvl w:val="0"/>
          <w:numId w:val="7"/>
        </w:numPr>
        <w:spacing w:after="0"/>
        <w:jc w:val="both"/>
        <w:rPr>
          <w:rFonts w:asciiTheme="minorBidi" w:eastAsia="Times New Roman" w:hAnsiTheme="minorBidi"/>
          <w:sz w:val="28"/>
          <w:szCs w:val="28"/>
        </w:rPr>
      </w:pPr>
      <w:r w:rsidRPr="007128E6">
        <w:rPr>
          <w:rFonts w:asciiTheme="minorBidi" w:eastAsia="Times New Roman" w:hAnsiTheme="minorBidi"/>
          <w:sz w:val="28"/>
          <w:szCs w:val="28"/>
          <w:rtl/>
        </w:rPr>
        <w:t>مصاطب بارتفاعات مختلفة ( 30 ، 40 ، 50 ) سم .</w:t>
      </w:r>
    </w:p>
    <w:p w:rsidR="007627ED" w:rsidRPr="007128E6" w:rsidRDefault="00301C25" w:rsidP="001D040A">
      <w:pPr>
        <w:spacing w:after="0"/>
        <w:jc w:val="both"/>
        <w:rPr>
          <w:rFonts w:asciiTheme="minorBidi" w:eastAsia="Times New Roman" w:hAnsiTheme="minorBidi"/>
          <w:b/>
          <w:bCs/>
          <w:sz w:val="28"/>
          <w:szCs w:val="28"/>
          <w:rtl/>
        </w:rPr>
      </w:pPr>
      <w:r w:rsidRPr="007128E6">
        <w:rPr>
          <w:rFonts w:asciiTheme="minorBidi" w:eastAsia="Times New Roman" w:hAnsiTheme="minorBidi"/>
          <w:b/>
          <w:bCs/>
          <w:sz w:val="28"/>
          <w:szCs w:val="28"/>
          <w:rtl/>
        </w:rPr>
        <w:t xml:space="preserve">  3-4-</w:t>
      </w:r>
      <w:r w:rsidR="007627ED" w:rsidRPr="007128E6">
        <w:rPr>
          <w:rFonts w:asciiTheme="minorBidi" w:eastAsia="Times New Roman" w:hAnsiTheme="minorBidi"/>
          <w:b/>
          <w:bCs/>
          <w:sz w:val="28"/>
          <w:szCs w:val="28"/>
          <w:rtl/>
        </w:rPr>
        <w:t xml:space="preserve"> استمارة  تحديد أهم الاختبارات  الخاصة   </w:t>
      </w:r>
    </w:p>
    <w:p w:rsidR="007128E6" w:rsidRDefault="007627ED" w:rsidP="001D040A">
      <w:pPr>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 xml:space="preserve">   بعد إجراء المقابلات الشخصية مع الخبراء والمختصين ، فضلا عن توثيق أراء اغلبهم في استمارة الاستبانة حول أهمية اختيار أفضل اختبار من الاختبارات المرشحة والملائمة للاعبات كرة القدم الناشئين . وقد استخلص الباحث من تلك الاختبارات أفضلها والتي حققت أهمية واتفاقاً عالً نسبياً ، من وجهة نظرا لخبراء والمختصين  . </w:t>
      </w:r>
      <w:r w:rsidR="001D040A">
        <w:rPr>
          <w:rFonts w:asciiTheme="minorBidi" w:eastAsia="Times New Roman" w:hAnsiTheme="minorBidi" w:hint="cs"/>
          <w:sz w:val="28"/>
          <w:szCs w:val="28"/>
          <w:rtl/>
        </w:rPr>
        <w:t>جدول (3)</w:t>
      </w:r>
      <w:r w:rsidRPr="007128E6">
        <w:rPr>
          <w:rFonts w:asciiTheme="minorBidi" w:eastAsia="Times New Roman" w:hAnsiTheme="minorBidi"/>
          <w:sz w:val="28"/>
          <w:szCs w:val="28"/>
          <w:rtl/>
        </w:rPr>
        <w:t xml:space="preserve"> </w:t>
      </w:r>
    </w:p>
    <w:tbl>
      <w:tblPr>
        <w:tblpPr w:leftFromText="180" w:rightFromText="180" w:vertAnchor="text" w:horzAnchor="margin" w:tblpY="276"/>
        <w:bidiVisual/>
        <w:tblW w:w="8953"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16"/>
        <w:gridCol w:w="2241"/>
        <w:gridCol w:w="1049"/>
        <w:gridCol w:w="1125"/>
        <w:gridCol w:w="1521"/>
        <w:gridCol w:w="1111"/>
        <w:gridCol w:w="1390"/>
      </w:tblGrid>
      <w:tr w:rsidR="007128E6" w:rsidRPr="007128E6" w:rsidTr="007128E6">
        <w:tc>
          <w:tcPr>
            <w:tcW w:w="516" w:type="dxa"/>
            <w:tcBorders>
              <w:top w:val="thinThickSmallGap" w:sz="24" w:space="0" w:color="auto"/>
              <w:left w:val="thickThinSmallGap" w:sz="2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ت</w:t>
            </w:r>
          </w:p>
        </w:tc>
        <w:tc>
          <w:tcPr>
            <w:tcW w:w="2241"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المهارات الأساسية</w:t>
            </w:r>
          </w:p>
        </w:tc>
        <w:tc>
          <w:tcPr>
            <w:tcW w:w="1049"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الدرجة المتحققة</w:t>
            </w:r>
          </w:p>
        </w:tc>
        <w:tc>
          <w:tcPr>
            <w:tcW w:w="1125"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درجة القبول</w:t>
            </w:r>
          </w:p>
        </w:tc>
        <w:tc>
          <w:tcPr>
            <w:tcW w:w="1521"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الأهمية النسبية</w:t>
            </w:r>
          </w:p>
        </w:tc>
        <w:tc>
          <w:tcPr>
            <w:tcW w:w="1111" w:type="dxa"/>
            <w:tcBorders>
              <w:top w:val="thinThickSmallGap" w:sz="24" w:space="0" w:color="auto"/>
              <w:left w:val="single" w:sz="4" w:space="0" w:color="auto"/>
              <w:bottom w:val="thickThinSmallGap" w:sz="24" w:space="0" w:color="auto"/>
              <w:right w:val="single" w:sz="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نسبة القبول</w:t>
            </w:r>
          </w:p>
        </w:tc>
        <w:tc>
          <w:tcPr>
            <w:tcW w:w="1390" w:type="dxa"/>
            <w:tcBorders>
              <w:top w:val="thinThickSmallGap" w:sz="24" w:space="0" w:color="auto"/>
              <w:left w:val="single" w:sz="4" w:space="0" w:color="auto"/>
              <w:bottom w:val="thickThinSmallGap" w:sz="24" w:space="0" w:color="auto"/>
              <w:right w:val="thinThickSmallGap" w:sz="24" w:space="0" w:color="auto"/>
            </w:tcBorders>
            <w:shd w:val="clear" w:color="auto" w:fill="CCCCCC"/>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النتيجة</w:t>
            </w:r>
          </w:p>
        </w:tc>
      </w:tr>
      <w:tr w:rsidR="007128E6" w:rsidRPr="007128E6" w:rsidTr="007128E6">
        <w:tc>
          <w:tcPr>
            <w:tcW w:w="516" w:type="dxa"/>
            <w:tcBorders>
              <w:top w:val="thickThinSmallGap" w:sz="2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1</w:t>
            </w:r>
          </w:p>
        </w:tc>
        <w:tc>
          <w:tcPr>
            <w:tcW w:w="2241" w:type="dxa"/>
            <w:tcBorders>
              <w:top w:val="thickThinSmallGap" w:sz="2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المناولة</w:t>
            </w:r>
          </w:p>
        </w:tc>
        <w:tc>
          <w:tcPr>
            <w:tcW w:w="1049" w:type="dxa"/>
            <w:tcBorders>
              <w:top w:val="thickThinSmallGap" w:sz="2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58</w:t>
            </w:r>
          </w:p>
        </w:tc>
        <w:tc>
          <w:tcPr>
            <w:tcW w:w="1125" w:type="dxa"/>
            <w:vMerge w:val="restart"/>
            <w:tcBorders>
              <w:top w:val="thickThinSmallGap" w:sz="24" w:space="0" w:color="auto"/>
              <w:left w:val="single" w:sz="4" w:space="0" w:color="auto"/>
              <w:bottom w:val="thickThinSmallGap" w:sz="2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32.5%</w:t>
            </w:r>
          </w:p>
        </w:tc>
        <w:tc>
          <w:tcPr>
            <w:tcW w:w="1521" w:type="dxa"/>
            <w:tcBorders>
              <w:top w:val="thickThinSmallGap" w:sz="2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96.6%</w:t>
            </w:r>
          </w:p>
        </w:tc>
        <w:tc>
          <w:tcPr>
            <w:tcW w:w="1111" w:type="dxa"/>
            <w:vMerge w:val="restart"/>
            <w:tcBorders>
              <w:top w:val="thickThinSmallGap" w:sz="24" w:space="0" w:color="auto"/>
              <w:left w:val="single" w:sz="4" w:space="0" w:color="auto"/>
              <w:bottom w:val="thickThinSmallGap" w:sz="2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54.2%</w:t>
            </w:r>
          </w:p>
        </w:tc>
        <w:tc>
          <w:tcPr>
            <w:tcW w:w="1390" w:type="dxa"/>
            <w:tcBorders>
              <w:top w:val="thickThinSmallGap" w:sz="2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2</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الدحرجة</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55</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91%</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nil"/>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3</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التهديف</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58</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96%</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4</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Theme="minorBidi" w:eastAsia="Times New Roman" w:hAnsiTheme="minorBidi"/>
                <w:b/>
                <w:bCs/>
                <w:sz w:val="24"/>
                <w:szCs w:val="24"/>
                <w:rtl/>
                <w:lang w:bidi="ar-IQ"/>
              </w:rPr>
              <w:t>الجري المتعرج</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56</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93%</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5</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D22A0C" w:rsidP="00D22A0C">
            <w:p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الجري بالكره</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54</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90%</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مقبول</w:t>
            </w:r>
          </w:p>
        </w:tc>
      </w:tr>
      <w:tr w:rsidR="007128E6" w:rsidRPr="007128E6" w:rsidTr="007128E6">
        <w:trPr>
          <w:trHeight w:val="463"/>
        </w:trPr>
        <w:tc>
          <w:tcPr>
            <w:tcW w:w="516"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lastRenderedPageBreak/>
              <w:t>6</w:t>
            </w:r>
          </w:p>
        </w:tc>
        <w:tc>
          <w:tcPr>
            <w:tcW w:w="2241" w:type="dxa"/>
            <w:tcBorders>
              <w:top w:val="single" w:sz="4" w:space="0" w:color="auto"/>
              <w:left w:val="single" w:sz="4" w:space="0" w:color="auto"/>
              <w:bottom w:val="single" w:sz="4" w:space="0" w:color="auto"/>
              <w:right w:val="single" w:sz="4" w:space="0" w:color="auto"/>
            </w:tcBorders>
            <w:vAlign w:val="center"/>
          </w:tcPr>
          <w:p w:rsidR="007128E6" w:rsidRPr="007128E6" w:rsidRDefault="00D22A0C" w:rsidP="00D22A0C">
            <w:p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الرمية الجانبيه</w:t>
            </w:r>
          </w:p>
        </w:tc>
        <w:tc>
          <w:tcPr>
            <w:tcW w:w="1049"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28</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46%</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single" w:sz="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color w:val="000000"/>
                <w:sz w:val="28"/>
                <w:szCs w:val="28"/>
                <w:rtl/>
              </w:rPr>
              <w:t>غير مقبول</w:t>
            </w:r>
          </w:p>
        </w:tc>
      </w:tr>
      <w:tr w:rsidR="007128E6" w:rsidRPr="007128E6" w:rsidTr="007128E6">
        <w:trPr>
          <w:trHeight w:val="70"/>
        </w:trPr>
        <w:tc>
          <w:tcPr>
            <w:tcW w:w="516" w:type="dxa"/>
            <w:tcBorders>
              <w:top w:val="single" w:sz="4" w:space="0" w:color="auto"/>
              <w:left w:val="thickThinSmallGap" w:sz="24" w:space="0" w:color="auto"/>
              <w:bottom w:val="thickThinSmallGap" w:sz="24" w:space="0" w:color="auto"/>
              <w:right w:val="single" w:sz="4" w:space="0" w:color="auto"/>
            </w:tcBorders>
            <w:shd w:val="clear" w:color="auto" w:fill="auto"/>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lang w:bidi="ar-IQ"/>
              </w:rPr>
            </w:pPr>
            <w:r w:rsidRPr="007128E6">
              <w:rPr>
                <w:rFonts w:ascii="Simplified Arabic" w:eastAsia="Times New Roman" w:hAnsi="Simplified Arabic" w:cs="Simplified Arabic"/>
                <w:color w:val="000000"/>
                <w:sz w:val="28"/>
                <w:szCs w:val="28"/>
                <w:rtl/>
                <w:lang w:bidi="ar-IQ"/>
              </w:rPr>
              <w:t>7</w:t>
            </w:r>
          </w:p>
        </w:tc>
        <w:tc>
          <w:tcPr>
            <w:tcW w:w="2241" w:type="dxa"/>
            <w:tcBorders>
              <w:top w:val="single" w:sz="4" w:space="0" w:color="auto"/>
              <w:left w:val="single" w:sz="4" w:space="0" w:color="auto"/>
              <w:bottom w:val="thickThinSmallGap" w:sz="24" w:space="0" w:color="auto"/>
              <w:right w:val="single" w:sz="4" w:space="0" w:color="auto"/>
            </w:tcBorders>
            <w:vAlign w:val="center"/>
          </w:tcPr>
          <w:p w:rsidR="007128E6" w:rsidRPr="007128E6" w:rsidRDefault="00D22A0C" w:rsidP="00D22A0C">
            <w:pPr>
              <w:spacing w:after="0"/>
              <w:jc w:val="both"/>
              <w:rPr>
                <w:rFonts w:ascii="Simplified Arabic" w:eastAsia="Times New Roman" w:hAnsi="Simplified Arabic" w:cs="Simplified Arabic"/>
                <w:sz w:val="28"/>
                <w:szCs w:val="28"/>
              </w:rPr>
            </w:pPr>
            <w:r w:rsidRPr="007128E6">
              <w:rPr>
                <w:rFonts w:asciiTheme="minorBidi" w:eastAsia="Times New Roman" w:hAnsiTheme="minorBidi"/>
                <w:b/>
                <w:bCs/>
                <w:sz w:val="24"/>
                <w:szCs w:val="24"/>
                <w:rtl/>
              </w:rPr>
              <w:t>ركض 10م كل 3م شاخص</w:t>
            </w:r>
            <w:r w:rsidRPr="007128E6">
              <w:rPr>
                <w:rFonts w:asciiTheme="minorBidi" w:eastAsia="Times New Roman" w:hAnsiTheme="minorBidi"/>
                <w:b/>
                <w:bCs/>
                <w:sz w:val="24"/>
                <w:szCs w:val="24"/>
                <w:rtl/>
                <w:lang w:bidi="ar-IQ"/>
              </w:rPr>
              <w:t xml:space="preserve"> </w:t>
            </w:r>
            <w:r w:rsidRPr="007128E6">
              <w:rPr>
                <w:rFonts w:asciiTheme="minorBidi" w:eastAsia="Times New Roman" w:hAnsiTheme="minorBidi"/>
                <w:b/>
                <w:bCs/>
                <w:sz w:val="24"/>
                <w:szCs w:val="24"/>
                <w:rtl/>
              </w:rPr>
              <w:t>تغير الاتجاه</w:t>
            </w:r>
          </w:p>
        </w:tc>
        <w:tc>
          <w:tcPr>
            <w:tcW w:w="1049" w:type="dxa"/>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51</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521" w:type="dxa"/>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spacing w:after="0"/>
              <w:jc w:val="both"/>
              <w:rPr>
                <w:rFonts w:ascii="Simplified Arabic" w:eastAsia="Times New Roman" w:hAnsi="Simplified Arabic" w:cs="Simplified Arabic"/>
                <w:sz w:val="28"/>
                <w:szCs w:val="28"/>
              </w:rPr>
            </w:pPr>
            <w:r w:rsidRPr="007128E6">
              <w:rPr>
                <w:rFonts w:ascii="Simplified Arabic" w:eastAsia="Times New Roman" w:hAnsi="Simplified Arabic" w:cs="Simplified Arabic"/>
                <w:sz w:val="28"/>
                <w:szCs w:val="28"/>
                <w:rtl/>
              </w:rPr>
              <w:t>85%</w:t>
            </w:r>
          </w:p>
        </w:tc>
        <w:tc>
          <w:tcPr>
            <w:tcW w:w="0" w:type="auto"/>
            <w:vMerge/>
            <w:tcBorders>
              <w:top w:val="single" w:sz="4" w:space="0" w:color="auto"/>
              <w:left w:val="single" w:sz="4" w:space="0" w:color="auto"/>
              <w:bottom w:val="thickThinSmallGap" w:sz="24" w:space="0" w:color="auto"/>
              <w:right w:val="single" w:sz="4" w:space="0" w:color="auto"/>
            </w:tcBorders>
            <w:vAlign w:val="center"/>
          </w:tcPr>
          <w:p w:rsidR="007128E6" w:rsidRPr="007128E6" w:rsidRDefault="007128E6" w:rsidP="00D22A0C">
            <w:pPr>
              <w:bidi w:val="0"/>
              <w:spacing w:after="0"/>
              <w:jc w:val="both"/>
              <w:rPr>
                <w:rFonts w:ascii="Simplified Arabic" w:eastAsia="Times New Roman" w:hAnsi="Simplified Arabic" w:cs="Simplified Arabic"/>
                <w:sz w:val="28"/>
                <w:szCs w:val="28"/>
              </w:rPr>
            </w:pPr>
          </w:p>
        </w:tc>
        <w:tc>
          <w:tcPr>
            <w:tcW w:w="1390" w:type="dxa"/>
            <w:tcBorders>
              <w:top w:val="single" w:sz="4" w:space="0" w:color="auto"/>
              <w:left w:val="single" w:sz="4" w:space="0" w:color="auto"/>
              <w:bottom w:val="thickThinSmallGap" w:sz="24" w:space="0" w:color="auto"/>
              <w:right w:val="thinThickSmallGap" w:sz="24" w:space="0" w:color="auto"/>
            </w:tcBorders>
            <w:vAlign w:val="center"/>
          </w:tcPr>
          <w:p w:rsidR="007128E6" w:rsidRPr="007128E6" w:rsidRDefault="007128E6" w:rsidP="00D22A0C">
            <w:pPr>
              <w:spacing w:after="0"/>
              <w:jc w:val="both"/>
              <w:rPr>
                <w:rFonts w:ascii="Simplified Arabic" w:eastAsia="Times New Roman" w:hAnsi="Simplified Arabic" w:cs="Simplified Arabic"/>
                <w:color w:val="000000"/>
                <w:sz w:val="28"/>
                <w:szCs w:val="28"/>
              </w:rPr>
            </w:pPr>
            <w:r w:rsidRPr="007128E6">
              <w:rPr>
                <w:rFonts w:ascii="Simplified Arabic" w:eastAsia="Times New Roman" w:hAnsi="Simplified Arabic" w:cs="Simplified Arabic"/>
                <w:color w:val="000000"/>
                <w:sz w:val="28"/>
                <w:szCs w:val="28"/>
                <w:rtl/>
              </w:rPr>
              <w:t>مقبول</w:t>
            </w:r>
          </w:p>
        </w:tc>
      </w:tr>
    </w:tbl>
    <w:p w:rsidR="007128E6" w:rsidRDefault="007128E6" w:rsidP="00D22A0C">
      <w:pPr>
        <w:spacing w:after="0"/>
        <w:jc w:val="both"/>
        <w:rPr>
          <w:rFonts w:asciiTheme="minorBidi" w:eastAsia="Times New Roman" w:hAnsiTheme="minorBidi"/>
          <w:sz w:val="28"/>
          <w:szCs w:val="28"/>
          <w:rtl/>
        </w:rPr>
      </w:pPr>
    </w:p>
    <w:p w:rsidR="007627ED" w:rsidRPr="007128E6" w:rsidRDefault="007627ED" w:rsidP="001D040A">
      <w:pPr>
        <w:spacing w:after="0"/>
        <w:jc w:val="both"/>
        <w:rPr>
          <w:rFonts w:asciiTheme="minorBidi" w:eastAsia="Times New Roman" w:hAnsiTheme="minorBidi"/>
          <w:b/>
          <w:bCs/>
          <w:sz w:val="28"/>
          <w:szCs w:val="28"/>
          <w:rtl/>
        </w:rPr>
      </w:pPr>
      <w:r w:rsidRPr="007128E6">
        <w:rPr>
          <w:rFonts w:asciiTheme="minorBidi" w:eastAsia="Times New Roman" w:hAnsiTheme="minorBidi"/>
          <w:b/>
          <w:bCs/>
          <w:sz w:val="28"/>
          <w:szCs w:val="28"/>
          <w:rtl/>
        </w:rPr>
        <w:t>3-</w:t>
      </w:r>
      <w:r w:rsidR="00301C25" w:rsidRPr="007128E6">
        <w:rPr>
          <w:rFonts w:asciiTheme="minorBidi" w:eastAsia="Times New Roman" w:hAnsiTheme="minorBidi"/>
          <w:b/>
          <w:bCs/>
          <w:sz w:val="28"/>
          <w:szCs w:val="28"/>
          <w:rtl/>
        </w:rPr>
        <w:t>5</w:t>
      </w:r>
      <w:r w:rsidRPr="007128E6">
        <w:rPr>
          <w:rFonts w:asciiTheme="minorBidi" w:eastAsia="Times New Roman" w:hAnsiTheme="minorBidi"/>
          <w:b/>
          <w:bCs/>
          <w:sz w:val="28"/>
          <w:szCs w:val="28"/>
          <w:rtl/>
        </w:rPr>
        <w:t xml:space="preserve"> – المنهج التدريبي </w:t>
      </w:r>
    </w:p>
    <w:p w:rsidR="007627ED" w:rsidRPr="007128E6" w:rsidRDefault="007627ED" w:rsidP="001D040A">
      <w:pPr>
        <w:spacing w:after="0"/>
        <w:ind w:right="180"/>
        <w:jc w:val="both"/>
        <w:rPr>
          <w:rFonts w:asciiTheme="minorBidi" w:eastAsia="Times New Roman" w:hAnsiTheme="minorBidi"/>
          <w:sz w:val="28"/>
          <w:szCs w:val="28"/>
          <w:rtl/>
          <w:lang w:bidi="ar-IQ"/>
        </w:rPr>
      </w:pPr>
      <w:r w:rsidRPr="007128E6">
        <w:rPr>
          <w:rFonts w:asciiTheme="minorBidi" w:eastAsia="Times New Roman" w:hAnsiTheme="minorBidi"/>
          <w:sz w:val="28"/>
          <w:szCs w:val="28"/>
          <w:rtl/>
        </w:rPr>
        <w:t>قام لباحث بإعداد منهج تدريبي معتمداً منهجاً مقترحاً بما يتناسب والظروف المختلفة للعينة</w:t>
      </w:r>
      <w:r w:rsidRPr="007128E6">
        <w:rPr>
          <w:rFonts w:asciiTheme="minorBidi" w:eastAsia="Times New Roman" w:hAnsiTheme="minorBidi"/>
          <w:sz w:val="28"/>
          <w:szCs w:val="28"/>
          <w:rtl/>
          <w:lang w:bidi="ar-IQ"/>
        </w:rPr>
        <w:t xml:space="preserve"> . وتكون الفترة المناسبة للمنهج الإعداد الخاص والتي تستغرق (</w:t>
      </w:r>
      <w:r w:rsidR="007730C1" w:rsidRPr="007128E6">
        <w:rPr>
          <w:rFonts w:asciiTheme="minorBidi" w:eastAsia="Times New Roman" w:hAnsiTheme="minorBidi"/>
          <w:sz w:val="28"/>
          <w:szCs w:val="28"/>
          <w:rtl/>
          <w:lang w:bidi="ar-IQ"/>
        </w:rPr>
        <w:t>6</w:t>
      </w:r>
      <w:r w:rsidRPr="007128E6">
        <w:rPr>
          <w:rFonts w:asciiTheme="minorBidi" w:eastAsia="Times New Roman" w:hAnsiTheme="minorBidi"/>
          <w:sz w:val="28"/>
          <w:szCs w:val="28"/>
          <w:rtl/>
          <w:lang w:bidi="ar-IQ"/>
        </w:rPr>
        <w:t>) أسابيع وبمعدل (</w:t>
      </w:r>
      <w:r w:rsidR="007730C1" w:rsidRPr="007128E6">
        <w:rPr>
          <w:rFonts w:asciiTheme="minorBidi" w:eastAsia="Times New Roman" w:hAnsiTheme="minorBidi"/>
          <w:sz w:val="28"/>
          <w:szCs w:val="28"/>
          <w:rtl/>
          <w:lang w:bidi="ar-IQ"/>
        </w:rPr>
        <w:t>3</w:t>
      </w:r>
      <w:r w:rsidRPr="007128E6">
        <w:rPr>
          <w:rFonts w:asciiTheme="minorBidi" w:eastAsia="Times New Roman" w:hAnsiTheme="minorBidi"/>
          <w:sz w:val="28"/>
          <w:szCs w:val="28"/>
          <w:rtl/>
          <w:lang w:bidi="ar-IQ"/>
        </w:rPr>
        <w:t xml:space="preserve">) وحدات تدريبية في الأسبوع .  </w:t>
      </w:r>
    </w:p>
    <w:p w:rsidR="007627ED" w:rsidRPr="007128E6" w:rsidRDefault="007730C1" w:rsidP="00D22A0C">
      <w:pPr>
        <w:spacing w:after="0"/>
        <w:jc w:val="both"/>
        <w:rPr>
          <w:rFonts w:asciiTheme="minorBidi" w:hAnsiTheme="minorBidi"/>
          <w:sz w:val="28"/>
          <w:szCs w:val="28"/>
          <w:rtl/>
          <w:lang w:bidi="ar-IQ"/>
        </w:rPr>
      </w:pPr>
      <w:r w:rsidRPr="007128E6">
        <w:rPr>
          <w:rFonts w:asciiTheme="minorBidi" w:eastAsia="Cambria" w:hAnsiTheme="minorBidi"/>
          <w:noProof/>
          <w:sz w:val="28"/>
          <w:szCs w:val="28"/>
        </w:rPr>
        <w:drawing>
          <wp:inline distT="0" distB="0" distL="0" distR="0" wp14:anchorId="5C46AE9D" wp14:editId="1EA59E98">
            <wp:extent cx="5745480" cy="2537460"/>
            <wp:effectExtent l="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399" cy="2546257"/>
                    </a:xfrm>
                    <a:prstGeom prst="rect">
                      <a:avLst/>
                    </a:prstGeom>
                    <a:noFill/>
                    <a:ln>
                      <a:noFill/>
                    </a:ln>
                  </pic:spPr>
                </pic:pic>
              </a:graphicData>
            </a:graphic>
          </wp:inline>
        </w:drawing>
      </w:r>
    </w:p>
    <w:p w:rsidR="00D22A0C" w:rsidRDefault="00D22A0C" w:rsidP="00D22A0C">
      <w:pPr>
        <w:spacing w:after="0"/>
        <w:ind w:right="180"/>
        <w:jc w:val="both"/>
        <w:rPr>
          <w:rFonts w:asciiTheme="minorBidi" w:hAnsiTheme="minorBidi"/>
          <w:sz w:val="28"/>
          <w:szCs w:val="28"/>
          <w:rtl/>
        </w:rPr>
      </w:pPr>
    </w:p>
    <w:p w:rsidR="00D22A0C" w:rsidRDefault="00D22A0C" w:rsidP="00D22A0C">
      <w:pPr>
        <w:spacing w:after="0"/>
        <w:ind w:right="180"/>
        <w:jc w:val="both"/>
        <w:rPr>
          <w:rFonts w:asciiTheme="minorBidi" w:hAnsiTheme="minorBidi"/>
          <w:sz w:val="28"/>
          <w:szCs w:val="28"/>
          <w:rtl/>
        </w:rPr>
      </w:pPr>
    </w:p>
    <w:p w:rsidR="007730C1" w:rsidRPr="007128E6" w:rsidRDefault="00D22A0C" w:rsidP="001D040A">
      <w:pPr>
        <w:spacing w:after="0"/>
        <w:ind w:right="180"/>
        <w:jc w:val="both"/>
        <w:rPr>
          <w:rFonts w:asciiTheme="minorBidi" w:eastAsia="Times New Roman" w:hAnsiTheme="minorBidi"/>
          <w:sz w:val="28"/>
          <w:szCs w:val="28"/>
          <w:rtl/>
          <w:lang w:bidi="ar-IQ"/>
        </w:rPr>
      </w:pPr>
      <w:r>
        <w:rPr>
          <w:rFonts w:asciiTheme="minorBidi" w:hAnsiTheme="minorBidi" w:hint="cs"/>
          <w:sz w:val="28"/>
          <w:szCs w:val="28"/>
          <w:rtl/>
        </w:rPr>
        <w:t>3</w:t>
      </w:r>
      <w:r w:rsidR="007730C1" w:rsidRPr="007128E6">
        <w:rPr>
          <w:rFonts w:asciiTheme="minorBidi" w:hAnsiTheme="minorBidi"/>
          <w:sz w:val="28"/>
          <w:szCs w:val="28"/>
          <w:rtl/>
        </w:rPr>
        <w:t>-</w:t>
      </w:r>
      <w:r w:rsidR="007730C1" w:rsidRPr="007128E6">
        <w:rPr>
          <w:rFonts w:asciiTheme="minorBidi" w:hAnsiTheme="minorBidi"/>
          <w:b/>
          <w:bCs/>
          <w:sz w:val="28"/>
          <w:szCs w:val="28"/>
          <w:rtl/>
        </w:rPr>
        <w:t>6</w:t>
      </w:r>
      <w:r w:rsidR="007730C1" w:rsidRPr="007128E6">
        <w:rPr>
          <w:rFonts w:asciiTheme="minorBidi" w:hAnsiTheme="minorBidi"/>
          <w:sz w:val="28"/>
          <w:szCs w:val="28"/>
          <w:rtl/>
        </w:rPr>
        <w:t xml:space="preserve">  الوسائل الإحصائية</w:t>
      </w:r>
    </w:p>
    <w:p w:rsidR="00D22A0C" w:rsidRPr="00D22A0C" w:rsidRDefault="007730C1" w:rsidP="001D040A">
      <w:pPr>
        <w:jc w:val="both"/>
        <w:rPr>
          <w:rFonts w:asciiTheme="minorBidi" w:eastAsia="Times New Roman" w:hAnsiTheme="minorBidi"/>
          <w:sz w:val="28"/>
          <w:szCs w:val="28"/>
          <w:rtl/>
        </w:rPr>
      </w:pPr>
      <w:r w:rsidRPr="007128E6">
        <w:rPr>
          <w:rFonts w:asciiTheme="minorBidi" w:hAnsiTheme="minorBidi"/>
          <w:sz w:val="28"/>
          <w:szCs w:val="28"/>
          <w:rtl/>
        </w:rPr>
        <w:t>استخدام الوسائل الإحصائية الضرورية التي ساعدت في معالجة نتائج واختبار فرضياته من الحقيبة الإحصائية (</w:t>
      </w:r>
      <w:r w:rsidRPr="007128E6">
        <w:rPr>
          <w:rFonts w:asciiTheme="minorBidi" w:hAnsiTheme="minorBidi"/>
          <w:sz w:val="28"/>
          <w:szCs w:val="28"/>
        </w:rPr>
        <w:t>spss</w:t>
      </w:r>
      <w:r w:rsidRPr="007128E6">
        <w:rPr>
          <w:rFonts w:asciiTheme="minorBidi" w:hAnsiTheme="minorBidi"/>
          <w:sz w:val="28"/>
          <w:szCs w:val="28"/>
          <w:rtl/>
        </w:rPr>
        <w:t>)</w:t>
      </w:r>
      <w:r w:rsidRPr="007128E6">
        <w:rPr>
          <w:rFonts w:asciiTheme="minorBidi" w:eastAsia="Times New Roman" w:hAnsiTheme="minorBidi"/>
          <w:sz w:val="28"/>
          <w:szCs w:val="28"/>
          <w:rtl/>
        </w:rPr>
        <w:t xml:space="preserve"> .</w:t>
      </w:r>
      <w:r w:rsidR="00D22A0C" w:rsidRPr="00D22A0C">
        <w:rPr>
          <w:rFonts w:ascii="Simplified Arabic" w:eastAsia="Times New Roman" w:hAnsi="Simplified Arabic" w:cs="Simplified Arabic"/>
          <w:sz w:val="32"/>
          <w:szCs w:val="32"/>
          <w:rtl/>
        </w:rPr>
        <w:t xml:space="preserve"> </w:t>
      </w:r>
      <w:r w:rsidR="00D22A0C" w:rsidRPr="00D22A0C">
        <w:rPr>
          <w:rFonts w:asciiTheme="minorBidi" w:eastAsia="Times New Roman" w:hAnsiTheme="minorBidi"/>
          <w:sz w:val="28"/>
          <w:szCs w:val="28"/>
          <w:rtl/>
        </w:rPr>
        <w:t xml:space="preserve">ومنها استخرج الآتي : </w:t>
      </w:r>
    </w:p>
    <w:p w:rsidR="00D22A0C" w:rsidRPr="00D22A0C" w:rsidRDefault="00D22A0C" w:rsidP="001D040A">
      <w:pPr>
        <w:tabs>
          <w:tab w:val="left" w:pos="1620"/>
        </w:tabs>
        <w:spacing w:after="0"/>
        <w:jc w:val="both"/>
        <w:outlineLvl w:val="0"/>
        <w:rPr>
          <w:rFonts w:asciiTheme="minorBidi" w:eastAsia="Times New Roman" w:hAnsiTheme="minorBidi"/>
          <w:sz w:val="28"/>
          <w:szCs w:val="28"/>
          <w:rtl/>
        </w:rPr>
      </w:pPr>
      <w:r w:rsidRPr="00D22A0C">
        <w:rPr>
          <w:rFonts w:asciiTheme="minorBidi" w:eastAsia="Times New Roman" w:hAnsiTheme="minorBidi"/>
          <w:sz w:val="28"/>
          <w:szCs w:val="28"/>
          <w:rtl/>
        </w:rPr>
        <w:t xml:space="preserve">1- قانون النسبة المئوية .                                       </w:t>
      </w:r>
    </w:p>
    <w:p w:rsidR="00D22A0C" w:rsidRPr="00D22A0C" w:rsidRDefault="00D22A0C" w:rsidP="001D040A">
      <w:pPr>
        <w:tabs>
          <w:tab w:val="left" w:pos="1620"/>
        </w:tabs>
        <w:spacing w:after="0"/>
        <w:ind w:left="360" w:hanging="360"/>
        <w:jc w:val="both"/>
        <w:rPr>
          <w:rFonts w:asciiTheme="minorBidi" w:eastAsia="Times New Roman" w:hAnsiTheme="minorBidi"/>
          <w:sz w:val="28"/>
          <w:szCs w:val="28"/>
          <w:rtl/>
        </w:rPr>
      </w:pPr>
      <w:r w:rsidRPr="00D22A0C">
        <w:rPr>
          <w:rFonts w:asciiTheme="minorBidi" w:eastAsia="Times New Roman" w:hAnsiTheme="minorBidi"/>
          <w:sz w:val="28"/>
          <w:szCs w:val="28"/>
          <w:rtl/>
        </w:rPr>
        <w:t>2- الوسط الحسابي .</w:t>
      </w:r>
    </w:p>
    <w:p w:rsidR="00D22A0C" w:rsidRPr="00D22A0C" w:rsidRDefault="00D22A0C" w:rsidP="001D040A">
      <w:pPr>
        <w:spacing w:after="0"/>
        <w:jc w:val="both"/>
        <w:rPr>
          <w:rFonts w:asciiTheme="minorBidi" w:eastAsia="Times New Roman" w:hAnsiTheme="minorBidi"/>
          <w:sz w:val="28"/>
          <w:szCs w:val="28"/>
          <w:rtl/>
        </w:rPr>
      </w:pPr>
      <w:r w:rsidRPr="00D22A0C">
        <w:rPr>
          <w:rFonts w:asciiTheme="minorBidi" w:eastAsia="Times New Roman" w:hAnsiTheme="minorBidi"/>
          <w:sz w:val="28"/>
          <w:szCs w:val="28"/>
          <w:rtl/>
        </w:rPr>
        <w:t>3- الانحراف المعياري .</w:t>
      </w:r>
    </w:p>
    <w:p w:rsidR="00F14630" w:rsidRDefault="00D22A0C" w:rsidP="001D040A">
      <w:pPr>
        <w:spacing w:after="0"/>
        <w:jc w:val="both"/>
        <w:rPr>
          <w:rFonts w:asciiTheme="minorBidi" w:hAnsiTheme="minorBidi"/>
          <w:sz w:val="28"/>
          <w:szCs w:val="28"/>
          <w:rtl/>
        </w:rPr>
      </w:pPr>
      <w:r w:rsidRPr="00D22A0C">
        <w:rPr>
          <w:rFonts w:asciiTheme="minorBidi" w:eastAsia="Times New Roman" w:hAnsiTheme="minorBidi"/>
          <w:sz w:val="28"/>
          <w:szCs w:val="28"/>
          <w:rtl/>
        </w:rPr>
        <w:t>4- معامل الارتباط البسيط (بيرسون) .</w:t>
      </w:r>
    </w:p>
    <w:p w:rsidR="00D22A0C" w:rsidRDefault="00D22A0C" w:rsidP="00D22A0C">
      <w:pPr>
        <w:spacing w:after="0"/>
        <w:jc w:val="both"/>
        <w:rPr>
          <w:rFonts w:asciiTheme="minorBidi" w:hAnsiTheme="minorBidi"/>
          <w:sz w:val="28"/>
          <w:szCs w:val="28"/>
          <w:rtl/>
        </w:rPr>
      </w:pPr>
    </w:p>
    <w:p w:rsidR="00D22A0C" w:rsidRDefault="00D22A0C" w:rsidP="00D22A0C">
      <w:pPr>
        <w:spacing w:after="0"/>
        <w:jc w:val="both"/>
        <w:rPr>
          <w:rFonts w:asciiTheme="minorBidi" w:hAnsiTheme="minorBidi"/>
          <w:sz w:val="28"/>
          <w:szCs w:val="28"/>
          <w:rtl/>
        </w:rPr>
      </w:pPr>
    </w:p>
    <w:p w:rsidR="00D22A0C" w:rsidRDefault="00D22A0C" w:rsidP="00D22A0C">
      <w:pPr>
        <w:spacing w:after="0"/>
        <w:jc w:val="both"/>
        <w:rPr>
          <w:rFonts w:asciiTheme="minorBidi" w:hAnsiTheme="minorBidi"/>
          <w:sz w:val="28"/>
          <w:szCs w:val="28"/>
          <w:rtl/>
        </w:rPr>
      </w:pPr>
    </w:p>
    <w:p w:rsidR="00D22A0C" w:rsidRDefault="00D22A0C" w:rsidP="00D22A0C">
      <w:pPr>
        <w:spacing w:after="0"/>
        <w:jc w:val="both"/>
        <w:rPr>
          <w:rFonts w:asciiTheme="minorBidi" w:hAnsiTheme="minorBidi"/>
          <w:sz w:val="28"/>
          <w:szCs w:val="28"/>
          <w:rtl/>
        </w:rPr>
      </w:pPr>
    </w:p>
    <w:p w:rsidR="00D22A0C" w:rsidRDefault="00D22A0C" w:rsidP="00D22A0C">
      <w:pPr>
        <w:spacing w:after="0"/>
        <w:jc w:val="both"/>
        <w:rPr>
          <w:rFonts w:asciiTheme="minorBidi" w:hAnsiTheme="minorBidi"/>
          <w:sz w:val="28"/>
          <w:szCs w:val="28"/>
          <w:rtl/>
        </w:rPr>
      </w:pPr>
    </w:p>
    <w:p w:rsidR="00D22A0C" w:rsidRDefault="00D22A0C" w:rsidP="00D22A0C">
      <w:pPr>
        <w:spacing w:after="0"/>
        <w:jc w:val="both"/>
        <w:rPr>
          <w:rFonts w:asciiTheme="minorBidi" w:hAnsiTheme="minorBidi"/>
          <w:sz w:val="28"/>
          <w:szCs w:val="28"/>
          <w:rtl/>
        </w:rPr>
      </w:pPr>
    </w:p>
    <w:p w:rsidR="00D22A0C" w:rsidRDefault="00D22A0C" w:rsidP="00D22A0C">
      <w:pPr>
        <w:spacing w:after="0"/>
        <w:jc w:val="both"/>
        <w:rPr>
          <w:rFonts w:asciiTheme="minorBidi" w:hAnsiTheme="minorBidi"/>
          <w:sz w:val="28"/>
          <w:szCs w:val="28"/>
          <w:rtl/>
        </w:rPr>
      </w:pPr>
    </w:p>
    <w:p w:rsidR="00F14630" w:rsidRPr="007128E6" w:rsidRDefault="00F14630" w:rsidP="00D22A0C">
      <w:pPr>
        <w:spacing w:after="0"/>
        <w:jc w:val="both"/>
        <w:rPr>
          <w:rFonts w:asciiTheme="minorBidi" w:eastAsia="Times New Roman" w:hAnsiTheme="minorBidi"/>
          <w:b/>
          <w:bCs/>
          <w:sz w:val="28"/>
          <w:szCs w:val="28"/>
          <w:rtl/>
        </w:rPr>
      </w:pPr>
      <w:r w:rsidRPr="007128E6">
        <w:rPr>
          <w:rFonts w:asciiTheme="minorBidi" w:eastAsia="Times New Roman" w:hAnsiTheme="minorBidi"/>
          <w:sz w:val="28"/>
          <w:szCs w:val="28"/>
          <w:rtl/>
        </w:rPr>
        <w:t>4</w:t>
      </w:r>
      <w:r w:rsidR="007128E6" w:rsidRPr="007128E6">
        <w:rPr>
          <w:rFonts w:asciiTheme="minorBidi" w:eastAsia="Times New Roman" w:hAnsiTheme="minorBidi" w:hint="cs"/>
          <w:b/>
          <w:bCs/>
          <w:sz w:val="28"/>
          <w:szCs w:val="28"/>
          <w:rtl/>
        </w:rPr>
        <w:t>-</w:t>
      </w:r>
      <w:r w:rsidRPr="007128E6">
        <w:rPr>
          <w:rFonts w:asciiTheme="minorBidi" w:eastAsia="Times New Roman" w:hAnsiTheme="minorBidi"/>
          <w:b/>
          <w:bCs/>
          <w:sz w:val="28"/>
          <w:szCs w:val="28"/>
          <w:rtl/>
        </w:rPr>
        <w:t xml:space="preserve"> عرض وتحليل نتائج الاختبارات  البعدية  للمجموعتين التجريبية و الضابطة.</w:t>
      </w:r>
    </w:p>
    <w:p w:rsidR="00F14630" w:rsidRPr="007128E6" w:rsidRDefault="00F14630" w:rsidP="00D22A0C">
      <w:pPr>
        <w:spacing w:after="0"/>
        <w:jc w:val="both"/>
        <w:rPr>
          <w:rFonts w:asciiTheme="minorBidi" w:eastAsia="Times New Roman" w:hAnsiTheme="minorBidi"/>
          <w:b/>
          <w:bCs/>
          <w:sz w:val="28"/>
          <w:szCs w:val="28"/>
          <w:rtl/>
        </w:rPr>
      </w:pPr>
      <w:r w:rsidRPr="007128E6">
        <w:rPr>
          <w:rFonts w:asciiTheme="minorBidi" w:eastAsia="Times New Roman" w:hAnsiTheme="minorBidi"/>
          <w:b/>
          <w:bCs/>
          <w:sz w:val="28"/>
          <w:szCs w:val="28"/>
          <w:rtl/>
        </w:rPr>
        <w:lastRenderedPageBreak/>
        <w:t>جدول (</w:t>
      </w:r>
      <w:r w:rsidR="007128E6">
        <w:rPr>
          <w:rFonts w:asciiTheme="minorBidi" w:eastAsia="Times New Roman" w:hAnsiTheme="minorBidi" w:hint="cs"/>
          <w:b/>
          <w:bCs/>
          <w:sz w:val="28"/>
          <w:szCs w:val="28"/>
          <w:rtl/>
        </w:rPr>
        <w:t>2</w:t>
      </w:r>
      <w:r w:rsidRPr="007128E6">
        <w:rPr>
          <w:rFonts w:asciiTheme="minorBidi" w:eastAsia="Times New Roman" w:hAnsiTheme="minorBidi"/>
          <w:b/>
          <w:bCs/>
          <w:sz w:val="28"/>
          <w:szCs w:val="28"/>
          <w:rtl/>
        </w:rPr>
        <w:t>)</w:t>
      </w:r>
    </w:p>
    <w:p w:rsidR="00F14630" w:rsidRPr="007128E6" w:rsidRDefault="00F14630" w:rsidP="00D22A0C">
      <w:pPr>
        <w:spacing w:after="0"/>
        <w:jc w:val="both"/>
        <w:rPr>
          <w:rFonts w:asciiTheme="minorBidi" w:eastAsia="Times New Roman" w:hAnsiTheme="minorBidi"/>
          <w:b/>
          <w:bCs/>
          <w:sz w:val="28"/>
          <w:szCs w:val="28"/>
          <w:rtl/>
        </w:rPr>
      </w:pPr>
      <w:r w:rsidRPr="007128E6">
        <w:rPr>
          <w:rFonts w:asciiTheme="minorBidi" w:eastAsia="Times New Roman" w:hAnsiTheme="minorBidi"/>
          <w:b/>
          <w:bCs/>
          <w:sz w:val="28"/>
          <w:szCs w:val="28"/>
          <w:rtl/>
        </w:rPr>
        <w:t>يبين الأوساط الحسابية والانحرافات المعيارية وقيمة (ت ) المحسوبة ودلالة الفروق للاختبارات البعدية للمجموعتين التجريبية والضابطة.</w:t>
      </w:r>
    </w:p>
    <w:tbl>
      <w:tblPr>
        <w:tblpPr w:leftFromText="180" w:rightFromText="180" w:vertAnchor="text" w:horzAnchor="margin" w:tblpXSpec="center" w:tblpY="164"/>
        <w:bidiVisual/>
        <w:tblW w:w="11001" w:type="dxa"/>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
        <w:gridCol w:w="420"/>
        <w:gridCol w:w="1706"/>
        <w:gridCol w:w="803"/>
        <w:gridCol w:w="15"/>
        <w:gridCol w:w="1171"/>
        <w:gridCol w:w="1021"/>
        <w:gridCol w:w="9"/>
        <w:gridCol w:w="1020"/>
        <w:gridCol w:w="934"/>
        <w:gridCol w:w="9"/>
        <w:gridCol w:w="984"/>
        <w:gridCol w:w="937"/>
        <w:gridCol w:w="8"/>
        <w:gridCol w:w="951"/>
        <w:gridCol w:w="8"/>
        <w:gridCol w:w="982"/>
        <w:gridCol w:w="14"/>
      </w:tblGrid>
      <w:tr w:rsidR="00F14630" w:rsidRPr="007128E6" w:rsidTr="00DB0568">
        <w:trPr>
          <w:gridAfter w:val="1"/>
          <w:wAfter w:w="14" w:type="dxa"/>
          <w:trHeight w:val="502"/>
        </w:trPr>
        <w:tc>
          <w:tcPr>
            <w:tcW w:w="2938" w:type="dxa"/>
            <w:gridSpan w:val="4"/>
            <w:tcBorders>
              <w:top w:val="thinThickSmallGap" w:sz="24" w:space="0" w:color="auto"/>
              <w:left w:val="thickThinSmallGap" w:sz="2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المتغيرات</w:t>
            </w:r>
          </w:p>
        </w:tc>
        <w:tc>
          <w:tcPr>
            <w:tcW w:w="2207"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بعد التدريب تجريبية</w:t>
            </w:r>
          </w:p>
        </w:tc>
        <w:tc>
          <w:tcPr>
            <w:tcW w:w="1963"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بعد التدريب  الضابطة</w:t>
            </w:r>
          </w:p>
        </w:tc>
        <w:tc>
          <w:tcPr>
            <w:tcW w:w="1930" w:type="dxa"/>
            <w:gridSpan w:val="3"/>
            <w:tcBorders>
              <w:top w:val="thinThickSmallGap" w:sz="24" w:space="0" w:color="auto"/>
              <w:left w:val="single" w:sz="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 xml:space="preserve"> قيمة (ت)*</w:t>
            </w:r>
          </w:p>
          <w:p w:rsidR="00F14630" w:rsidRPr="007128E6" w:rsidRDefault="00F14630" w:rsidP="008F508B">
            <w:pPr>
              <w:spacing w:after="0"/>
              <w:jc w:val="both"/>
              <w:rPr>
                <w:rFonts w:asciiTheme="minorBidi" w:eastAsia="Times New Roman" w:hAnsiTheme="minorBidi"/>
                <w:b/>
                <w:bCs/>
                <w:sz w:val="24"/>
                <w:szCs w:val="24"/>
                <w:lang w:bidi="ar-IQ"/>
              </w:rPr>
            </w:pPr>
          </w:p>
        </w:tc>
        <w:tc>
          <w:tcPr>
            <w:tcW w:w="959" w:type="dxa"/>
            <w:gridSpan w:val="2"/>
            <w:tcBorders>
              <w:top w:val="thinThickSmallGap" w:sz="24" w:space="0" w:color="auto"/>
              <w:left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درجة الحرية</w:t>
            </w:r>
          </w:p>
        </w:tc>
        <w:tc>
          <w:tcPr>
            <w:tcW w:w="990" w:type="dxa"/>
            <w:gridSpan w:val="2"/>
            <w:tcBorders>
              <w:top w:val="thinThickSmallGap" w:sz="24" w:space="0" w:color="auto"/>
              <w:left w:val="single" w:sz="4" w:space="0" w:color="auto"/>
              <w:bottom w:val="single" w:sz="4" w:space="0" w:color="auto"/>
              <w:right w:val="thinThickSmallGap" w:sz="2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الدلالة الإحصائية</w:t>
            </w:r>
          </w:p>
        </w:tc>
      </w:tr>
      <w:tr w:rsidR="007128E6" w:rsidRPr="007128E6" w:rsidTr="00DB0568">
        <w:trPr>
          <w:gridBefore w:val="1"/>
          <w:wBefore w:w="9" w:type="dxa"/>
          <w:trHeight w:val="330"/>
        </w:trPr>
        <w:tc>
          <w:tcPr>
            <w:tcW w:w="420" w:type="dxa"/>
            <w:tcBorders>
              <w:top w:val="single" w:sz="4" w:space="0" w:color="auto"/>
              <w:left w:val="thickThinSmallGap" w:sz="2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ت</w:t>
            </w:r>
          </w:p>
        </w:tc>
        <w:tc>
          <w:tcPr>
            <w:tcW w:w="2524" w:type="dxa"/>
            <w:gridSpan w:val="3"/>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 xml:space="preserve">القياسات </w:t>
            </w:r>
          </w:p>
        </w:tc>
        <w:tc>
          <w:tcPr>
            <w:tcW w:w="1171" w:type="dxa"/>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س-</w:t>
            </w:r>
          </w:p>
        </w:tc>
        <w:tc>
          <w:tcPr>
            <w:tcW w:w="1030" w:type="dxa"/>
            <w:gridSpan w:val="2"/>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+ع</w:t>
            </w:r>
          </w:p>
        </w:tc>
        <w:tc>
          <w:tcPr>
            <w:tcW w:w="1020" w:type="dxa"/>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س-</w:t>
            </w:r>
          </w:p>
        </w:tc>
        <w:tc>
          <w:tcPr>
            <w:tcW w:w="943" w:type="dxa"/>
            <w:gridSpan w:val="2"/>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+ع</w:t>
            </w:r>
          </w:p>
        </w:tc>
        <w:tc>
          <w:tcPr>
            <w:tcW w:w="984" w:type="dxa"/>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المحسوبة</w:t>
            </w:r>
          </w:p>
          <w:p w:rsidR="00F14630" w:rsidRPr="007128E6" w:rsidRDefault="00F14630" w:rsidP="008F508B">
            <w:pPr>
              <w:spacing w:after="0"/>
              <w:jc w:val="both"/>
              <w:rPr>
                <w:rFonts w:asciiTheme="minorBidi" w:eastAsia="Times New Roman" w:hAnsiTheme="minorBidi"/>
                <w:b/>
                <w:bCs/>
                <w:sz w:val="24"/>
                <w:szCs w:val="24"/>
                <w:lang w:bidi="ar-IQ"/>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الجد ولية</w:t>
            </w:r>
          </w:p>
        </w:tc>
        <w:tc>
          <w:tcPr>
            <w:tcW w:w="959" w:type="dxa"/>
            <w:gridSpan w:val="2"/>
            <w:tcBorders>
              <w:left w:val="single" w:sz="4" w:space="0" w:color="auto"/>
              <w:bottom w:val="single" w:sz="4" w:space="0" w:color="auto"/>
              <w:right w:val="single" w:sz="4" w:space="0" w:color="auto"/>
            </w:tcBorders>
            <w:shd w:val="clear" w:color="auto" w:fill="CCCCCC"/>
          </w:tcPr>
          <w:p w:rsidR="00F14630" w:rsidRPr="007128E6" w:rsidRDefault="00F14630" w:rsidP="008F508B">
            <w:pPr>
              <w:spacing w:after="0"/>
              <w:jc w:val="both"/>
              <w:rPr>
                <w:rFonts w:asciiTheme="minorBidi" w:eastAsia="Times New Roman" w:hAnsiTheme="minorBidi"/>
                <w:b/>
                <w:bCs/>
                <w:sz w:val="24"/>
                <w:szCs w:val="24"/>
                <w:lang w:bidi="ar-IQ"/>
              </w:rPr>
            </w:pPr>
          </w:p>
        </w:tc>
        <w:tc>
          <w:tcPr>
            <w:tcW w:w="996" w:type="dxa"/>
            <w:gridSpan w:val="2"/>
            <w:tcBorders>
              <w:top w:val="thinThickSmallGap" w:sz="24" w:space="0" w:color="auto"/>
              <w:left w:val="single" w:sz="4" w:space="0" w:color="auto"/>
              <w:bottom w:val="single" w:sz="4" w:space="0" w:color="auto"/>
              <w:right w:val="thinThickSmallGap" w:sz="2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r>
      <w:tr w:rsidR="00F14630" w:rsidRPr="007128E6" w:rsidTr="00DB0568">
        <w:trPr>
          <w:gridBefore w:val="1"/>
          <w:wBefore w:w="9" w:type="dxa"/>
          <w:trHeight w:val="545"/>
        </w:trPr>
        <w:tc>
          <w:tcPr>
            <w:tcW w:w="420" w:type="dxa"/>
            <w:vMerge w:val="restart"/>
            <w:tcBorders>
              <w:top w:val="single" w:sz="4" w:space="0" w:color="auto"/>
              <w:left w:val="thickThinSmallGap" w:sz="2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1</w:t>
            </w:r>
          </w:p>
        </w:tc>
        <w:tc>
          <w:tcPr>
            <w:tcW w:w="1706" w:type="dxa"/>
            <w:vMerge w:val="restart"/>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rPr>
              <w:t xml:space="preserve"> </w:t>
            </w:r>
            <w:r w:rsidRPr="007128E6">
              <w:rPr>
                <w:rFonts w:asciiTheme="minorBidi" w:hAnsiTheme="minorBidi"/>
                <w:sz w:val="24"/>
                <w:szCs w:val="24"/>
                <w:rtl/>
              </w:rPr>
              <w:t xml:space="preserve"> </w:t>
            </w:r>
            <w:r w:rsidRPr="007128E6">
              <w:rPr>
                <w:rFonts w:asciiTheme="minorBidi" w:eastAsia="Times New Roman" w:hAnsiTheme="minorBidi"/>
                <w:b/>
                <w:bCs/>
                <w:sz w:val="24"/>
                <w:szCs w:val="24"/>
                <w:rtl/>
                <w:lang w:bidi="ar-IQ"/>
              </w:rPr>
              <w:t xml:space="preserve"> الدحرجة</w:t>
            </w:r>
          </w:p>
        </w:tc>
        <w:tc>
          <w:tcPr>
            <w:tcW w:w="818"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بالكرة</w:t>
            </w:r>
          </w:p>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 xml:space="preserve"> </w:t>
            </w:r>
          </w:p>
        </w:tc>
        <w:tc>
          <w:tcPr>
            <w:tcW w:w="1171"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3,77</w:t>
            </w:r>
          </w:p>
        </w:tc>
        <w:tc>
          <w:tcPr>
            <w:tcW w:w="1030" w:type="dxa"/>
            <w:gridSpan w:val="2"/>
            <w:tcBorders>
              <w:top w:val="single" w:sz="4" w:space="0" w:color="auto"/>
              <w:left w:val="single" w:sz="4" w:space="0" w:color="auto"/>
              <w:right w:val="single" w:sz="4" w:space="0" w:color="auto"/>
            </w:tcBorders>
            <w:vAlign w:val="center"/>
          </w:tcPr>
          <w:p w:rsidR="00F14630" w:rsidRPr="007128E6" w:rsidRDefault="00F14630" w:rsidP="008F508B">
            <w:pPr>
              <w:keepNext/>
              <w:spacing w:after="0"/>
              <w:jc w:val="both"/>
              <w:outlineLvl w:val="0"/>
              <w:rPr>
                <w:rFonts w:asciiTheme="minorBidi" w:eastAsia="Times New Roman" w:hAnsiTheme="minorBidi"/>
                <w:b/>
                <w:bCs/>
                <w:sz w:val="24"/>
                <w:szCs w:val="24"/>
                <w:rtl/>
              </w:rPr>
            </w:pPr>
            <w:r w:rsidRPr="007128E6">
              <w:rPr>
                <w:rFonts w:asciiTheme="minorBidi" w:eastAsia="Times New Roman" w:hAnsiTheme="minorBidi"/>
                <w:b/>
                <w:bCs/>
                <w:sz w:val="24"/>
                <w:szCs w:val="24"/>
                <w:rtl/>
              </w:rPr>
              <w:t>0,256</w:t>
            </w:r>
          </w:p>
        </w:tc>
        <w:tc>
          <w:tcPr>
            <w:tcW w:w="1020"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Pr>
            </w:pPr>
            <w:r w:rsidRPr="007128E6">
              <w:rPr>
                <w:rFonts w:asciiTheme="minorBidi" w:eastAsia="Times New Roman" w:hAnsiTheme="minorBidi"/>
                <w:b/>
                <w:bCs/>
                <w:sz w:val="24"/>
                <w:szCs w:val="24"/>
                <w:rtl/>
              </w:rPr>
              <w:t>4.1</w:t>
            </w:r>
          </w:p>
        </w:tc>
        <w:tc>
          <w:tcPr>
            <w:tcW w:w="943"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Pr>
            </w:pPr>
            <w:r w:rsidRPr="007128E6">
              <w:rPr>
                <w:rFonts w:asciiTheme="minorBidi" w:eastAsia="Times New Roman" w:hAnsiTheme="minorBidi"/>
                <w:b/>
                <w:bCs/>
                <w:sz w:val="24"/>
                <w:szCs w:val="24"/>
                <w:rtl/>
              </w:rPr>
              <w:t>0.424</w:t>
            </w:r>
          </w:p>
        </w:tc>
        <w:tc>
          <w:tcPr>
            <w:tcW w:w="984"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rPr>
              <w:t>9,578</w:t>
            </w:r>
          </w:p>
        </w:tc>
        <w:tc>
          <w:tcPr>
            <w:tcW w:w="945" w:type="dxa"/>
            <w:gridSpan w:val="2"/>
            <w:vMerge w:val="restart"/>
            <w:tcBorders>
              <w:top w:val="single" w:sz="4" w:space="0" w:color="auto"/>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lang w:bidi="ar-IQ"/>
              </w:rPr>
              <w:t>2.42</w:t>
            </w:r>
          </w:p>
        </w:tc>
        <w:tc>
          <w:tcPr>
            <w:tcW w:w="959" w:type="dxa"/>
            <w:gridSpan w:val="2"/>
            <w:vMerge w:val="restart"/>
            <w:tcBorders>
              <w:top w:val="single" w:sz="4" w:space="0" w:color="auto"/>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lang w:bidi="ar-IQ"/>
              </w:rPr>
              <w:t>18</w:t>
            </w:r>
          </w:p>
        </w:tc>
        <w:tc>
          <w:tcPr>
            <w:tcW w:w="996" w:type="dxa"/>
            <w:gridSpan w:val="2"/>
            <w:tcBorders>
              <w:top w:val="single" w:sz="4" w:space="0" w:color="auto"/>
              <w:left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معنوي</w:t>
            </w:r>
          </w:p>
        </w:tc>
      </w:tr>
      <w:tr w:rsidR="00F14630" w:rsidRPr="007128E6" w:rsidTr="00DB0568">
        <w:trPr>
          <w:gridBefore w:val="1"/>
          <w:wBefore w:w="9" w:type="dxa"/>
          <w:trHeight w:val="305"/>
        </w:trPr>
        <w:tc>
          <w:tcPr>
            <w:tcW w:w="420" w:type="dxa"/>
            <w:vMerge/>
            <w:tcBorders>
              <w:left w:val="thickThinSmallGap" w:sz="2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818" w:type="dxa"/>
            <w:gridSpan w:val="2"/>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يدون كرة</w:t>
            </w:r>
          </w:p>
        </w:tc>
        <w:tc>
          <w:tcPr>
            <w:tcW w:w="1171" w:type="dxa"/>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2,251</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0,163</w:t>
            </w:r>
          </w:p>
        </w:tc>
        <w:tc>
          <w:tcPr>
            <w:tcW w:w="1020" w:type="dxa"/>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2,477</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0,077</w:t>
            </w:r>
          </w:p>
        </w:tc>
        <w:tc>
          <w:tcPr>
            <w:tcW w:w="984" w:type="dxa"/>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rPr>
              <w:t>3,947</w:t>
            </w:r>
          </w:p>
        </w:tc>
        <w:tc>
          <w:tcPr>
            <w:tcW w:w="945" w:type="dxa"/>
            <w:gridSpan w:val="2"/>
            <w:vMerge/>
            <w:tcBorders>
              <w:left w:val="single" w:sz="4" w:space="0" w:color="auto"/>
              <w:bottom w:val="thickThinSmallGap" w:sz="2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bottom w:val="thickThinSmallGap" w:sz="2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tcBorders>
              <w:top w:val="single" w:sz="4" w:space="0" w:color="auto"/>
              <w:left w:val="single" w:sz="4" w:space="0" w:color="auto"/>
              <w:bottom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معنوي</w:t>
            </w:r>
          </w:p>
        </w:tc>
      </w:tr>
      <w:tr w:rsidR="00F14630" w:rsidRPr="007128E6" w:rsidTr="00DB0568">
        <w:trPr>
          <w:gridBefore w:val="1"/>
          <w:wBefore w:w="9" w:type="dxa"/>
          <w:trHeight w:val="296"/>
        </w:trPr>
        <w:tc>
          <w:tcPr>
            <w:tcW w:w="420" w:type="dxa"/>
            <w:vMerge w:val="restart"/>
            <w:tcBorders>
              <w:top w:val="single" w:sz="4" w:space="0" w:color="auto"/>
              <w:left w:val="thickThinSmallGap" w:sz="2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2</w:t>
            </w:r>
          </w:p>
        </w:tc>
        <w:tc>
          <w:tcPr>
            <w:tcW w:w="1706" w:type="dxa"/>
            <w:vMerge w:val="restart"/>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الجري المتعرج</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بالكرة</w:t>
            </w:r>
          </w:p>
        </w:tc>
        <w:tc>
          <w:tcPr>
            <w:tcW w:w="1171"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10.92</w:t>
            </w:r>
          </w:p>
        </w:tc>
        <w:tc>
          <w:tcPr>
            <w:tcW w:w="1030"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0.337</w:t>
            </w:r>
          </w:p>
        </w:tc>
        <w:tc>
          <w:tcPr>
            <w:tcW w:w="1020"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11.31</w:t>
            </w:r>
          </w:p>
        </w:tc>
        <w:tc>
          <w:tcPr>
            <w:tcW w:w="943"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0.0301</w:t>
            </w:r>
          </w:p>
        </w:tc>
        <w:tc>
          <w:tcPr>
            <w:tcW w:w="984"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3,617</w:t>
            </w:r>
          </w:p>
        </w:tc>
        <w:tc>
          <w:tcPr>
            <w:tcW w:w="945"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tcBorders>
              <w:top w:val="single" w:sz="4" w:space="0" w:color="auto"/>
              <w:left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معنوي</w:t>
            </w:r>
          </w:p>
        </w:tc>
      </w:tr>
      <w:tr w:rsidR="00F14630" w:rsidRPr="007128E6" w:rsidTr="00DB0568">
        <w:trPr>
          <w:gridBefore w:val="1"/>
          <w:wBefore w:w="9" w:type="dxa"/>
          <w:trHeight w:val="436"/>
        </w:trPr>
        <w:tc>
          <w:tcPr>
            <w:tcW w:w="420" w:type="dxa"/>
            <w:vMerge/>
            <w:tcBorders>
              <w:left w:val="thickThinSmallGap" w:sz="2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706"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يدون كرة</w:t>
            </w:r>
          </w:p>
        </w:tc>
        <w:tc>
          <w:tcPr>
            <w:tcW w:w="1171" w:type="dxa"/>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8.292</w:t>
            </w:r>
          </w:p>
        </w:tc>
        <w:tc>
          <w:tcPr>
            <w:tcW w:w="1030" w:type="dxa"/>
            <w:gridSpan w:val="2"/>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0.337</w:t>
            </w:r>
          </w:p>
        </w:tc>
        <w:tc>
          <w:tcPr>
            <w:tcW w:w="1020" w:type="dxa"/>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9.4</w:t>
            </w:r>
          </w:p>
        </w:tc>
        <w:tc>
          <w:tcPr>
            <w:tcW w:w="943" w:type="dxa"/>
            <w:gridSpan w:val="2"/>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0.966</w:t>
            </w:r>
          </w:p>
        </w:tc>
        <w:tc>
          <w:tcPr>
            <w:tcW w:w="984" w:type="dxa"/>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sz w:val="24"/>
                <w:szCs w:val="24"/>
              </w:rPr>
            </w:pPr>
            <w:r w:rsidRPr="007128E6">
              <w:rPr>
                <w:rFonts w:asciiTheme="minorBidi" w:eastAsia="Times New Roman" w:hAnsiTheme="minorBidi"/>
                <w:sz w:val="24"/>
                <w:szCs w:val="24"/>
                <w:rtl/>
              </w:rPr>
              <w:t>5,424</w:t>
            </w:r>
          </w:p>
        </w:tc>
        <w:tc>
          <w:tcPr>
            <w:tcW w:w="945"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tcBorders>
              <w:left w:val="single" w:sz="4" w:space="0" w:color="auto"/>
              <w:bottom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معنوي</w:t>
            </w:r>
          </w:p>
        </w:tc>
      </w:tr>
      <w:tr w:rsidR="00D22A0C" w:rsidRPr="007128E6" w:rsidTr="00DB0568">
        <w:trPr>
          <w:gridBefore w:val="1"/>
          <w:wBefore w:w="9" w:type="dxa"/>
          <w:trHeight w:val="430"/>
        </w:trPr>
        <w:tc>
          <w:tcPr>
            <w:tcW w:w="420" w:type="dxa"/>
            <w:vMerge w:val="restart"/>
            <w:tcBorders>
              <w:top w:val="single" w:sz="4" w:space="0" w:color="auto"/>
              <w:left w:val="thickThinSmallGap" w:sz="24" w:space="0" w:color="auto"/>
              <w:right w:val="single" w:sz="4" w:space="0" w:color="auto"/>
            </w:tcBorders>
            <w:shd w:val="clear" w:color="auto" w:fill="CCCCCC"/>
            <w:vAlign w:val="center"/>
          </w:tcPr>
          <w:p w:rsidR="00DB0568" w:rsidRPr="007128E6" w:rsidRDefault="00DB0568"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3</w:t>
            </w:r>
          </w:p>
        </w:tc>
        <w:tc>
          <w:tcPr>
            <w:tcW w:w="1706" w:type="dxa"/>
            <w:vMerge w:val="restart"/>
            <w:tcBorders>
              <w:top w:val="single" w:sz="4" w:space="0" w:color="auto"/>
              <w:left w:val="single" w:sz="4" w:space="0" w:color="auto"/>
              <w:right w:val="single" w:sz="4" w:space="0" w:color="auto"/>
            </w:tcBorders>
            <w:vAlign w:val="center"/>
          </w:tcPr>
          <w:p w:rsidR="00DB0568" w:rsidRPr="007128E6" w:rsidRDefault="005E1F16" w:rsidP="008F508B">
            <w:pPr>
              <w:spacing w:after="0"/>
              <w:jc w:val="both"/>
              <w:rPr>
                <w:rFonts w:asciiTheme="minorBidi" w:eastAsia="Times New Roman" w:hAnsiTheme="minorBidi"/>
                <w:b/>
                <w:bCs/>
                <w:sz w:val="24"/>
                <w:szCs w:val="24"/>
                <w:rtl/>
                <w:lang w:bidi="ar-IQ"/>
              </w:rPr>
            </w:pPr>
            <w:proofErr w:type="spellStart"/>
            <w:r w:rsidRPr="007128E6">
              <w:rPr>
                <w:rFonts w:asciiTheme="minorBidi" w:eastAsia="Times New Roman" w:hAnsiTheme="minorBidi"/>
                <w:b/>
                <w:bCs/>
                <w:sz w:val="24"/>
                <w:szCs w:val="24"/>
                <w:rtl/>
                <w:lang w:bidi="ar-IQ"/>
              </w:rPr>
              <w:t>المناوله</w:t>
            </w:r>
            <w:proofErr w:type="spellEnd"/>
          </w:p>
        </w:tc>
        <w:tc>
          <w:tcPr>
            <w:tcW w:w="818" w:type="dxa"/>
            <w:gridSpan w:val="2"/>
            <w:vMerge w:val="restart"/>
            <w:tcBorders>
              <w:top w:val="single" w:sz="4" w:space="0" w:color="auto"/>
              <w:left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171" w:type="dxa"/>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4.8</w:t>
            </w:r>
          </w:p>
        </w:tc>
        <w:tc>
          <w:tcPr>
            <w:tcW w:w="1030" w:type="dxa"/>
            <w:gridSpan w:val="2"/>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1.18</w:t>
            </w:r>
          </w:p>
        </w:tc>
        <w:tc>
          <w:tcPr>
            <w:tcW w:w="1020" w:type="dxa"/>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4.56</w:t>
            </w:r>
          </w:p>
        </w:tc>
        <w:tc>
          <w:tcPr>
            <w:tcW w:w="943" w:type="dxa"/>
            <w:gridSpan w:val="2"/>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1.89</w:t>
            </w:r>
          </w:p>
        </w:tc>
        <w:tc>
          <w:tcPr>
            <w:tcW w:w="984" w:type="dxa"/>
            <w:vMerge w:val="restart"/>
            <w:tcBorders>
              <w:top w:val="single" w:sz="4" w:space="0" w:color="auto"/>
              <w:left w:val="single" w:sz="4" w:space="0" w:color="auto"/>
              <w:right w:val="single" w:sz="4" w:space="0" w:color="auto"/>
            </w:tcBorders>
          </w:tcPr>
          <w:p w:rsidR="00DB0568" w:rsidRPr="007128E6" w:rsidRDefault="00DB0568" w:rsidP="008F508B">
            <w:pPr>
              <w:bidi w:val="0"/>
              <w:spacing w:after="0"/>
              <w:jc w:val="both"/>
              <w:rPr>
                <w:rFonts w:asciiTheme="minorBidi" w:eastAsia="Calibri" w:hAnsiTheme="minorBidi"/>
                <w:sz w:val="24"/>
                <w:szCs w:val="24"/>
              </w:rPr>
            </w:pPr>
            <w:r w:rsidRPr="007128E6">
              <w:rPr>
                <w:rFonts w:asciiTheme="minorBidi" w:eastAsia="Calibri" w:hAnsiTheme="minorBidi"/>
                <w:sz w:val="24"/>
                <w:szCs w:val="24"/>
                <w:rtl/>
              </w:rPr>
              <w:t>7.34</w:t>
            </w:r>
          </w:p>
        </w:tc>
        <w:tc>
          <w:tcPr>
            <w:tcW w:w="945"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96" w:type="dxa"/>
            <w:gridSpan w:val="2"/>
            <w:tcBorders>
              <w:top w:val="single" w:sz="4" w:space="0" w:color="auto"/>
              <w:left w:val="single" w:sz="4" w:space="0" w:color="auto"/>
              <w:right w:val="thinThickSmallGap" w:sz="24" w:space="0" w:color="auto"/>
            </w:tcBorders>
            <w:vAlign w:val="center"/>
          </w:tcPr>
          <w:p w:rsidR="00DB0568" w:rsidRPr="007128E6" w:rsidRDefault="00DB0568"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معنوي</w:t>
            </w:r>
          </w:p>
        </w:tc>
      </w:tr>
      <w:tr w:rsidR="00DB0568" w:rsidRPr="007128E6" w:rsidTr="00DB0568">
        <w:trPr>
          <w:gridBefore w:val="1"/>
          <w:wBefore w:w="9" w:type="dxa"/>
          <w:trHeight w:val="322"/>
        </w:trPr>
        <w:tc>
          <w:tcPr>
            <w:tcW w:w="420" w:type="dxa"/>
            <w:vMerge/>
            <w:tcBorders>
              <w:left w:val="thickThinSmallGap" w:sz="24" w:space="0" w:color="auto"/>
              <w:right w:val="single" w:sz="4" w:space="0" w:color="auto"/>
            </w:tcBorders>
            <w:shd w:val="clear" w:color="auto" w:fill="CCCCCC"/>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706" w:type="dxa"/>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rPr>
            </w:pPr>
          </w:p>
        </w:tc>
        <w:tc>
          <w:tcPr>
            <w:tcW w:w="818" w:type="dxa"/>
            <w:gridSpan w:val="2"/>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171" w:type="dxa"/>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030" w:type="dxa"/>
            <w:gridSpan w:val="2"/>
            <w:vMerge/>
            <w:tcBorders>
              <w:left w:val="single" w:sz="4" w:space="0" w:color="auto"/>
              <w:bottom w:val="single" w:sz="4" w:space="0" w:color="auto"/>
              <w:right w:val="single" w:sz="4" w:space="0" w:color="auto"/>
            </w:tcBorders>
            <w:vAlign w:val="center"/>
          </w:tcPr>
          <w:p w:rsidR="00DB0568" w:rsidRPr="007128E6" w:rsidRDefault="00DB0568" w:rsidP="008F508B">
            <w:pPr>
              <w:keepNext/>
              <w:spacing w:after="0"/>
              <w:jc w:val="both"/>
              <w:outlineLvl w:val="0"/>
              <w:rPr>
                <w:rFonts w:asciiTheme="minorBidi" w:eastAsia="Times New Roman" w:hAnsiTheme="minorBidi"/>
                <w:b/>
                <w:bCs/>
                <w:sz w:val="24"/>
                <w:szCs w:val="24"/>
                <w:rtl/>
              </w:rPr>
            </w:pPr>
          </w:p>
        </w:tc>
        <w:tc>
          <w:tcPr>
            <w:tcW w:w="1020" w:type="dxa"/>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943" w:type="dxa"/>
            <w:gridSpan w:val="2"/>
            <w:vMerge/>
            <w:tcBorders>
              <w:left w:val="single" w:sz="4" w:space="0" w:color="auto"/>
              <w:bottom w:val="single" w:sz="4" w:space="0" w:color="auto"/>
              <w:right w:val="single" w:sz="4" w:space="0" w:color="auto"/>
            </w:tcBorders>
            <w:vAlign w:val="center"/>
          </w:tcPr>
          <w:p w:rsidR="00DB0568" w:rsidRPr="007128E6" w:rsidRDefault="00DB0568" w:rsidP="008F508B">
            <w:pPr>
              <w:keepNext/>
              <w:spacing w:after="0"/>
              <w:jc w:val="both"/>
              <w:outlineLvl w:val="0"/>
              <w:rPr>
                <w:rFonts w:asciiTheme="minorBidi" w:eastAsia="Times New Roman" w:hAnsiTheme="minorBidi"/>
                <w:b/>
                <w:bCs/>
                <w:sz w:val="24"/>
                <w:szCs w:val="24"/>
                <w:rtl/>
              </w:rPr>
            </w:pPr>
          </w:p>
        </w:tc>
        <w:tc>
          <w:tcPr>
            <w:tcW w:w="984" w:type="dxa"/>
            <w:vMerge/>
            <w:tcBorders>
              <w:left w:val="single" w:sz="4" w:space="0" w:color="auto"/>
              <w:bottom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lang w:bidi="ar-IQ"/>
              </w:rPr>
            </w:pPr>
          </w:p>
        </w:tc>
        <w:tc>
          <w:tcPr>
            <w:tcW w:w="945"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96" w:type="dxa"/>
            <w:gridSpan w:val="2"/>
            <w:vMerge w:val="restart"/>
            <w:tcBorders>
              <w:left w:val="single" w:sz="4" w:space="0" w:color="auto"/>
              <w:right w:val="thinThickSmallGap" w:sz="2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معنوي</w:t>
            </w:r>
          </w:p>
        </w:tc>
      </w:tr>
      <w:tr w:rsidR="00DB0568" w:rsidRPr="007128E6" w:rsidTr="00DB0568">
        <w:trPr>
          <w:gridBefore w:val="1"/>
          <w:wBefore w:w="9" w:type="dxa"/>
          <w:trHeight w:val="322"/>
        </w:trPr>
        <w:tc>
          <w:tcPr>
            <w:tcW w:w="420" w:type="dxa"/>
            <w:vMerge/>
            <w:tcBorders>
              <w:left w:val="thickThinSmallGap" w:sz="24" w:space="0" w:color="auto"/>
              <w:right w:val="single" w:sz="4" w:space="0" w:color="auto"/>
            </w:tcBorders>
            <w:shd w:val="clear" w:color="auto" w:fill="CCCCCC"/>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706" w:type="dxa"/>
            <w:vMerge w:val="restart"/>
            <w:tcBorders>
              <w:top w:val="single" w:sz="4" w:space="0" w:color="auto"/>
              <w:left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 xml:space="preserve">        التهديف</w:t>
            </w:r>
          </w:p>
        </w:tc>
        <w:tc>
          <w:tcPr>
            <w:tcW w:w="818" w:type="dxa"/>
            <w:gridSpan w:val="2"/>
            <w:vMerge w:val="restart"/>
            <w:tcBorders>
              <w:top w:val="single" w:sz="4" w:space="0" w:color="auto"/>
              <w:left w:val="single" w:sz="4" w:space="0" w:color="auto"/>
              <w:right w:val="single" w:sz="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c>
          <w:tcPr>
            <w:tcW w:w="1171" w:type="dxa"/>
            <w:vMerge w:val="restart"/>
            <w:tcBorders>
              <w:top w:val="single" w:sz="4" w:space="0" w:color="auto"/>
              <w:left w:val="single" w:sz="4" w:space="0" w:color="auto"/>
              <w:right w:val="single" w:sz="4" w:space="0" w:color="auto"/>
            </w:tcBorders>
          </w:tcPr>
          <w:p w:rsidR="00DB0568" w:rsidRPr="007128E6" w:rsidRDefault="00DB0568" w:rsidP="008F508B">
            <w:pPr>
              <w:spacing w:after="0"/>
              <w:jc w:val="both"/>
              <w:rPr>
                <w:rFonts w:asciiTheme="minorBidi" w:eastAsia="Calibri" w:hAnsiTheme="minorBidi"/>
                <w:sz w:val="24"/>
                <w:szCs w:val="24"/>
              </w:rPr>
            </w:pPr>
            <w:r w:rsidRPr="007128E6">
              <w:rPr>
                <w:rFonts w:asciiTheme="minorBidi" w:eastAsia="Calibri" w:hAnsiTheme="minorBidi"/>
                <w:sz w:val="24"/>
                <w:szCs w:val="24"/>
                <w:rtl/>
              </w:rPr>
              <w:t>5.42</w:t>
            </w:r>
          </w:p>
        </w:tc>
        <w:tc>
          <w:tcPr>
            <w:tcW w:w="1030" w:type="dxa"/>
            <w:gridSpan w:val="2"/>
            <w:vMerge w:val="restart"/>
            <w:tcBorders>
              <w:top w:val="single" w:sz="4" w:space="0" w:color="auto"/>
              <w:left w:val="single" w:sz="4" w:space="0" w:color="auto"/>
              <w:right w:val="single" w:sz="4" w:space="0" w:color="auto"/>
            </w:tcBorders>
          </w:tcPr>
          <w:p w:rsidR="00DB0568" w:rsidRPr="007128E6" w:rsidRDefault="00DB0568" w:rsidP="008F508B">
            <w:pPr>
              <w:spacing w:after="0"/>
              <w:jc w:val="both"/>
              <w:rPr>
                <w:rFonts w:asciiTheme="minorBidi" w:eastAsia="Calibri" w:hAnsiTheme="minorBidi"/>
                <w:sz w:val="24"/>
                <w:szCs w:val="24"/>
              </w:rPr>
            </w:pPr>
            <w:r w:rsidRPr="007128E6">
              <w:rPr>
                <w:rFonts w:asciiTheme="minorBidi" w:eastAsia="Calibri" w:hAnsiTheme="minorBidi"/>
                <w:sz w:val="24"/>
                <w:szCs w:val="24"/>
                <w:rtl/>
              </w:rPr>
              <w:t>0.16</w:t>
            </w:r>
          </w:p>
        </w:tc>
        <w:tc>
          <w:tcPr>
            <w:tcW w:w="1020" w:type="dxa"/>
            <w:vMerge w:val="restart"/>
            <w:tcBorders>
              <w:top w:val="single" w:sz="4" w:space="0" w:color="auto"/>
              <w:left w:val="single" w:sz="4" w:space="0" w:color="auto"/>
              <w:right w:val="single" w:sz="4" w:space="0" w:color="auto"/>
            </w:tcBorders>
          </w:tcPr>
          <w:p w:rsidR="00DB0568" w:rsidRPr="007128E6" w:rsidRDefault="005E1F16" w:rsidP="008F508B">
            <w:pPr>
              <w:spacing w:after="0"/>
              <w:jc w:val="both"/>
              <w:rPr>
                <w:rFonts w:asciiTheme="minorBidi" w:eastAsia="Calibri" w:hAnsiTheme="minorBidi"/>
                <w:sz w:val="24"/>
                <w:szCs w:val="24"/>
                <w:rtl/>
                <w:lang w:bidi="ar-IQ"/>
              </w:rPr>
            </w:pPr>
            <w:r w:rsidRPr="007128E6">
              <w:rPr>
                <w:rFonts w:asciiTheme="minorBidi" w:eastAsia="Calibri" w:hAnsiTheme="minorBidi"/>
                <w:sz w:val="24"/>
                <w:szCs w:val="24"/>
                <w:rtl/>
              </w:rPr>
              <w:t>4.56</w:t>
            </w:r>
          </w:p>
        </w:tc>
        <w:tc>
          <w:tcPr>
            <w:tcW w:w="943" w:type="dxa"/>
            <w:gridSpan w:val="2"/>
            <w:vMerge w:val="restart"/>
            <w:tcBorders>
              <w:top w:val="single" w:sz="4" w:space="0" w:color="auto"/>
              <w:left w:val="single" w:sz="4" w:space="0" w:color="auto"/>
              <w:right w:val="single" w:sz="4" w:space="0" w:color="auto"/>
            </w:tcBorders>
          </w:tcPr>
          <w:p w:rsidR="00DB0568" w:rsidRPr="007128E6" w:rsidRDefault="005E1F16" w:rsidP="008F508B">
            <w:pPr>
              <w:spacing w:after="0"/>
              <w:jc w:val="both"/>
              <w:rPr>
                <w:rFonts w:asciiTheme="minorBidi" w:eastAsia="Calibri" w:hAnsiTheme="minorBidi"/>
                <w:sz w:val="24"/>
                <w:szCs w:val="24"/>
              </w:rPr>
            </w:pPr>
            <w:r w:rsidRPr="007128E6">
              <w:rPr>
                <w:rFonts w:asciiTheme="minorBidi" w:eastAsia="Calibri" w:hAnsiTheme="minorBidi"/>
                <w:sz w:val="24"/>
                <w:szCs w:val="24"/>
                <w:rtl/>
              </w:rPr>
              <w:t>3.88</w:t>
            </w:r>
          </w:p>
        </w:tc>
        <w:tc>
          <w:tcPr>
            <w:tcW w:w="984" w:type="dxa"/>
            <w:vMerge w:val="restart"/>
            <w:tcBorders>
              <w:top w:val="single" w:sz="4" w:space="0" w:color="auto"/>
              <w:left w:val="single" w:sz="4" w:space="0" w:color="auto"/>
              <w:right w:val="single" w:sz="4" w:space="0" w:color="auto"/>
            </w:tcBorders>
          </w:tcPr>
          <w:p w:rsidR="00DB0568" w:rsidRPr="007128E6" w:rsidRDefault="005E1F16" w:rsidP="008F508B">
            <w:pPr>
              <w:spacing w:after="0"/>
              <w:jc w:val="both"/>
              <w:rPr>
                <w:rFonts w:asciiTheme="minorBidi" w:eastAsia="Calibri" w:hAnsiTheme="minorBidi"/>
                <w:sz w:val="24"/>
                <w:szCs w:val="24"/>
              </w:rPr>
            </w:pPr>
            <w:r w:rsidRPr="007128E6">
              <w:rPr>
                <w:rFonts w:asciiTheme="minorBidi" w:eastAsia="Calibri" w:hAnsiTheme="minorBidi"/>
                <w:sz w:val="24"/>
                <w:szCs w:val="24"/>
                <w:rtl/>
              </w:rPr>
              <w:t>4.53</w:t>
            </w:r>
          </w:p>
        </w:tc>
        <w:tc>
          <w:tcPr>
            <w:tcW w:w="945"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DB0568" w:rsidRPr="007128E6" w:rsidRDefault="00DB0568" w:rsidP="008F508B">
            <w:pPr>
              <w:bidi w:val="0"/>
              <w:spacing w:after="0"/>
              <w:jc w:val="both"/>
              <w:rPr>
                <w:rFonts w:asciiTheme="minorBidi" w:eastAsia="Times New Roman" w:hAnsiTheme="minorBidi"/>
                <w:b/>
                <w:bCs/>
                <w:sz w:val="24"/>
                <w:szCs w:val="24"/>
                <w:lang w:bidi="ar-IQ"/>
              </w:rPr>
            </w:pPr>
          </w:p>
        </w:tc>
        <w:tc>
          <w:tcPr>
            <w:tcW w:w="996" w:type="dxa"/>
            <w:gridSpan w:val="2"/>
            <w:vMerge/>
            <w:tcBorders>
              <w:left w:val="single" w:sz="4" w:space="0" w:color="auto"/>
              <w:bottom w:val="single" w:sz="4" w:space="0" w:color="auto"/>
              <w:right w:val="thinThickSmallGap" w:sz="24" w:space="0" w:color="auto"/>
            </w:tcBorders>
            <w:vAlign w:val="center"/>
          </w:tcPr>
          <w:p w:rsidR="00DB0568" w:rsidRPr="007128E6" w:rsidRDefault="00DB0568" w:rsidP="008F508B">
            <w:pPr>
              <w:spacing w:after="0"/>
              <w:jc w:val="both"/>
              <w:rPr>
                <w:rFonts w:asciiTheme="minorBidi" w:eastAsia="Times New Roman" w:hAnsiTheme="minorBidi"/>
                <w:b/>
                <w:bCs/>
                <w:sz w:val="24"/>
                <w:szCs w:val="24"/>
                <w:rtl/>
                <w:lang w:bidi="ar-IQ"/>
              </w:rPr>
            </w:pPr>
          </w:p>
        </w:tc>
      </w:tr>
      <w:tr w:rsidR="00F14630" w:rsidRPr="007128E6" w:rsidTr="00DB0568">
        <w:trPr>
          <w:gridBefore w:val="1"/>
          <w:wBefore w:w="9" w:type="dxa"/>
          <w:trHeight w:val="287"/>
        </w:trPr>
        <w:tc>
          <w:tcPr>
            <w:tcW w:w="420" w:type="dxa"/>
            <w:vMerge/>
            <w:tcBorders>
              <w:left w:val="thickThinSmallGap" w:sz="24" w:space="0" w:color="auto"/>
              <w:bottom w:val="single" w:sz="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706"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818" w:type="dxa"/>
            <w:gridSpan w:val="2"/>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171"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1030" w:type="dxa"/>
            <w:gridSpan w:val="2"/>
            <w:vMerge/>
            <w:tcBorders>
              <w:left w:val="single" w:sz="4" w:space="0" w:color="auto"/>
              <w:bottom w:val="single" w:sz="4" w:space="0" w:color="auto"/>
              <w:right w:val="single" w:sz="4" w:space="0" w:color="auto"/>
            </w:tcBorders>
            <w:vAlign w:val="center"/>
          </w:tcPr>
          <w:p w:rsidR="00F14630" w:rsidRPr="007128E6" w:rsidRDefault="00F14630" w:rsidP="008F508B">
            <w:pPr>
              <w:keepNext/>
              <w:spacing w:after="0"/>
              <w:jc w:val="both"/>
              <w:outlineLvl w:val="0"/>
              <w:rPr>
                <w:rFonts w:asciiTheme="minorBidi" w:eastAsia="Times New Roman" w:hAnsiTheme="minorBidi"/>
                <w:b/>
                <w:bCs/>
                <w:sz w:val="24"/>
                <w:szCs w:val="24"/>
                <w:rtl/>
              </w:rPr>
            </w:pPr>
          </w:p>
        </w:tc>
        <w:tc>
          <w:tcPr>
            <w:tcW w:w="1020"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943" w:type="dxa"/>
            <w:gridSpan w:val="2"/>
            <w:vMerge/>
            <w:tcBorders>
              <w:left w:val="single" w:sz="4" w:space="0" w:color="auto"/>
              <w:bottom w:val="single" w:sz="4" w:space="0" w:color="auto"/>
              <w:right w:val="single" w:sz="4" w:space="0" w:color="auto"/>
            </w:tcBorders>
            <w:vAlign w:val="center"/>
          </w:tcPr>
          <w:p w:rsidR="00F14630" w:rsidRPr="007128E6" w:rsidRDefault="00F14630" w:rsidP="008F508B">
            <w:pPr>
              <w:keepNext/>
              <w:spacing w:after="0"/>
              <w:jc w:val="both"/>
              <w:outlineLvl w:val="0"/>
              <w:rPr>
                <w:rFonts w:asciiTheme="minorBidi" w:eastAsia="Times New Roman" w:hAnsiTheme="minorBidi"/>
                <w:b/>
                <w:bCs/>
                <w:sz w:val="24"/>
                <w:szCs w:val="24"/>
                <w:rtl/>
              </w:rPr>
            </w:pPr>
          </w:p>
        </w:tc>
        <w:tc>
          <w:tcPr>
            <w:tcW w:w="984" w:type="dxa"/>
            <w:vMerge/>
            <w:tcBorders>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945"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tcBorders>
              <w:left w:val="single" w:sz="4" w:space="0" w:color="auto"/>
              <w:bottom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معنوي</w:t>
            </w:r>
          </w:p>
        </w:tc>
      </w:tr>
      <w:tr w:rsidR="00F14630" w:rsidRPr="007128E6" w:rsidTr="00DB0568">
        <w:trPr>
          <w:gridBefore w:val="1"/>
          <w:wBefore w:w="9" w:type="dxa"/>
          <w:trHeight w:val="338"/>
        </w:trPr>
        <w:tc>
          <w:tcPr>
            <w:tcW w:w="420" w:type="dxa"/>
            <w:vMerge w:val="restart"/>
            <w:tcBorders>
              <w:top w:val="single" w:sz="4" w:space="0" w:color="auto"/>
              <w:left w:val="thickThinSmallGap" w:sz="24"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4</w:t>
            </w:r>
          </w:p>
        </w:tc>
        <w:tc>
          <w:tcPr>
            <w:tcW w:w="1706" w:type="dxa"/>
            <w:vMerge w:val="restart"/>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 xml:space="preserve">ركض </w:t>
            </w:r>
            <w:r w:rsidR="00DB0568" w:rsidRPr="007128E6">
              <w:rPr>
                <w:rFonts w:asciiTheme="minorBidi" w:eastAsia="Times New Roman" w:hAnsiTheme="minorBidi"/>
                <w:b/>
                <w:bCs/>
                <w:sz w:val="24"/>
                <w:szCs w:val="24"/>
                <w:rtl/>
              </w:rPr>
              <w:t>10</w:t>
            </w:r>
            <w:r w:rsidRPr="007128E6">
              <w:rPr>
                <w:rFonts w:asciiTheme="minorBidi" w:eastAsia="Times New Roman" w:hAnsiTheme="minorBidi"/>
                <w:b/>
                <w:bCs/>
                <w:sz w:val="24"/>
                <w:szCs w:val="24"/>
                <w:rtl/>
              </w:rPr>
              <w:t xml:space="preserve">م كل </w:t>
            </w:r>
            <w:r w:rsidR="00DB0568" w:rsidRPr="007128E6">
              <w:rPr>
                <w:rFonts w:asciiTheme="minorBidi" w:eastAsia="Times New Roman" w:hAnsiTheme="minorBidi"/>
                <w:b/>
                <w:bCs/>
                <w:sz w:val="24"/>
                <w:szCs w:val="24"/>
                <w:rtl/>
              </w:rPr>
              <w:t>3</w:t>
            </w:r>
            <w:r w:rsidRPr="007128E6">
              <w:rPr>
                <w:rFonts w:asciiTheme="minorBidi" w:eastAsia="Times New Roman" w:hAnsiTheme="minorBidi"/>
                <w:b/>
                <w:bCs/>
                <w:sz w:val="24"/>
                <w:szCs w:val="24"/>
                <w:rtl/>
              </w:rPr>
              <w:t>م شاخص</w:t>
            </w:r>
            <w:r w:rsidRPr="007128E6">
              <w:rPr>
                <w:rFonts w:asciiTheme="minorBidi" w:eastAsia="Times New Roman" w:hAnsiTheme="minorBidi"/>
                <w:b/>
                <w:bCs/>
                <w:sz w:val="24"/>
                <w:szCs w:val="24"/>
                <w:rtl/>
                <w:lang w:bidi="ar-IQ"/>
              </w:rPr>
              <w:t xml:space="preserve"> </w:t>
            </w:r>
            <w:r w:rsidRPr="007128E6">
              <w:rPr>
                <w:rFonts w:asciiTheme="minorBidi" w:eastAsia="Times New Roman" w:hAnsiTheme="minorBidi"/>
                <w:b/>
                <w:bCs/>
                <w:sz w:val="24"/>
                <w:szCs w:val="24"/>
                <w:rtl/>
              </w:rPr>
              <w:t>تغير الاتجاه</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بالكرة</w:t>
            </w:r>
          </w:p>
        </w:tc>
        <w:tc>
          <w:tcPr>
            <w:tcW w:w="1171"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Pr>
            </w:pPr>
            <w:r w:rsidRPr="007128E6">
              <w:rPr>
                <w:rFonts w:asciiTheme="minorBidi" w:eastAsia="Times New Roman" w:hAnsiTheme="minorBidi"/>
                <w:b/>
                <w:bCs/>
                <w:sz w:val="24"/>
                <w:szCs w:val="24"/>
                <w:rtl/>
              </w:rPr>
              <w:t>4.1</w:t>
            </w:r>
          </w:p>
        </w:tc>
        <w:tc>
          <w:tcPr>
            <w:tcW w:w="1030"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Pr>
            </w:pPr>
            <w:r w:rsidRPr="007128E6">
              <w:rPr>
                <w:rFonts w:asciiTheme="minorBidi" w:eastAsia="Times New Roman" w:hAnsiTheme="minorBidi"/>
                <w:b/>
                <w:bCs/>
                <w:sz w:val="24"/>
                <w:szCs w:val="24"/>
                <w:rtl/>
              </w:rPr>
              <w:t>0.424</w:t>
            </w:r>
          </w:p>
        </w:tc>
        <w:tc>
          <w:tcPr>
            <w:tcW w:w="1020" w:type="dxa"/>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4.293</w:t>
            </w:r>
          </w:p>
        </w:tc>
        <w:tc>
          <w:tcPr>
            <w:tcW w:w="943" w:type="dxa"/>
            <w:gridSpan w:val="2"/>
            <w:tcBorders>
              <w:top w:val="single" w:sz="4" w:space="0" w:color="auto"/>
              <w:left w:val="single" w:sz="4"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0,364</w:t>
            </w:r>
          </w:p>
        </w:tc>
        <w:tc>
          <w:tcPr>
            <w:tcW w:w="984" w:type="dxa"/>
            <w:tcBorders>
              <w:top w:val="single" w:sz="4" w:space="0" w:color="auto"/>
              <w:left w:val="single" w:sz="4" w:space="0" w:color="auto"/>
              <w:right w:val="single" w:sz="4" w:space="0" w:color="auto"/>
            </w:tcBorders>
            <w:vAlign w:val="center"/>
          </w:tcPr>
          <w:p w:rsidR="00F14630" w:rsidRPr="007128E6" w:rsidRDefault="00F14630" w:rsidP="008F508B">
            <w:pPr>
              <w:keepNext/>
              <w:spacing w:after="0"/>
              <w:jc w:val="both"/>
              <w:outlineLvl w:val="4"/>
              <w:rPr>
                <w:rFonts w:asciiTheme="minorBidi" w:eastAsia="Times New Roman" w:hAnsiTheme="minorBidi"/>
                <w:b/>
                <w:bCs/>
                <w:sz w:val="24"/>
                <w:szCs w:val="24"/>
                <w:rtl/>
              </w:rPr>
            </w:pPr>
            <w:r w:rsidRPr="007128E6">
              <w:rPr>
                <w:rFonts w:asciiTheme="minorBidi" w:eastAsia="Times New Roman" w:hAnsiTheme="minorBidi"/>
                <w:b/>
                <w:bCs/>
                <w:sz w:val="24"/>
                <w:szCs w:val="24"/>
                <w:rtl/>
              </w:rPr>
              <w:t>5,968</w:t>
            </w:r>
          </w:p>
        </w:tc>
        <w:tc>
          <w:tcPr>
            <w:tcW w:w="945"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vMerge w:val="restart"/>
            <w:tcBorders>
              <w:top w:val="single" w:sz="4" w:space="0" w:color="auto"/>
              <w:left w:val="single" w:sz="4"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lang w:bidi="ar-IQ"/>
              </w:rPr>
            </w:pPr>
            <w:r w:rsidRPr="007128E6">
              <w:rPr>
                <w:rFonts w:asciiTheme="minorBidi" w:eastAsia="Times New Roman" w:hAnsiTheme="minorBidi"/>
                <w:b/>
                <w:bCs/>
                <w:sz w:val="24"/>
                <w:szCs w:val="24"/>
                <w:rtl/>
                <w:lang w:bidi="ar-IQ"/>
              </w:rPr>
              <w:t>عشوائي</w:t>
            </w:r>
          </w:p>
        </w:tc>
      </w:tr>
      <w:tr w:rsidR="00F14630" w:rsidRPr="007128E6" w:rsidTr="00DB0568">
        <w:trPr>
          <w:gridBefore w:val="1"/>
          <w:wBefore w:w="9" w:type="dxa"/>
          <w:trHeight w:val="290"/>
        </w:trPr>
        <w:tc>
          <w:tcPr>
            <w:tcW w:w="420" w:type="dxa"/>
            <w:vMerge/>
            <w:tcBorders>
              <w:left w:val="thickThinSmallGap" w:sz="24" w:space="0" w:color="auto"/>
              <w:bottom w:val="single" w:sz="18" w:space="0" w:color="auto"/>
              <w:right w:val="single" w:sz="4" w:space="0" w:color="auto"/>
            </w:tcBorders>
            <w:shd w:val="clear" w:color="auto" w:fill="CCCCCC"/>
            <w:vAlign w:val="center"/>
          </w:tcPr>
          <w:p w:rsidR="00F14630" w:rsidRPr="007128E6" w:rsidRDefault="00F14630" w:rsidP="008F508B">
            <w:pPr>
              <w:spacing w:after="0"/>
              <w:jc w:val="both"/>
              <w:rPr>
                <w:rFonts w:asciiTheme="minorBidi" w:eastAsia="Times New Roman" w:hAnsiTheme="minorBidi"/>
                <w:b/>
                <w:bCs/>
                <w:sz w:val="24"/>
                <w:szCs w:val="24"/>
                <w:rtl/>
                <w:lang w:bidi="ar-IQ"/>
              </w:rPr>
            </w:pPr>
          </w:p>
        </w:tc>
        <w:tc>
          <w:tcPr>
            <w:tcW w:w="1706" w:type="dxa"/>
            <w:vMerge/>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p>
        </w:tc>
        <w:tc>
          <w:tcPr>
            <w:tcW w:w="818" w:type="dxa"/>
            <w:gridSpan w:val="2"/>
            <w:tcBorders>
              <w:top w:val="single" w:sz="4" w:space="0" w:color="auto"/>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بدون كرة</w:t>
            </w:r>
          </w:p>
        </w:tc>
        <w:tc>
          <w:tcPr>
            <w:tcW w:w="1171" w:type="dxa"/>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2.985</w:t>
            </w:r>
          </w:p>
        </w:tc>
        <w:tc>
          <w:tcPr>
            <w:tcW w:w="1030" w:type="dxa"/>
            <w:gridSpan w:val="2"/>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0.165</w:t>
            </w:r>
          </w:p>
        </w:tc>
        <w:tc>
          <w:tcPr>
            <w:tcW w:w="1020" w:type="dxa"/>
            <w:tcBorders>
              <w:left w:val="single" w:sz="4" w:space="0" w:color="auto"/>
              <w:bottom w:val="single" w:sz="18" w:space="0" w:color="auto"/>
              <w:right w:val="single" w:sz="4" w:space="0" w:color="auto"/>
            </w:tcBorders>
            <w:vAlign w:val="center"/>
          </w:tcPr>
          <w:p w:rsidR="00F14630" w:rsidRPr="007128E6" w:rsidRDefault="00F14630" w:rsidP="008F508B">
            <w:pPr>
              <w:keepNext/>
              <w:spacing w:after="0"/>
              <w:jc w:val="both"/>
              <w:outlineLvl w:val="0"/>
              <w:rPr>
                <w:rFonts w:asciiTheme="minorBidi" w:eastAsia="Times New Roman" w:hAnsiTheme="minorBidi"/>
                <w:b/>
                <w:bCs/>
                <w:sz w:val="24"/>
                <w:szCs w:val="24"/>
                <w:rtl/>
              </w:rPr>
            </w:pPr>
            <w:r w:rsidRPr="007128E6">
              <w:rPr>
                <w:rFonts w:asciiTheme="minorBidi" w:eastAsia="Times New Roman" w:hAnsiTheme="minorBidi"/>
                <w:b/>
                <w:bCs/>
                <w:sz w:val="24"/>
                <w:szCs w:val="24"/>
                <w:rtl/>
              </w:rPr>
              <w:t>2,966</w:t>
            </w:r>
          </w:p>
        </w:tc>
        <w:tc>
          <w:tcPr>
            <w:tcW w:w="943" w:type="dxa"/>
            <w:gridSpan w:val="2"/>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rtl/>
              </w:rPr>
            </w:pPr>
            <w:r w:rsidRPr="007128E6">
              <w:rPr>
                <w:rFonts w:asciiTheme="minorBidi" w:eastAsia="Times New Roman" w:hAnsiTheme="minorBidi"/>
                <w:b/>
                <w:bCs/>
                <w:sz w:val="24"/>
                <w:szCs w:val="24"/>
                <w:rtl/>
              </w:rPr>
              <w:t>’0,188</w:t>
            </w:r>
          </w:p>
        </w:tc>
        <w:tc>
          <w:tcPr>
            <w:tcW w:w="984" w:type="dxa"/>
            <w:tcBorders>
              <w:left w:val="single" w:sz="4" w:space="0" w:color="auto"/>
              <w:bottom w:val="single" w:sz="18" w:space="0" w:color="auto"/>
              <w:right w:val="single" w:sz="4" w:space="0" w:color="auto"/>
            </w:tcBorders>
            <w:vAlign w:val="center"/>
          </w:tcPr>
          <w:p w:rsidR="00F14630" w:rsidRPr="007128E6" w:rsidRDefault="00F14630" w:rsidP="008F508B">
            <w:pPr>
              <w:spacing w:after="0"/>
              <w:jc w:val="both"/>
              <w:rPr>
                <w:rFonts w:asciiTheme="minorBidi" w:eastAsia="Times New Roman" w:hAnsiTheme="minorBidi"/>
                <w:b/>
                <w:bCs/>
                <w:sz w:val="24"/>
                <w:szCs w:val="24"/>
                <w:lang w:bidi="ar-IQ"/>
              </w:rPr>
            </w:pPr>
            <w:r w:rsidRPr="007128E6">
              <w:rPr>
                <w:rFonts w:asciiTheme="minorBidi" w:eastAsia="Times New Roman" w:hAnsiTheme="minorBidi"/>
                <w:b/>
                <w:bCs/>
                <w:sz w:val="24"/>
                <w:szCs w:val="24"/>
                <w:rtl/>
                <w:lang w:bidi="ar-IQ"/>
              </w:rPr>
              <w:t>0,430</w:t>
            </w:r>
          </w:p>
        </w:tc>
        <w:tc>
          <w:tcPr>
            <w:tcW w:w="945" w:type="dxa"/>
            <w:gridSpan w:val="2"/>
            <w:vMerge/>
            <w:tcBorders>
              <w:left w:val="single" w:sz="4" w:space="0" w:color="auto"/>
              <w:bottom w:val="single" w:sz="18"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59" w:type="dxa"/>
            <w:gridSpan w:val="2"/>
            <w:vMerge/>
            <w:tcBorders>
              <w:left w:val="single" w:sz="4" w:space="0" w:color="auto"/>
              <w:bottom w:val="single" w:sz="18" w:space="0" w:color="auto"/>
              <w:right w:val="single" w:sz="4" w:space="0" w:color="auto"/>
            </w:tcBorders>
            <w:vAlign w:val="center"/>
          </w:tcPr>
          <w:p w:rsidR="00F14630" w:rsidRPr="007128E6" w:rsidRDefault="00F14630" w:rsidP="008F508B">
            <w:pPr>
              <w:bidi w:val="0"/>
              <w:spacing w:after="0"/>
              <w:jc w:val="both"/>
              <w:rPr>
                <w:rFonts w:asciiTheme="minorBidi" w:eastAsia="Times New Roman" w:hAnsiTheme="minorBidi"/>
                <w:b/>
                <w:bCs/>
                <w:sz w:val="24"/>
                <w:szCs w:val="24"/>
                <w:lang w:bidi="ar-IQ"/>
              </w:rPr>
            </w:pPr>
          </w:p>
        </w:tc>
        <w:tc>
          <w:tcPr>
            <w:tcW w:w="996" w:type="dxa"/>
            <w:gridSpan w:val="2"/>
            <w:vMerge/>
            <w:tcBorders>
              <w:left w:val="single" w:sz="4" w:space="0" w:color="auto"/>
              <w:bottom w:val="single" w:sz="18" w:space="0" w:color="auto"/>
              <w:right w:val="thinThickSmallGap" w:sz="24" w:space="0" w:color="auto"/>
            </w:tcBorders>
            <w:vAlign w:val="center"/>
          </w:tcPr>
          <w:p w:rsidR="00F14630" w:rsidRPr="007128E6" w:rsidRDefault="00F14630" w:rsidP="008F508B">
            <w:pPr>
              <w:spacing w:after="0"/>
              <w:jc w:val="both"/>
              <w:rPr>
                <w:rFonts w:asciiTheme="minorBidi" w:eastAsia="Times New Roman" w:hAnsiTheme="minorBidi"/>
                <w:sz w:val="24"/>
                <w:szCs w:val="24"/>
                <w:rtl/>
                <w:lang w:bidi="ar-IQ"/>
              </w:rPr>
            </w:pPr>
          </w:p>
        </w:tc>
      </w:tr>
    </w:tbl>
    <w:p w:rsidR="005E1F16" w:rsidRPr="007128E6" w:rsidRDefault="005E1F16" w:rsidP="001D040A">
      <w:pPr>
        <w:tabs>
          <w:tab w:val="left" w:pos="1136"/>
        </w:tabs>
        <w:spacing w:after="0"/>
        <w:jc w:val="both"/>
        <w:rPr>
          <w:rFonts w:asciiTheme="minorBidi" w:eastAsia="Times New Roman" w:hAnsiTheme="minorBidi"/>
          <w:sz w:val="28"/>
          <w:szCs w:val="28"/>
          <w:rtl/>
        </w:rPr>
      </w:pPr>
      <w:r w:rsidRPr="007128E6">
        <w:rPr>
          <w:rFonts w:asciiTheme="minorBidi" w:eastAsia="Times New Roman" w:hAnsiTheme="minorBidi"/>
          <w:sz w:val="28"/>
          <w:szCs w:val="28"/>
          <w:rtl/>
        </w:rPr>
        <w:t xml:space="preserve">من خلال الجدول (6) إن الأوساط الحسابية للاختبارات القبلية للمجموعة  التجريبية والضابطة اظهرت قيمة </w:t>
      </w:r>
      <w:r w:rsidRPr="007128E6">
        <w:rPr>
          <w:rFonts w:asciiTheme="minorBidi" w:eastAsia="Times New Roman" w:hAnsiTheme="minorBidi"/>
          <w:sz w:val="28"/>
          <w:szCs w:val="28"/>
        </w:rPr>
        <w:t>t</w:t>
      </w:r>
      <w:r w:rsidRPr="007128E6">
        <w:rPr>
          <w:rFonts w:asciiTheme="minorBidi" w:eastAsia="Times New Roman" w:hAnsiTheme="minorBidi"/>
          <w:sz w:val="28"/>
          <w:szCs w:val="28"/>
          <w:rtl/>
        </w:rPr>
        <w:t xml:space="preserve"> وهي اكبر  من القيمة الجدولية (2.042) تحت درجة حرية (18) ومستوى دلالة (0.05) وهذا يدل على إن الفرق معنوي لصالح المجموعة التجريبية </w:t>
      </w:r>
      <w:r w:rsidRPr="007128E6">
        <w:rPr>
          <w:rFonts w:asciiTheme="minorBidi" w:eastAsia="Times New Roman" w:hAnsiTheme="minorBidi"/>
          <w:b/>
          <w:bCs/>
          <w:sz w:val="28"/>
          <w:szCs w:val="28"/>
          <w:rtl/>
        </w:rPr>
        <w:t>.</w:t>
      </w:r>
      <w:r w:rsidRPr="007128E6">
        <w:rPr>
          <w:rFonts w:asciiTheme="minorBidi" w:eastAsia="Times New Roman" w:hAnsiTheme="minorBidi"/>
          <w:sz w:val="28"/>
          <w:szCs w:val="28"/>
          <w:rtl/>
        </w:rPr>
        <w:t xml:space="preserve"> يعزو الباحثان نقصان زمن قطع هذه المسافة في الاختبارات البعدية أتى من خلال تطور القوة السريعة للمجاميع العضلية العاملة في الرجلين بحيث مكنهم من تزايد السرعة بشكل إيجابي وتحفيز اكبر عدد من الألياف العضلية التي تأثرت بنوعية تدريبات المستعملة في المنهج التدريبي والتي اثرت بشكل ايجابي في" إعطاء ربح في السرعة من الناحية الميكانيكية . أن هذه التدريبات تعمل على تطوير الجوانب الفنية والميكانيكية المصاحبة لأداء خطوات الركض عند السرعة  وبشكل تلقائي</w:t>
      </w:r>
      <w:r w:rsidRPr="007128E6">
        <w:rPr>
          <w:rFonts w:asciiTheme="minorBidi" w:eastAsia="Times New Roman" w:hAnsiTheme="minorBidi"/>
          <w:color w:val="000000"/>
          <w:sz w:val="28"/>
          <w:szCs w:val="28"/>
          <w:rtl/>
        </w:rPr>
        <w:t xml:space="preserve"> يتفق كل من محمد حسن علاوي ( 1990 ) ، بهاء سلامة ( 1994 ) ، ، ومفتي</w:t>
      </w:r>
      <w:r w:rsidRPr="007128E6">
        <w:rPr>
          <w:rFonts w:asciiTheme="minorBidi" w:eastAsia="Times New Roman" w:hAnsiTheme="minorBidi"/>
          <w:b/>
          <w:bCs/>
          <w:color w:val="000000"/>
          <w:sz w:val="28"/>
          <w:szCs w:val="28"/>
          <w:rtl/>
        </w:rPr>
        <w:t xml:space="preserve"> </w:t>
      </w:r>
      <w:r w:rsidRPr="007128E6">
        <w:rPr>
          <w:rFonts w:asciiTheme="minorBidi" w:eastAsia="Times New Roman" w:hAnsiTheme="minorBidi"/>
          <w:color w:val="000000"/>
          <w:sz w:val="28"/>
          <w:szCs w:val="28"/>
          <w:rtl/>
        </w:rPr>
        <w:t>إبراهيم</w:t>
      </w:r>
      <w:r w:rsidRPr="007128E6">
        <w:rPr>
          <w:rFonts w:asciiTheme="minorBidi" w:eastAsia="Times New Roman" w:hAnsiTheme="minorBidi"/>
          <w:color w:val="000000"/>
          <w:sz w:val="28"/>
          <w:szCs w:val="28"/>
        </w:rPr>
        <w:t xml:space="preserve"> ( 1998 ) </w:t>
      </w:r>
      <w:r w:rsidRPr="007128E6">
        <w:rPr>
          <w:rFonts w:asciiTheme="minorBidi" w:eastAsia="Times New Roman" w:hAnsiTheme="minorBidi"/>
          <w:color w:val="000000"/>
          <w:sz w:val="28"/>
          <w:szCs w:val="28"/>
          <w:rtl/>
        </w:rPr>
        <w:t>، بسطويسي أحمد ( 1999 ) ، وعصام عبد الخالق (2000) على</w:t>
      </w:r>
      <w:r w:rsidRPr="007128E6">
        <w:rPr>
          <w:rFonts w:asciiTheme="minorBidi" w:eastAsia="Times New Roman" w:hAnsiTheme="minorBidi"/>
          <w:b/>
          <w:bCs/>
          <w:color w:val="000000"/>
          <w:sz w:val="28"/>
          <w:szCs w:val="28"/>
          <w:rtl/>
        </w:rPr>
        <w:t xml:space="preserve"> </w:t>
      </w:r>
      <w:r w:rsidRPr="007128E6">
        <w:rPr>
          <w:rFonts w:asciiTheme="minorBidi" w:eastAsia="Times New Roman" w:hAnsiTheme="minorBidi"/>
          <w:color w:val="000000"/>
          <w:sz w:val="28"/>
          <w:szCs w:val="28"/>
          <w:rtl/>
        </w:rPr>
        <w:t>أن التدريب</w:t>
      </w:r>
      <w:r w:rsidRPr="007128E6">
        <w:rPr>
          <w:rFonts w:asciiTheme="minorBidi" w:eastAsia="Times New Roman" w:hAnsiTheme="minorBidi"/>
          <w:color w:val="000000"/>
          <w:sz w:val="28"/>
          <w:szCs w:val="28"/>
        </w:rPr>
        <w:t xml:space="preserve"> </w:t>
      </w:r>
      <w:r w:rsidRPr="007128E6">
        <w:rPr>
          <w:rFonts w:asciiTheme="minorBidi" w:eastAsia="Times New Roman" w:hAnsiTheme="minorBidi"/>
          <w:color w:val="000000"/>
          <w:sz w:val="28"/>
          <w:szCs w:val="28"/>
          <w:rtl/>
        </w:rPr>
        <w:t>المقنن الصحيح باستمرار على الحركات المركبة يقصر زمن رد الفعل</w:t>
      </w:r>
      <w:r w:rsidRPr="007128E6">
        <w:rPr>
          <w:rFonts w:asciiTheme="minorBidi" w:eastAsia="Times New Roman" w:hAnsiTheme="minorBidi"/>
          <w:b/>
          <w:bCs/>
          <w:color w:val="000000"/>
          <w:sz w:val="28"/>
          <w:szCs w:val="28"/>
          <w:rtl/>
        </w:rPr>
        <w:t xml:space="preserve"> </w:t>
      </w:r>
      <w:r w:rsidRPr="007128E6">
        <w:rPr>
          <w:rFonts w:asciiTheme="minorBidi" w:eastAsia="Times New Roman" w:hAnsiTheme="minorBidi"/>
          <w:color w:val="000000"/>
          <w:sz w:val="28"/>
          <w:szCs w:val="28"/>
          <w:rtl/>
        </w:rPr>
        <w:t>المركب وأن زمن</w:t>
      </w:r>
      <w:r w:rsidRPr="007128E6">
        <w:rPr>
          <w:rFonts w:asciiTheme="minorBidi" w:eastAsia="Times New Roman" w:hAnsiTheme="minorBidi"/>
          <w:color w:val="000000"/>
          <w:sz w:val="28"/>
          <w:szCs w:val="28"/>
        </w:rPr>
        <w:t xml:space="preserve"> </w:t>
      </w:r>
      <w:r w:rsidRPr="007128E6">
        <w:rPr>
          <w:rFonts w:asciiTheme="minorBidi" w:eastAsia="Times New Roman" w:hAnsiTheme="minorBidi"/>
          <w:color w:val="000000"/>
          <w:sz w:val="28"/>
          <w:szCs w:val="28"/>
          <w:rtl/>
        </w:rPr>
        <w:t>الاستجابة كحد أدنى لا يمكن خفضه وهو الزمن اللازم</w:t>
      </w:r>
      <w:r w:rsidRPr="007128E6">
        <w:rPr>
          <w:rFonts w:asciiTheme="minorBidi" w:eastAsia="Times New Roman" w:hAnsiTheme="minorBidi"/>
          <w:b/>
          <w:bCs/>
          <w:color w:val="000000"/>
          <w:sz w:val="28"/>
          <w:szCs w:val="28"/>
          <w:rtl/>
        </w:rPr>
        <w:t xml:space="preserve"> </w:t>
      </w:r>
      <w:r w:rsidRPr="007128E6">
        <w:rPr>
          <w:rFonts w:asciiTheme="minorBidi" w:eastAsia="Times New Roman" w:hAnsiTheme="minorBidi"/>
          <w:color w:val="000000"/>
          <w:sz w:val="28"/>
          <w:szCs w:val="28"/>
          <w:rtl/>
        </w:rPr>
        <w:t>للعمليات الفسيولوجية</w:t>
      </w:r>
      <w:r w:rsidRPr="007128E6">
        <w:rPr>
          <w:rFonts w:asciiTheme="minorBidi" w:eastAsia="Times New Roman" w:hAnsiTheme="minorBidi"/>
          <w:color w:val="000000"/>
          <w:sz w:val="28"/>
          <w:szCs w:val="28"/>
        </w:rPr>
        <w:t xml:space="preserve"> .</w:t>
      </w:r>
      <w:r w:rsidRPr="007128E6">
        <w:rPr>
          <w:rFonts w:asciiTheme="minorBidi" w:eastAsia="Times New Roman" w:hAnsiTheme="minorBidi"/>
          <w:sz w:val="28"/>
          <w:szCs w:val="28"/>
          <w:rtl/>
        </w:rPr>
        <w:t xml:space="preserve"> إذ يحتم على اللاعب أن يركز على ميلان الجسم للأمام واخذ خطوات مناسبة تتلاءم ونوعية التدريبات المستخدمة وهذان العاملان يدخلان ضمن العوامل الفنية التي يتم التأكيد عليها عند تطبيق الركض السريع مما ساعد ذلك  في تطوير الإنجاز لهذا الاختبار في القياس البعدي . هذا التطور في اختبارات الجري المتعرج وسرعة تغير الاتجاه إلى </w:t>
      </w:r>
      <w:proofErr w:type="spellStart"/>
      <w:r w:rsidRPr="007128E6">
        <w:rPr>
          <w:rFonts w:asciiTheme="minorBidi" w:eastAsia="Times New Roman" w:hAnsiTheme="minorBidi"/>
          <w:sz w:val="28"/>
          <w:szCs w:val="28"/>
          <w:rtl/>
        </w:rPr>
        <w:t>إلى</w:t>
      </w:r>
      <w:proofErr w:type="spellEnd"/>
      <w:r w:rsidRPr="007128E6">
        <w:rPr>
          <w:rFonts w:asciiTheme="minorBidi" w:eastAsia="Times New Roman" w:hAnsiTheme="minorBidi"/>
          <w:sz w:val="28"/>
          <w:szCs w:val="28"/>
          <w:rtl/>
        </w:rPr>
        <w:t xml:space="preserve"> تدريب المجموعات </w:t>
      </w:r>
      <w:r w:rsidRPr="007128E6">
        <w:rPr>
          <w:rFonts w:asciiTheme="minorBidi" w:eastAsia="Times New Roman" w:hAnsiTheme="minorBidi"/>
          <w:sz w:val="28"/>
          <w:szCs w:val="28"/>
          <w:rtl/>
        </w:rPr>
        <w:lastRenderedPageBreak/>
        <w:t>العضلية القابضة والباسطة والمثبتة والتي تقوم بعملها في نفس الوقت عند الأداء الحركي و ان هنالك تطورا واضحا في المهارات كافة ، فمثلا    مهارة المناولة يرى الباحث ان سبب التطور هو التنوع في التمارين المركبة المستخدمة في المنهج التدريبي وكذلك الادوات والوسائل المستخدمة في مهارة المناولة لان الميدان التدريبي يعد وسيلة تحفيزية تعمل على استثارة دوافع وطاقات اللاعب المتدرب في كرة القدم من خلال نوعية لتدريبات المستخدمة التي يتضمنها الوحدات التدريبية فضلا عن تهيئة الجو المناسب والتشويق والإثارة لممارسة التدريب من اجل التخفيف عن شدة الحمل البدني والنفسي للاعب ، فضلا عن رغبة اللاعبين في التطور نحو الافضل في مجال كرة القدم  ( فالمناولة الصحيحة تغرس الثقة عند اللاعبين الوعي والإدراك لاستخدام المناولة خططيا افضل استخدام )</w:t>
      </w:r>
      <w:r w:rsidRPr="007128E6">
        <w:rPr>
          <w:rFonts w:asciiTheme="minorBidi" w:eastAsia="Times New Roman" w:hAnsiTheme="minorBidi"/>
          <w:sz w:val="28"/>
          <w:szCs w:val="28"/>
          <w:vertAlign w:val="superscript"/>
          <w:rtl/>
        </w:rPr>
        <w:footnoteReference w:customMarkFollows="1" w:id="3"/>
        <w:t>(2)</w:t>
      </w:r>
      <w:r w:rsidRPr="007128E6">
        <w:rPr>
          <w:rFonts w:asciiTheme="minorBidi" w:eastAsia="Times New Roman" w:hAnsiTheme="minorBidi"/>
          <w:sz w:val="28"/>
          <w:szCs w:val="28"/>
          <w:rtl/>
        </w:rPr>
        <w:t xml:space="preserve"> . فضلا عن التدريب على المناولة يقوم المدرب بتوجيه لاعبيه نوعية التمرينات يقوم بها ، في مساعدة المدرب للاعبيه في اتخاذ القرار السليم اثناء المباراة فان التمرينات التي يختارها في التدريب يجب ان تمثل واقع ما يحدث في المباراة "</w:t>
      </w:r>
      <w:r w:rsidRPr="007128E6">
        <w:rPr>
          <w:rFonts w:asciiTheme="minorBidi" w:eastAsia="Times New Roman" w:hAnsiTheme="minorBidi"/>
          <w:sz w:val="28"/>
          <w:szCs w:val="28"/>
          <w:vertAlign w:val="superscript"/>
          <w:rtl/>
        </w:rPr>
        <w:footnoteReference w:customMarkFollows="1" w:id="4"/>
        <w:t>(1)</w:t>
      </w:r>
      <w:r w:rsidRPr="007128E6">
        <w:rPr>
          <w:rFonts w:asciiTheme="minorBidi" w:eastAsia="Times New Roman" w:hAnsiTheme="minorBidi"/>
          <w:sz w:val="28"/>
          <w:szCs w:val="28"/>
          <w:rtl/>
        </w:rPr>
        <w:t xml:space="preserve"> . إما بالنسبة لمهارة التهديف ، يرجع إلى استخدام التمرينات المشروطة والموجهة للمجموعة التجريبية والتي تضمنت تمرينات التهديف على المرمى في اغلب التمرينات مما أدى إلى تطور التهديف ، إذ كان الوضع النهائي في اغلب التمرينات المشروطة  ينتهي بالتهديف على المرمى وبتكرارات كثيرة وفي مواقف مشابهة إلى المواقف التي تحدث إثناء المباراة ،  ولكي تحرز الأهداف يجب التأكيد على إلية التهديف من حيث الوضع التشريحي الصحيح لجسم اللاعب إثناء التهديف ، وهنا يوكد (مفتي ابراهيم1994)" إن دقة التهديف وقوته لها دور أساسي في نجاحه وكلما زادت خبرة اللاعب وتدريباته زادت مقدرته على التهديف بقوة ودقة في المكان المحدد "</w:t>
      </w:r>
      <w:r w:rsidRPr="007128E6">
        <w:rPr>
          <w:rFonts w:asciiTheme="minorBidi" w:eastAsia="Times New Roman" w:hAnsiTheme="minorBidi"/>
          <w:sz w:val="28"/>
          <w:szCs w:val="28"/>
          <w:vertAlign w:val="superscript"/>
          <w:rtl/>
        </w:rPr>
        <w:footnoteReference w:customMarkFollows="1" w:id="5"/>
        <w:t>(3)</w:t>
      </w:r>
      <w:r w:rsidRPr="007128E6">
        <w:rPr>
          <w:rFonts w:asciiTheme="minorBidi" w:eastAsia="Times New Roman" w:hAnsiTheme="minorBidi"/>
          <w:sz w:val="28"/>
          <w:szCs w:val="28"/>
          <w:rtl/>
        </w:rPr>
        <w:t xml:space="preserve"> </w:t>
      </w:r>
    </w:p>
    <w:p w:rsidR="005E1F16" w:rsidRPr="007128E6" w:rsidRDefault="005E1F16" w:rsidP="001D040A">
      <w:pPr>
        <w:tabs>
          <w:tab w:val="left" w:pos="1136"/>
        </w:tabs>
        <w:spacing w:after="0"/>
        <w:jc w:val="both"/>
        <w:rPr>
          <w:rFonts w:asciiTheme="minorBidi" w:eastAsia="Times New Roman" w:hAnsiTheme="minorBidi"/>
          <w:sz w:val="28"/>
          <w:szCs w:val="28"/>
          <w:rtl/>
        </w:rPr>
      </w:pPr>
    </w:p>
    <w:p w:rsidR="00A715B8" w:rsidRPr="00A715B8" w:rsidRDefault="00A715B8" w:rsidP="001D040A">
      <w:pPr>
        <w:spacing w:after="0"/>
        <w:jc w:val="both"/>
        <w:rPr>
          <w:rFonts w:asciiTheme="minorBidi" w:eastAsia="Times New Roman" w:hAnsiTheme="minorBidi"/>
          <w:b/>
          <w:bCs/>
          <w:sz w:val="28"/>
          <w:szCs w:val="28"/>
        </w:rPr>
      </w:pPr>
      <w:r w:rsidRPr="00A715B8">
        <w:rPr>
          <w:rFonts w:asciiTheme="minorBidi" w:eastAsia="Times New Roman" w:hAnsiTheme="minorBidi"/>
          <w:b/>
          <w:bCs/>
          <w:sz w:val="28"/>
          <w:szCs w:val="28"/>
          <w:rtl/>
          <w:lang w:bidi="ar-IQ"/>
        </w:rPr>
        <w:t>-</w:t>
      </w:r>
      <w:r w:rsidRPr="00A715B8">
        <w:rPr>
          <w:rFonts w:asciiTheme="minorBidi" w:eastAsia="Times New Roman" w:hAnsiTheme="minorBidi"/>
          <w:b/>
          <w:bCs/>
          <w:sz w:val="28"/>
          <w:szCs w:val="28"/>
          <w:rtl/>
        </w:rPr>
        <w:t>5-الاستنتاجات والتوصيات :-</w:t>
      </w:r>
    </w:p>
    <w:p w:rsidR="00A715B8" w:rsidRPr="00A715B8" w:rsidRDefault="00A715B8" w:rsidP="001D040A">
      <w:pPr>
        <w:spacing w:after="0"/>
        <w:jc w:val="both"/>
        <w:rPr>
          <w:rFonts w:asciiTheme="minorBidi" w:eastAsia="Times New Roman" w:hAnsiTheme="minorBidi"/>
          <w:b/>
          <w:bCs/>
          <w:sz w:val="28"/>
          <w:szCs w:val="28"/>
          <w:rtl/>
        </w:rPr>
      </w:pPr>
      <w:r w:rsidRPr="00A715B8">
        <w:rPr>
          <w:rFonts w:asciiTheme="minorBidi" w:eastAsia="Times New Roman" w:hAnsiTheme="minorBidi"/>
          <w:b/>
          <w:bCs/>
          <w:sz w:val="28"/>
          <w:szCs w:val="28"/>
          <w:rtl/>
        </w:rPr>
        <w:t>5-1-الاستنتاجات :-</w:t>
      </w:r>
    </w:p>
    <w:p w:rsidR="00A715B8" w:rsidRPr="00A715B8" w:rsidRDefault="00A715B8" w:rsidP="001D040A">
      <w:pPr>
        <w:spacing w:after="0"/>
        <w:jc w:val="both"/>
        <w:rPr>
          <w:rFonts w:asciiTheme="minorBidi" w:eastAsia="Times New Roman" w:hAnsiTheme="minorBidi"/>
          <w:sz w:val="28"/>
          <w:szCs w:val="28"/>
          <w:rtl/>
        </w:rPr>
      </w:pPr>
      <w:r w:rsidRPr="00A715B8">
        <w:rPr>
          <w:rFonts w:asciiTheme="minorBidi" w:eastAsia="Times New Roman" w:hAnsiTheme="minorBidi"/>
          <w:sz w:val="28"/>
          <w:szCs w:val="28"/>
          <w:rtl/>
        </w:rPr>
        <w:t xml:space="preserve">1- </w:t>
      </w:r>
      <w:r w:rsidRPr="007128E6">
        <w:rPr>
          <w:rFonts w:asciiTheme="minorBidi" w:eastAsia="Times New Roman" w:hAnsiTheme="minorBidi"/>
          <w:color w:val="000000"/>
          <w:sz w:val="28"/>
          <w:szCs w:val="28"/>
          <w:rtl/>
          <w:lang w:bidi="ar-IQ"/>
        </w:rPr>
        <w:t>تمرينات المهاريه المقرونة بالرشاقة</w:t>
      </w:r>
      <w:r w:rsidRPr="007128E6">
        <w:rPr>
          <w:rFonts w:asciiTheme="minorBidi" w:eastAsia="Times New Roman" w:hAnsiTheme="minorBidi"/>
          <w:b/>
          <w:bCs/>
          <w:color w:val="000000"/>
          <w:sz w:val="28"/>
          <w:szCs w:val="28"/>
          <w:rtl/>
          <w:lang w:bidi="ar-IQ"/>
        </w:rPr>
        <w:t xml:space="preserve"> </w:t>
      </w:r>
      <w:r w:rsidRPr="00FA79F1">
        <w:rPr>
          <w:rFonts w:asciiTheme="minorBidi" w:eastAsia="Times New Roman" w:hAnsiTheme="minorBidi"/>
          <w:b/>
          <w:sz w:val="28"/>
          <w:szCs w:val="28"/>
          <w:rtl/>
          <w:lang w:bidi="ar-IQ"/>
        </w:rPr>
        <w:t xml:space="preserve">اثر في </w:t>
      </w:r>
      <w:r w:rsidRPr="007128E6">
        <w:rPr>
          <w:rFonts w:asciiTheme="minorBidi" w:eastAsia="Times New Roman" w:hAnsiTheme="minorBidi"/>
          <w:sz w:val="28"/>
          <w:szCs w:val="28"/>
          <w:rtl/>
          <w:lang w:bidi="ar-IQ"/>
        </w:rPr>
        <w:t>تطوير السرعة الحركية للاعبات للناشئات منتخب الديوانية للصالات بكرة القدم تحت سن (17) سنه</w:t>
      </w:r>
      <w:r w:rsidRPr="00A715B8">
        <w:rPr>
          <w:rFonts w:asciiTheme="minorBidi" w:eastAsia="Times New Roman" w:hAnsiTheme="minorBidi"/>
          <w:sz w:val="28"/>
          <w:szCs w:val="28"/>
          <w:rtl/>
        </w:rPr>
        <w:t>.</w:t>
      </w:r>
    </w:p>
    <w:p w:rsidR="00F14630" w:rsidRPr="007128E6" w:rsidRDefault="00A715B8" w:rsidP="001D040A">
      <w:pPr>
        <w:numPr>
          <w:ilvl w:val="0"/>
          <w:numId w:val="8"/>
        </w:numPr>
        <w:spacing w:after="0"/>
        <w:contextualSpacing/>
        <w:jc w:val="both"/>
        <w:rPr>
          <w:rFonts w:asciiTheme="minorBidi" w:hAnsiTheme="minorBidi"/>
          <w:sz w:val="28"/>
          <w:szCs w:val="28"/>
        </w:rPr>
      </w:pPr>
      <w:r w:rsidRPr="007128E6">
        <w:rPr>
          <w:rFonts w:asciiTheme="minorBidi" w:eastAsia="Times New Roman" w:hAnsiTheme="minorBidi"/>
          <w:sz w:val="28"/>
          <w:szCs w:val="28"/>
          <w:rtl/>
        </w:rPr>
        <w:t>ان</w:t>
      </w:r>
      <w:r w:rsidRPr="00A715B8">
        <w:rPr>
          <w:rFonts w:asciiTheme="minorBidi" w:eastAsia="Times New Roman" w:hAnsiTheme="minorBidi"/>
          <w:sz w:val="28"/>
          <w:szCs w:val="28"/>
          <w:rtl/>
        </w:rPr>
        <w:t xml:space="preserve"> تطوير</w:t>
      </w:r>
      <w:r w:rsidRPr="007128E6">
        <w:rPr>
          <w:rFonts w:asciiTheme="minorBidi" w:eastAsia="Times New Roman" w:hAnsiTheme="minorBidi"/>
          <w:sz w:val="28"/>
          <w:szCs w:val="28"/>
          <w:rtl/>
        </w:rPr>
        <w:t xml:space="preserve"> السرعة الحركية ساهمت في تطوير</w:t>
      </w:r>
      <w:r w:rsidRPr="00A715B8">
        <w:rPr>
          <w:rFonts w:asciiTheme="minorBidi" w:eastAsia="Times New Roman" w:hAnsiTheme="minorBidi"/>
          <w:sz w:val="28"/>
          <w:szCs w:val="28"/>
          <w:rtl/>
        </w:rPr>
        <w:t xml:space="preserve"> بعض المهارات الأساسية ( الدحرجة – المناولة- التهديف ) </w:t>
      </w:r>
      <w:r w:rsidRPr="007128E6">
        <w:rPr>
          <w:rFonts w:asciiTheme="minorBidi" w:eastAsia="Times New Roman" w:hAnsiTheme="minorBidi"/>
          <w:sz w:val="28"/>
          <w:szCs w:val="28"/>
          <w:rtl/>
        </w:rPr>
        <w:t>لعينة البحث</w:t>
      </w:r>
      <w:r w:rsidRPr="00A715B8">
        <w:rPr>
          <w:rFonts w:asciiTheme="minorBidi" w:eastAsia="Times New Roman" w:hAnsiTheme="minorBidi"/>
          <w:sz w:val="28"/>
          <w:szCs w:val="28"/>
          <w:rtl/>
        </w:rPr>
        <w:t xml:space="preserve"> </w:t>
      </w:r>
      <w:r w:rsidRPr="007128E6">
        <w:rPr>
          <w:rFonts w:asciiTheme="minorBidi" w:hAnsiTheme="minorBidi"/>
          <w:sz w:val="28"/>
          <w:szCs w:val="28"/>
          <w:rtl/>
        </w:rPr>
        <w:t>.</w:t>
      </w:r>
    </w:p>
    <w:p w:rsidR="00A715B8" w:rsidRPr="00A715B8" w:rsidRDefault="00A715B8" w:rsidP="001D040A">
      <w:pPr>
        <w:spacing w:after="0"/>
        <w:jc w:val="both"/>
        <w:rPr>
          <w:rFonts w:asciiTheme="minorBidi" w:eastAsia="Times New Roman" w:hAnsiTheme="minorBidi"/>
          <w:b/>
          <w:bCs/>
          <w:sz w:val="28"/>
          <w:szCs w:val="28"/>
          <w:rtl/>
        </w:rPr>
      </w:pPr>
      <w:r w:rsidRPr="007128E6">
        <w:rPr>
          <w:rFonts w:asciiTheme="minorBidi" w:eastAsia="Times New Roman" w:hAnsiTheme="minorBidi"/>
          <w:b/>
          <w:bCs/>
          <w:sz w:val="28"/>
          <w:szCs w:val="28"/>
          <w:rtl/>
        </w:rPr>
        <w:t>5</w:t>
      </w:r>
      <w:r w:rsidRPr="00A715B8">
        <w:rPr>
          <w:rFonts w:asciiTheme="minorBidi" w:eastAsia="Times New Roman" w:hAnsiTheme="minorBidi"/>
          <w:b/>
          <w:bCs/>
          <w:sz w:val="28"/>
          <w:szCs w:val="28"/>
          <w:rtl/>
        </w:rPr>
        <w:t>-2-التوصيات :</w:t>
      </w:r>
    </w:p>
    <w:p w:rsidR="00A715B8" w:rsidRPr="00A715B8" w:rsidRDefault="00A715B8" w:rsidP="001D040A">
      <w:pPr>
        <w:numPr>
          <w:ilvl w:val="0"/>
          <w:numId w:val="9"/>
        </w:numPr>
        <w:spacing w:after="0"/>
        <w:ind w:left="714" w:hanging="357"/>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ضرورة اعتماد </w:t>
      </w:r>
      <w:r w:rsidRPr="007128E6">
        <w:rPr>
          <w:rFonts w:asciiTheme="minorBidi" w:eastAsia="Times New Roman" w:hAnsiTheme="minorBidi"/>
          <w:color w:val="000000"/>
          <w:sz w:val="28"/>
          <w:szCs w:val="28"/>
          <w:rtl/>
          <w:lang w:bidi="ar-IQ"/>
        </w:rPr>
        <w:t>تمرينات المهاريه المقرونة بالرشاقة</w:t>
      </w:r>
      <w:r w:rsidRPr="007128E6">
        <w:rPr>
          <w:rFonts w:asciiTheme="minorBidi" w:eastAsia="Times New Roman" w:hAnsiTheme="minorBidi"/>
          <w:b/>
          <w:bCs/>
          <w:color w:val="000000"/>
          <w:sz w:val="28"/>
          <w:szCs w:val="28"/>
          <w:rtl/>
          <w:lang w:bidi="ar-IQ"/>
        </w:rPr>
        <w:t xml:space="preserve"> </w:t>
      </w:r>
      <w:r w:rsidRPr="00FA79F1">
        <w:rPr>
          <w:rFonts w:asciiTheme="minorBidi" w:eastAsia="Times New Roman" w:hAnsiTheme="minorBidi"/>
          <w:b/>
          <w:sz w:val="28"/>
          <w:szCs w:val="28"/>
          <w:rtl/>
          <w:lang w:bidi="ar-IQ"/>
        </w:rPr>
        <w:t xml:space="preserve">اثر في </w:t>
      </w:r>
      <w:r w:rsidRPr="007128E6">
        <w:rPr>
          <w:rFonts w:asciiTheme="minorBidi" w:eastAsia="Times New Roman" w:hAnsiTheme="minorBidi"/>
          <w:sz w:val="28"/>
          <w:szCs w:val="28"/>
          <w:rtl/>
          <w:lang w:bidi="ar-IQ"/>
        </w:rPr>
        <w:t xml:space="preserve">تطوير السرعة الحركية للاعبات للناشئات </w:t>
      </w:r>
      <w:r w:rsidRPr="00A715B8">
        <w:rPr>
          <w:rFonts w:asciiTheme="minorBidi" w:eastAsia="Times New Roman" w:hAnsiTheme="minorBidi"/>
          <w:sz w:val="28"/>
          <w:szCs w:val="28"/>
          <w:rtl/>
        </w:rPr>
        <w:t>خلال فترة الأعداد العام لما لها من أهمية في تطوير بعض المهارات الأساسية ( الدحرجة – المناولة- التهديف )  للاعبي كرة القدم الشباب  لما لها من أهمية في تقييم الحالة التدريبية ومقدار تطور اللاعبين خلال هذه المرحلة التدريبية المهمة.</w:t>
      </w:r>
    </w:p>
    <w:p w:rsidR="00A715B8" w:rsidRDefault="00A715B8" w:rsidP="00D22A0C">
      <w:pPr>
        <w:spacing w:after="0"/>
        <w:jc w:val="both"/>
        <w:rPr>
          <w:rFonts w:asciiTheme="minorBidi" w:eastAsia="Times New Roman" w:hAnsiTheme="minorBidi"/>
          <w:sz w:val="28"/>
          <w:szCs w:val="28"/>
          <w:rtl/>
          <w:lang w:bidi="ar-IQ"/>
        </w:rPr>
      </w:pPr>
      <w:r w:rsidRPr="00A715B8">
        <w:rPr>
          <w:rFonts w:asciiTheme="minorBidi" w:eastAsia="Times New Roman" w:hAnsiTheme="minorBidi"/>
          <w:sz w:val="28"/>
          <w:szCs w:val="28"/>
          <w:rtl/>
        </w:rPr>
        <w:t xml:space="preserve">    2 -  ضرورة أجراء دراسات مشابهة ولفئات عمرية أخرى</w:t>
      </w:r>
      <w:r w:rsidRPr="00A715B8">
        <w:rPr>
          <w:rFonts w:asciiTheme="minorBidi" w:eastAsia="Times New Roman" w:hAnsiTheme="minorBidi"/>
          <w:sz w:val="28"/>
          <w:szCs w:val="28"/>
          <w:rtl/>
          <w:lang w:bidi="ar-IQ"/>
        </w:rPr>
        <w:t xml:space="preserve"> وبطرائق تدريبية أخرى .</w:t>
      </w:r>
    </w:p>
    <w:p w:rsidR="001D040A" w:rsidRDefault="001D040A" w:rsidP="00D22A0C">
      <w:pPr>
        <w:spacing w:after="0"/>
        <w:jc w:val="both"/>
        <w:rPr>
          <w:rFonts w:asciiTheme="minorBidi" w:eastAsia="Times New Roman" w:hAnsiTheme="minorBidi"/>
          <w:sz w:val="28"/>
          <w:szCs w:val="28"/>
          <w:rtl/>
          <w:lang w:bidi="ar-IQ"/>
        </w:rPr>
      </w:pPr>
    </w:p>
    <w:p w:rsidR="001D040A" w:rsidRPr="00A715B8" w:rsidRDefault="001D040A" w:rsidP="00D22A0C">
      <w:pPr>
        <w:spacing w:after="0"/>
        <w:jc w:val="both"/>
        <w:rPr>
          <w:rFonts w:asciiTheme="minorBidi" w:eastAsia="Times New Roman" w:hAnsiTheme="minorBidi"/>
          <w:sz w:val="28"/>
          <w:szCs w:val="28"/>
          <w:rtl/>
          <w:lang w:bidi="ar-IQ"/>
        </w:rPr>
      </w:pPr>
    </w:p>
    <w:p w:rsidR="00A715B8" w:rsidRPr="00A715B8" w:rsidRDefault="00A715B8" w:rsidP="008F508B">
      <w:pPr>
        <w:spacing w:after="0"/>
        <w:jc w:val="both"/>
        <w:rPr>
          <w:rFonts w:asciiTheme="minorBidi" w:eastAsia="Times New Roman" w:hAnsiTheme="minorBidi"/>
          <w:sz w:val="28"/>
          <w:szCs w:val="28"/>
          <w:rtl/>
          <w:lang w:bidi="ar-IQ"/>
        </w:rPr>
      </w:pPr>
      <w:r w:rsidRPr="00A715B8">
        <w:rPr>
          <w:rFonts w:asciiTheme="minorBidi" w:eastAsia="Times New Roman" w:hAnsiTheme="minorBidi"/>
          <w:sz w:val="28"/>
          <w:szCs w:val="28"/>
          <w:rtl/>
          <w:lang w:bidi="ar-IQ"/>
        </w:rPr>
        <w:t xml:space="preserve">المصادر العربية </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lang w:bidi="ar-IQ"/>
        </w:rPr>
        <w:t xml:space="preserve">أمر الله </w:t>
      </w:r>
      <w:proofErr w:type="spellStart"/>
      <w:r w:rsidRPr="00A715B8">
        <w:rPr>
          <w:rFonts w:asciiTheme="minorBidi" w:eastAsia="Times New Roman" w:hAnsiTheme="minorBidi"/>
          <w:sz w:val="28"/>
          <w:szCs w:val="28"/>
          <w:rtl/>
          <w:lang w:bidi="ar-IQ"/>
        </w:rPr>
        <w:t>البساطي</w:t>
      </w:r>
      <w:proofErr w:type="spellEnd"/>
      <w:r w:rsidRPr="00A715B8">
        <w:rPr>
          <w:rFonts w:asciiTheme="minorBidi" w:eastAsia="Times New Roman" w:hAnsiTheme="minorBidi"/>
          <w:sz w:val="28"/>
          <w:szCs w:val="28"/>
          <w:rtl/>
          <w:lang w:bidi="ar-IQ"/>
        </w:rPr>
        <w:t xml:space="preserve"> : </w:t>
      </w:r>
      <w:r w:rsidRPr="00A715B8">
        <w:rPr>
          <w:rFonts w:asciiTheme="minorBidi" w:eastAsia="Times New Roman" w:hAnsiTheme="minorBidi"/>
          <w:sz w:val="28"/>
          <w:szCs w:val="28"/>
          <w:u w:val="single"/>
          <w:rtl/>
          <w:lang w:bidi="ar-IQ"/>
        </w:rPr>
        <w:t>قواعد وأسس التدريب الرياضي وتطبيقاته</w:t>
      </w:r>
      <w:r w:rsidRPr="00A715B8">
        <w:rPr>
          <w:rFonts w:asciiTheme="minorBidi" w:eastAsia="Times New Roman" w:hAnsiTheme="minorBidi"/>
          <w:sz w:val="28"/>
          <w:szCs w:val="28"/>
          <w:rtl/>
          <w:lang w:bidi="ar-IQ"/>
        </w:rPr>
        <w:t xml:space="preserve"> ، الإسكندرية ، مسلة المعارف، 1988 </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بهاء الدين سلامة  : </w:t>
      </w:r>
      <w:r w:rsidRPr="00A715B8">
        <w:rPr>
          <w:rFonts w:asciiTheme="minorBidi" w:eastAsia="Times New Roman" w:hAnsiTheme="minorBidi"/>
          <w:sz w:val="28"/>
          <w:szCs w:val="28"/>
          <w:u w:val="single"/>
          <w:rtl/>
        </w:rPr>
        <w:t xml:space="preserve">الاعداد المهاري في كرة القدم </w:t>
      </w:r>
      <w:r w:rsidRPr="00A715B8">
        <w:rPr>
          <w:rFonts w:asciiTheme="minorBidi" w:eastAsia="Times New Roman" w:hAnsiTheme="minorBidi"/>
          <w:sz w:val="28"/>
          <w:szCs w:val="28"/>
          <w:rtl/>
        </w:rPr>
        <w:t>، الرياض، مكتبة الطالب الجامعي .1987.</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حنفي محمود مختار : </w:t>
      </w:r>
      <w:r w:rsidRPr="00A715B8">
        <w:rPr>
          <w:rFonts w:asciiTheme="minorBidi" w:eastAsia="Times New Roman" w:hAnsiTheme="minorBidi"/>
          <w:sz w:val="28"/>
          <w:szCs w:val="28"/>
          <w:u w:val="single"/>
          <w:rtl/>
        </w:rPr>
        <w:t>الأسس العلمية في تدريب كرة القد</w:t>
      </w:r>
      <w:r w:rsidRPr="00A715B8">
        <w:rPr>
          <w:rFonts w:asciiTheme="minorBidi" w:eastAsia="Times New Roman" w:hAnsiTheme="minorBidi"/>
          <w:sz w:val="28"/>
          <w:szCs w:val="28"/>
          <w:rtl/>
        </w:rPr>
        <w:t>م , القاهرة , دار الفكر العربي , 1989</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حنفي محمود ابراهيم . </w:t>
      </w:r>
      <w:r w:rsidRPr="00A715B8">
        <w:rPr>
          <w:rFonts w:asciiTheme="minorBidi" w:eastAsia="Times New Roman" w:hAnsiTheme="minorBidi"/>
          <w:sz w:val="28"/>
          <w:szCs w:val="28"/>
          <w:u w:val="single"/>
          <w:rtl/>
        </w:rPr>
        <w:t>الاسس العلمية في تدريب كرة القدم .</w:t>
      </w:r>
      <w:r w:rsidRPr="00A715B8">
        <w:rPr>
          <w:rFonts w:asciiTheme="minorBidi" w:eastAsia="Times New Roman" w:hAnsiTheme="minorBidi"/>
          <w:sz w:val="28"/>
          <w:szCs w:val="28"/>
          <w:rtl/>
        </w:rPr>
        <w:t xml:space="preserve"> القاهرة ،دار الفكر العربي ، 1994.</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حنفي مختار ( ب ت ) : </w:t>
      </w:r>
      <w:r w:rsidRPr="00A715B8">
        <w:rPr>
          <w:rFonts w:asciiTheme="minorBidi" w:eastAsia="Times New Roman" w:hAnsiTheme="minorBidi"/>
          <w:sz w:val="28"/>
          <w:szCs w:val="28"/>
          <w:u w:val="single"/>
          <w:rtl/>
        </w:rPr>
        <w:t>الأسس العلمية في تدريب كرة القدم</w:t>
      </w:r>
      <w:r w:rsidRPr="00A715B8">
        <w:rPr>
          <w:rFonts w:asciiTheme="minorBidi" w:eastAsia="Times New Roman" w:hAnsiTheme="minorBidi"/>
          <w:sz w:val="28"/>
          <w:szCs w:val="28"/>
          <w:rtl/>
        </w:rPr>
        <w:t xml:space="preserve"> ، دار الفكر العربي ، القاهرة</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lang w:bidi="ar-IQ"/>
        </w:rPr>
      </w:pPr>
      <w:r w:rsidRPr="00A715B8">
        <w:rPr>
          <w:rFonts w:asciiTheme="minorBidi" w:eastAsia="Times New Roman" w:hAnsiTheme="minorBidi"/>
          <w:sz w:val="28"/>
          <w:szCs w:val="28"/>
          <w:rtl/>
        </w:rPr>
        <w:t xml:space="preserve">حنفي مختار : </w:t>
      </w:r>
      <w:r w:rsidRPr="00A715B8">
        <w:rPr>
          <w:rFonts w:asciiTheme="minorBidi" w:eastAsia="Times New Roman" w:hAnsiTheme="minorBidi"/>
          <w:sz w:val="28"/>
          <w:szCs w:val="28"/>
          <w:u w:val="single"/>
          <w:rtl/>
        </w:rPr>
        <w:t>المدير الفني لكرة القدم</w:t>
      </w:r>
      <w:r w:rsidRPr="00A715B8">
        <w:rPr>
          <w:rFonts w:asciiTheme="minorBidi" w:eastAsia="Times New Roman" w:hAnsiTheme="minorBidi"/>
          <w:sz w:val="28"/>
          <w:szCs w:val="28"/>
          <w:rtl/>
        </w:rPr>
        <w:t xml:space="preserve"> ،  القاهرة ، دار الفكر العربي  1998</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حنفي مختار </w:t>
      </w:r>
      <w:r w:rsidRPr="00A715B8">
        <w:rPr>
          <w:rFonts w:asciiTheme="minorBidi" w:eastAsia="Times New Roman" w:hAnsiTheme="minorBidi"/>
          <w:sz w:val="28"/>
          <w:szCs w:val="28"/>
          <w:u w:val="single"/>
          <w:rtl/>
        </w:rPr>
        <w:t>الاسس العلمية في تدريب كرة القدم</w:t>
      </w:r>
      <w:r w:rsidRPr="00A715B8">
        <w:rPr>
          <w:rFonts w:asciiTheme="minorBidi" w:eastAsia="Times New Roman" w:hAnsiTheme="minorBidi"/>
          <w:sz w:val="28"/>
          <w:szCs w:val="28"/>
          <w:rtl/>
        </w:rPr>
        <w:t xml:space="preserve"> ، دار الكتب الحديث ، الكويت 1978</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زهير الخشاب واخرون : </w:t>
      </w:r>
      <w:r w:rsidRPr="00A715B8">
        <w:rPr>
          <w:rFonts w:asciiTheme="minorBidi" w:eastAsia="Times New Roman" w:hAnsiTheme="minorBidi"/>
          <w:sz w:val="28"/>
          <w:szCs w:val="28"/>
          <w:u w:val="single"/>
          <w:rtl/>
        </w:rPr>
        <w:t>كرة القدم</w:t>
      </w:r>
      <w:r w:rsidRPr="00A715B8">
        <w:rPr>
          <w:rFonts w:asciiTheme="minorBidi" w:eastAsia="Times New Roman" w:hAnsiTheme="minorBidi"/>
          <w:sz w:val="28"/>
          <w:szCs w:val="28"/>
          <w:rtl/>
        </w:rPr>
        <w:t xml:space="preserve"> ، ط2 محدثة ، جامعة الموصل ،  دار الكتب لطباعة والنشر ، 1999،</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زهير</w:t>
      </w:r>
      <w:r w:rsidRPr="00A715B8">
        <w:rPr>
          <w:rFonts w:asciiTheme="minorBidi" w:eastAsia="Times New Roman" w:hAnsiTheme="minorBidi"/>
          <w:sz w:val="28"/>
          <w:szCs w:val="28"/>
          <w:rtl/>
          <w:lang w:bidi="ar-IQ"/>
        </w:rPr>
        <w:t xml:space="preserve"> الخشاب وآخرون : </w:t>
      </w:r>
      <w:r w:rsidRPr="00A715B8">
        <w:rPr>
          <w:rFonts w:asciiTheme="minorBidi" w:eastAsia="Times New Roman" w:hAnsiTheme="minorBidi"/>
          <w:sz w:val="28"/>
          <w:szCs w:val="28"/>
          <w:u w:val="single"/>
          <w:rtl/>
          <w:lang w:bidi="ar-IQ"/>
        </w:rPr>
        <w:t>مصدر سبق ذكره</w:t>
      </w:r>
      <w:r w:rsidRPr="00A715B8">
        <w:rPr>
          <w:rFonts w:asciiTheme="minorBidi" w:eastAsia="Times New Roman" w:hAnsiTheme="minorBidi"/>
          <w:sz w:val="28"/>
          <w:szCs w:val="28"/>
          <w:rtl/>
          <w:lang w:bidi="ar-IQ"/>
        </w:rPr>
        <w:t xml:space="preserve"> , 1990  .</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tl/>
        </w:rPr>
      </w:pPr>
      <w:r w:rsidRPr="00A715B8">
        <w:rPr>
          <w:rFonts w:asciiTheme="minorBidi" w:eastAsia="Times New Roman" w:hAnsiTheme="minorBidi"/>
          <w:sz w:val="28"/>
          <w:szCs w:val="28"/>
          <w:rtl/>
        </w:rPr>
        <w:t xml:space="preserve">صباح رضا وأخرون : </w:t>
      </w:r>
      <w:r w:rsidRPr="00A715B8">
        <w:rPr>
          <w:rFonts w:asciiTheme="minorBidi" w:eastAsia="Times New Roman" w:hAnsiTheme="minorBidi"/>
          <w:sz w:val="28"/>
          <w:szCs w:val="28"/>
          <w:u w:val="single"/>
          <w:rtl/>
        </w:rPr>
        <w:t>كرة القدم للصفوف الثالثة</w:t>
      </w:r>
      <w:r w:rsidRPr="00A715B8">
        <w:rPr>
          <w:rFonts w:asciiTheme="minorBidi" w:eastAsia="Times New Roman" w:hAnsiTheme="minorBidi"/>
          <w:sz w:val="28"/>
          <w:szCs w:val="28"/>
          <w:rtl/>
        </w:rPr>
        <w:t xml:space="preserve"> ، بغداد ، دار الحكمة للطباعة والنشر 1991 </w:t>
      </w:r>
    </w:p>
    <w:p w:rsidR="00A715B8" w:rsidRPr="00A715B8" w:rsidRDefault="00A715B8" w:rsidP="008F508B">
      <w:pPr>
        <w:numPr>
          <w:ilvl w:val="0"/>
          <w:numId w:val="10"/>
        </w:numPr>
        <w:spacing w:after="0"/>
        <w:ind w:right="-56" w:hanging="491"/>
        <w:jc w:val="both"/>
        <w:rPr>
          <w:rFonts w:asciiTheme="minorBidi" w:eastAsia="Times New Roman" w:hAnsiTheme="minorBidi"/>
          <w:sz w:val="28"/>
          <w:szCs w:val="28"/>
        </w:rPr>
      </w:pPr>
      <w:r w:rsidRPr="00A715B8">
        <w:rPr>
          <w:rFonts w:asciiTheme="minorBidi" w:eastAsia="Times New Roman" w:hAnsiTheme="minorBidi"/>
          <w:sz w:val="28"/>
          <w:szCs w:val="28"/>
          <w:rtl/>
        </w:rPr>
        <w:t xml:space="preserve">طه إسماعيل وآخرون : </w:t>
      </w:r>
      <w:r w:rsidRPr="00A715B8">
        <w:rPr>
          <w:rFonts w:asciiTheme="minorBidi" w:eastAsia="Times New Roman" w:hAnsiTheme="minorBidi"/>
          <w:sz w:val="28"/>
          <w:szCs w:val="28"/>
          <w:u w:val="single"/>
          <w:rtl/>
        </w:rPr>
        <w:t>كرة القدم بين النظرية والتطبيق</w:t>
      </w:r>
      <w:r w:rsidRPr="00A715B8">
        <w:rPr>
          <w:rFonts w:asciiTheme="minorBidi" w:eastAsia="Times New Roman" w:hAnsiTheme="minorBidi"/>
          <w:sz w:val="28"/>
          <w:szCs w:val="28"/>
          <w:rtl/>
        </w:rPr>
        <w:t xml:space="preserve"> ، دار الفكر العربي ، القاهرة 1989 0</w:t>
      </w:r>
    </w:p>
    <w:p w:rsidR="00A715B8" w:rsidRPr="00A715B8" w:rsidRDefault="00A715B8" w:rsidP="008F508B">
      <w:pPr>
        <w:spacing w:after="0"/>
        <w:jc w:val="both"/>
        <w:rPr>
          <w:rFonts w:asciiTheme="minorBidi" w:eastAsia="Times New Roman" w:hAnsiTheme="minorBidi"/>
          <w:sz w:val="28"/>
          <w:szCs w:val="28"/>
          <w:rtl/>
          <w:lang w:bidi="ar-IQ"/>
        </w:rPr>
      </w:pPr>
    </w:p>
    <w:p w:rsidR="00A715B8" w:rsidRPr="00A715B8" w:rsidRDefault="00A715B8" w:rsidP="008F508B">
      <w:pPr>
        <w:spacing w:after="0"/>
        <w:ind w:right="-56"/>
        <w:jc w:val="both"/>
        <w:rPr>
          <w:rFonts w:asciiTheme="minorBidi" w:eastAsia="Times New Roman" w:hAnsiTheme="minorBidi"/>
          <w:sz w:val="28"/>
          <w:szCs w:val="28"/>
          <w:lang w:bidi="ar"/>
        </w:rPr>
      </w:pPr>
    </w:p>
    <w:p w:rsidR="00A715B8" w:rsidRPr="00A715B8" w:rsidRDefault="00A715B8" w:rsidP="008F508B">
      <w:pPr>
        <w:spacing w:after="0"/>
        <w:jc w:val="both"/>
        <w:rPr>
          <w:rFonts w:asciiTheme="minorBidi" w:eastAsia="Times New Roman" w:hAnsiTheme="minorBidi"/>
          <w:sz w:val="28"/>
          <w:szCs w:val="28"/>
          <w:lang w:bidi="ar-IQ"/>
        </w:rPr>
      </w:pPr>
    </w:p>
    <w:p w:rsidR="00A715B8" w:rsidRPr="00A715B8" w:rsidRDefault="00A715B8" w:rsidP="008F508B">
      <w:pPr>
        <w:spacing w:after="0"/>
        <w:jc w:val="both"/>
        <w:rPr>
          <w:rFonts w:asciiTheme="minorBidi" w:eastAsia="Times New Roman" w:hAnsiTheme="minorBidi"/>
          <w:sz w:val="28"/>
          <w:szCs w:val="28"/>
          <w:rtl/>
          <w:lang w:bidi="ar-IQ"/>
        </w:rPr>
      </w:pPr>
    </w:p>
    <w:p w:rsidR="00A715B8" w:rsidRPr="00A715B8" w:rsidRDefault="00A715B8" w:rsidP="008F508B">
      <w:pPr>
        <w:spacing w:after="0"/>
        <w:jc w:val="both"/>
        <w:rPr>
          <w:rFonts w:asciiTheme="minorBidi" w:eastAsia="Times New Roman" w:hAnsiTheme="minorBidi"/>
          <w:sz w:val="28"/>
          <w:szCs w:val="28"/>
          <w:rtl/>
          <w:lang w:bidi="ar-IQ"/>
        </w:rPr>
      </w:pPr>
    </w:p>
    <w:p w:rsidR="00A715B8" w:rsidRPr="00A715B8" w:rsidRDefault="00A715B8" w:rsidP="008F508B">
      <w:pPr>
        <w:spacing w:after="0"/>
        <w:jc w:val="both"/>
        <w:rPr>
          <w:rFonts w:asciiTheme="minorBidi" w:eastAsia="Times New Roman" w:hAnsiTheme="minorBidi"/>
          <w:sz w:val="28"/>
          <w:szCs w:val="28"/>
          <w:rtl/>
          <w:lang w:bidi="ar-IQ"/>
        </w:rPr>
      </w:pPr>
    </w:p>
    <w:p w:rsidR="00A715B8" w:rsidRPr="00A715B8" w:rsidRDefault="00A715B8" w:rsidP="001D040A">
      <w:pPr>
        <w:spacing w:after="0"/>
        <w:jc w:val="both"/>
        <w:rPr>
          <w:rFonts w:asciiTheme="minorBidi" w:eastAsia="Times New Roman" w:hAnsiTheme="minorBidi"/>
          <w:sz w:val="28"/>
          <w:szCs w:val="28"/>
          <w:rtl/>
          <w:lang w:bidi="ar-IQ"/>
        </w:rPr>
      </w:pPr>
    </w:p>
    <w:p w:rsidR="00A715B8" w:rsidRPr="007128E6" w:rsidRDefault="00A715B8" w:rsidP="001D040A">
      <w:pPr>
        <w:spacing w:after="0"/>
        <w:contextualSpacing/>
        <w:jc w:val="both"/>
        <w:rPr>
          <w:rFonts w:asciiTheme="minorBidi" w:hAnsiTheme="minorBidi"/>
          <w:sz w:val="28"/>
          <w:szCs w:val="28"/>
          <w:rtl/>
          <w:lang w:bidi="ar-IQ"/>
        </w:rPr>
      </w:pPr>
    </w:p>
    <w:sectPr w:rsidR="00A715B8" w:rsidRPr="007128E6" w:rsidSect="000859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23" w:rsidRDefault="00A77C23" w:rsidP="00701716">
      <w:pPr>
        <w:spacing w:after="0" w:line="240" w:lineRule="auto"/>
      </w:pPr>
      <w:r>
        <w:separator/>
      </w:r>
    </w:p>
  </w:endnote>
  <w:endnote w:type="continuationSeparator" w:id="0">
    <w:p w:rsidR="00A77C23" w:rsidRDefault="00A77C23" w:rsidP="0070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23" w:rsidRDefault="00A77C23" w:rsidP="00701716">
      <w:pPr>
        <w:spacing w:after="0" w:line="240" w:lineRule="auto"/>
      </w:pPr>
      <w:r>
        <w:separator/>
      </w:r>
    </w:p>
  </w:footnote>
  <w:footnote w:type="continuationSeparator" w:id="0">
    <w:p w:rsidR="00A77C23" w:rsidRDefault="00A77C23" w:rsidP="00701716">
      <w:pPr>
        <w:spacing w:after="0" w:line="240" w:lineRule="auto"/>
      </w:pPr>
      <w:r>
        <w:continuationSeparator/>
      </w:r>
    </w:p>
  </w:footnote>
  <w:footnote w:id="1">
    <w:p w:rsidR="001D040A" w:rsidRPr="004E7B12" w:rsidRDefault="001D040A" w:rsidP="00701716">
      <w:pPr>
        <w:pStyle w:val="a3"/>
        <w:jc w:val="lowKashida"/>
        <w:rPr>
          <w:rFonts w:ascii="Simplified Arabic" w:hAnsi="Simplified Arabic"/>
          <w:sz w:val="22"/>
          <w:szCs w:val="22"/>
          <w:rtl/>
        </w:rPr>
      </w:pPr>
      <w:r w:rsidRPr="004E7B12">
        <w:rPr>
          <w:rFonts w:ascii="Simplified Arabic" w:hAnsi="Simplified Arabic"/>
          <w:sz w:val="22"/>
          <w:szCs w:val="22"/>
          <w:rtl/>
        </w:rPr>
        <w:t>(</w:t>
      </w:r>
      <w:r w:rsidRPr="004E7B12">
        <w:rPr>
          <w:rStyle w:val="a4"/>
          <w:rFonts w:ascii="Simplified Arabic" w:hAnsi="Simplified Arabic"/>
          <w:sz w:val="22"/>
          <w:szCs w:val="22"/>
        </w:rPr>
        <w:footnoteRef/>
      </w:r>
      <w:r w:rsidRPr="004E7B12">
        <w:rPr>
          <w:rFonts w:ascii="Simplified Arabic" w:hAnsi="Simplified Arabic"/>
          <w:sz w:val="22"/>
          <w:szCs w:val="22"/>
          <w:rtl/>
        </w:rPr>
        <w:t xml:space="preserve"> )</w:t>
      </w:r>
      <w:r w:rsidRPr="004E7B12">
        <w:rPr>
          <w:rFonts w:ascii="Simplified Arabic" w:hAnsi="Simplified Arabic"/>
          <w:b/>
          <w:sz w:val="22"/>
          <w:szCs w:val="22"/>
          <w:rtl/>
          <w:lang w:bidi="ar-IQ"/>
        </w:rPr>
        <w:t xml:space="preserve"> أمر الله </w:t>
      </w:r>
      <w:proofErr w:type="spellStart"/>
      <w:r w:rsidRPr="004E7B12">
        <w:rPr>
          <w:rFonts w:ascii="Simplified Arabic" w:hAnsi="Simplified Arabic"/>
          <w:b/>
          <w:sz w:val="22"/>
          <w:szCs w:val="22"/>
          <w:rtl/>
          <w:lang w:bidi="ar-IQ"/>
        </w:rPr>
        <w:t>البساطي</w:t>
      </w:r>
      <w:proofErr w:type="spellEnd"/>
      <w:r w:rsidRPr="004E7B12">
        <w:rPr>
          <w:rFonts w:ascii="Simplified Arabic" w:hAnsi="Simplified Arabic"/>
          <w:b/>
          <w:sz w:val="22"/>
          <w:szCs w:val="22"/>
          <w:rtl/>
          <w:lang w:bidi="ar-IQ"/>
        </w:rPr>
        <w:t xml:space="preserve"> : </w:t>
      </w:r>
      <w:r w:rsidRPr="004E7B12">
        <w:rPr>
          <w:rFonts w:ascii="Simplified Arabic" w:hAnsi="Simplified Arabic"/>
          <w:b/>
          <w:sz w:val="22"/>
          <w:szCs w:val="22"/>
          <w:u w:val="single"/>
          <w:rtl/>
          <w:lang w:bidi="ar-IQ"/>
        </w:rPr>
        <w:t>قواعد وأسس التدريب الرياضي وتطبيقاته</w:t>
      </w:r>
      <w:r w:rsidRPr="004E7B12">
        <w:rPr>
          <w:rFonts w:ascii="Simplified Arabic" w:hAnsi="Simplified Arabic"/>
          <w:b/>
          <w:sz w:val="22"/>
          <w:szCs w:val="22"/>
          <w:rtl/>
          <w:lang w:bidi="ar-IQ"/>
        </w:rPr>
        <w:t xml:space="preserve"> ، </w:t>
      </w:r>
      <w:r w:rsidRPr="004E7B12">
        <w:rPr>
          <w:rFonts w:ascii="Simplified Arabic" w:hAnsi="Simplified Arabic" w:hint="cs"/>
          <w:b/>
          <w:sz w:val="22"/>
          <w:szCs w:val="22"/>
          <w:rtl/>
          <w:lang w:bidi="ar-IQ"/>
        </w:rPr>
        <w:t>الإسكندرية</w:t>
      </w:r>
      <w:r w:rsidRPr="004E7B12">
        <w:rPr>
          <w:rFonts w:ascii="Simplified Arabic" w:hAnsi="Simplified Arabic"/>
          <w:b/>
          <w:sz w:val="22"/>
          <w:szCs w:val="22"/>
          <w:rtl/>
          <w:lang w:bidi="ar-IQ"/>
        </w:rPr>
        <w:t xml:space="preserve"> ، مسلة المعارف، 1988 ، ص7</w:t>
      </w:r>
      <w:r w:rsidRPr="004E7B12">
        <w:rPr>
          <w:rFonts w:ascii="Simplified Arabic" w:hAnsi="Simplified Arabic"/>
          <w:b/>
          <w:sz w:val="22"/>
          <w:szCs w:val="22"/>
          <w:rtl/>
        </w:rPr>
        <w:t>.</w:t>
      </w:r>
    </w:p>
  </w:footnote>
  <w:footnote w:id="2">
    <w:p w:rsidR="001D040A" w:rsidRPr="007B704C" w:rsidRDefault="001D040A" w:rsidP="008C028E">
      <w:pPr>
        <w:pStyle w:val="a3"/>
        <w:rPr>
          <w:sz w:val="24"/>
          <w:szCs w:val="24"/>
          <w:rtl/>
        </w:rPr>
      </w:pPr>
      <w:r w:rsidRPr="007B704C">
        <w:rPr>
          <w:rFonts w:hint="cs"/>
          <w:sz w:val="24"/>
          <w:szCs w:val="24"/>
          <w:rtl/>
        </w:rPr>
        <w:t>(</w:t>
      </w:r>
      <w:r w:rsidRPr="007B704C">
        <w:rPr>
          <w:rStyle w:val="a4"/>
          <w:sz w:val="24"/>
          <w:szCs w:val="24"/>
        </w:rPr>
        <w:footnoteRef/>
      </w:r>
      <w:r w:rsidRPr="007B704C">
        <w:rPr>
          <w:sz w:val="24"/>
          <w:szCs w:val="24"/>
          <w:rtl/>
        </w:rPr>
        <w:t xml:space="preserve"> </w:t>
      </w:r>
      <w:r w:rsidRPr="007B704C">
        <w:rPr>
          <w:rFonts w:hint="cs"/>
          <w:sz w:val="24"/>
          <w:szCs w:val="24"/>
          <w:rtl/>
        </w:rPr>
        <w:t>)</w:t>
      </w:r>
      <w:r w:rsidRPr="007B704C">
        <w:rPr>
          <w:rFonts w:ascii="Arial" w:hAnsi="Arial" w:hint="cs"/>
          <w:sz w:val="24"/>
          <w:szCs w:val="24"/>
          <w:rtl/>
        </w:rPr>
        <w:t xml:space="preserve"> وجيه محجوب </w:t>
      </w:r>
      <w:r w:rsidRPr="007B704C">
        <w:rPr>
          <w:rFonts w:ascii="Arial" w:hAnsi="Arial" w:hint="cs"/>
          <w:sz w:val="24"/>
          <w:szCs w:val="24"/>
          <w:u w:val="single"/>
          <w:rtl/>
        </w:rPr>
        <w:t>: طرائق البحث العلمي</w:t>
      </w:r>
      <w:r w:rsidRPr="007B704C">
        <w:rPr>
          <w:rFonts w:ascii="Arial" w:hAnsi="Arial" w:hint="cs"/>
          <w:sz w:val="24"/>
          <w:szCs w:val="24"/>
          <w:rtl/>
        </w:rPr>
        <w:t xml:space="preserve"> ، دار الحكمة للطباعة والنشر ، بغداد</w:t>
      </w:r>
      <w:r>
        <w:rPr>
          <w:rFonts w:ascii="Arial" w:hAnsi="Arial" w:hint="cs"/>
          <w:sz w:val="24"/>
          <w:szCs w:val="24"/>
          <w:rtl/>
        </w:rPr>
        <w:t xml:space="preserve"> ،</w:t>
      </w:r>
      <w:r w:rsidRPr="007B704C">
        <w:rPr>
          <w:rFonts w:ascii="Arial" w:hAnsi="Arial" w:hint="cs"/>
          <w:sz w:val="24"/>
          <w:szCs w:val="24"/>
          <w:rtl/>
        </w:rPr>
        <w:t xml:space="preserve"> 1993</w:t>
      </w:r>
      <w:r>
        <w:rPr>
          <w:rFonts w:ascii="Arial" w:hAnsi="Arial" w:hint="cs"/>
          <w:sz w:val="24"/>
          <w:szCs w:val="24"/>
          <w:rtl/>
        </w:rPr>
        <w:t>،</w:t>
      </w:r>
      <w:r w:rsidRPr="007B704C">
        <w:rPr>
          <w:rFonts w:ascii="Arial" w:hAnsi="Arial" w:hint="cs"/>
          <w:sz w:val="24"/>
          <w:szCs w:val="24"/>
          <w:rtl/>
        </w:rPr>
        <w:t xml:space="preserve"> ص327</w:t>
      </w:r>
    </w:p>
  </w:footnote>
  <w:footnote w:id="3">
    <w:p w:rsidR="001D040A" w:rsidRPr="007128E6" w:rsidRDefault="001D040A" w:rsidP="007128E6">
      <w:pPr>
        <w:spacing w:after="0"/>
        <w:ind w:left="142" w:right="-56"/>
        <w:jc w:val="lowKashida"/>
        <w:rPr>
          <w:rFonts w:ascii="Simplified Arabic" w:eastAsia="Times New Roman" w:hAnsi="Simplified Arabic" w:cs="Simplified Arabic"/>
          <w:sz w:val="24"/>
          <w:szCs w:val="24"/>
          <w:rtl/>
          <w:lang w:bidi="ar-IQ"/>
        </w:rPr>
      </w:pPr>
      <w:r w:rsidRPr="0046069A">
        <w:rPr>
          <w:rStyle w:val="a4"/>
          <w:b/>
          <w:bCs/>
          <w:sz w:val="18"/>
          <w:szCs w:val="18"/>
          <w:rtl/>
        </w:rPr>
        <w:t>(2)</w:t>
      </w:r>
      <w:r w:rsidRPr="0046069A">
        <w:rPr>
          <w:b/>
          <w:bCs/>
          <w:sz w:val="18"/>
          <w:szCs w:val="18"/>
          <w:rtl/>
        </w:rPr>
        <w:t xml:space="preserve"> </w:t>
      </w:r>
      <w:r w:rsidRPr="0046069A">
        <w:rPr>
          <w:rFonts w:hint="cs"/>
          <w:b/>
          <w:bCs/>
          <w:sz w:val="18"/>
          <w:szCs w:val="18"/>
          <w:rtl/>
        </w:rPr>
        <w:t xml:space="preserve">مفتي ابراهيم : </w:t>
      </w:r>
      <w:r w:rsidRPr="007128E6">
        <w:rPr>
          <w:rFonts w:ascii="Simplified Arabic" w:eastAsia="Times New Roman" w:hAnsi="Simplified Arabic" w:cs="Simplified Arabic"/>
          <w:sz w:val="24"/>
          <w:szCs w:val="24"/>
          <w:rtl/>
        </w:rPr>
        <w:t xml:space="preserve">محمد صالح عبدة الوحش : </w:t>
      </w:r>
      <w:r w:rsidRPr="007128E6">
        <w:rPr>
          <w:rFonts w:ascii="Simplified Arabic" w:eastAsia="Times New Roman" w:hAnsi="Simplified Arabic" w:cs="Simplified Arabic"/>
          <w:sz w:val="24"/>
          <w:szCs w:val="24"/>
          <w:u w:val="single"/>
          <w:rtl/>
        </w:rPr>
        <w:t xml:space="preserve">اساسيات كرة القدم </w:t>
      </w:r>
      <w:r w:rsidRPr="007128E6">
        <w:rPr>
          <w:rFonts w:ascii="Simplified Arabic" w:eastAsia="Times New Roman" w:hAnsi="Simplified Arabic" w:cs="Simplified Arabic"/>
          <w:sz w:val="24"/>
          <w:szCs w:val="24"/>
          <w:rtl/>
        </w:rPr>
        <w:t xml:space="preserve">، المنصورة </w:t>
      </w:r>
      <w:r>
        <w:rPr>
          <w:rFonts w:ascii="Simplified Arabic" w:eastAsia="Times New Roman" w:hAnsi="Simplified Arabic" w:cs="Simplified Arabic"/>
          <w:sz w:val="24"/>
          <w:szCs w:val="24"/>
          <w:rtl/>
        </w:rPr>
        <w:t>، مؤسسة مختار للنشر والتوزيع</w:t>
      </w:r>
    </w:p>
    <w:p w:rsidR="001D040A" w:rsidRPr="0046069A" w:rsidRDefault="001D040A" w:rsidP="007128E6">
      <w:pPr>
        <w:pStyle w:val="a3"/>
        <w:rPr>
          <w:b/>
          <w:bCs/>
          <w:sz w:val="18"/>
          <w:szCs w:val="18"/>
        </w:rPr>
      </w:pPr>
      <w:r w:rsidRPr="0046069A">
        <w:rPr>
          <w:rFonts w:hint="cs"/>
          <w:b/>
          <w:bCs/>
          <w:sz w:val="18"/>
          <w:szCs w:val="18"/>
          <w:rtl/>
        </w:rPr>
        <w:t>، 1994 ، ص110.</w:t>
      </w:r>
    </w:p>
  </w:footnote>
  <w:footnote w:id="4">
    <w:p w:rsidR="001D040A" w:rsidRPr="0046069A" w:rsidRDefault="001D040A" w:rsidP="00A715B8">
      <w:pPr>
        <w:pStyle w:val="a3"/>
        <w:rPr>
          <w:b/>
          <w:bCs/>
          <w:sz w:val="18"/>
          <w:szCs w:val="18"/>
        </w:rPr>
      </w:pPr>
      <w:r w:rsidRPr="0046069A">
        <w:rPr>
          <w:rStyle w:val="a4"/>
          <w:b/>
          <w:bCs/>
          <w:sz w:val="18"/>
          <w:szCs w:val="18"/>
          <w:rtl/>
        </w:rPr>
        <w:t>(1)</w:t>
      </w:r>
      <w:r w:rsidRPr="0046069A">
        <w:rPr>
          <w:b/>
          <w:bCs/>
          <w:sz w:val="18"/>
          <w:szCs w:val="18"/>
          <w:rtl/>
        </w:rPr>
        <w:t xml:space="preserve"> </w:t>
      </w:r>
      <w:r w:rsidRPr="0046069A">
        <w:rPr>
          <w:rFonts w:hint="cs"/>
          <w:b/>
          <w:bCs/>
          <w:sz w:val="18"/>
          <w:szCs w:val="18"/>
          <w:rtl/>
        </w:rPr>
        <w:t xml:space="preserve">حنفي محمود مختار : </w:t>
      </w:r>
      <w:r w:rsidRPr="00A715B8">
        <w:rPr>
          <w:rFonts w:ascii="Simplified Arabic" w:hAnsi="Simplified Arabic"/>
          <w:sz w:val="24"/>
          <w:szCs w:val="24"/>
          <w:u w:val="single"/>
          <w:rtl/>
        </w:rPr>
        <w:t>المدير الفني لكرة القدم</w:t>
      </w:r>
      <w:r w:rsidRPr="00A715B8">
        <w:rPr>
          <w:rFonts w:ascii="Simplified Arabic" w:hAnsi="Simplified Arabic"/>
          <w:sz w:val="24"/>
          <w:szCs w:val="24"/>
          <w:rtl/>
        </w:rPr>
        <w:t xml:space="preserve"> ،  القاهرة ، دار الفكر العربي  </w:t>
      </w:r>
      <w:r w:rsidRPr="0046069A">
        <w:rPr>
          <w:rFonts w:hint="cs"/>
          <w:b/>
          <w:bCs/>
          <w:sz w:val="18"/>
          <w:szCs w:val="18"/>
          <w:rtl/>
        </w:rPr>
        <w:t>، 1988 ، ص90</w:t>
      </w:r>
    </w:p>
  </w:footnote>
  <w:footnote w:id="5">
    <w:p w:rsidR="001D040A" w:rsidRPr="0046069A" w:rsidRDefault="001D040A" w:rsidP="005E1F16">
      <w:pPr>
        <w:pStyle w:val="a3"/>
        <w:rPr>
          <w:b/>
          <w:bCs/>
          <w:sz w:val="18"/>
          <w:szCs w:val="18"/>
        </w:rPr>
      </w:pPr>
      <w:r w:rsidRPr="0046069A">
        <w:rPr>
          <w:rStyle w:val="a4"/>
          <w:b/>
          <w:bCs/>
          <w:sz w:val="18"/>
          <w:szCs w:val="18"/>
          <w:rtl/>
        </w:rPr>
        <w:t>(3)</w:t>
      </w:r>
      <w:r w:rsidRPr="0046069A">
        <w:rPr>
          <w:b/>
          <w:bCs/>
          <w:sz w:val="18"/>
          <w:szCs w:val="18"/>
          <w:rtl/>
        </w:rPr>
        <w:t xml:space="preserve"> </w:t>
      </w:r>
      <w:r w:rsidRPr="0046069A">
        <w:rPr>
          <w:rFonts w:hint="cs"/>
          <w:b/>
          <w:bCs/>
          <w:sz w:val="18"/>
          <w:szCs w:val="18"/>
          <w:rtl/>
        </w:rPr>
        <w:t xml:space="preserve">مفتي ابراهيم : </w:t>
      </w:r>
      <w:r w:rsidRPr="0046069A">
        <w:rPr>
          <w:rFonts w:hint="cs"/>
          <w:b/>
          <w:bCs/>
          <w:sz w:val="18"/>
          <w:szCs w:val="18"/>
          <w:u w:val="single"/>
          <w:rtl/>
        </w:rPr>
        <w:t>نفس المصدر السابق</w:t>
      </w:r>
      <w:r w:rsidRPr="0046069A">
        <w:rPr>
          <w:rFonts w:hint="cs"/>
          <w:b/>
          <w:bCs/>
          <w:sz w:val="18"/>
          <w:szCs w:val="18"/>
          <w:rtl/>
        </w:rPr>
        <w:t xml:space="preserve"> ،1994، ص99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31B"/>
    <w:multiLevelType w:val="multilevel"/>
    <w:tmpl w:val="43E4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47822"/>
    <w:multiLevelType w:val="hybridMultilevel"/>
    <w:tmpl w:val="B0C4BCA0"/>
    <w:lvl w:ilvl="0" w:tplc="C84A4368">
      <w:start w:val="1"/>
      <w:numFmt w:val="decimal"/>
      <w:lvlText w:val="%1-"/>
      <w:lvlJc w:val="left"/>
      <w:pPr>
        <w:tabs>
          <w:tab w:val="num" w:pos="360"/>
        </w:tabs>
        <w:ind w:left="360" w:hanging="360"/>
      </w:pPr>
      <w:rPr>
        <w:rFonts w:hint="default"/>
      </w:rPr>
    </w:lvl>
    <w:lvl w:ilvl="1" w:tplc="CA96520E">
      <w:start w:val="1"/>
      <w:numFmt w:val="decimal"/>
      <w:lvlText w:val="%2-"/>
      <w:lvlJc w:val="left"/>
      <w:pPr>
        <w:tabs>
          <w:tab w:val="num" w:pos="786"/>
        </w:tabs>
        <w:ind w:left="786"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E98542E"/>
    <w:multiLevelType w:val="hybridMultilevel"/>
    <w:tmpl w:val="96DCEC02"/>
    <w:lvl w:ilvl="0" w:tplc="B142AB20">
      <w:start w:val="1"/>
      <w:numFmt w:val="decimal"/>
      <w:lvlText w:val="%1."/>
      <w:lvlJc w:val="left"/>
      <w:pPr>
        <w:tabs>
          <w:tab w:val="num" w:pos="502"/>
        </w:tabs>
        <w:ind w:left="502" w:hanging="360"/>
      </w:pPr>
      <w:rPr>
        <w:rFonts w:hint="default"/>
        <w:b/>
        <w:bCs/>
        <w:sz w:val="24"/>
        <w:szCs w:val="24"/>
      </w:rPr>
    </w:lvl>
    <w:lvl w:ilvl="1" w:tplc="04090019" w:tentative="1">
      <w:start w:val="1"/>
      <w:numFmt w:val="lowerLetter"/>
      <w:lvlText w:val="%2."/>
      <w:lvlJc w:val="left"/>
      <w:pPr>
        <w:tabs>
          <w:tab w:val="num" w:pos="1417"/>
        </w:tabs>
        <w:ind w:left="1417" w:hanging="360"/>
      </w:pPr>
    </w:lvl>
    <w:lvl w:ilvl="2" w:tplc="0409001B" w:tentative="1">
      <w:start w:val="1"/>
      <w:numFmt w:val="lowerRoman"/>
      <w:lvlText w:val="%3."/>
      <w:lvlJc w:val="right"/>
      <w:pPr>
        <w:tabs>
          <w:tab w:val="num" w:pos="2137"/>
        </w:tabs>
        <w:ind w:left="2137" w:hanging="180"/>
      </w:pPr>
    </w:lvl>
    <w:lvl w:ilvl="3" w:tplc="0409000F" w:tentative="1">
      <w:start w:val="1"/>
      <w:numFmt w:val="decimal"/>
      <w:lvlText w:val="%4."/>
      <w:lvlJc w:val="left"/>
      <w:pPr>
        <w:tabs>
          <w:tab w:val="num" w:pos="2857"/>
        </w:tabs>
        <w:ind w:left="2857" w:hanging="360"/>
      </w:pPr>
    </w:lvl>
    <w:lvl w:ilvl="4" w:tplc="04090019" w:tentative="1">
      <w:start w:val="1"/>
      <w:numFmt w:val="lowerLetter"/>
      <w:lvlText w:val="%5."/>
      <w:lvlJc w:val="left"/>
      <w:pPr>
        <w:tabs>
          <w:tab w:val="num" w:pos="3577"/>
        </w:tabs>
        <w:ind w:left="3577" w:hanging="360"/>
      </w:pPr>
    </w:lvl>
    <w:lvl w:ilvl="5" w:tplc="0409001B" w:tentative="1">
      <w:start w:val="1"/>
      <w:numFmt w:val="lowerRoman"/>
      <w:lvlText w:val="%6."/>
      <w:lvlJc w:val="right"/>
      <w:pPr>
        <w:tabs>
          <w:tab w:val="num" w:pos="4297"/>
        </w:tabs>
        <w:ind w:left="4297" w:hanging="180"/>
      </w:pPr>
    </w:lvl>
    <w:lvl w:ilvl="6" w:tplc="0409000F" w:tentative="1">
      <w:start w:val="1"/>
      <w:numFmt w:val="decimal"/>
      <w:lvlText w:val="%7."/>
      <w:lvlJc w:val="left"/>
      <w:pPr>
        <w:tabs>
          <w:tab w:val="num" w:pos="5017"/>
        </w:tabs>
        <w:ind w:left="5017" w:hanging="360"/>
      </w:pPr>
    </w:lvl>
    <w:lvl w:ilvl="7" w:tplc="04090019" w:tentative="1">
      <w:start w:val="1"/>
      <w:numFmt w:val="lowerLetter"/>
      <w:lvlText w:val="%8."/>
      <w:lvlJc w:val="left"/>
      <w:pPr>
        <w:tabs>
          <w:tab w:val="num" w:pos="5737"/>
        </w:tabs>
        <w:ind w:left="5737" w:hanging="360"/>
      </w:pPr>
    </w:lvl>
    <w:lvl w:ilvl="8" w:tplc="0409001B" w:tentative="1">
      <w:start w:val="1"/>
      <w:numFmt w:val="lowerRoman"/>
      <w:lvlText w:val="%9."/>
      <w:lvlJc w:val="right"/>
      <w:pPr>
        <w:tabs>
          <w:tab w:val="num" w:pos="6457"/>
        </w:tabs>
        <w:ind w:left="6457" w:hanging="180"/>
      </w:pPr>
    </w:lvl>
  </w:abstractNum>
  <w:abstractNum w:abstractNumId="3">
    <w:nsid w:val="213C2837"/>
    <w:multiLevelType w:val="singleLevel"/>
    <w:tmpl w:val="22A45840"/>
    <w:lvl w:ilvl="0">
      <w:start w:val="1"/>
      <w:numFmt w:val="decimal"/>
      <w:lvlText w:val="%1."/>
      <w:lvlJc w:val="left"/>
      <w:pPr>
        <w:tabs>
          <w:tab w:val="num" w:pos="360"/>
        </w:tabs>
        <w:ind w:left="360" w:hanging="360"/>
      </w:pPr>
      <w:rPr>
        <w:rFonts w:hint="cs"/>
        <w:sz w:val="25"/>
      </w:rPr>
    </w:lvl>
  </w:abstractNum>
  <w:abstractNum w:abstractNumId="4">
    <w:nsid w:val="411F02DC"/>
    <w:multiLevelType w:val="multilevel"/>
    <w:tmpl w:val="D294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96439"/>
    <w:multiLevelType w:val="hybridMultilevel"/>
    <w:tmpl w:val="84C276DE"/>
    <w:lvl w:ilvl="0" w:tplc="DC7C1F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3C066E"/>
    <w:multiLevelType w:val="hybridMultilevel"/>
    <w:tmpl w:val="B3D6AC24"/>
    <w:lvl w:ilvl="0" w:tplc="3E849912">
      <w:start w:val="1"/>
      <w:numFmt w:val="decimal"/>
      <w:lvlText w:val="%1-"/>
      <w:lvlJc w:val="left"/>
      <w:pPr>
        <w:ind w:left="750" w:hanging="39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7215A"/>
    <w:multiLevelType w:val="hybridMultilevel"/>
    <w:tmpl w:val="8AC06250"/>
    <w:lvl w:ilvl="0" w:tplc="1B8E65CE">
      <w:start w:val="1"/>
      <w:numFmt w:val="decimal"/>
      <w:lvlText w:val="%1-"/>
      <w:lvlJc w:val="left"/>
      <w:pPr>
        <w:tabs>
          <w:tab w:val="num" w:pos="360"/>
        </w:tabs>
        <w:ind w:left="360" w:hanging="360"/>
      </w:pPr>
      <w:rPr>
        <w:rFonts w:hint="default"/>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A41141"/>
    <w:multiLevelType w:val="hybridMultilevel"/>
    <w:tmpl w:val="11C89850"/>
    <w:lvl w:ilvl="0" w:tplc="DAE8A2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C32317"/>
    <w:multiLevelType w:val="hybridMultilevel"/>
    <w:tmpl w:val="7624AE48"/>
    <w:lvl w:ilvl="0" w:tplc="1674E478">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637834CA"/>
    <w:multiLevelType w:val="hybridMultilevel"/>
    <w:tmpl w:val="1076FB8C"/>
    <w:lvl w:ilvl="0" w:tplc="17D010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8"/>
  </w:num>
  <w:num w:numId="7">
    <w:abstractNumId w:val="1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D4"/>
    <w:rsid w:val="0008193F"/>
    <w:rsid w:val="000819D4"/>
    <w:rsid w:val="000859B0"/>
    <w:rsid w:val="00091AED"/>
    <w:rsid w:val="000E46CA"/>
    <w:rsid w:val="0011505A"/>
    <w:rsid w:val="001D040A"/>
    <w:rsid w:val="001F4AD0"/>
    <w:rsid w:val="002762E4"/>
    <w:rsid w:val="00301C25"/>
    <w:rsid w:val="003329DB"/>
    <w:rsid w:val="003E7791"/>
    <w:rsid w:val="00475157"/>
    <w:rsid w:val="00554EAA"/>
    <w:rsid w:val="005C5155"/>
    <w:rsid w:val="005E1F16"/>
    <w:rsid w:val="00692405"/>
    <w:rsid w:val="00701716"/>
    <w:rsid w:val="007128E6"/>
    <w:rsid w:val="007627ED"/>
    <w:rsid w:val="007730C1"/>
    <w:rsid w:val="00832A3A"/>
    <w:rsid w:val="00866C53"/>
    <w:rsid w:val="008A0E20"/>
    <w:rsid w:val="008C028E"/>
    <w:rsid w:val="008F508B"/>
    <w:rsid w:val="009B73FA"/>
    <w:rsid w:val="00A66CD2"/>
    <w:rsid w:val="00A715B8"/>
    <w:rsid w:val="00A77C23"/>
    <w:rsid w:val="00D22A0C"/>
    <w:rsid w:val="00D719C3"/>
    <w:rsid w:val="00DB0568"/>
    <w:rsid w:val="00F10D18"/>
    <w:rsid w:val="00F14630"/>
    <w:rsid w:val="00F40487"/>
    <w:rsid w:val="00FA7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w:basedOn w:val="a"/>
    <w:link w:val="Char"/>
    <w:semiHidden/>
    <w:rsid w:val="00701716"/>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aliases w:val="Char Char Char"/>
    <w:basedOn w:val="a0"/>
    <w:link w:val="a3"/>
    <w:semiHidden/>
    <w:rsid w:val="00701716"/>
    <w:rPr>
      <w:rFonts w:ascii="Times New Roman" w:eastAsia="Times New Roman" w:hAnsi="Times New Roman" w:cs="Simplified Arabic"/>
      <w:sz w:val="20"/>
      <w:szCs w:val="20"/>
    </w:rPr>
  </w:style>
  <w:style w:type="character" w:styleId="a4">
    <w:name w:val="footnote reference"/>
    <w:basedOn w:val="a0"/>
    <w:semiHidden/>
    <w:rsid w:val="00701716"/>
    <w:rPr>
      <w:vertAlign w:val="superscript"/>
    </w:rPr>
  </w:style>
  <w:style w:type="paragraph" w:styleId="a5">
    <w:name w:val="List Paragraph"/>
    <w:basedOn w:val="a"/>
    <w:uiPriority w:val="34"/>
    <w:qFormat/>
    <w:rsid w:val="007627ED"/>
    <w:pPr>
      <w:ind w:left="720"/>
      <w:contextualSpacing/>
    </w:pPr>
  </w:style>
  <w:style w:type="paragraph" w:styleId="a6">
    <w:name w:val="Balloon Text"/>
    <w:basedOn w:val="a"/>
    <w:link w:val="Char0"/>
    <w:uiPriority w:val="99"/>
    <w:semiHidden/>
    <w:unhideWhenUsed/>
    <w:rsid w:val="007730C1"/>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7730C1"/>
    <w:rPr>
      <w:rFonts w:ascii="Tahoma" w:hAnsi="Tahoma" w:cs="Tahoma"/>
      <w:sz w:val="16"/>
      <w:szCs w:val="16"/>
    </w:rPr>
  </w:style>
  <w:style w:type="character" w:styleId="Hyperlink">
    <w:name w:val="Hyperlink"/>
    <w:basedOn w:val="a0"/>
    <w:uiPriority w:val="99"/>
    <w:unhideWhenUsed/>
    <w:rsid w:val="00475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w:basedOn w:val="a"/>
    <w:link w:val="Char"/>
    <w:semiHidden/>
    <w:rsid w:val="00701716"/>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aliases w:val="Char Char Char"/>
    <w:basedOn w:val="a0"/>
    <w:link w:val="a3"/>
    <w:semiHidden/>
    <w:rsid w:val="00701716"/>
    <w:rPr>
      <w:rFonts w:ascii="Times New Roman" w:eastAsia="Times New Roman" w:hAnsi="Times New Roman" w:cs="Simplified Arabic"/>
      <w:sz w:val="20"/>
      <w:szCs w:val="20"/>
    </w:rPr>
  </w:style>
  <w:style w:type="character" w:styleId="a4">
    <w:name w:val="footnote reference"/>
    <w:basedOn w:val="a0"/>
    <w:semiHidden/>
    <w:rsid w:val="00701716"/>
    <w:rPr>
      <w:vertAlign w:val="superscript"/>
    </w:rPr>
  </w:style>
  <w:style w:type="paragraph" w:styleId="a5">
    <w:name w:val="List Paragraph"/>
    <w:basedOn w:val="a"/>
    <w:uiPriority w:val="34"/>
    <w:qFormat/>
    <w:rsid w:val="007627ED"/>
    <w:pPr>
      <w:ind w:left="720"/>
      <w:contextualSpacing/>
    </w:pPr>
  </w:style>
  <w:style w:type="paragraph" w:styleId="a6">
    <w:name w:val="Balloon Text"/>
    <w:basedOn w:val="a"/>
    <w:link w:val="Char0"/>
    <w:uiPriority w:val="99"/>
    <w:semiHidden/>
    <w:unhideWhenUsed/>
    <w:rsid w:val="007730C1"/>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7730C1"/>
    <w:rPr>
      <w:rFonts w:ascii="Tahoma" w:hAnsi="Tahoma" w:cs="Tahoma"/>
      <w:sz w:val="16"/>
      <w:szCs w:val="16"/>
    </w:rPr>
  </w:style>
  <w:style w:type="character" w:styleId="Hyperlink">
    <w:name w:val="Hyperlink"/>
    <w:basedOn w:val="a0"/>
    <w:uiPriority w:val="99"/>
    <w:unhideWhenUsed/>
    <w:rsid w:val="00475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85342">
      <w:bodyDiv w:val="1"/>
      <w:marLeft w:val="0"/>
      <w:marRight w:val="0"/>
      <w:marTop w:val="0"/>
      <w:marBottom w:val="0"/>
      <w:divBdr>
        <w:top w:val="none" w:sz="0" w:space="0" w:color="auto"/>
        <w:left w:val="none" w:sz="0" w:space="0" w:color="auto"/>
        <w:bottom w:val="none" w:sz="0" w:space="0" w:color="auto"/>
        <w:right w:val="none" w:sz="0" w:space="0" w:color="auto"/>
      </w:divBdr>
      <w:divsChild>
        <w:div w:id="2028098708">
          <w:marLeft w:val="0"/>
          <w:marRight w:val="0"/>
          <w:marTop w:val="0"/>
          <w:marBottom w:val="0"/>
          <w:divBdr>
            <w:top w:val="none" w:sz="0" w:space="0" w:color="auto"/>
            <w:left w:val="none" w:sz="0" w:space="0" w:color="auto"/>
            <w:bottom w:val="none" w:sz="0" w:space="0" w:color="auto"/>
            <w:right w:val="none" w:sz="0" w:space="0" w:color="auto"/>
          </w:divBdr>
          <w:divsChild>
            <w:div w:id="1333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bullh33@gmail.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C083-A6C0-4B14-9100-5D2BAADA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2325</Words>
  <Characters>13258</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AL-Ufeq</dc:creator>
  <cp:keywords/>
  <dc:description/>
  <cp:lastModifiedBy>AL-Ufeq</cp:lastModifiedBy>
  <cp:revision>11</cp:revision>
  <dcterms:created xsi:type="dcterms:W3CDTF">2017-03-15T20:39:00Z</dcterms:created>
  <dcterms:modified xsi:type="dcterms:W3CDTF">2018-12-18T16:03:00Z</dcterms:modified>
</cp:coreProperties>
</file>