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5A" w:rsidRPr="00E8485A" w:rsidRDefault="00E8485A" w:rsidP="00E8485A">
      <w:pPr>
        <w:spacing w:after="0" w:line="264" w:lineRule="auto"/>
        <w:jc w:val="both"/>
        <w:rPr>
          <w:rFonts w:ascii="Simplified Arabic" w:eastAsia="Times New Roman" w:hAnsi="Simplified Arabic" w:cs="Monotype Koufi"/>
          <w:sz w:val="32"/>
          <w:szCs w:val="32"/>
        </w:rPr>
      </w:pPr>
      <w:r w:rsidRPr="00E8485A">
        <w:rPr>
          <w:rFonts w:ascii="Simplified Arabic" w:eastAsia="Times New Roman" w:hAnsi="Simplified Arabic" w:cs="Monotype Koufi" w:hint="cs"/>
          <w:sz w:val="32"/>
          <w:szCs w:val="32"/>
          <w:rtl/>
        </w:rPr>
        <w:t xml:space="preserve">  جامعة القادسية</w:t>
      </w:r>
    </w:p>
    <w:p w:rsidR="00E8485A" w:rsidRPr="00E8485A" w:rsidRDefault="00E8485A" w:rsidP="00E8485A">
      <w:pPr>
        <w:spacing w:after="0" w:line="264" w:lineRule="auto"/>
        <w:jc w:val="both"/>
        <w:rPr>
          <w:rFonts w:ascii="Simplified Arabic" w:eastAsia="Times New Roman" w:hAnsi="Simplified Arabic" w:cs="Monotype Koufi" w:hint="cs"/>
          <w:sz w:val="32"/>
          <w:szCs w:val="32"/>
          <w:rtl/>
        </w:rPr>
      </w:pPr>
      <w:r w:rsidRPr="00E8485A">
        <w:rPr>
          <w:rFonts w:ascii="Simplified Arabic" w:eastAsia="Times New Roman" w:hAnsi="Simplified Arabic" w:cs="Monotype Koufi" w:hint="cs"/>
          <w:sz w:val="32"/>
          <w:szCs w:val="32"/>
          <w:rtl/>
        </w:rPr>
        <w:t xml:space="preserve">   كلية التربية</w:t>
      </w:r>
    </w:p>
    <w:p w:rsidR="00E8485A" w:rsidRPr="00E8485A" w:rsidRDefault="00E8485A" w:rsidP="00E8485A">
      <w:pPr>
        <w:spacing w:after="0" w:line="264" w:lineRule="auto"/>
        <w:jc w:val="both"/>
        <w:rPr>
          <w:rFonts w:ascii="Simplified Arabic" w:eastAsia="Times New Roman" w:hAnsi="Simplified Arabic" w:cs="Monotype Koufi" w:hint="cs"/>
          <w:sz w:val="32"/>
          <w:szCs w:val="32"/>
          <w:rtl/>
        </w:rPr>
      </w:pPr>
      <w:r w:rsidRPr="00E8485A">
        <w:rPr>
          <w:rFonts w:ascii="Simplified Arabic" w:eastAsia="Times New Roman" w:hAnsi="Simplified Arabic" w:cs="Monotype Koufi" w:hint="cs"/>
          <w:sz w:val="32"/>
          <w:szCs w:val="32"/>
          <w:rtl/>
        </w:rPr>
        <w:t xml:space="preserve">   قسم التاريخ</w:t>
      </w:r>
    </w:p>
    <w:p w:rsidR="00E8485A" w:rsidRPr="00E8485A" w:rsidRDefault="00E8485A" w:rsidP="00E8485A">
      <w:pPr>
        <w:spacing w:after="0" w:line="264" w:lineRule="auto"/>
        <w:jc w:val="both"/>
        <w:rPr>
          <w:rFonts w:ascii="Simplified Arabic" w:eastAsia="Times New Roman" w:hAnsi="Simplified Arabic" w:cs="Simplified Arabic" w:hint="cs"/>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center"/>
        <w:rPr>
          <w:rFonts w:ascii="Simplified Arabic" w:eastAsia="Times New Roman" w:hAnsi="Simplified Arabic" w:cs="PT Bold Heading"/>
          <w:b/>
          <w:bCs/>
          <w:sz w:val="44"/>
          <w:szCs w:val="44"/>
          <w:rtl/>
        </w:rPr>
      </w:pPr>
      <w:r w:rsidRPr="00E8485A">
        <w:rPr>
          <w:rFonts w:ascii="Simplified Arabic" w:eastAsia="Times New Roman" w:hAnsi="Simplified Arabic" w:cs="PT Bold Heading" w:hint="cs"/>
          <w:b/>
          <w:bCs/>
          <w:sz w:val="44"/>
          <w:szCs w:val="44"/>
          <w:rtl/>
        </w:rPr>
        <w:t>النظام الضريبي في مصر القديمة</w:t>
      </w:r>
    </w:p>
    <w:p w:rsidR="00E8485A" w:rsidRPr="00E8485A" w:rsidRDefault="00E8485A" w:rsidP="00E8485A">
      <w:pPr>
        <w:spacing w:after="0" w:line="264" w:lineRule="auto"/>
        <w:jc w:val="center"/>
        <w:rPr>
          <w:rFonts w:ascii="Simplified Arabic" w:eastAsia="Times New Roman" w:hAnsi="Simplified Arabic" w:cs="Times New Roman" w:hint="cs"/>
          <w:b/>
          <w:bCs/>
          <w:sz w:val="44"/>
          <w:szCs w:val="44"/>
          <w:rtl/>
        </w:rPr>
      </w:pPr>
      <w:r w:rsidRPr="00E8485A">
        <w:rPr>
          <w:rFonts w:ascii="Simplified Arabic" w:eastAsia="Times New Roman" w:hAnsi="Simplified Arabic" w:cs="PT Bold Heading" w:hint="cs"/>
          <w:b/>
          <w:bCs/>
          <w:sz w:val="44"/>
          <w:szCs w:val="44"/>
          <w:rtl/>
        </w:rPr>
        <w:t xml:space="preserve">3000  </w:t>
      </w:r>
      <w:r w:rsidRPr="00E8485A">
        <w:rPr>
          <w:rFonts w:ascii="Simplified Arabic" w:eastAsia="Times New Roman" w:hAnsi="Simplified Arabic" w:cs="Times New Roman" w:hint="cs"/>
          <w:b/>
          <w:bCs/>
          <w:sz w:val="44"/>
          <w:szCs w:val="44"/>
          <w:rtl/>
        </w:rPr>
        <w:t>-  522  ق.م</w:t>
      </w:r>
    </w:p>
    <w:p w:rsidR="00E8485A" w:rsidRPr="00E8485A" w:rsidRDefault="00E8485A" w:rsidP="00E8485A">
      <w:pPr>
        <w:spacing w:after="0" w:line="264" w:lineRule="auto"/>
        <w:jc w:val="center"/>
        <w:rPr>
          <w:rFonts w:ascii="Arabic Typesetting" w:eastAsia="Times New Roman" w:hAnsi="Arabic Typesetting" w:cs="Arabic Typesetting" w:hint="cs"/>
          <w:b/>
          <w:bCs/>
          <w:sz w:val="56"/>
          <w:szCs w:val="56"/>
          <w:rtl/>
        </w:rPr>
      </w:pPr>
      <w:r w:rsidRPr="00E8485A">
        <w:rPr>
          <w:rFonts w:ascii="Arabic Typesetting" w:eastAsia="Times New Roman" w:hAnsi="Arabic Typesetting" w:cs="Arabic Typesetting"/>
          <w:b/>
          <w:bCs/>
          <w:sz w:val="56"/>
          <w:szCs w:val="56"/>
          <w:rtl/>
        </w:rPr>
        <w:t>(( دراسة تاريخية ))</w:t>
      </w: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Pr>
      </w:pPr>
    </w:p>
    <w:p w:rsidR="00E8485A" w:rsidRPr="00E8485A" w:rsidRDefault="00E8485A" w:rsidP="00E8485A">
      <w:pPr>
        <w:spacing w:after="0" w:line="264" w:lineRule="auto"/>
        <w:jc w:val="center"/>
        <w:rPr>
          <w:rFonts w:ascii="Andalus" w:eastAsia="Times New Roman" w:hAnsi="Andalus" w:cs="PT Bold Broken"/>
          <w:sz w:val="24"/>
          <w:szCs w:val="24"/>
          <w:rtl/>
        </w:rPr>
      </w:pPr>
    </w:p>
    <w:p w:rsidR="00E8485A" w:rsidRPr="00E8485A" w:rsidRDefault="00E8485A" w:rsidP="00E8485A">
      <w:pPr>
        <w:spacing w:after="0" w:line="264" w:lineRule="auto"/>
        <w:jc w:val="both"/>
        <w:rPr>
          <w:rFonts w:ascii="Simplified Arabic" w:eastAsia="Times New Roman" w:hAnsi="Simplified Arabic" w:cs="Simplified Arabic" w:hint="cs"/>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Pr>
      </w:pPr>
    </w:p>
    <w:p w:rsidR="00E8485A" w:rsidRPr="00E8485A" w:rsidRDefault="00E8485A" w:rsidP="00E8485A">
      <w:pPr>
        <w:spacing w:after="0" w:line="264" w:lineRule="auto"/>
        <w:jc w:val="center"/>
        <w:rPr>
          <w:rFonts w:ascii="Simplified Arabic" w:eastAsia="Times New Roman" w:hAnsi="Simplified Arabic" w:cs="Simplified Arabic"/>
          <w:sz w:val="32"/>
          <w:szCs w:val="32"/>
          <w:rtl/>
        </w:rPr>
      </w:pPr>
      <w:r w:rsidRPr="00E8485A">
        <w:rPr>
          <w:rFonts w:ascii="Simplified Arabic" w:eastAsia="Times New Roman" w:hAnsi="Simplified Arabic" w:cs="Simplified Arabic"/>
          <w:sz w:val="32"/>
          <w:szCs w:val="32"/>
          <w:rtl/>
        </w:rPr>
        <w:t>أ.م. عبد الرزاق حسين حاجم</w:t>
      </w: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r w:rsidRPr="00E8485A">
        <w:rPr>
          <w:rFonts w:ascii="Simplified Arabic" w:eastAsia="Times New Roman" w:hAnsi="Simplified Arabic" w:cs="Simplified Arabic"/>
          <w:sz w:val="32"/>
          <w:szCs w:val="32"/>
        </w:rPr>
        <w:t>2015</w:t>
      </w: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center"/>
        <w:rPr>
          <w:rFonts w:ascii="Times New Roman" w:eastAsia="Calibri" w:hAnsi="Times New Roman" w:cs="DecoType Naskh Extensions"/>
          <w:sz w:val="44"/>
          <w:szCs w:val="44"/>
          <w:rtl/>
        </w:rPr>
      </w:pPr>
    </w:p>
    <w:p w:rsidR="00E8485A" w:rsidRPr="00E8485A" w:rsidRDefault="00E8485A" w:rsidP="00E8485A">
      <w:pPr>
        <w:spacing w:after="0" w:line="264" w:lineRule="auto"/>
        <w:jc w:val="center"/>
        <w:rPr>
          <w:rFonts w:ascii="Times New Roman" w:eastAsia="Calibri" w:hAnsi="Times New Roman" w:cs="DecoType Naskh Extensions" w:hint="cs"/>
          <w:sz w:val="44"/>
          <w:szCs w:val="44"/>
          <w:rtl/>
        </w:rPr>
      </w:pPr>
      <w:r w:rsidRPr="00E8485A">
        <w:rPr>
          <w:rFonts w:ascii="Times New Roman" w:eastAsia="Calibri" w:hAnsi="Times New Roman" w:cs="DecoType Naskh Extensions" w:hint="cs"/>
          <w:sz w:val="44"/>
          <w:szCs w:val="44"/>
          <w:rtl/>
        </w:rPr>
        <w:t>بسم الله الرحمن الرحيم</w:t>
      </w:r>
    </w:p>
    <w:p w:rsidR="00E8485A" w:rsidRPr="00E8485A" w:rsidRDefault="00E8485A" w:rsidP="00E8485A">
      <w:pPr>
        <w:spacing w:after="0" w:line="264" w:lineRule="auto"/>
        <w:jc w:val="center"/>
        <w:rPr>
          <w:rFonts w:ascii="Times New Roman" w:eastAsia="Calibri" w:hAnsi="Times New Roman" w:cs="DecoType Naskh Extensions"/>
          <w:sz w:val="44"/>
          <w:szCs w:val="44"/>
        </w:rPr>
      </w:pPr>
    </w:p>
    <w:p w:rsidR="00E8485A" w:rsidRPr="00E8485A" w:rsidRDefault="00E8485A" w:rsidP="00E8485A">
      <w:pPr>
        <w:spacing w:after="0" w:line="264" w:lineRule="auto"/>
        <w:rPr>
          <w:rFonts w:ascii="Times New Roman" w:eastAsia="Calibri" w:hAnsi="Times New Roman" w:cs="Simplified Arabic"/>
          <w:sz w:val="32"/>
          <w:szCs w:val="32"/>
        </w:rPr>
      </w:pPr>
    </w:p>
    <w:p w:rsidR="00E8485A" w:rsidRPr="00E8485A" w:rsidRDefault="00E8485A" w:rsidP="00E8485A">
      <w:pPr>
        <w:spacing w:after="0" w:line="264" w:lineRule="auto"/>
        <w:jc w:val="center"/>
        <w:rPr>
          <w:rFonts w:ascii="Courier New" w:eastAsia="Calibri" w:hAnsi="Courier New" w:cs="DecoType Naskh Variants"/>
          <w:sz w:val="62"/>
          <w:szCs w:val="62"/>
        </w:rPr>
      </w:pPr>
      <w:r w:rsidRPr="00E8485A">
        <w:rPr>
          <w:rFonts w:ascii="Courier New" w:eastAsia="Calibri" w:hAnsi="Courier New" w:cs="DecoType Naskh Variants"/>
          <w:sz w:val="62"/>
          <w:szCs w:val="62"/>
        </w:rPr>
        <w:sym w:font="AGA Arabesque" w:char="F05D"/>
      </w:r>
      <w:r w:rsidRPr="00E8485A">
        <w:rPr>
          <w:rFonts w:ascii="Courier New" w:eastAsia="Calibri" w:hAnsi="Courier New" w:cs="DecoType Naskh Variants" w:hint="cs"/>
          <w:sz w:val="62"/>
          <w:szCs w:val="62"/>
          <w:rtl/>
        </w:rPr>
        <w:t xml:space="preserve"> نَرْفَعُ دَرَجَاتٍ مِّن نَّشَاء وَفَوْقَ كُلِّ ذِي عِلْمٍ عَلِيمٌ </w:t>
      </w:r>
      <w:r w:rsidRPr="00E8485A">
        <w:rPr>
          <w:rFonts w:ascii="Courier New" w:eastAsia="Calibri" w:hAnsi="Courier New" w:cs="DecoType Naskh Variants"/>
          <w:sz w:val="62"/>
          <w:szCs w:val="62"/>
        </w:rPr>
        <w:sym w:font="AGA Arabesque" w:char="F05B"/>
      </w:r>
    </w:p>
    <w:p w:rsidR="00E8485A" w:rsidRPr="00E8485A" w:rsidRDefault="00E8485A" w:rsidP="00E8485A">
      <w:pPr>
        <w:spacing w:after="0" w:line="264" w:lineRule="auto"/>
        <w:jc w:val="center"/>
        <w:rPr>
          <w:rFonts w:ascii="Courier New" w:eastAsia="Calibri" w:hAnsi="Courier New" w:cs="DecoType Naskh Variants"/>
          <w:b/>
          <w:bCs/>
          <w:sz w:val="62"/>
          <w:szCs w:val="62"/>
        </w:rPr>
      </w:pPr>
    </w:p>
    <w:p w:rsidR="00E8485A" w:rsidRPr="00E8485A" w:rsidRDefault="00E8485A" w:rsidP="00E8485A">
      <w:pPr>
        <w:tabs>
          <w:tab w:val="left" w:pos="1837"/>
        </w:tabs>
        <w:spacing w:after="0" w:line="264" w:lineRule="auto"/>
        <w:jc w:val="center"/>
        <w:rPr>
          <w:rFonts w:ascii="Courier New" w:eastAsia="Calibri" w:hAnsi="Courier New" w:cs="DecoType Thuluth" w:hint="cs"/>
          <w:sz w:val="40"/>
          <w:szCs w:val="40"/>
          <w:rtl/>
        </w:rPr>
      </w:pPr>
      <w:r w:rsidRPr="00E8485A">
        <w:rPr>
          <w:rFonts w:ascii="Courier New" w:eastAsia="Calibri" w:hAnsi="Courier New" w:cs="DecoType Thuluth" w:hint="cs"/>
          <w:sz w:val="40"/>
          <w:szCs w:val="40"/>
          <w:rtl/>
        </w:rPr>
        <w:t>صَدق الله العلي العَظيم</w:t>
      </w:r>
    </w:p>
    <w:p w:rsidR="00E8485A" w:rsidRPr="00E8485A" w:rsidRDefault="00E8485A" w:rsidP="00E8485A">
      <w:pPr>
        <w:tabs>
          <w:tab w:val="left" w:pos="1837"/>
        </w:tabs>
        <w:spacing w:after="0" w:line="264" w:lineRule="auto"/>
        <w:ind w:left="5363" w:firstLine="1837"/>
        <w:jc w:val="center"/>
        <w:rPr>
          <w:rFonts w:ascii="Times New Roman" w:eastAsia="Calibri" w:hAnsi="Times New Roman" w:cs="Traditional Arabic" w:hint="cs"/>
          <w:sz w:val="36"/>
          <w:szCs w:val="36"/>
          <w:rtl/>
        </w:rPr>
      </w:pPr>
    </w:p>
    <w:p w:rsidR="00E8485A" w:rsidRPr="00E8485A" w:rsidRDefault="00E8485A" w:rsidP="00E8485A">
      <w:pPr>
        <w:tabs>
          <w:tab w:val="left" w:pos="1837"/>
        </w:tabs>
        <w:spacing w:after="0" w:line="264" w:lineRule="auto"/>
        <w:ind w:left="5363" w:firstLine="1837"/>
        <w:jc w:val="center"/>
        <w:rPr>
          <w:rFonts w:ascii="Times New Roman" w:eastAsia="Calibri" w:hAnsi="Times New Roman" w:cs="Traditional Arabic"/>
          <w:sz w:val="36"/>
          <w:szCs w:val="36"/>
          <w:rtl/>
        </w:rPr>
      </w:pPr>
    </w:p>
    <w:p w:rsidR="00E8485A" w:rsidRPr="00E8485A" w:rsidRDefault="00E8485A" w:rsidP="00E8485A">
      <w:pPr>
        <w:tabs>
          <w:tab w:val="left" w:pos="1837"/>
        </w:tabs>
        <w:spacing w:after="0" w:line="264" w:lineRule="auto"/>
        <w:ind w:left="5363" w:firstLine="1837"/>
        <w:jc w:val="center"/>
        <w:rPr>
          <w:rFonts w:ascii="Courier New" w:eastAsia="Calibri" w:hAnsi="Courier New" w:cs="Diwani Bent"/>
          <w:sz w:val="32"/>
          <w:szCs w:val="32"/>
          <w:rtl/>
        </w:rPr>
      </w:pPr>
      <w:r w:rsidRPr="00E8485A">
        <w:rPr>
          <w:rFonts w:ascii="Times New Roman" w:eastAsia="Calibri" w:hAnsi="Times New Roman" w:cs="Traditional Arabic"/>
          <w:sz w:val="36"/>
          <w:szCs w:val="36"/>
          <w:rtl/>
        </w:rPr>
        <w:t>سورة يوسف/ الآية(</w:t>
      </w:r>
      <w:r w:rsidRPr="00E8485A">
        <w:rPr>
          <w:rFonts w:ascii="Times New Roman" w:eastAsia="Calibri" w:hAnsi="Times New Roman" w:cs="Traditional Arabic"/>
          <w:sz w:val="32"/>
          <w:szCs w:val="32"/>
          <w:rtl/>
        </w:rPr>
        <w:t>76</w:t>
      </w:r>
      <w:r w:rsidRPr="00E8485A">
        <w:rPr>
          <w:rFonts w:ascii="Courier New" w:eastAsia="Calibri" w:hAnsi="Courier New" w:cs="Diwani Bent" w:hint="cs"/>
          <w:sz w:val="32"/>
          <w:szCs w:val="32"/>
          <w:rtl/>
        </w:rPr>
        <w:t>)</w:t>
      </w:r>
    </w:p>
    <w:p w:rsidR="00E8485A" w:rsidRPr="00E8485A" w:rsidRDefault="00E8485A" w:rsidP="00E8485A">
      <w:pPr>
        <w:spacing w:after="0" w:line="264" w:lineRule="auto"/>
        <w:jc w:val="both"/>
        <w:rPr>
          <w:rFonts w:ascii="Simplified Arabic" w:eastAsia="Times New Roman" w:hAnsi="Simplified Arabic" w:cs="Simplified Arabic" w:hint="cs"/>
          <w:sz w:val="32"/>
          <w:szCs w:val="32"/>
          <w:rtl/>
        </w:rPr>
      </w:pPr>
    </w:p>
    <w:p w:rsidR="00E8485A" w:rsidRPr="00E8485A" w:rsidRDefault="00E8485A" w:rsidP="00E8485A">
      <w:pPr>
        <w:spacing w:after="0" w:line="264" w:lineRule="auto"/>
        <w:jc w:val="both"/>
        <w:rPr>
          <w:rFonts w:ascii="Simplified Arabic" w:eastAsia="Times New Roman" w:hAnsi="Simplified Arabic" w:cs="Simplified Arabic"/>
          <w:sz w:val="32"/>
          <w:szCs w:val="32"/>
          <w:rtl/>
        </w:rPr>
      </w:pPr>
    </w:p>
    <w:p w:rsidR="00E8485A" w:rsidRPr="00E8485A" w:rsidRDefault="00E8485A" w:rsidP="00E8485A">
      <w:pPr>
        <w:spacing w:after="0" w:line="264" w:lineRule="auto"/>
        <w:jc w:val="center"/>
        <w:rPr>
          <w:rFonts w:ascii="Simplified Arabic" w:eastAsia="Times New Roman" w:hAnsi="Simplified Arabic" w:cs="PT Bold Heading"/>
          <w:sz w:val="32"/>
          <w:szCs w:val="32"/>
          <w:rtl/>
        </w:rPr>
      </w:pPr>
      <w:r w:rsidRPr="00E8485A">
        <w:rPr>
          <w:rFonts w:ascii="Simplified Arabic" w:eastAsia="Times New Roman" w:hAnsi="Simplified Arabic" w:cs="PT Bold Heading" w:hint="cs"/>
          <w:sz w:val="32"/>
          <w:szCs w:val="32"/>
          <w:rtl/>
        </w:rPr>
        <w:lastRenderedPageBreak/>
        <w:t>المحتويات</w:t>
      </w:r>
    </w:p>
    <w:p w:rsidR="00E8485A" w:rsidRPr="00E8485A" w:rsidRDefault="00E8485A" w:rsidP="00E8485A">
      <w:pPr>
        <w:spacing w:after="0" w:line="264" w:lineRule="auto"/>
        <w:jc w:val="center"/>
        <w:rPr>
          <w:rFonts w:ascii="Traditional Arabic" w:eastAsia="Times New Roman" w:hAnsi="Traditional Arabic" w:cs="Traditional Arabic" w:hint="cs"/>
          <w:b/>
          <w:bCs/>
          <w:sz w:val="40"/>
          <w:szCs w:val="40"/>
          <w:rtl/>
        </w:rPr>
      </w:pPr>
    </w:p>
    <w:p w:rsidR="00E8485A" w:rsidRPr="00E8485A" w:rsidRDefault="00E8485A" w:rsidP="00E8485A">
      <w:pPr>
        <w:numPr>
          <w:ilvl w:val="0"/>
          <w:numId w:val="1"/>
        </w:numPr>
        <w:spacing w:after="0" w:line="360" w:lineRule="auto"/>
        <w:contextualSpacing/>
        <w:jc w:val="both"/>
        <w:rPr>
          <w:rFonts w:ascii="Traditional Arabic" w:eastAsia="Times New Roman" w:hAnsi="Traditional Arabic" w:cs="Traditional Arabic"/>
          <w:b/>
          <w:bCs/>
          <w:sz w:val="40"/>
          <w:szCs w:val="40"/>
          <w:rtl/>
        </w:rPr>
      </w:pPr>
      <w:r w:rsidRPr="00E8485A">
        <w:rPr>
          <w:rFonts w:ascii="Traditional Arabic" w:eastAsia="Times New Roman" w:hAnsi="Traditional Arabic" w:cs="Traditional Arabic"/>
          <w:b/>
          <w:bCs/>
          <w:sz w:val="40"/>
          <w:szCs w:val="40"/>
          <w:rtl/>
        </w:rPr>
        <w:t xml:space="preserve">الآية القرآنية </w:t>
      </w:r>
    </w:p>
    <w:p w:rsidR="00E8485A" w:rsidRPr="00E8485A" w:rsidRDefault="00E8485A" w:rsidP="00E8485A">
      <w:pPr>
        <w:numPr>
          <w:ilvl w:val="0"/>
          <w:numId w:val="1"/>
        </w:numPr>
        <w:spacing w:after="0" w:line="360" w:lineRule="auto"/>
        <w:contextualSpacing/>
        <w:jc w:val="both"/>
        <w:rPr>
          <w:rFonts w:ascii="Traditional Arabic" w:eastAsia="Times New Roman" w:hAnsi="Traditional Arabic" w:cs="Traditional Arabic"/>
          <w:b/>
          <w:bCs/>
          <w:sz w:val="40"/>
          <w:szCs w:val="40"/>
        </w:rPr>
      </w:pPr>
      <w:r w:rsidRPr="00E8485A">
        <w:rPr>
          <w:rFonts w:ascii="Traditional Arabic" w:eastAsia="Times New Roman" w:hAnsi="Traditional Arabic" w:cs="Traditional Arabic"/>
          <w:b/>
          <w:bCs/>
          <w:sz w:val="40"/>
          <w:szCs w:val="40"/>
          <w:rtl/>
        </w:rPr>
        <w:t>المدخل:</w:t>
      </w:r>
    </w:p>
    <w:p w:rsidR="00E8485A" w:rsidRPr="00E8485A" w:rsidRDefault="00E8485A" w:rsidP="00E8485A">
      <w:pPr>
        <w:numPr>
          <w:ilvl w:val="0"/>
          <w:numId w:val="1"/>
        </w:numPr>
        <w:spacing w:after="0" w:line="360" w:lineRule="auto"/>
        <w:contextualSpacing/>
        <w:jc w:val="both"/>
        <w:rPr>
          <w:rFonts w:ascii="Traditional Arabic" w:eastAsia="Times New Roman" w:hAnsi="Traditional Arabic" w:cs="Traditional Arabic"/>
          <w:b/>
          <w:bCs/>
          <w:sz w:val="40"/>
          <w:szCs w:val="40"/>
        </w:rPr>
      </w:pPr>
      <w:r w:rsidRPr="00E8485A">
        <w:rPr>
          <w:rFonts w:ascii="Traditional Arabic" w:eastAsia="Times New Roman" w:hAnsi="Traditional Arabic" w:cs="Traditional Arabic"/>
          <w:b/>
          <w:bCs/>
          <w:sz w:val="40"/>
          <w:szCs w:val="40"/>
          <w:rtl/>
        </w:rPr>
        <w:t xml:space="preserve">المبحث الاول : </w:t>
      </w:r>
      <w:r w:rsidRPr="00E8485A">
        <w:rPr>
          <w:rFonts w:ascii="Traditional Arabic" w:eastAsia="Times New Roman" w:hAnsi="Traditional Arabic" w:cs="Traditional Arabic"/>
          <w:b/>
          <w:bCs/>
          <w:sz w:val="40"/>
          <w:szCs w:val="40"/>
          <w:rtl/>
          <w:lang w:bidi="ar-SY"/>
        </w:rPr>
        <w:t>الضريبة في مصر القديمة.</w:t>
      </w:r>
    </w:p>
    <w:p w:rsidR="00E8485A" w:rsidRPr="00E8485A" w:rsidRDefault="00E8485A" w:rsidP="00E8485A">
      <w:pPr>
        <w:spacing w:after="0" w:line="360" w:lineRule="auto"/>
        <w:ind w:left="360"/>
        <w:contextualSpacing/>
        <w:jc w:val="both"/>
        <w:rPr>
          <w:rFonts w:ascii="Traditional Arabic" w:eastAsia="Times New Roman" w:hAnsi="Traditional Arabic" w:cs="Traditional Arabic"/>
          <w:b/>
          <w:bCs/>
          <w:sz w:val="40"/>
          <w:szCs w:val="40"/>
        </w:rPr>
      </w:pPr>
      <w:r w:rsidRPr="00E8485A">
        <w:rPr>
          <w:rFonts w:ascii="Traditional Arabic" w:eastAsia="Times New Roman" w:hAnsi="Traditional Arabic" w:cs="Traditional Arabic"/>
          <w:b/>
          <w:bCs/>
          <w:sz w:val="40"/>
          <w:szCs w:val="40"/>
          <w:rtl/>
        </w:rPr>
        <w:t xml:space="preserve">           أولا: النظام الضريبي في مصر القديمة .</w:t>
      </w:r>
    </w:p>
    <w:p w:rsidR="00E8485A" w:rsidRPr="00E8485A" w:rsidRDefault="00E8485A" w:rsidP="00E8485A">
      <w:pPr>
        <w:tabs>
          <w:tab w:val="left" w:pos="1345"/>
          <w:tab w:val="left" w:pos="1704"/>
        </w:tabs>
        <w:spacing w:after="0" w:line="360" w:lineRule="auto"/>
        <w:ind w:left="360"/>
        <w:contextualSpacing/>
        <w:jc w:val="both"/>
        <w:rPr>
          <w:rFonts w:ascii="Traditional Arabic" w:eastAsia="Times New Roman" w:hAnsi="Traditional Arabic" w:cs="Traditional Arabic"/>
          <w:b/>
          <w:bCs/>
          <w:sz w:val="40"/>
          <w:szCs w:val="40"/>
          <w:rtl/>
        </w:rPr>
      </w:pPr>
      <w:r w:rsidRPr="00E8485A">
        <w:rPr>
          <w:rFonts w:ascii="Traditional Arabic" w:eastAsia="Times New Roman" w:hAnsi="Traditional Arabic" w:cs="Traditional Arabic"/>
          <w:b/>
          <w:bCs/>
          <w:sz w:val="40"/>
          <w:szCs w:val="40"/>
          <w:rtl/>
          <w:lang w:bidi="ar-IQ"/>
        </w:rPr>
        <w:tab/>
        <w:t xml:space="preserve"> </w:t>
      </w:r>
      <w:r w:rsidRPr="00E8485A">
        <w:rPr>
          <w:rFonts w:ascii="Traditional Arabic" w:eastAsia="Times New Roman" w:hAnsi="Traditional Arabic" w:cs="Traditional Arabic"/>
          <w:b/>
          <w:bCs/>
          <w:sz w:val="40"/>
          <w:szCs w:val="40"/>
          <w:rtl/>
        </w:rPr>
        <w:t>ثانيا: دور المعابد في جباية الضرائب.</w:t>
      </w:r>
    </w:p>
    <w:p w:rsidR="00E8485A" w:rsidRPr="00E8485A" w:rsidRDefault="00E8485A" w:rsidP="00E8485A">
      <w:pPr>
        <w:tabs>
          <w:tab w:val="left" w:pos="1345"/>
          <w:tab w:val="left" w:pos="1704"/>
        </w:tabs>
        <w:spacing w:after="0" w:line="360" w:lineRule="auto"/>
        <w:ind w:left="360"/>
        <w:contextualSpacing/>
        <w:jc w:val="both"/>
        <w:rPr>
          <w:rFonts w:ascii="Simplified Arabic" w:eastAsia="Times New Roman" w:hAnsi="Simplified Arabic" w:cs="Simplified Arabic"/>
          <w:b/>
          <w:bCs/>
          <w:sz w:val="32"/>
          <w:szCs w:val="32"/>
          <w:rtl/>
        </w:rPr>
      </w:pPr>
      <w:r w:rsidRPr="00E8485A">
        <w:rPr>
          <w:rFonts w:ascii="Traditional Arabic" w:eastAsia="Times New Roman" w:hAnsi="Traditional Arabic" w:cs="Traditional Arabic"/>
          <w:b/>
          <w:bCs/>
          <w:sz w:val="40"/>
          <w:szCs w:val="40"/>
          <w:rtl/>
        </w:rPr>
        <w:t xml:space="preserve">          ثالثا:</w:t>
      </w:r>
      <w:r w:rsidRPr="00E8485A">
        <w:rPr>
          <w:rFonts w:ascii="Simplified Arabic" w:eastAsia="Times New Roman" w:hAnsi="Simplified Arabic" w:cs="Simplified Arabic"/>
          <w:b/>
          <w:bCs/>
          <w:sz w:val="32"/>
          <w:szCs w:val="32"/>
          <w:rtl/>
        </w:rPr>
        <w:t xml:space="preserve"> الضرائب على المناصب والمكاتب.</w:t>
      </w:r>
    </w:p>
    <w:p w:rsidR="00E8485A" w:rsidRPr="00E8485A" w:rsidRDefault="00E8485A" w:rsidP="00E8485A">
      <w:pPr>
        <w:tabs>
          <w:tab w:val="left" w:pos="1345"/>
          <w:tab w:val="left" w:pos="1704"/>
        </w:tabs>
        <w:spacing w:after="0" w:line="360" w:lineRule="auto"/>
        <w:ind w:left="360"/>
        <w:contextualSpacing/>
        <w:jc w:val="both"/>
        <w:rPr>
          <w:rFonts w:ascii="Simplified Arabic" w:eastAsia="Times New Roman" w:hAnsi="Simplified Arabic" w:cs="Simplified Arabic"/>
          <w:b/>
          <w:bCs/>
          <w:sz w:val="32"/>
          <w:szCs w:val="32"/>
          <w:rtl/>
        </w:rPr>
      </w:pPr>
      <w:r w:rsidRPr="00E8485A">
        <w:rPr>
          <w:rFonts w:ascii="Traditional Arabic" w:eastAsia="Times New Roman" w:hAnsi="Traditional Arabic" w:cs="Traditional Arabic"/>
          <w:b/>
          <w:bCs/>
          <w:sz w:val="40"/>
          <w:szCs w:val="40"/>
          <w:rtl/>
        </w:rPr>
        <w:t xml:space="preserve">         رابعا:</w:t>
      </w:r>
      <w:r w:rsidRPr="00E8485A">
        <w:rPr>
          <w:rFonts w:ascii="Traditional Arabic" w:eastAsia="Times New Roman" w:hAnsi="Traditional Arabic" w:cs="Traditional Arabic"/>
          <w:b/>
          <w:bCs/>
          <w:sz w:val="40"/>
          <w:szCs w:val="40"/>
          <w:rtl/>
          <w:lang w:bidi="ar-IQ"/>
        </w:rPr>
        <w:t>جباه الضرائب</w:t>
      </w:r>
    </w:p>
    <w:p w:rsidR="00E8485A" w:rsidRPr="00E8485A" w:rsidRDefault="00E8485A" w:rsidP="00E8485A">
      <w:pPr>
        <w:numPr>
          <w:ilvl w:val="0"/>
          <w:numId w:val="1"/>
        </w:numPr>
        <w:spacing w:after="0" w:line="360" w:lineRule="auto"/>
        <w:contextualSpacing/>
        <w:jc w:val="both"/>
        <w:rPr>
          <w:rFonts w:ascii="Traditional Arabic" w:eastAsia="Times New Roman" w:hAnsi="Traditional Arabic" w:cs="Traditional Arabic"/>
          <w:b/>
          <w:bCs/>
          <w:sz w:val="40"/>
          <w:szCs w:val="40"/>
          <w:rtl/>
        </w:rPr>
      </w:pPr>
      <w:r w:rsidRPr="00E8485A">
        <w:rPr>
          <w:rFonts w:ascii="Traditional Arabic" w:eastAsia="Times New Roman" w:hAnsi="Traditional Arabic" w:cs="Traditional Arabic"/>
          <w:b/>
          <w:bCs/>
          <w:sz w:val="40"/>
          <w:szCs w:val="40"/>
          <w:rtl/>
        </w:rPr>
        <w:t xml:space="preserve">المبحث الثاني: </w:t>
      </w:r>
      <w:r w:rsidRPr="00E8485A">
        <w:rPr>
          <w:rFonts w:ascii="Times New Roman" w:eastAsia="Times New Roman" w:hAnsi="Times New Roman" w:cs="Times New Roman" w:hint="cs"/>
          <w:b/>
          <w:bCs/>
          <w:sz w:val="36"/>
          <w:szCs w:val="36"/>
          <w:rtl/>
          <w:lang w:bidi="ar"/>
        </w:rPr>
        <w:t>الرسوم الجمركية   (النقل بالعبور)</w:t>
      </w:r>
      <w:r w:rsidRPr="00E8485A">
        <w:rPr>
          <w:rFonts w:ascii="Times New Roman" w:eastAsia="Times New Roman" w:hAnsi="Times New Roman" w:cs="Times New Roman"/>
          <w:b/>
          <w:bCs/>
          <w:sz w:val="36"/>
          <w:szCs w:val="36"/>
          <w:lang w:bidi="ar"/>
        </w:rPr>
        <w:t xml:space="preserve">                        </w:t>
      </w:r>
      <w:r w:rsidRPr="00E8485A">
        <w:rPr>
          <w:rFonts w:ascii="Traditional Arabic" w:eastAsia="Times New Roman" w:hAnsi="Traditional Arabic" w:cs="Traditional Arabic"/>
          <w:b/>
          <w:bCs/>
          <w:sz w:val="40"/>
          <w:szCs w:val="40"/>
          <w:rtl/>
        </w:rPr>
        <w:t>.</w:t>
      </w:r>
    </w:p>
    <w:p w:rsidR="00E8485A" w:rsidRPr="00E8485A" w:rsidRDefault="00E8485A" w:rsidP="00E8485A">
      <w:pPr>
        <w:spacing w:after="0" w:line="360" w:lineRule="auto"/>
        <w:jc w:val="lowKashida"/>
        <w:rPr>
          <w:rFonts w:ascii="Traditional Arabic" w:eastAsia="Times New Roman" w:hAnsi="Traditional Arabic" w:cs="Traditional Arabic"/>
          <w:b/>
          <w:bCs/>
          <w:sz w:val="40"/>
          <w:szCs w:val="40"/>
          <w:rtl/>
          <w:lang w:bidi="ar-IQ"/>
        </w:rPr>
      </w:pPr>
      <w:r w:rsidRPr="00E8485A">
        <w:rPr>
          <w:rFonts w:ascii="Traditional Arabic" w:eastAsia="Times New Roman" w:hAnsi="Traditional Arabic" w:cs="Traditional Arabic"/>
          <w:b/>
          <w:bCs/>
          <w:sz w:val="40"/>
          <w:szCs w:val="40"/>
          <w:rtl/>
          <w:lang w:bidi="ar-IQ"/>
        </w:rPr>
        <w:t xml:space="preserve">                  أولا : </w:t>
      </w:r>
      <w:r w:rsidRPr="00E8485A">
        <w:rPr>
          <w:rFonts w:ascii="Simplified Arabic" w:eastAsia="Calibri" w:hAnsi="Simplified Arabic" w:cs="Simplified Arabic"/>
          <w:b/>
          <w:bCs/>
          <w:sz w:val="32"/>
          <w:szCs w:val="32"/>
          <w:rtl/>
          <w:lang w:bidi="ar"/>
        </w:rPr>
        <w:t>الاعفاءات الضريبية والاستثناءات</w:t>
      </w:r>
      <w:r w:rsidRPr="00E8485A">
        <w:rPr>
          <w:rFonts w:ascii="Simplified Arabic" w:eastAsia="Calibri" w:hAnsi="Simplified Arabic" w:cs="Simplified Arabic"/>
          <w:sz w:val="32"/>
          <w:szCs w:val="32"/>
          <w:lang w:bidi="ar"/>
        </w:rPr>
        <w:t xml:space="preserve">                       </w:t>
      </w:r>
      <w:r w:rsidRPr="00E8485A">
        <w:rPr>
          <w:rFonts w:ascii="Traditional Arabic" w:eastAsia="Times New Roman" w:hAnsi="Traditional Arabic" w:cs="Traditional Arabic"/>
          <w:b/>
          <w:bCs/>
          <w:sz w:val="40"/>
          <w:szCs w:val="40"/>
          <w:rtl/>
          <w:lang w:bidi="ar-IQ"/>
        </w:rPr>
        <w:t>.</w:t>
      </w:r>
    </w:p>
    <w:p w:rsidR="00E8485A" w:rsidRPr="00E8485A" w:rsidRDefault="00E8485A" w:rsidP="00E8485A">
      <w:pPr>
        <w:spacing w:after="0" w:line="360" w:lineRule="auto"/>
        <w:jc w:val="lowKashida"/>
        <w:rPr>
          <w:rFonts w:ascii="Times New Roman" w:eastAsia="Calibri" w:hAnsi="Times New Roman" w:cs="Simplified Arabic"/>
          <w:b/>
          <w:bCs/>
          <w:sz w:val="32"/>
          <w:szCs w:val="32"/>
          <w:rtl/>
          <w:lang w:bidi="ar"/>
        </w:rPr>
      </w:pPr>
      <w:r w:rsidRPr="00E8485A">
        <w:rPr>
          <w:rFonts w:ascii="Traditional Arabic" w:eastAsia="Times New Roman" w:hAnsi="Traditional Arabic" w:cs="Traditional Arabic"/>
          <w:b/>
          <w:bCs/>
          <w:sz w:val="40"/>
          <w:szCs w:val="40"/>
          <w:rtl/>
          <w:lang w:bidi="ar-IQ"/>
        </w:rPr>
        <w:t xml:space="preserve">                 </w:t>
      </w:r>
      <w:r w:rsidRPr="00E8485A">
        <w:rPr>
          <w:rFonts w:ascii="Traditional Arabic" w:eastAsia="Times New Roman" w:hAnsi="Traditional Arabic" w:cs="Traditional Arabic"/>
          <w:b/>
          <w:bCs/>
          <w:sz w:val="40"/>
          <w:szCs w:val="40"/>
          <w:rtl/>
        </w:rPr>
        <w:t>ثانيا:</w:t>
      </w:r>
      <w:r w:rsidRPr="00E8485A">
        <w:rPr>
          <w:rFonts w:ascii="Traditional Arabic" w:eastAsia="Times New Roman" w:hAnsi="Traditional Arabic" w:cs="Traditional Arabic"/>
          <w:b/>
          <w:bCs/>
          <w:sz w:val="40"/>
          <w:szCs w:val="40"/>
          <w:rtl/>
          <w:lang w:bidi="ar-IQ"/>
        </w:rPr>
        <w:t xml:space="preserve"> </w:t>
      </w:r>
      <w:r w:rsidRPr="00E8485A">
        <w:rPr>
          <w:rFonts w:ascii="Times New Roman" w:eastAsia="Calibri" w:hAnsi="Times New Roman" w:cs="Simplified Arabic"/>
          <w:b/>
          <w:bCs/>
          <w:sz w:val="32"/>
          <w:szCs w:val="32"/>
          <w:rtl/>
          <w:lang w:bidi="ar"/>
        </w:rPr>
        <w:t>العمل الجبري</w:t>
      </w:r>
      <w:r w:rsidRPr="00E8485A">
        <w:rPr>
          <w:rFonts w:ascii="Times New Roman" w:eastAsia="Calibri" w:hAnsi="Times New Roman" w:cs="Simplified Arabic"/>
          <w:b/>
          <w:bCs/>
          <w:sz w:val="32"/>
          <w:szCs w:val="32"/>
          <w:lang w:bidi="ar"/>
        </w:rPr>
        <w:t xml:space="preserve">  </w:t>
      </w:r>
      <w:r w:rsidRPr="00E8485A">
        <w:rPr>
          <w:rFonts w:ascii="Times New Roman" w:eastAsia="Calibri" w:hAnsi="Times New Roman" w:cs="Simplified Arabic"/>
          <w:b/>
          <w:bCs/>
          <w:sz w:val="32"/>
          <w:szCs w:val="32"/>
          <w:rtl/>
          <w:lang w:bidi="ar"/>
        </w:rPr>
        <w:t>.</w:t>
      </w:r>
    </w:p>
    <w:p w:rsidR="00E8485A" w:rsidRPr="00E8485A" w:rsidRDefault="00E8485A" w:rsidP="00E8485A">
      <w:pPr>
        <w:spacing w:after="0" w:line="360" w:lineRule="auto"/>
        <w:jc w:val="lowKashida"/>
        <w:rPr>
          <w:rFonts w:ascii="Simplified Arabic" w:eastAsia="Times New Roman" w:hAnsi="Simplified Arabic" w:cs="Simplified Arabic"/>
          <w:sz w:val="32"/>
          <w:szCs w:val="32"/>
          <w:rtl/>
          <w:lang w:bidi="ar"/>
        </w:rPr>
      </w:pPr>
      <w:r w:rsidRPr="00E8485A">
        <w:rPr>
          <w:rFonts w:ascii="Traditional Arabic" w:eastAsia="Times New Roman" w:hAnsi="Traditional Arabic" w:cs="Traditional Arabic"/>
          <w:b/>
          <w:bCs/>
          <w:sz w:val="40"/>
          <w:szCs w:val="40"/>
          <w:rtl/>
          <w:lang w:bidi="ar-SY"/>
        </w:rPr>
        <w:t xml:space="preserve">                 ثالثا: </w:t>
      </w:r>
      <w:r w:rsidRPr="00E8485A">
        <w:rPr>
          <w:rFonts w:ascii="Simplified Arabic" w:eastAsia="Times New Roman" w:hAnsi="Simplified Arabic" w:cs="Simplified Arabic"/>
          <w:sz w:val="32"/>
          <w:szCs w:val="32"/>
          <w:rtl/>
          <w:lang w:bidi="ar"/>
        </w:rPr>
        <w:t>أنواع الضرائب فى الحياة المصرية القديمة.</w:t>
      </w:r>
    </w:p>
    <w:p w:rsidR="00E8485A" w:rsidRPr="00E8485A" w:rsidRDefault="00E8485A" w:rsidP="00E8485A">
      <w:pPr>
        <w:spacing w:after="0" w:line="360" w:lineRule="auto"/>
        <w:jc w:val="lowKashida"/>
        <w:rPr>
          <w:rFonts w:ascii="Traditional Arabic" w:eastAsia="Times New Roman" w:hAnsi="Traditional Arabic" w:cs="Traditional Arabic"/>
          <w:b/>
          <w:bCs/>
          <w:sz w:val="40"/>
          <w:szCs w:val="40"/>
          <w:rtl/>
          <w:lang w:bidi="ar-SY"/>
        </w:rPr>
      </w:pPr>
      <w:r w:rsidRPr="00E8485A">
        <w:rPr>
          <w:rFonts w:ascii="Traditional Arabic" w:eastAsia="Times New Roman" w:hAnsi="Traditional Arabic" w:cs="Traditional Arabic"/>
          <w:b/>
          <w:bCs/>
          <w:sz w:val="40"/>
          <w:szCs w:val="40"/>
          <w:rtl/>
          <w:lang w:bidi="ar-SY"/>
        </w:rPr>
        <w:t xml:space="preserve">                رابعا: </w:t>
      </w:r>
      <w:r w:rsidRPr="00E8485A">
        <w:rPr>
          <w:rFonts w:ascii="Simplified Arabic" w:eastAsia="Times New Roman" w:hAnsi="Simplified Arabic" w:cs="Simplified Arabic"/>
          <w:sz w:val="32"/>
          <w:szCs w:val="32"/>
          <w:rtl/>
          <w:lang w:bidi="ar"/>
        </w:rPr>
        <w:t>مصلحة التوزيع عند المصريون القدماء.</w:t>
      </w:r>
      <w:r w:rsidRPr="00E8485A">
        <w:rPr>
          <w:rFonts w:ascii="Traditional Arabic" w:eastAsia="Times New Roman" w:hAnsi="Traditional Arabic" w:cs="Traditional Arabic"/>
          <w:b/>
          <w:bCs/>
          <w:sz w:val="40"/>
          <w:szCs w:val="40"/>
          <w:rtl/>
          <w:lang w:bidi="ar-SY"/>
        </w:rPr>
        <w:t xml:space="preserve">         </w:t>
      </w:r>
    </w:p>
    <w:p w:rsidR="00E8485A" w:rsidRPr="00E8485A" w:rsidRDefault="00E8485A" w:rsidP="00E8485A">
      <w:pPr>
        <w:spacing w:after="0" w:line="360" w:lineRule="auto"/>
        <w:jc w:val="both"/>
        <w:rPr>
          <w:rFonts w:ascii="Traditional Arabic" w:eastAsia="Times New Roman" w:hAnsi="Traditional Arabic" w:cs="Traditional Arabic"/>
          <w:b/>
          <w:bCs/>
          <w:sz w:val="40"/>
          <w:szCs w:val="40"/>
        </w:rPr>
      </w:pPr>
    </w:p>
    <w:p w:rsidR="009000B6" w:rsidRPr="00B211AF" w:rsidRDefault="00016364" w:rsidP="00B211AF">
      <w:pPr>
        <w:shd w:val="clear" w:color="auto" w:fill="FFFFFF"/>
        <w:spacing w:after="0" w:line="240" w:lineRule="auto"/>
        <w:rPr>
          <w:rFonts w:ascii="Simplified Arabic" w:eastAsia="Times New Roman" w:hAnsi="Simplified Arabic" w:cs="Simplified Arabic"/>
          <w:b/>
          <w:bCs/>
          <w:sz w:val="32"/>
          <w:szCs w:val="32"/>
          <w:u w:val="single"/>
        </w:rPr>
      </w:pPr>
      <w:r w:rsidRPr="00B211AF">
        <w:rPr>
          <w:rFonts w:ascii="Simplified Arabic" w:eastAsia="Times New Roman" w:hAnsi="Simplified Arabic" w:cs="Simplified Arabic"/>
          <w:b/>
          <w:bCs/>
          <w:sz w:val="32"/>
          <w:szCs w:val="32"/>
          <w:u w:val="single"/>
          <w:rtl/>
        </w:rPr>
        <w:lastRenderedPageBreak/>
        <w:t>المقدمة</w:t>
      </w:r>
    </w:p>
    <w:p w:rsidR="009000B6" w:rsidRPr="00B211AF" w:rsidRDefault="009000B6" w:rsidP="00B211AF">
      <w:pPr>
        <w:shd w:val="clear" w:color="auto" w:fill="FFFFFF"/>
        <w:spacing w:after="0" w:line="240" w:lineRule="auto"/>
        <w:rPr>
          <w:rFonts w:ascii="Simplified Arabic" w:eastAsia="Times New Roman" w:hAnsi="Simplified Arabic" w:cs="Simplified Arabic"/>
          <w:b/>
          <w:bCs/>
          <w:sz w:val="32"/>
          <w:szCs w:val="32"/>
          <w:rtl/>
        </w:rPr>
      </w:pPr>
      <w:r w:rsidRPr="00B211AF">
        <w:rPr>
          <w:rFonts w:ascii="Simplified Arabic" w:eastAsia="Times New Roman" w:hAnsi="Simplified Arabic" w:cs="Simplified Arabic"/>
          <w:b/>
          <w:bCs/>
          <w:sz w:val="32"/>
          <w:szCs w:val="32"/>
          <w:rtl/>
        </w:rPr>
        <w:t xml:space="preserve">تعنى هذه الكلمة، بالمصرية القديمة : "ضرائب  " </w:t>
      </w:r>
      <w:r w:rsidRPr="00B211AF">
        <w:rPr>
          <w:rFonts w:ascii="Simplified Arabic" w:eastAsia="Times New Roman" w:hAnsi="Simplified Arabic" w:cs="Simplified Arabic"/>
          <w:b/>
          <w:bCs/>
          <w:sz w:val="32"/>
          <w:szCs w:val="32"/>
        </w:rPr>
        <w:t>bakou</w:t>
      </w:r>
      <w:r w:rsidRPr="00B211AF">
        <w:rPr>
          <w:rFonts w:ascii="Simplified Arabic" w:eastAsia="Times New Roman" w:hAnsi="Simplified Arabic" w:cs="Simplified Arabic"/>
          <w:b/>
          <w:bCs/>
          <w:sz w:val="32"/>
          <w:szCs w:val="32"/>
          <w:rtl/>
        </w:rPr>
        <w:t xml:space="preserve">  ومضمونها : "ضرائب " أو عوائد . ولكنها تستوعب أيضا مفهوم "العمل". وبالفعل، انقسمت </w:t>
      </w:r>
      <w:r w:rsidR="00E170F6" w:rsidRPr="00B211AF">
        <w:rPr>
          <w:rFonts w:ascii="Simplified Arabic" w:eastAsia="Times New Roman" w:hAnsi="Simplified Arabic" w:cs="Simplified Arabic"/>
          <w:b/>
          <w:bCs/>
          <w:sz w:val="32"/>
          <w:szCs w:val="32"/>
          <w:rtl/>
        </w:rPr>
        <w:t>هذه</w:t>
      </w:r>
      <w:r w:rsidRPr="00B211AF">
        <w:rPr>
          <w:rFonts w:ascii="Simplified Arabic" w:eastAsia="Times New Roman" w:hAnsi="Simplified Arabic" w:cs="Simplified Arabic"/>
          <w:b/>
          <w:bCs/>
          <w:sz w:val="32"/>
          <w:szCs w:val="32"/>
          <w:rtl/>
        </w:rPr>
        <w:t xml:space="preserve"> الضرائب إلى نوعين </w:t>
      </w:r>
      <w:r w:rsidR="00016364" w:rsidRPr="00B211AF">
        <w:rPr>
          <w:rFonts w:ascii="Simplified Arabic" w:eastAsia="Times New Roman" w:hAnsi="Simplified Arabic" w:cs="Simplified Arabic"/>
          <w:b/>
          <w:bCs/>
          <w:sz w:val="32"/>
          <w:szCs w:val="32"/>
          <w:rtl/>
        </w:rPr>
        <w:t>اولهما</w:t>
      </w:r>
      <w:r w:rsidRPr="00B211AF">
        <w:rPr>
          <w:rFonts w:ascii="Simplified Arabic" w:eastAsia="Times New Roman" w:hAnsi="Simplified Arabic" w:cs="Simplified Arabic"/>
          <w:b/>
          <w:bCs/>
          <w:sz w:val="32"/>
          <w:szCs w:val="32"/>
          <w:rtl/>
        </w:rPr>
        <w:t xml:space="preserve">: تحصيل الضريبة في </w:t>
      </w:r>
      <w:r w:rsidR="00E170F6" w:rsidRPr="00B211AF">
        <w:rPr>
          <w:rFonts w:ascii="Simplified Arabic" w:eastAsia="Times New Roman" w:hAnsi="Simplified Arabic" w:cs="Simplified Arabic"/>
          <w:b/>
          <w:bCs/>
          <w:sz w:val="32"/>
          <w:szCs w:val="32"/>
          <w:rtl/>
        </w:rPr>
        <w:t>هيئة</w:t>
      </w:r>
      <w:r w:rsidRPr="00B211AF">
        <w:rPr>
          <w:rFonts w:ascii="Simplified Arabic" w:eastAsia="Times New Roman" w:hAnsi="Simplified Arabic" w:cs="Simplified Arabic"/>
          <w:b/>
          <w:bCs/>
          <w:sz w:val="32"/>
          <w:szCs w:val="32"/>
          <w:rtl/>
        </w:rPr>
        <w:t xml:space="preserve"> عمل يؤديه "الممول"؛ و</w:t>
      </w:r>
      <w:r w:rsidR="00E170F6" w:rsidRPr="00B211AF">
        <w:rPr>
          <w:rFonts w:ascii="Simplified Arabic" w:eastAsia="Times New Roman" w:hAnsi="Simplified Arabic" w:cs="Simplified Arabic"/>
          <w:b/>
          <w:bCs/>
          <w:sz w:val="32"/>
          <w:szCs w:val="32"/>
          <w:rtl/>
        </w:rPr>
        <w:t>هي</w:t>
      </w:r>
      <w:r w:rsidRPr="00B211AF">
        <w:rPr>
          <w:rFonts w:ascii="Simplified Arabic" w:eastAsia="Times New Roman" w:hAnsi="Simplified Arabic" w:cs="Simplified Arabic"/>
          <w:b/>
          <w:bCs/>
          <w:sz w:val="32"/>
          <w:szCs w:val="32"/>
          <w:rtl/>
        </w:rPr>
        <w:t xml:space="preserve"> لا تعدو أن تكون نوع من السخرة؛ </w:t>
      </w:r>
      <w:r w:rsidR="00016364" w:rsidRPr="00B211AF">
        <w:rPr>
          <w:rFonts w:ascii="Simplified Arabic" w:eastAsia="Times New Roman" w:hAnsi="Simplified Arabic" w:cs="Simplified Arabic"/>
          <w:b/>
          <w:bCs/>
          <w:sz w:val="32"/>
          <w:szCs w:val="32"/>
          <w:rtl/>
        </w:rPr>
        <w:t>وثانيهما</w:t>
      </w:r>
      <w:r w:rsidRPr="00B211AF">
        <w:rPr>
          <w:rFonts w:ascii="Simplified Arabic" w:eastAsia="Times New Roman" w:hAnsi="Simplified Arabic" w:cs="Simplified Arabic"/>
          <w:b/>
          <w:bCs/>
          <w:sz w:val="32"/>
          <w:szCs w:val="32"/>
          <w:rtl/>
        </w:rPr>
        <w:t xml:space="preserve"> الضريبة </w:t>
      </w:r>
      <w:r w:rsidR="00E170F6" w:rsidRPr="00B211AF">
        <w:rPr>
          <w:rFonts w:ascii="Simplified Arabic" w:eastAsia="Times New Roman" w:hAnsi="Simplified Arabic" w:cs="Simplified Arabic"/>
          <w:b/>
          <w:bCs/>
          <w:sz w:val="32"/>
          <w:szCs w:val="32"/>
          <w:rtl/>
        </w:rPr>
        <w:t>النوعية</w:t>
      </w:r>
      <w:r w:rsidRPr="00B211AF">
        <w:rPr>
          <w:rFonts w:ascii="Simplified Arabic" w:eastAsia="Times New Roman" w:hAnsi="Simplified Arabic" w:cs="Simplified Arabic"/>
          <w:b/>
          <w:bCs/>
          <w:sz w:val="32"/>
          <w:szCs w:val="32"/>
          <w:rtl/>
        </w:rPr>
        <w:t xml:space="preserve">. وبصفة </w:t>
      </w:r>
      <w:r w:rsidR="00E170F6" w:rsidRPr="00B211AF">
        <w:rPr>
          <w:rFonts w:ascii="Simplified Arabic" w:eastAsia="Times New Roman" w:hAnsi="Simplified Arabic" w:cs="Simplified Arabic"/>
          <w:b/>
          <w:bCs/>
          <w:sz w:val="32"/>
          <w:szCs w:val="32"/>
          <w:rtl/>
        </w:rPr>
        <w:t>مبدئية</w:t>
      </w:r>
      <w:r w:rsidRPr="00B211AF">
        <w:rPr>
          <w:rFonts w:ascii="Simplified Arabic" w:eastAsia="Times New Roman" w:hAnsi="Simplified Arabic" w:cs="Simplified Arabic"/>
          <w:b/>
          <w:bCs/>
          <w:sz w:val="32"/>
          <w:szCs w:val="32"/>
          <w:rtl/>
        </w:rPr>
        <w:t xml:space="preserve">، كان كل مواطن على أرض مصر، تابع للفرعون، أو بالأحرى "الإدارة </w:t>
      </w:r>
      <w:r w:rsidR="00E170F6" w:rsidRPr="00B211AF">
        <w:rPr>
          <w:rFonts w:ascii="Simplified Arabic" w:eastAsia="Times New Roman" w:hAnsi="Simplified Arabic" w:cs="Simplified Arabic"/>
          <w:b/>
          <w:bCs/>
          <w:sz w:val="32"/>
          <w:szCs w:val="32"/>
          <w:rtl/>
        </w:rPr>
        <w:t>العليا</w:t>
      </w:r>
      <w:r w:rsidRPr="00B211AF">
        <w:rPr>
          <w:rFonts w:ascii="Simplified Arabic" w:eastAsia="Times New Roman" w:hAnsi="Simplified Arabic" w:cs="Simplified Arabic"/>
          <w:b/>
          <w:bCs/>
          <w:sz w:val="32"/>
          <w:szCs w:val="32"/>
          <w:rtl/>
        </w:rPr>
        <w:t xml:space="preserve"> "؛ ويتحتم </w:t>
      </w:r>
      <w:r w:rsidR="00E170F6" w:rsidRPr="00B211AF">
        <w:rPr>
          <w:rFonts w:ascii="Simplified Arabic" w:eastAsia="Times New Roman" w:hAnsi="Simplified Arabic" w:cs="Simplified Arabic"/>
          <w:b/>
          <w:bCs/>
          <w:sz w:val="32"/>
          <w:szCs w:val="32"/>
          <w:rtl/>
        </w:rPr>
        <w:t>علية</w:t>
      </w:r>
      <w:r w:rsidRPr="00B211AF">
        <w:rPr>
          <w:rFonts w:ascii="Simplified Arabic" w:eastAsia="Times New Roman" w:hAnsi="Simplified Arabic" w:cs="Simplified Arabic"/>
          <w:b/>
          <w:bCs/>
          <w:sz w:val="32"/>
          <w:szCs w:val="32"/>
          <w:rtl/>
        </w:rPr>
        <w:t xml:space="preserve"> تقديم عمله </w:t>
      </w:r>
      <w:r w:rsidR="00254C3D" w:rsidRPr="00B211AF">
        <w:rPr>
          <w:rFonts w:ascii="Simplified Arabic" w:eastAsia="Times New Roman" w:hAnsi="Simplified Arabic" w:cs="Simplified Arabic"/>
          <w:b/>
          <w:bCs/>
          <w:sz w:val="32"/>
          <w:szCs w:val="32"/>
          <w:rtl/>
        </w:rPr>
        <w:t>وجهده</w:t>
      </w:r>
      <w:r w:rsidRPr="00B211AF">
        <w:rPr>
          <w:rFonts w:ascii="Simplified Arabic" w:eastAsia="Times New Roman" w:hAnsi="Simplified Arabic" w:cs="Simplified Arabic"/>
          <w:b/>
          <w:bCs/>
          <w:sz w:val="32"/>
          <w:szCs w:val="32"/>
          <w:rtl/>
        </w:rPr>
        <w:t xml:space="preserve"> له، وفى مقابل ذلك، يقوم الملك، </w:t>
      </w:r>
      <w:r w:rsidR="00E170F6" w:rsidRPr="00B211AF">
        <w:rPr>
          <w:rFonts w:ascii="Simplified Arabic" w:eastAsia="Times New Roman" w:hAnsi="Simplified Arabic" w:cs="Simplified Arabic"/>
          <w:b/>
          <w:bCs/>
          <w:sz w:val="32"/>
          <w:szCs w:val="32"/>
          <w:rtl/>
        </w:rPr>
        <w:t>اي</w:t>
      </w:r>
      <w:r w:rsidRPr="00B211AF">
        <w:rPr>
          <w:rFonts w:ascii="Simplified Arabic" w:eastAsia="Times New Roman" w:hAnsi="Simplified Arabic" w:cs="Simplified Arabic"/>
          <w:b/>
          <w:bCs/>
          <w:sz w:val="32"/>
          <w:szCs w:val="32"/>
          <w:rtl/>
        </w:rPr>
        <w:t xml:space="preserve"> "الإدارة </w:t>
      </w:r>
      <w:r w:rsidR="00E170F6" w:rsidRPr="00B211AF">
        <w:rPr>
          <w:rFonts w:ascii="Simplified Arabic" w:eastAsia="Times New Roman" w:hAnsi="Simplified Arabic" w:cs="Simplified Arabic"/>
          <w:b/>
          <w:bCs/>
          <w:sz w:val="32"/>
          <w:szCs w:val="32"/>
          <w:rtl/>
        </w:rPr>
        <w:t>العليا</w:t>
      </w:r>
      <w:r w:rsidRPr="00B211AF">
        <w:rPr>
          <w:rFonts w:ascii="Simplified Arabic" w:eastAsia="Times New Roman" w:hAnsi="Simplified Arabic" w:cs="Simplified Arabic"/>
          <w:b/>
          <w:bCs/>
          <w:sz w:val="32"/>
          <w:szCs w:val="32"/>
          <w:rtl/>
        </w:rPr>
        <w:t xml:space="preserve"> " بإطعامه وإعاشته. </w:t>
      </w:r>
      <w:r w:rsidR="00E170F6" w:rsidRPr="00B211AF">
        <w:rPr>
          <w:rFonts w:ascii="Simplified Arabic" w:eastAsia="Times New Roman" w:hAnsi="Simplified Arabic" w:cs="Simplified Arabic"/>
          <w:b/>
          <w:bCs/>
          <w:sz w:val="32"/>
          <w:szCs w:val="32"/>
          <w:rtl/>
        </w:rPr>
        <w:t>ويبين</w:t>
      </w:r>
      <w:r w:rsidRPr="00B211AF">
        <w:rPr>
          <w:rFonts w:ascii="Simplified Arabic" w:eastAsia="Times New Roman" w:hAnsi="Simplified Arabic" w:cs="Simplified Arabic"/>
          <w:b/>
          <w:bCs/>
          <w:sz w:val="32"/>
          <w:szCs w:val="32"/>
          <w:rtl/>
        </w:rPr>
        <w:t xml:space="preserve"> الواقع </w:t>
      </w:r>
      <w:r w:rsidR="00E170F6" w:rsidRPr="00B211AF">
        <w:rPr>
          <w:rFonts w:ascii="Simplified Arabic" w:eastAsia="Times New Roman" w:hAnsi="Simplified Arabic" w:cs="Simplified Arabic"/>
          <w:b/>
          <w:bCs/>
          <w:sz w:val="32"/>
          <w:szCs w:val="32"/>
          <w:rtl/>
        </w:rPr>
        <w:t>الفعلي</w:t>
      </w:r>
      <w:r w:rsidRPr="00B211AF">
        <w:rPr>
          <w:rFonts w:ascii="Simplified Arabic" w:eastAsia="Times New Roman" w:hAnsi="Simplified Arabic" w:cs="Simplified Arabic"/>
          <w:b/>
          <w:bCs/>
          <w:sz w:val="32"/>
          <w:szCs w:val="32"/>
          <w:rtl/>
        </w:rPr>
        <w:t xml:space="preserve"> أن </w:t>
      </w:r>
      <w:r w:rsidR="00E170F6" w:rsidRPr="00B211AF">
        <w:rPr>
          <w:rFonts w:ascii="Simplified Arabic" w:eastAsia="Times New Roman" w:hAnsi="Simplified Arabic" w:cs="Simplified Arabic"/>
          <w:b/>
          <w:bCs/>
          <w:sz w:val="32"/>
          <w:szCs w:val="32"/>
          <w:rtl/>
        </w:rPr>
        <w:t>الحرفيين</w:t>
      </w:r>
      <w:r w:rsidRPr="00B211AF">
        <w:rPr>
          <w:rFonts w:ascii="Simplified Arabic" w:eastAsia="Times New Roman" w:hAnsi="Simplified Arabic" w:cs="Simplified Arabic"/>
          <w:b/>
          <w:bCs/>
          <w:sz w:val="32"/>
          <w:szCs w:val="32"/>
          <w:rtl/>
        </w:rPr>
        <w:t xml:space="preserve"> </w:t>
      </w:r>
      <w:r w:rsidR="00E170F6" w:rsidRPr="00B211AF">
        <w:rPr>
          <w:rFonts w:ascii="Simplified Arabic" w:eastAsia="Times New Roman" w:hAnsi="Simplified Arabic" w:cs="Simplified Arabic"/>
          <w:b/>
          <w:bCs/>
          <w:sz w:val="32"/>
          <w:szCs w:val="32"/>
          <w:rtl/>
        </w:rPr>
        <w:t>والفلاحين</w:t>
      </w:r>
      <w:r w:rsidRPr="00B211AF">
        <w:rPr>
          <w:rFonts w:ascii="Simplified Arabic" w:eastAsia="Times New Roman" w:hAnsi="Simplified Arabic" w:cs="Simplified Arabic"/>
          <w:b/>
          <w:bCs/>
          <w:sz w:val="32"/>
          <w:szCs w:val="32"/>
          <w:rtl/>
        </w:rPr>
        <w:t xml:space="preserve"> –أ</w:t>
      </w:r>
      <w:r w:rsidR="00E170F6" w:rsidRPr="00B211AF">
        <w:rPr>
          <w:rFonts w:ascii="Simplified Arabic" w:eastAsia="Times New Roman" w:hAnsi="Simplified Arabic" w:cs="Simplified Arabic"/>
          <w:b/>
          <w:bCs/>
          <w:sz w:val="32"/>
          <w:szCs w:val="32"/>
          <w:rtl/>
        </w:rPr>
        <w:t>ي</w:t>
      </w:r>
      <w:r w:rsidRPr="00B211AF">
        <w:rPr>
          <w:rFonts w:ascii="Simplified Arabic" w:eastAsia="Times New Roman" w:hAnsi="Simplified Arabic" w:cs="Simplified Arabic"/>
          <w:b/>
          <w:bCs/>
          <w:sz w:val="32"/>
          <w:szCs w:val="32"/>
          <w:rtl/>
        </w:rPr>
        <w:t xml:space="preserve"> الفئة المنتجة </w:t>
      </w:r>
      <w:r w:rsidR="00E170F6" w:rsidRPr="00B211AF">
        <w:rPr>
          <w:rFonts w:ascii="Simplified Arabic" w:eastAsia="Times New Roman" w:hAnsi="Simplified Arabic" w:cs="Simplified Arabic"/>
          <w:b/>
          <w:bCs/>
          <w:sz w:val="32"/>
          <w:szCs w:val="32"/>
          <w:rtl/>
        </w:rPr>
        <w:t>بين</w:t>
      </w:r>
      <w:r w:rsidRPr="00B211AF">
        <w:rPr>
          <w:rFonts w:ascii="Simplified Arabic" w:eastAsia="Times New Roman" w:hAnsi="Simplified Arabic" w:cs="Simplified Arabic"/>
          <w:b/>
          <w:bCs/>
          <w:sz w:val="32"/>
          <w:szCs w:val="32"/>
          <w:rtl/>
        </w:rPr>
        <w:t xml:space="preserve"> افراد الشعب كله –</w:t>
      </w:r>
      <w:r w:rsidR="00E170F6" w:rsidRPr="00B211AF">
        <w:rPr>
          <w:rFonts w:ascii="Simplified Arabic" w:eastAsia="Times New Roman" w:hAnsi="Simplified Arabic" w:cs="Simplified Arabic"/>
          <w:b/>
          <w:bCs/>
          <w:sz w:val="32"/>
          <w:szCs w:val="32"/>
          <w:rtl/>
        </w:rPr>
        <w:t>هم</w:t>
      </w:r>
      <w:r w:rsidRPr="00B211AF">
        <w:rPr>
          <w:rFonts w:ascii="Simplified Arabic" w:eastAsia="Times New Roman" w:hAnsi="Simplified Arabic" w:cs="Simplified Arabic"/>
          <w:b/>
          <w:bCs/>
          <w:sz w:val="32"/>
          <w:szCs w:val="32"/>
          <w:rtl/>
        </w:rPr>
        <w:t xml:space="preserve"> فقط الخاضعون لسداد الضرائب. وبداية </w:t>
      </w:r>
      <w:r w:rsidR="00016364" w:rsidRPr="00B211AF">
        <w:rPr>
          <w:rFonts w:ascii="Simplified Arabic" w:eastAsia="Times New Roman" w:hAnsi="Simplified Arabic" w:cs="Simplified Arabic"/>
          <w:b/>
          <w:bCs/>
          <w:sz w:val="32"/>
          <w:szCs w:val="32"/>
          <w:rtl/>
        </w:rPr>
        <w:t>فترة</w:t>
      </w:r>
      <w:r w:rsidRPr="00B211AF">
        <w:rPr>
          <w:rFonts w:ascii="Simplified Arabic" w:eastAsia="Times New Roman" w:hAnsi="Simplified Arabic" w:cs="Simplified Arabic"/>
          <w:b/>
          <w:bCs/>
          <w:sz w:val="32"/>
          <w:szCs w:val="32"/>
          <w:rtl/>
        </w:rPr>
        <w:t xml:space="preserve"> العصر الثینى</w:t>
      </w:r>
      <w:r w:rsidR="00016364" w:rsidRPr="00B211AF">
        <w:rPr>
          <w:rFonts w:ascii="Simplified Arabic" w:eastAsia="Times New Roman" w:hAnsi="Simplified Arabic" w:cs="Simplified Arabic"/>
          <w:b/>
          <w:bCs/>
          <w:sz w:val="32"/>
          <w:szCs w:val="32"/>
          <w:rtl/>
        </w:rPr>
        <w:t xml:space="preserve"> الذي يشمل الاسرة الاولى والثانية</w:t>
      </w:r>
      <w:r w:rsidRPr="00B211AF">
        <w:rPr>
          <w:rFonts w:ascii="Simplified Arabic" w:eastAsia="Times New Roman" w:hAnsi="Simplified Arabic" w:cs="Simplified Arabic"/>
          <w:b/>
          <w:bCs/>
          <w:sz w:val="32"/>
          <w:szCs w:val="32"/>
          <w:rtl/>
        </w:rPr>
        <w:t xml:space="preserve">، دأبت </w:t>
      </w:r>
      <w:r w:rsidR="00016364" w:rsidRPr="00B211AF">
        <w:rPr>
          <w:rFonts w:ascii="Simplified Arabic" w:eastAsia="Times New Roman" w:hAnsi="Simplified Arabic" w:cs="Simplified Arabic"/>
          <w:b/>
          <w:bCs/>
          <w:sz w:val="32"/>
          <w:szCs w:val="32"/>
          <w:rtl/>
        </w:rPr>
        <w:t>السلطة</w:t>
      </w:r>
      <w:r w:rsidRPr="00B211AF">
        <w:rPr>
          <w:rFonts w:ascii="Simplified Arabic" w:eastAsia="Times New Roman" w:hAnsi="Simplified Arabic" w:cs="Simplified Arabic"/>
          <w:b/>
          <w:bCs/>
          <w:sz w:val="32"/>
          <w:szCs w:val="32"/>
          <w:rtl/>
        </w:rPr>
        <w:t xml:space="preserve"> المصرية على عمل إحصاءات وتعدادات </w:t>
      </w:r>
      <w:r w:rsidR="00E170F6" w:rsidRPr="00B211AF">
        <w:rPr>
          <w:rFonts w:ascii="Simplified Arabic" w:eastAsia="Times New Roman" w:hAnsi="Simplified Arabic" w:cs="Simplified Arabic"/>
          <w:b/>
          <w:bCs/>
          <w:sz w:val="32"/>
          <w:szCs w:val="32"/>
          <w:rtl/>
        </w:rPr>
        <w:t>شعبية</w:t>
      </w:r>
      <w:r w:rsidRPr="00B211AF">
        <w:rPr>
          <w:rFonts w:ascii="Simplified Arabic" w:eastAsia="Times New Roman" w:hAnsi="Simplified Arabic" w:cs="Simplified Arabic"/>
          <w:b/>
          <w:bCs/>
          <w:sz w:val="32"/>
          <w:szCs w:val="32"/>
          <w:rtl/>
        </w:rPr>
        <w:t xml:space="preserve">، حتى تتمكن من </w:t>
      </w:r>
      <w:r w:rsidR="00E170F6" w:rsidRPr="00B211AF">
        <w:rPr>
          <w:rFonts w:ascii="Simplified Arabic" w:eastAsia="Times New Roman" w:hAnsi="Simplified Arabic" w:cs="Simplified Arabic"/>
          <w:b/>
          <w:bCs/>
          <w:sz w:val="32"/>
          <w:szCs w:val="32"/>
          <w:rtl/>
        </w:rPr>
        <w:t>السيطرة</w:t>
      </w:r>
      <w:r w:rsidRPr="00B211AF">
        <w:rPr>
          <w:rFonts w:ascii="Simplified Arabic" w:eastAsia="Times New Roman" w:hAnsi="Simplified Arabic" w:cs="Simplified Arabic"/>
          <w:b/>
          <w:bCs/>
          <w:sz w:val="32"/>
          <w:szCs w:val="32"/>
          <w:rtl/>
        </w:rPr>
        <w:t xml:space="preserve"> تماما على حسابات إيرادات</w:t>
      </w:r>
      <w:r w:rsidR="00E840BA" w:rsidRPr="00B211AF">
        <w:rPr>
          <w:rFonts w:ascii="Simplified Arabic" w:eastAsia="Times New Roman" w:hAnsi="Simplified Arabic" w:cs="Simplified Arabic"/>
          <w:b/>
          <w:bCs/>
          <w:sz w:val="32"/>
          <w:szCs w:val="32"/>
          <w:rtl/>
        </w:rPr>
        <w:t>ها</w:t>
      </w:r>
      <w:r w:rsidRPr="00B211AF">
        <w:rPr>
          <w:rFonts w:ascii="Simplified Arabic" w:eastAsia="Times New Roman" w:hAnsi="Simplified Arabic" w:cs="Simplified Arabic"/>
          <w:b/>
          <w:bCs/>
          <w:sz w:val="32"/>
          <w:szCs w:val="32"/>
          <w:rtl/>
        </w:rPr>
        <w:t xml:space="preserve"> المقبلة.</w:t>
      </w:r>
    </w:p>
    <w:p w:rsidR="009000B6" w:rsidRPr="00B211AF" w:rsidRDefault="009000B6" w:rsidP="00B211AF">
      <w:pPr>
        <w:shd w:val="clear" w:color="auto" w:fill="FFFFFF"/>
        <w:spacing w:after="0" w:line="240" w:lineRule="auto"/>
        <w:rPr>
          <w:rFonts w:ascii="Simplified Arabic" w:eastAsia="Times New Roman" w:hAnsi="Simplified Arabic" w:cs="Simplified Arabic"/>
          <w:b/>
          <w:bCs/>
          <w:sz w:val="32"/>
          <w:szCs w:val="32"/>
          <w:rtl/>
        </w:rPr>
      </w:pPr>
      <w:r w:rsidRPr="00B211AF">
        <w:rPr>
          <w:rFonts w:ascii="Simplified Arabic" w:eastAsia="Times New Roman" w:hAnsi="Simplified Arabic" w:cs="Simplified Arabic"/>
          <w:b/>
          <w:bCs/>
          <w:sz w:val="32"/>
          <w:szCs w:val="32"/>
          <w:rtl/>
        </w:rPr>
        <w:t xml:space="preserve"> </w:t>
      </w:r>
      <w:r w:rsidR="00E170F6" w:rsidRPr="00B211AF">
        <w:rPr>
          <w:rFonts w:ascii="Simplified Arabic" w:eastAsia="Times New Roman" w:hAnsi="Simplified Arabic" w:cs="Simplified Arabic"/>
          <w:b/>
          <w:bCs/>
          <w:sz w:val="32"/>
          <w:szCs w:val="32"/>
          <w:rtl/>
        </w:rPr>
        <w:t>وبالتالي</w:t>
      </w:r>
      <w:r w:rsidRPr="00B211AF">
        <w:rPr>
          <w:rFonts w:ascii="Simplified Arabic" w:eastAsia="Times New Roman" w:hAnsi="Simplified Arabic" w:cs="Simplified Arabic"/>
          <w:b/>
          <w:bCs/>
          <w:sz w:val="32"/>
          <w:szCs w:val="32"/>
          <w:rtl/>
        </w:rPr>
        <w:t xml:space="preserve">، كان يتم </w:t>
      </w:r>
      <w:r w:rsidR="00E170F6" w:rsidRPr="00B211AF">
        <w:rPr>
          <w:rFonts w:ascii="Simplified Arabic" w:eastAsia="Times New Roman" w:hAnsi="Simplified Arabic" w:cs="Simplified Arabic"/>
          <w:b/>
          <w:bCs/>
          <w:sz w:val="32"/>
          <w:szCs w:val="32"/>
          <w:rtl/>
        </w:rPr>
        <w:t>تقييم</w:t>
      </w:r>
      <w:r w:rsidRPr="00B211AF">
        <w:rPr>
          <w:rFonts w:ascii="Simplified Arabic" w:eastAsia="Times New Roman" w:hAnsi="Simplified Arabic" w:cs="Simplified Arabic"/>
          <w:b/>
          <w:bCs/>
          <w:sz w:val="32"/>
          <w:szCs w:val="32"/>
          <w:rtl/>
        </w:rPr>
        <w:t xml:space="preserve"> الإنتاج المحتمل من </w:t>
      </w:r>
      <w:r w:rsidR="00E170F6" w:rsidRPr="00B211AF">
        <w:rPr>
          <w:rFonts w:ascii="Simplified Arabic" w:eastAsia="Times New Roman" w:hAnsi="Simplified Arabic" w:cs="Simplified Arabic"/>
          <w:b/>
          <w:bCs/>
          <w:sz w:val="32"/>
          <w:szCs w:val="32"/>
          <w:rtl/>
        </w:rPr>
        <w:t>المحاصيل</w:t>
      </w:r>
      <w:r w:rsidRPr="00B211AF">
        <w:rPr>
          <w:rFonts w:ascii="Simplified Arabic" w:eastAsia="Times New Roman" w:hAnsi="Simplified Arabic" w:cs="Simplified Arabic"/>
          <w:b/>
          <w:bCs/>
          <w:sz w:val="32"/>
          <w:szCs w:val="32"/>
          <w:rtl/>
        </w:rPr>
        <w:t xml:space="preserve">. ، </w:t>
      </w:r>
      <w:r w:rsidR="00254C3D" w:rsidRPr="00B211AF">
        <w:rPr>
          <w:rFonts w:ascii="Simplified Arabic" w:eastAsia="Times New Roman" w:hAnsi="Simplified Arabic" w:cs="Simplified Arabic"/>
          <w:b/>
          <w:bCs/>
          <w:sz w:val="32"/>
          <w:szCs w:val="32"/>
          <w:rtl/>
        </w:rPr>
        <w:t>و</w:t>
      </w:r>
      <w:r w:rsidRPr="00B211AF">
        <w:rPr>
          <w:rFonts w:ascii="Simplified Arabic" w:eastAsia="Times New Roman" w:hAnsi="Simplified Arabic" w:cs="Simplified Arabic"/>
          <w:b/>
          <w:bCs/>
          <w:sz w:val="32"/>
          <w:szCs w:val="32"/>
          <w:rtl/>
        </w:rPr>
        <w:t xml:space="preserve">خلال </w:t>
      </w:r>
      <w:r w:rsidR="00254C3D" w:rsidRPr="00B211AF">
        <w:rPr>
          <w:rFonts w:ascii="Simplified Arabic" w:eastAsia="Times New Roman" w:hAnsi="Simplified Arabic" w:cs="Simplified Arabic"/>
          <w:b/>
          <w:bCs/>
          <w:sz w:val="32"/>
          <w:szCs w:val="32"/>
          <w:rtl/>
        </w:rPr>
        <w:t>موسم</w:t>
      </w:r>
      <w:r w:rsidRPr="00B211AF">
        <w:rPr>
          <w:rFonts w:ascii="Simplified Arabic" w:eastAsia="Times New Roman" w:hAnsi="Simplified Arabic" w:cs="Simplified Arabic"/>
          <w:b/>
          <w:bCs/>
          <w:sz w:val="32"/>
          <w:szCs w:val="32"/>
          <w:rtl/>
        </w:rPr>
        <w:t xml:space="preserve"> الحصاد، كان الكتبة الإداريون يتوافدون إلى الحقول، لحساب </w:t>
      </w:r>
      <w:r w:rsidR="00E170F6" w:rsidRPr="00B211AF">
        <w:rPr>
          <w:rFonts w:ascii="Simplified Arabic" w:eastAsia="Times New Roman" w:hAnsi="Simplified Arabic" w:cs="Simplified Arabic"/>
          <w:b/>
          <w:bCs/>
          <w:sz w:val="32"/>
          <w:szCs w:val="32"/>
          <w:rtl/>
        </w:rPr>
        <w:t>قيمة</w:t>
      </w:r>
      <w:r w:rsidRPr="00B211AF">
        <w:rPr>
          <w:rFonts w:ascii="Simplified Arabic" w:eastAsia="Times New Roman" w:hAnsi="Simplified Arabic" w:cs="Simplified Arabic"/>
          <w:b/>
          <w:bCs/>
          <w:sz w:val="32"/>
          <w:szCs w:val="32"/>
          <w:rtl/>
        </w:rPr>
        <w:t xml:space="preserve"> الضرائب وفقا لناتج </w:t>
      </w:r>
      <w:r w:rsidR="00E170F6" w:rsidRPr="00B211AF">
        <w:rPr>
          <w:rFonts w:ascii="Simplified Arabic" w:eastAsia="Times New Roman" w:hAnsi="Simplified Arabic" w:cs="Simplified Arabic"/>
          <w:b/>
          <w:bCs/>
          <w:sz w:val="32"/>
          <w:szCs w:val="32"/>
          <w:rtl/>
        </w:rPr>
        <w:t>المحاصيل</w:t>
      </w:r>
      <w:r w:rsidRPr="00B211AF">
        <w:rPr>
          <w:rFonts w:ascii="Simplified Arabic" w:eastAsia="Times New Roman" w:hAnsi="Simplified Arabic" w:cs="Simplified Arabic"/>
          <w:b/>
          <w:bCs/>
          <w:sz w:val="32"/>
          <w:szCs w:val="32"/>
          <w:rtl/>
        </w:rPr>
        <w:t>. </w:t>
      </w:r>
      <w:r w:rsidR="00254C3D" w:rsidRPr="00B211AF">
        <w:rPr>
          <w:rFonts w:ascii="Simplified Arabic" w:eastAsia="Times New Roman" w:hAnsi="Simplified Arabic" w:cs="Simplified Arabic"/>
          <w:b/>
          <w:bCs/>
          <w:sz w:val="32"/>
          <w:szCs w:val="32"/>
          <w:rtl/>
        </w:rPr>
        <w:t>ومن خلال الشواهد الاثرية الموجودة</w:t>
      </w:r>
      <w:r w:rsidRPr="00B211AF">
        <w:rPr>
          <w:rFonts w:ascii="Simplified Arabic" w:eastAsia="Times New Roman" w:hAnsi="Simplified Arabic" w:cs="Simplified Arabic"/>
          <w:b/>
          <w:bCs/>
          <w:sz w:val="32"/>
          <w:szCs w:val="32"/>
          <w:rtl/>
        </w:rPr>
        <w:t xml:space="preserve"> فوق جدران المقابر، تلك </w:t>
      </w:r>
      <w:r w:rsidR="00E170F6" w:rsidRPr="00B211AF">
        <w:rPr>
          <w:rFonts w:ascii="Simplified Arabic" w:eastAsia="Times New Roman" w:hAnsi="Simplified Arabic" w:cs="Simplified Arabic"/>
          <w:b/>
          <w:bCs/>
          <w:sz w:val="32"/>
          <w:szCs w:val="32"/>
          <w:rtl/>
        </w:rPr>
        <w:t>المشاهد</w:t>
      </w:r>
      <w:r w:rsidRPr="00B211AF">
        <w:rPr>
          <w:rFonts w:ascii="Simplified Arabic" w:eastAsia="Times New Roman" w:hAnsi="Simplified Arabic" w:cs="Simplified Arabic"/>
          <w:b/>
          <w:bCs/>
          <w:sz w:val="32"/>
          <w:szCs w:val="32"/>
          <w:rtl/>
        </w:rPr>
        <w:t xml:space="preserve"> الممثلة لجباية الضرائب </w:t>
      </w:r>
      <w:r w:rsidR="00E170F6" w:rsidRPr="00B211AF">
        <w:rPr>
          <w:rFonts w:ascii="Simplified Arabic" w:eastAsia="Times New Roman" w:hAnsi="Simplified Arabic" w:cs="Simplified Arabic"/>
          <w:b/>
          <w:bCs/>
          <w:sz w:val="32"/>
          <w:szCs w:val="32"/>
          <w:rtl/>
        </w:rPr>
        <w:t>الرسمية</w:t>
      </w:r>
      <w:r w:rsidRPr="00B211AF">
        <w:rPr>
          <w:rFonts w:ascii="Simplified Arabic" w:eastAsia="Times New Roman" w:hAnsi="Simplified Arabic" w:cs="Simplified Arabic"/>
          <w:b/>
          <w:bCs/>
          <w:sz w:val="32"/>
          <w:szCs w:val="32"/>
          <w:rtl/>
        </w:rPr>
        <w:t xml:space="preserve"> ف</w:t>
      </w:r>
      <w:r w:rsidR="00E170F6" w:rsidRPr="00B211AF">
        <w:rPr>
          <w:rFonts w:ascii="Simplified Arabic" w:eastAsia="Times New Roman" w:hAnsi="Simplified Arabic" w:cs="Simplified Arabic"/>
          <w:b/>
          <w:bCs/>
          <w:sz w:val="32"/>
          <w:szCs w:val="32"/>
          <w:rtl/>
        </w:rPr>
        <w:t>ي</w:t>
      </w:r>
      <w:r w:rsidRPr="00B211AF">
        <w:rPr>
          <w:rFonts w:ascii="Simplified Arabic" w:eastAsia="Times New Roman" w:hAnsi="Simplified Arabic" w:cs="Simplified Arabic"/>
          <w:b/>
          <w:bCs/>
          <w:sz w:val="32"/>
          <w:szCs w:val="32"/>
          <w:rtl/>
        </w:rPr>
        <w:t xml:space="preserve"> نطاق حقول </w:t>
      </w:r>
      <w:r w:rsidR="00E170F6" w:rsidRPr="00B211AF">
        <w:rPr>
          <w:rFonts w:ascii="Simplified Arabic" w:eastAsia="Times New Roman" w:hAnsi="Simplified Arabic" w:cs="Simplified Arabic"/>
          <w:b/>
          <w:bCs/>
          <w:sz w:val="32"/>
          <w:szCs w:val="32"/>
          <w:rtl/>
        </w:rPr>
        <w:t>الفلاحين</w:t>
      </w:r>
      <w:r w:rsidRPr="00B211AF">
        <w:rPr>
          <w:rFonts w:ascii="Simplified Arabic" w:eastAsia="Times New Roman" w:hAnsi="Simplified Arabic" w:cs="Simplified Arabic"/>
          <w:b/>
          <w:bCs/>
          <w:sz w:val="32"/>
          <w:szCs w:val="32"/>
          <w:rtl/>
        </w:rPr>
        <w:t xml:space="preserve"> ومزار</w:t>
      </w:r>
      <w:r w:rsidR="00E170F6" w:rsidRPr="00B211AF">
        <w:rPr>
          <w:rFonts w:ascii="Simplified Arabic" w:eastAsia="Times New Roman" w:hAnsi="Simplified Arabic" w:cs="Simplified Arabic"/>
          <w:b/>
          <w:bCs/>
          <w:sz w:val="32"/>
          <w:szCs w:val="32"/>
          <w:rtl/>
        </w:rPr>
        <w:t>عهم</w:t>
      </w:r>
      <w:r w:rsidRPr="00B211AF">
        <w:rPr>
          <w:rFonts w:ascii="Simplified Arabic" w:eastAsia="Times New Roman" w:hAnsi="Simplified Arabic" w:cs="Simplified Arabic"/>
          <w:b/>
          <w:bCs/>
          <w:sz w:val="32"/>
          <w:szCs w:val="32"/>
          <w:rtl/>
        </w:rPr>
        <w:t xml:space="preserve">. وغالبا، ما كانت ترافق </w:t>
      </w:r>
      <w:r w:rsidR="00E170F6" w:rsidRPr="00B211AF">
        <w:rPr>
          <w:rFonts w:ascii="Simplified Arabic" w:eastAsia="Times New Roman" w:hAnsi="Simplified Arabic" w:cs="Simplified Arabic"/>
          <w:b/>
          <w:bCs/>
          <w:sz w:val="32"/>
          <w:szCs w:val="32"/>
          <w:rtl/>
        </w:rPr>
        <w:t>هذه</w:t>
      </w:r>
      <w:r w:rsidRPr="00B211AF">
        <w:rPr>
          <w:rFonts w:ascii="Simplified Arabic" w:eastAsia="Times New Roman" w:hAnsi="Simplified Arabic" w:cs="Simplified Arabic"/>
          <w:b/>
          <w:bCs/>
          <w:sz w:val="32"/>
          <w:szCs w:val="32"/>
          <w:rtl/>
        </w:rPr>
        <w:t xml:space="preserve"> </w:t>
      </w:r>
      <w:r w:rsidR="00E170F6" w:rsidRPr="00B211AF">
        <w:rPr>
          <w:rFonts w:ascii="Simplified Arabic" w:eastAsia="Times New Roman" w:hAnsi="Simplified Arabic" w:cs="Simplified Arabic"/>
          <w:b/>
          <w:bCs/>
          <w:sz w:val="32"/>
          <w:szCs w:val="32"/>
          <w:rtl/>
        </w:rPr>
        <w:t>العملية</w:t>
      </w:r>
      <w:r w:rsidRPr="00B211AF">
        <w:rPr>
          <w:rFonts w:ascii="Simplified Arabic" w:eastAsia="Times New Roman" w:hAnsi="Simplified Arabic" w:cs="Simplified Arabic"/>
          <w:b/>
          <w:bCs/>
          <w:sz w:val="32"/>
          <w:szCs w:val="32"/>
          <w:rtl/>
        </w:rPr>
        <w:t xml:space="preserve">، ضرب </w:t>
      </w:r>
      <w:r w:rsidR="00254C3D" w:rsidRPr="00B211AF">
        <w:rPr>
          <w:rFonts w:ascii="Simplified Arabic" w:eastAsia="Times New Roman" w:hAnsi="Simplified Arabic" w:cs="Simplified Arabic"/>
          <w:b/>
          <w:bCs/>
          <w:sz w:val="32"/>
          <w:szCs w:val="32"/>
          <w:rtl/>
        </w:rPr>
        <w:t>قوي</w:t>
      </w:r>
      <w:r w:rsidRPr="00B211AF">
        <w:rPr>
          <w:rFonts w:ascii="Simplified Arabic" w:eastAsia="Times New Roman" w:hAnsi="Simplified Arabic" w:cs="Simplified Arabic"/>
          <w:b/>
          <w:bCs/>
          <w:sz w:val="32"/>
          <w:szCs w:val="32"/>
          <w:rtl/>
        </w:rPr>
        <w:t xml:space="preserve"> يناله الفلاح </w:t>
      </w:r>
      <w:r w:rsidR="00E170F6" w:rsidRPr="00B211AF">
        <w:rPr>
          <w:rFonts w:ascii="Simplified Arabic" w:eastAsia="Times New Roman" w:hAnsi="Simplified Arabic" w:cs="Simplified Arabic"/>
          <w:b/>
          <w:bCs/>
          <w:sz w:val="32"/>
          <w:szCs w:val="32"/>
          <w:rtl/>
        </w:rPr>
        <w:t>العاصي</w:t>
      </w:r>
      <w:r w:rsidRPr="00B211AF">
        <w:rPr>
          <w:rFonts w:ascii="Simplified Arabic" w:eastAsia="Times New Roman" w:hAnsi="Simplified Arabic" w:cs="Simplified Arabic"/>
          <w:b/>
          <w:bCs/>
          <w:sz w:val="32"/>
          <w:szCs w:val="32"/>
          <w:rtl/>
        </w:rPr>
        <w:t xml:space="preserve"> أو المتمرد، الرافض لدفع ضرائبه!!. ولكن، ربما أن </w:t>
      </w:r>
      <w:r w:rsidR="00E170F6" w:rsidRPr="00B211AF">
        <w:rPr>
          <w:rFonts w:ascii="Simplified Arabic" w:eastAsia="Times New Roman" w:hAnsi="Simplified Arabic" w:cs="Simplified Arabic"/>
          <w:b/>
          <w:bCs/>
          <w:sz w:val="32"/>
          <w:szCs w:val="32"/>
          <w:rtl/>
        </w:rPr>
        <w:t>الفنانين</w:t>
      </w:r>
      <w:r w:rsidRPr="00B211AF">
        <w:rPr>
          <w:rFonts w:ascii="Simplified Arabic" w:eastAsia="Times New Roman" w:hAnsi="Simplified Arabic" w:cs="Simplified Arabic"/>
          <w:b/>
          <w:bCs/>
          <w:sz w:val="32"/>
          <w:szCs w:val="32"/>
          <w:rtl/>
        </w:rPr>
        <w:t xml:space="preserve"> فى </w:t>
      </w:r>
      <w:r w:rsidR="00E170F6" w:rsidRPr="00B211AF">
        <w:rPr>
          <w:rFonts w:ascii="Simplified Arabic" w:eastAsia="Times New Roman" w:hAnsi="Simplified Arabic" w:cs="Simplified Arabic"/>
          <w:b/>
          <w:bCs/>
          <w:sz w:val="32"/>
          <w:szCs w:val="32"/>
          <w:rtl/>
        </w:rPr>
        <w:t>هذه</w:t>
      </w:r>
      <w:r w:rsidRPr="00B211AF">
        <w:rPr>
          <w:rFonts w:ascii="Simplified Arabic" w:eastAsia="Times New Roman" w:hAnsi="Simplified Arabic" w:cs="Simplified Arabic"/>
          <w:b/>
          <w:bCs/>
          <w:sz w:val="32"/>
          <w:szCs w:val="32"/>
          <w:rtl/>
        </w:rPr>
        <w:t xml:space="preserve"> الأحوال، قد تطر</w:t>
      </w:r>
      <w:r w:rsidR="00254C3D" w:rsidRPr="00B211AF">
        <w:rPr>
          <w:rFonts w:ascii="Simplified Arabic" w:eastAsia="Times New Roman" w:hAnsi="Simplified Arabic" w:cs="Simplified Arabic"/>
          <w:b/>
          <w:bCs/>
          <w:sz w:val="32"/>
          <w:szCs w:val="32"/>
          <w:rtl/>
        </w:rPr>
        <w:t>ق</w:t>
      </w:r>
      <w:r w:rsidRPr="00B211AF">
        <w:rPr>
          <w:rFonts w:ascii="Simplified Arabic" w:eastAsia="Times New Roman" w:hAnsi="Simplified Arabic" w:cs="Simplified Arabic"/>
          <w:b/>
          <w:bCs/>
          <w:sz w:val="32"/>
          <w:szCs w:val="32"/>
          <w:rtl/>
        </w:rPr>
        <w:t xml:space="preserve">وا إلى حد ما عند </w:t>
      </w:r>
      <w:r w:rsidR="00254C3D" w:rsidRPr="00B211AF">
        <w:rPr>
          <w:rFonts w:ascii="Simplified Arabic" w:eastAsia="Times New Roman" w:hAnsi="Simplified Arabic" w:cs="Simplified Arabic"/>
          <w:b/>
          <w:bCs/>
          <w:sz w:val="32"/>
          <w:szCs w:val="32"/>
          <w:rtl/>
        </w:rPr>
        <w:t>رسمها</w:t>
      </w:r>
      <w:r w:rsidRPr="00B211AF">
        <w:rPr>
          <w:rFonts w:ascii="Simplified Arabic" w:eastAsia="Times New Roman" w:hAnsi="Simplified Arabic" w:cs="Simplified Arabic"/>
          <w:b/>
          <w:bCs/>
          <w:sz w:val="32"/>
          <w:szCs w:val="32"/>
          <w:rtl/>
        </w:rPr>
        <w:t xml:space="preserve"> لتلك الصورة </w:t>
      </w:r>
      <w:r w:rsidR="00E170F6" w:rsidRPr="00B211AF">
        <w:rPr>
          <w:rFonts w:ascii="Simplified Arabic" w:eastAsia="Times New Roman" w:hAnsi="Simplified Arabic" w:cs="Simplified Arabic"/>
          <w:b/>
          <w:bCs/>
          <w:sz w:val="32"/>
          <w:szCs w:val="32"/>
          <w:rtl/>
        </w:rPr>
        <w:t>القاسية</w:t>
      </w:r>
      <w:r w:rsidRPr="00B211AF">
        <w:rPr>
          <w:rFonts w:ascii="Simplified Arabic" w:eastAsia="Times New Roman" w:hAnsi="Simplified Arabic" w:cs="Simplified Arabic"/>
          <w:b/>
          <w:bCs/>
          <w:sz w:val="32"/>
          <w:szCs w:val="32"/>
          <w:rtl/>
        </w:rPr>
        <w:t xml:space="preserve"> </w:t>
      </w:r>
      <w:r w:rsidR="00E170F6" w:rsidRPr="00B211AF">
        <w:rPr>
          <w:rFonts w:ascii="Simplified Arabic" w:eastAsia="Times New Roman" w:hAnsi="Simplified Arabic" w:cs="Simplified Arabic"/>
          <w:b/>
          <w:bCs/>
          <w:sz w:val="32"/>
          <w:szCs w:val="32"/>
          <w:rtl/>
        </w:rPr>
        <w:t>لعملية</w:t>
      </w:r>
      <w:r w:rsidRPr="00B211AF">
        <w:rPr>
          <w:rFonts w:ascii="Simplified Arabic" w:eastAsia="Times New Roman" w:hAnsi="Simplified Arabic" w:cs="Simplified Arabic"/>
          <w:b/>
          <w:bCs/>
          <w:sz w:val="32"/>
          <w:szCs w:val="32"/>
          <w:rtl/>
        </w:rPr>
        <w:t xml:space="preserve"> </w:t>
      </w:r>
      <w:r w:rsidR="00E170F6" w:rsidRPr="00B211AF">
        <w:rPr>
          <w:rFonts w:ascii="Simplified Arabic" w:eastAsia="Times New Roman" w:hAnsi="Simplified Arabic" w:cs="Simplified Arabic"/>
          <w:b/>
          <w:bCs/>
          <w:sz w:val="32"/>
          <w:szCs w:val="32"/>
          <w:rtl/>
        </w:rPr>
        <w:t>تحصيل</w:t>
      </w:r>
      <w:r w:rsidRPr="00B211AF">
        <w:rPr>
          <w:rFonts w:ascii="Simplified Arabic" w:eastAsia="Times New Roman" w:hAnsi="Simplified Arabic" w:cs="Simplified Arabic"/>
          <w:b/>
          <w:bCs/>
          <w:sz w:val="32"/>
          <w:szCs w:val="32"/>
          <w:rtl/>
        </w:rPr>
        <w:t xml:space="preserve"> الضرائب من </w:t>
      </w:r>
      <w:r w:rsidR="00E170F6" w:rsidRPr="00B211AF">
        <w:rPr>
          <w:rFonts w:ascii="Simplified Arabic" w:eastAsia="Times New Roman" w:hAnsi="Simplified Arabic" w:cs="Simplified Arabic"/>
          <w:b/>
          <w:bCs/>
          <w:sz w:val="32"/>
          <w:szCs w:val="32"/>
          <w:rtl/>
        </w:rPr>
        <w:t>الفلاحين</w:t>
      </w:r>
      <w:r w:rsidRPr="00B211AF">
        <w:rPr>
          <w:rFonts w:ascii="Simplified Arabic" w:eastAsia="Times New Roman" w:hAnsi="Simplified Arabic" w:cs="Simplified Arabic"/>
          <w:b/>
          <w:bCs/>
          <w:sz w:val="32"/>
          <w:szCs w:val="32"/>
          <w:rtl/>
        </w:rPr>
        <w:t xml:space="preserve"> .</w:t>
      </w:r>
    </w:p>
    <w:p w:rsidR="00016364" w:rsidRPr="00B211AF" w:rsidRDefault="00016364" w:rsidP="00B211AF">
      <w:pPr>
        <w:shd w:val="clear" w:color="auto" w:fill="FFFFFF"/>
        <w:spacing w:after="0" w:line="240" w:lineRule="auto"/>
        <w:rPr>
          <w:rFonts w:ascii="Simplified Arabic" w:eastAsia="Times New Roman" w:hAnsi="Simplified Arabic" w:cs="Simplified Arabic"/>
          <w:b/>
          <w:bCs/>
          <w:sz w:val="32"/>
          <w:szCs w:val="32"/>
          <w:rtl/>
        </w:rPr>
      </w:pPr>
      <w:r w:rsidRPr="00B211AF">
        <w:rPr>
          <w:rFonts w:ascii="Simplified Arabic" w:eastAsia="Times New Roman" w:hAnsi="Simplified Arabic" w:cs="Simplified Arabic"/>
          <w:b/>
          <w:bCs/>
          <w:sz w:val="32"/>
          <w:szCs w:val="32"/>
          <w:rtl/>
        </w:rPr>
        <w:t>وقد قسم البحث الى مبحثين قسما بدورهم الى عدة نقاط حسب اهميتها ، تناول المبحث الاول النظام الضريبي في مصر القديمة ودور</w:t>
      </w:r>
      <w:r w:rsidR="00D33131" w:rsidRPr="00B211AF">
        <w:rPr>
          <w:rFonts w:ascii="Simplified Arabic" w:eastAsia="Times New Roman" w:hAnsi="Simplified Arabic" w:cs="Simplified Arabic"/>
          <w:b/>
          <w:bCs/>
          <w:sz w:val="32"/>
          <w:szCs w:val="32"/>
          <w:rtl/>
        </w:rPr>
        <w:t xml:space="preserve"> كل من </w:t>
      </w:r>
      <w:r w:rsidRPr="00B211AF">
        <w:rPr>
          <w:rFonts w:ascii="Simplified Arabic" w:eastAsia="Times New Roman" w:hAnsi="Simplified Arabic" w:cs="Simplified Arabic"/>
          <w:b/>
          <w:bCs/>
          <w:sz w:val="32"/>
          <w:szCs w:val="32"/>
          <w:rtl/>
        </w:rPr>
        <w:t xml:space="preserve"> المعابد </w:t>
      </w:r>
      <w:r w:rsidR="00D33131" w:rsidRPr="00B211AF">
        <w:rPr>
          <w:rFonts w:ascii="Simplified Arabic" w:eastAsia="Times New Roman" w:hAnsi="Simplified Arabic" w:cs="Simplified Arabic"/>
          <w:b/>
          <w:bCs/>
          <w:sz w:val="32"/>
          <w:szCs w:val="32"/>
          <w:rtl/>
        </w:rPr>
        <w:t xml:space="preserve">في عملية الجمع ثم الضرائب المفروضة على المناصب والكتبة فيما شمل المبحث الثاني الرسوم الكمركية وتم التركيز فيه على الفئات التي تم استثنائها من جباية الضريبة وانواع الضرائب ، واختتم البحث بمجموعة من الاستنتاجات المهمة التي توصلت اليها وعسى ان اكون قد وفقت في ذلك. </w:t>
      </w:r>
    </w:p>
    <w:p w:rsidR="009000B6" w:rsidRPr="00B211AF" w:rsidRDefault="009000B6" w:rsidP="00B211AF">
      <w:pPr>
        <w:shd w:val="clear" w:color="auto" w:fill="FFFFFF"/>
        <w:spacing w:after="0" w:line="240" w:lineRule="auto"/>
        <w:rPr>
          <w:rFonts w:ascii="Simplified Arabic" w:eastAsia="Times New Roman" w:hAnsi="Simplified Arabic" w:cs="Simplified Arabic"/>
          <w:b/>
          <w:bCs/>
          <w:sz w:val="32"/>
          <w:szCs w:val="32"/>
          <w:rtl/>
        </w:rPr>
      </w:pPr>
    </w:p>
    <w:p w:rsidR="009000B6" w:rsidRPr="00B211AF" w:rsidRDefault="00AE7426" w:rsidP="00B211AF">
      <w:pPr>
        <w:shd w:val="clear" w:color="auto" w:fill="FFFFFF"/>
        <w:spacing w:after="0" w:line="240" w:lineRule="auto"/>
        <w:rPr>
          <w:rFonts w:ascii="Simplified Arabic" w:eastAsia="Times New Roman" w:hAnsi="Simplified Arabic" w:cs="Simple Bold Jut Out"/>
          <w:b/>
          <w:bCs/>
          <w:sz w:val="44"/>
          <w:szCs w:val="44"/>
          <w:rtl/>
        </w:rPr>
      </w:pPr>
      <w:r w:rsidRPr="00B211AF">
        <w:rPr>
          <w:rFonts w:ascii="Simplified Arabic" w:eastAsia="Times New Roman" w:hAnsi="Simplified Arabic" w:cs="Simple Bold Jut Out"/>
          <w:b/>
          <w:bCs/>
          <w:sz w:val="44"/>
          <w:szCs w:val="44"/>
          <w:rtl/>
        </w:rPr>
        <w:lastRenderedPageBreak/>
        <w:t>المبحث الاول:</w:t>
      </w:r>
    </w:p>
    <w:p w:rsidR="009000B6" w:rsidRPr="00B211AF" w:rsidRDefault="009000B6" w:rsidP="00B211AF">
      <w:pPr>
        <w:shd w:val="clear" w:color="auto" w:fill="FFFFFF"/>
        <w:spacing w:after="0" w:line="240" w:lineRule="auto"/>
        <w:rPr>
          <w:rFonts w:ascii="Simplified Arabic" w:eastAsia="Times New Roman" w:hAnsi="Simplified Arabic" w:cs="Simplified Arabic"/>
          <w:b/>
          <w:bCs/>
          <w:sz w:val="40"/>
          <w:szCs w:val="40"/>
          <w:rtl/>
        </w:rPr>
      </w:pPr>
      <w:r w:rsidRPr="00B211AF">
        <w:rPr>
          <w:rFonts w:ascii="Simplified Arabic" w:eastAsia="Times New Roman" w:hAnsi="Simplified Arabic" w:cs="Simplified Arabic"/>
          <w:b/>
          <w:bCs/>
          <w:sz w:val="40"/>
          <w:szCs w:val="40"/>
          <w:u w:val="single"/>
          <w:rtl/>
        </w:rPr>
        <w:t>الضريبة في مصر القديمة </w:t>
      </w:r>
    </w:p>
    <w:p w:rsidR="00DE3658" w:rsidRPr="00B211AF" w:rsidRDefault="00B33611" w:rsidP="00010D7A">
      <w:pPr>
        <w:spacing w:after="0"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lang w:bidi="ar"/>
        </w:rPr>
        <w:t xml:space="preserve">   </w:t>
      </w:r>
      <w:r w:rsidR="00007F48" w:rsidRPr="00B211AF">
        <w:rPr>
          <w:rFonts w:ascii="Simplified Arabic" w:eastAsia="Times New Roman" w:hAnsi="Simplified Arabic" w:cs="Simplified Arabic"/>
          <w:b/>
          <w:bCs/>
          <w:sz w:val="32"/>
          <w:szCs w:val="32"/>
          <w:rtl/>
          <w:lang w:bidi="ar"/>
        </w:rPr>
        <w:t xml:space="preserve">في اقتصاد المقايضة </w:t>
      </w:r>
      <w:r w:rsidRPr="00B211AF">
        <w:rPr>
          <w:rFonts w:ascii="Simplified Arabic" w:eastAsia="Times New Roman" w:hAnsi="Simplified Arabic" w:cs="Simplified Arabic"/>
          <w:b/>
          <w:bCs/>
          <w:sz w:val="32"/>
          <w:szCs w:val="32"/>
          <w:rtl/>
          <w:lang w:bidi="ar"/>
        </w:rPr>
        <w:t xml:space="preserve">فان </w:t>
      </w:r>
      <w:r w:rsidR="00007F48" w:rsidRPr="00B211AF">
        <w:rPr>
          <w:rFonts w:ascii="Simplified Arabic" w:eastAsia="Times New Roman" w:hAnsi="Simplified Arabic" w:cs="Simplified Arabic"/>
          <w:b/>
          <w:bCs/>
          <w:sz w:val="32"/>
          <w:szCs w:val="32"/>
          <w:rtl/>
          <w:lang w:bidi="ar"/>
        </w:rPr>
        <w:t xml:space="preserve">أبسط وسيلة لانتزاع الضرائب هي عن طريق الاستيلاء على جزء من المنتجات والبضائع، أو الممتلكات. </w:t>
      </w:r>
      <w:r w:rsidRPr="00B211AF">
        <w:rPr>
          <w:rFonts w:ascii="Simplified Arabic" w:eastAsia="Times New Roman" w:hAnsi="Simplified Arabic" w:cs="Simplified Arabic"/>
          <w:b/>
          <w:bCs/>
          <w:sz w:val="32"/>
          <w:szCs w:val="32"/>
          <w:rtl/>
          <w:lang w:bidi="ar"/>
        </w:rPr>
        <w:t xml:space="preserve">وفي هذه الحالة فان </w:t>
      </w:r>
      <w:r w:rsidR="00007F48" w:rsidRPr="00B211AF">
        <w:rPr>
          <w:rFonts w:ascii="Simplified Arabic" w:eastAsia="Times New Roman" w:hAnsi="Simplified Arabic" w:cs="Simplified Arabic"/>
          <w:b/>
          <w:bCs/>
          <w:sz w:val="32"/>
          <w:szCs w:val="32"/>
          <w:rtl/>
          <w:lang w:bidi="ar"/>
        </w:rPr>
        <w:t>القطاع الزراعي هو أسهل</w:t>
      </w:r>
      <w:r w:rsidRPr="00B211AF">
        <w:rPr>
          <w:rFonts w:ascii="Simplified Arabic" w:eastAsia="Times New Roman" w:hAnsi="Simplified Arabic" w:cs="Simplified Arabic"/>
          <w:b/>
          <w:bCs/>
          <w:sz w:val="32"/>
          <w:szCs w:val="32"/>
          <w:rtl/>
          <w:lang w:bidi="ar"/>
        </w:rPr>
        <w:t xml:space="preserve"> القطاعات التي يمكن فرض واستحصال الضرائب منها</w:t>
      </w:r>
      <w:r w:rsidR="00007F48" w:rsidRPr="00B211AF">
        <w:rPr>
          <w:rFonts w:ascii="Simplified Arabic" w:eastAsia="Times New Roman" w:hAnsi="Simplified Arabic" w:cs="Simplified Arabic"/>
          <w:b/>
          <w:bCs/>
          <w:sz w:val="32"/>
          <w:szCs w:val="32"/>
          <w:rtl/>
          <w:lang w:bidi="ar"/>
        </w:rPr>
        <w:t xml:space="preserve">. </w:t>
      </w:r>
      <w:r w:rsidRPr="00B211AF">
        <w:rPr>
          <w:rFonts w:ascii="Simplified Arabic" w:eastAsia="Times New Roman" w:hAnsi="Simplified Arabic" w:cs="Simplified Arabic"/>
          <w:b/>
          <w:bCs/>
          <w:sz w:val="32"/>
          <w:szCs w:val="32"/>
          <w:rtl/>
          <w:lang w:bidi="ar"/>
        </w:rPr>
        <w:t>فال</w:t>
      </w:r>
      <w:r w:rsidR="00007F48" w:rsidRPr="00B211AF">
        <w:rPr>
          <w:rFonts w:ascii="Simplified Arabic" w:eastAsia="Times New Roman" w:hAnsi="Simplified Arabic" w:cs="Simplified Arabic"/>
          <w:b/>
          <w:bCs/>
          <w:sz w:val="32"/>
          <w:szCs w:val="32"/>
          <w:rtl/>
          <w:lang w:bidi="ar"/>
        </w:rPr>
        <w:t>مزارع لا يستطيع أن ينكر امتلاك</w:t>
      </w:r>
      <w:r w:rsidRPr="00B211AF">
        <w:rPr>
          <w:rFonts w:ascii="Simplified Arabic" w:eastAsia="Times New Roman" w:hAnsi="Simplified Arabic" w:cs="Simplified Arabic"/>
          <w:b/>
          <w:bCs/>
          <w:sz w:val="32"/>
          <w:szCs w:val="32"/>
          <w:rtl/>
          <w:lang w:bidi="ar"/>
        </w:rPr>
        <w:t>ه</w:t>
      </w:r>
      <w:r w:rsidR="00007F48" w:rsidRPr="00B211AF">
        <w:rPr>
          <w:rFonts w:ascii="Simplified Arabic" w:eastAsia="Times New Roman" w:hAnsi="Simplified Arabic" w:cs="Simplified Arabic"/>
          <w:b/>
          <w:bCs/>
          <w:sz w:val="32"/>
          <w:szCs w:val="32"/>
          <w:rtl/>
          <w:lang w:bidi="ar"/>
        </w:rPr>
        <w:t xml:space="preserve"> </w:t>
      </w:r>
      <w:r w:rsidRPr="00B211AF">
        <w:rPr>
          <w:rFonts w:ascii="Simplified Arabic" w:eastAsia="Times New Roman" w:hAnsi="Simplified Arabic" w:cs="Simplified Arabic"/>
          <w:b/>
          <w:bCs/>
          <w:sz w:val="32"/>
          <w:szCs w:val="32"/>
          <w:rtl/>
          <w:lang w:bidi="ar"/>
        </w:rPr>
        <w:t>ل</w:t>
      </w:r>
      <w:r w:rsidR="00007F48" w:rsidRPr="00B211AF">
        <w:rPr>
          <w:rFonts w:ascii="Simplified Arabic" w:eastAsia="Times New Roman" w:hAnsi="Simplified Arabic" w:cs="Simplified Arabic"/>
          <w:b/>
          <w:bCs/>
          <w:sz w:val="32"/>
          <w:szCs w:val="32"/>
          <w:rtl/>
          <w:lang w:bidi="ar"/>
        </w:rPr>
        <w:t xml:space="preserve">حقل دون فقدان حقوقه. ويمكن قياس هذا المجال، </w:t>
      </w:r>
      <w:r w:rsidRPr="00B211AF">
        <w:rPr>
          <w:rFonts w:ascii="Simplified Arabic" w:eastAsia="Times New Roman" w:hAnsi="Simplified Arabic" w:cs="Simplified Arabic"/>
          <w:b/>
          <w:bCs/>
          <w:sz w:val="32"/>
          <w:szCs w:val="32"/>
          <w:rtl/>
          <w:lang w:bidi="ar"/>
        </w:rPr>
        <w:t xml:space="preserve">ومعرفة </w:t>
      </w:r>
      <w:r w:rsidR="00007F48" w:rsidRPr="00B211AF">
        <w:rPr>
          <w:rFonts w:ascii="Simplified Arabic" w:eastAsia="Times New Roman" w:hAnsi="Simplified Arabic" w:cs="Simplified Arabic"/>
          <w:b/>
          <w:bCs/>
          <w:sz w:val="32"/>
          <w:szCs w:val="32"/>
          <w:rtl/>
          <w:lang w:bidi="ar"/>
        </w:rPr>
        <w:t xml:space="preserve">العائد </w:t>
      </w:r>
      <w:r w:rsidRPr="00B211AF">
        <w:rPr>
          <w:rFonts w:ascii="Simplified Arabic" w:eastAsia="Times New Roman" w:hAnsi="Simplified Arabic" w:cs="Simplified Arabic"/>
          <w:b/>
          <w:bCs/>
          <w:sz w:val="32"/>
          <w:szCs w:val="32"/>
          <w:rtl/>
          <w:lang w:bidi="ar"/>
        </w:rPr>
        <w:t>وتقييم حجمه</w:t>
      </w:r>
      <w:r w:rsidR="00007F48" w:rsidRPr="00B211AF">
        <w:rPr>
          <w:rFonts w:ascii="Simplified Arabic" w:eastAsia="Times New Roman" w:hAnsi="Simplified Arabic" w:cs="Simplified Arabic"/>
          <w:b/>
          <w:bCs/>
          <w:sz w:val="32"/>
          <w:szCs w:val="32"/>
          <w:rtl/>
          <w:lang w:bidi="ar"/>
        </w:rPr>
        <w:t xml:space="preserve">، </w:t>
      </w:r>
      <w:r w:rsidRPr="00B211AF">
        <w:rPr>
          <w:rFonts w:ascii="Simplified Arabic" w:eastAsia="Times New Roman" w:hAnsi="Simplified Arabic" w:cs="Simplified Arabic"/>
          <w:b/>
          <w:bCs/>
          <w:sz w:val="32"/>
          <w:szCs w:val="32"/>
          <w:rtl/>
          <w:lang w:bidi="ar"/>
        </w:rPr>
        <w:t xml:space="preserve">كما يمكن حصر </w:t>
      </w:r>
      <w:r w:rsidR="00007F48" w:rsidRPr="00B211AF">
        <w:rPr>
          <w:rFonts w:ascii="Simplified Arabic" w:eastAsia="Times New Roman" w:hAnsi="Simplified Arabic" w:cs="Simplified Arabic"/>
          <w:b/>
          <w:bCs/>
          <w:sz w:val="32"/>
          <w:szCs w:val="32"/>
          <w:rtl/>
          <w:lang w:bidi="ar"/>
        </w:rPr>
        <w:t xml:space="preserve">المنتجات </w:t>
      </w:r>
      <w:r w:rsidRPr="00B211AF">
        <w:rPr>
          <w:rFonts w:ascii="Simplified Arabic" w:eastAsia="Times New Roman" w:hAnsi="Simplified Arabic" w:cs="Simplified Arabic"/>
          <w:b/>
          <w:bCs/>
          <w:sz w:val="32"/>
          <w:szCs w:val="32"/>
          <w:rtl/>
          <w:lang w:bidi="ar"/>
        </w:rPr>
        <w:t xml:space="preserve">التي يصعب </w:t>
      </w:r>
      <w:r w:rsidR="00007F48" w:rsidRPr="00B211AF">
        <w:rPr>
          <w:rFonts w:ascii="Simplified Arabic" w:eastAsia="Times New Roman" w:hAnsi="Simplified Arabic" w:cs="Simplified Arabic"/>
          <w:b/>
          <w:bCs/>
          <w:sz w:val="32"/>
          <w:szCs w:val="32"/>
          <w:rtl/>
          <w:lang w:bidi="ar"/>
        </w:rPr>
        <w:t>إخفاء</w:t>
      </w:r>
      <w:r w:rsidRPr="00B211AF">
        <w:rPr>
          <w:rFonts w:ascii="Simplified Arabic" w:eastAsia="Times New Roman" w:hAnsi="Simplified Arabic" w:cs="Simplified Arabic"/>
          <w:b/>
          <w:bCs/>
          <w:sz w:val="32"/>
          <w:szCs w:val="32"/>
          <w:rtl/>
          <w:lang w:bidi="ar"/>
        </w:rPr>
        <w:t>ها</w:t>
      </w:r>
      <w:r w:rsidR="00007F48" w:rsidRPr="00B211AF">
        <w:rPr>
          <w:rFonts w:ascii="Simplified Arabic" w:eastAsia="Times New Roman" w:hAnsi="Simplified Arabic" w:cs="Simplified Arabic"/>
          <w:b/>
          <w:bCs/>
          <w:sz w:val="32"/>
          <w:szCs w:val="32"/>
          <w:rtl/>
          <w:lang w:bidi="ar"/>
        </w:rPr>
        <w:t xml:space="preserve"> بسبب حجمها الكبير. </w:t>
      </w:r>
      <w:r w:rsidRPr="00B211AF">
        <w:rPr>
          <w:rFonts w:ascii="Simplified Arabic" w:eastAsia="Times New Roman" w:hAnsi="Simplified Arabic" w:cs="Simplified Arabic"/>
          <w:b/>
          <w:bCs/>
          <w:sz w:val="32"/>
          <w:szCs w:val="32"/>
          <w:rtl/>
          <w:lang w:bidi="ar"/>
        </w:rPr>
        <w:t xml:space="preserve">ولذلك </w:t>
      </w:r>
      <w:r w:rsidR="00007F48" w:rsidRPr="00B211AF">
        <w:rPr>
          <w:rFonts w:ascii="Simplified Arabic" w:eastAsia="Times New Roman" w:hAnsi="Simplified Arabic" w:cs="Simplified Arabic"/>
          <w:b/>
          <w:bCs/>
          <w:sz w:val="32"/>
          <w:szCs w:val="32"/>
          <w:rtl/>
          <w:lang w:bidi="ar"/>
        </w:rPr>
        <w:t xml:space="preserve">فليس من المستغرب أن </w:t>
      </w:r>
      <w:r w:rsidRPr="00B211AF">
        <w:rPr>
          <w:rFonts w:ascii="Simplified Arabic" w:eastAsia="Times New Roman" w:hAnsi="Simplified Arabic" w:cs="Simplified Arabic"/>
          <w:b/>
          <w:bCs/>
          <w:sz w:val="32"/>
          <w:szCs w:val="32"/>
          <w:rtl/>
          <w:lang w:bidi="ar"/>
        </w:rPr>
        <w:t>يكون الفلاحون</w:t>
      </w:r>
      <w:r w:rsidR="00007F48" w:rsidRPr="00B211AF">
        <w:rPr>
          <w:rFonts w:ascii="Simplified Arabic" w:eastAsia="Times New Roman" w:hAnsi="Simplified Arabic" w:cs="Simplified Arabic"/>
          <w:b/>
          <w:bCs/>
          <w:sz w:val="32"/>
          <w:szCs w:val="32"/>
          <w:rtl/>
          <w:lang w:bidi="ar"/>
        </w:rPr>
        <w:t xml:space="preserve"> هم أكثر</w:t>
      </w:r>
      <w:r w:rsidRPr="00B211AF">
        <w:rPr>
          <w:rFonts w:ascii="Simplified Arabic" w:eastAsia="Times New Roman" w:hAnsi="Simplified Arabic" w:cs="Simplified Arabic"/>
          <w:b/>
          <w:bCs/>
          <w:sz w:val="32"/>
          <w:szCs w:val="32"/>
          <w:rtl/>
          <w:lang w:bidi="ar"/>
        </w:rPr>
        <w:t xml:space="preserve"> طبقة</w:t>
      </w:r>
      <w:r w:rsidR="00007F48" w:rsidRPr="00B211AF">
        <w:rPr>
          <w:rFonts w:ascii="Simplified Arabic" w:eastAsia="Times New Roman" w:hAnsi="Simplified Arabic" w:cs="Simplified Arabic"/>
          <w:b/>
          <w:bCs/>
          <w:sz w:val="32"/>
          <w:szCs w:val="32"/>
          <w:rtl/>
          <w:lang w:bidi="ar"/>
        </w:rPr>
        <w:t xml:space="preserve"> تخضع للضريبة على الدوام حتى العصور الحديثة</w:t>
      </w:r>
      <w:r w:rsidR="00484BD0" w:rsidRPr="00B211AF">
        <w:rPr>
          <w:rFonts w:ascii="Simplified Arabic" w:eastAsia="Times New Roman" w:hAnsi="Simplified Arabic" w:cs="Simplified Arabic"/>
          <w:b/>
          <w:bCs/>
          <w:sz w:val="32"/>
          <w:szCs w:val="32"/>
          <w:vertAlign w:val="superscript"/>
          <w:rtl/>
          <w:lang w:bidi="ar"/>
        </w:rPr>
        <w:t>(</w:t>
      </w:r>
      <w:r w:rsidR="00DE3658" w:rsidRPr="00B211AF">
        <w:rPr>
          <w:rStyle w:val="a6"/>
          <w:rFonts w:ascii="Simplified Arabic" w:eastAsia="Times New Roman" w:hAnsi="Simplified Arabic" w:cs="Simplified Arabic"/>
          <w:b/>
          <w:bCs/>
          <w:sz w:val="32"/>
          <w:szCs w:val="32"/>
          <w:rtl/>
          <w:lang w:bidi="ar"/>
        </w:rPr>
        <w:footnoteReference w:id="1"/>
      </w:r>
      <w:r w:rsidR="00DE3658" w:rsidRPr="00B211AF">
        <w:rPr>
          <w:rFonts w:ascii="Simplified Arabic" w:eastAsia="Times New Roman" w:hAnsi="Simplified Arabic" w:cs="Simplified Arabic"/>
          <w:b/>
          <w:bCs/>
          <w:sz w:val="32"/>
          <w:szCs w:val="32"/>
          <w:vertAlign w:val="superscript"/>
          <w:rtl/>
          <w:lang w:bidi="ar"/>
        </w:rPr>
        <w:t>)</w:t>
      </w:r>
      <w:r w:rsidR="00DE3658" w:rsidRPr="00B211AF">
        <w:rPr>
          <w:rFonts w:ascii="Simplified Arabic" w:eastAsia="Times New Roman" w:hAnsi="Simplified Arabic" w:cs="Simplified Arabic"/>
          <w:b/>
          <w:bCs/>
          <w:sz w:val="32"/>
          <w:szCs w:val="32"/>
          <w:rtl/>
          <w:lang w:bidi="ar"/>
        </w:rPr>
        <w:t>.</w:t>
      </w:r>
      <w:r w:rsidR="00DE3658" w:rsidRPr="00B211AF">
        <w:rPr>
          <w:rFonts w:ascii="Simplified Arabic" w:eastAsia="Times New Roman" w:hAnsi="Simplified Arabic" w:cs="Simplified Arabic"/>
          <w:b/>
          <w:bCs/>
          <w:sz w:val="32"/>
          <w:szCs w:val="32"/>
          <w:lang w:bidi="ar"/>
        </w:rPr>
        <w:t xml:space="preserve">                       </w:t>
      </w:r>
      <w:r w:rsidR="00DE3658" w:rsidRPr="00B211AF">
        <w:rPr>
          <w:rFonts w:ascii="Simplified Arabic" w:eastAsia="Times New Roman" w:hAnsi="Simplified Arabic" w:cs="Simplified Arabic"/>
          <w:b/>
          <w:bCs/>
          <w:sz w:val="32"/>
          <w:szCs w:val="32"/>
          <w:rtl/>
          <w:lang w:bidi="ar"/>
        </w:rPr>
        <w:br/>
        <w:t xml:space="preserve">    كانت عملية تتبع الضرائب تتم بدقة وذلك عن طريق احتساب كمية المنتجات الواجب فرض الضرائب عليها، وكان كل ذلك يتم تدوينه في سجلات مكتوبة بحسب سندات الملكية ، وكانوا من يقومون بهذا العمل قادرين على القيام بعملية الحساب ويتم ذلك عبر معرفة المناطق بغية تقييم. ثروة المزارعين ، والى جانب ذلك كانت هناك ضرائب اخرى على الماشية فرضت في وقت مبكر من </w:t>
      </w:r>
      <w:r w:rsidR="00254C3D" w:rsidRPr="00B211AF">
        <w:rPr>
          <w:rFonts w:ascii="Simplified Arabic" w:eastAsia="Times New Roman" w:hAnsi="Simplified Arabic" w:cs="Simplified Arabic"/>
          <w:b/>
          <w:bCs/>
          <w:sz w:val="32"/>
          <w:szCs w:val="32"/>
          <w:rtl/>
          <w:lang w:bidi="ar"/>
        </w:rPr>
        <w:t>ال</w:t>
      </w:r>
      <w:r w:rsidR="00DE3658" w:rsidRPr="00B211AF">
        <w:rPr>
          <w:rFonts w:ascii="Simplified Arabic" w:eastAsia="Times New Roman" w:hAnsi="Simplified Arabic" w:cs="Simplified Arabic"/>
          <w:b/>
          <w:bCs/>
          <w:sz w:val="32"/>
          <w:szCs w:val="32"/>
          <w:rtl/>
          <w:lang w:bidi="ar"/>
        </w:rPr>
        <w:t>سلالة الثانية</w:t>
      </w:r>
      <w:r w:rsidR="00DE3658" w:rsidRPr="00B211AF">
        <w:rPr>
          <w:rFonts w:ascii="Simplified Arabic" w:eastAsia="Times New Roman" w:hAnsi="Simplified Arabic" w:cs="Simplified Arabic"/>
          <w:b/>
          <w:bCs/>
          <w:sz w:val="32"/>
          <w:szCs w:val="32"/>
          <w:vertAlign w:val="superscript"/>
          <w:rtl/>
          <w:lang w:bidi="ar"/>
        </w:rPr>
        <w:t>(</w:t>
      </w:r>
      <w:r w:rsidR="00DE3658" w:rsidRPr="00B211AF">
        <w:rPr>
          <w:rStyle w:val="a6"/>
          <w:rFonts w:ascii="Simplified Arabic" w:eastAsia="Times New Roman" w:hAnsi="Simplified Arabic" w:cs="Simplified Arabic"/>
          <w:b/>
          <w:bCs/>
          <w:sz w:val="32"/>
          <w:szCs w:val="32"/>
          <w:rtl/>
          <w:lang w:bidi="ar"/>
        </w:rPr>
        <w:footnoteReference w:id="2"/>
      </w:r>
      <w:r w:rsidR="00DE3658" w:rsidRPr="00B211AF">
        <w:rPr>
          <w:rFonts w:ascii="Simplified Arabic" w:eastAsia="Times New Roman" w:hAnsi="Simplified Arabic" w:cs="Simplified Arabic"/>
          <w:b/>
          <w:bCs/>
          <w:sz w:val="32"/>
          <w:szCs w:val="32"/>
          <w:vertAlign w:val="superscript"/>
          <w:rtl/>
          <w:lang w:bidi="ar"/>
        </w:rPr>
        <w:t>)</w:t>
      </w:r>
      <w:r w:rsidR="00DE3658" w:rsidRPr="00B211AF">
        <w:rPr>
          <w:rFonts w:ascii="Simplified Arabic" w:eastAsia="Times New Roman" w:hAnsi="Simplified Arabic" w:cs="Simplified Arabic"/>
          <w:b/>
          <w:bCs/>
          <w:sz w:val="32"/>
          <w:szCs w:val="32"/>
          <w:rtl/>
          <w:lang w:bidi="ar"/>
        </w:rPr>
        <w:t xml:space="preserve">.  </w:t>
      </w:r>
    </w:p>
    <w:p w:rsidR="00DE3658" w:rsidRPr="00B211AF" w:rsidRDefault="00DE3658" w:rsidP="00B211AF">
      <w:pPr>
        <w:spacing w:after="0" w:line="240" w:lineRule="auto"/>
        <w:rPr>
          <w:rFonts w:ascii="Simplified Arabic" w:eastAsia="Times New Roman" w:hAnsi="Simplified Arabic" w:cs="Simplified Arabic"/>
          <w:b/>
          <w:bCs/>
          <w:sz w:val="32"/>
          <w:szCs w:val="32"/>
          <w:rtl/>
          <w:lang w:bidi="ar"/>
        </w:rPr>
      </w:pPr>
    </w:p>
    <w:p w:rsidR="00DE3658" w:rsidRPr="00B211AF" w:rsidRDefault="00DE3658" w:rsidP="00B211AF">
      <w:pPr>
        <w:spacing w:after="0" w:line="240" w:lineRule="auto"/>
        <w:rPr>
          <w:rFonts w:ascii="Simplified Arabic" w:eastAsia="Times New Roman" w:hAnsi="Simplified Arabic" w:cs="Simplified Arabic"/>
          <w:b/>
          <w:bCs/>
          <w:sz w:val="32"/>
          <w:szCs w:val="32"/>
        </w:rPr>
      </w:pPr>
      <w:r w:rsidRPr="00B211AF">
        <w:rPr>
          <w:rFonts w:ascii="Simplified Arabic" w:eastAsia="Times New Roman" w:hAnsi="Simplified Arabic" w:cs="Simplified Arabic"/>
          <w:b/>
          <w:bCs/>
          <w:sz w:val="32"/>
          <w:szCs w:val="32"/>
          <w:rtl/>
          <w:lang w:bidi="ar"/>
        </w:rPr>
        <w:t xml:space="preserve">      وفي بعض الاحيان لم يكن واضحا طبيعة الاوقات التي يتم فيها فرض الضرائب فقد ذكرت بعض النقوش بانها كانت تتم بصورة سنوية فيما اش</w:t>
      </w:r>
      <w:r w:rsidR="00D33131" w:rsidRPr="00B211AF">
        <w:rPr>
          <w:rFonts w:ascii="Simplified Arabic" w:eastAsia="Times New Roman" w:hAnsi="Simplified Arabic" w:cs="Simplified Arabic"/>
          <w:b/>
          <w:bCs/>
          <w:sz w:val="32"/>
          <w:szCs w:val="32"/>
          <w:rtl/>
          <w:lang w:bidi="ar"/>
        </w:rPr>
        <w:t>ا</w:t>
      </w:r>
      <w:r w:rsidRPr="00B211AF">
        <w:rPr>
          <w:rFonts w:ascii="Simplified Arabic" w:eastAsia="Times New Roman" w:hAnsi="Simplified Arabic" w:cs="Simplified Arabic"/>
          <w:b/>
          <w:bCs/>
          <w:sz w:val="32"/>
          <w:szCs w:val="32"/>
          <w:rtl/>
          <w:lang w:bidi="ar"/>
        </w:rPr>
        <w:t>رت بعض النصوص الاخرى بانها كانت تتم بشكل نصف سنوي ولذلك يصعب حسم ذلك الا في اطار ملاحظة، التسلسل الزمني المصري القديم. وبعد عصر الدولة القديمة توقفت الضريبة التي كانت تفرض على الماشية وبذلك لم تعد من العلامات الفارقة في حياة الملك، ولكن ذلك لم يكن يعني بانها توقفت بصورة كاملة  فالكاتب ميشا الذي خدم في عهد رمسيس الثاني</w:t>
      </w:r>
      <w:r w:rsidR="00D33131" w:rsidRPr="00B211AF">
        <w:rPr>
          <w:rFonts w:ascii="Simplified Arabic" w:eastAsia="Times New Roman" w:hAnsi="Simplified Arabic" w:cs="Simplified Arabic"/>
          <w:b/>
          <w:bCs/>
          <w:sz w:val="32"/>
          <w:szCs w:val="32"/>
          <w:rtl/>
          <w:lang w:bidi="ar"/>
        </w:rPr>
        <w:t>(1304 – 1237ق.م)</w:t>
      </w:r>
      <w:r w:rsidRPr="00B211AF">
        <w:rPr>
          <w:rFonts w:ascii="Simplified Arabic" w:eastAsia="Times New Roman" w:hAnsi="Simplified Arabic" w:cs="Simplified Arabic"/>
          <w:b/>
          <w:bCs/>
          <w:sz w:val="32"/>
          <w:szCs w:val="32"/>
          <w:rtl/>
          <w:lang w:bidi="ar"/>
        </w:rPr>
        <w:t xml:space="preserve"> وكتب لعبده </w:t>
      </w:r>
      <w:r w:rsidRPr="00B211AF">
        <w:rPr>
          <w:rFonts w:ascii="Simplified Arabic" w:eastAsia="Times New Roman" w:hAnsi="Simplified Arabic" w:cs="Simplified Arabic"/>
          <w:b/>
          <w:bCs/>
          <w:sz w:val="32"/>
          <w:szCs w:val="32"/>
          <w:lang w:bidi="ar"/>
        </w:rPr>
        <w:t>Pyay</w:t>
      </w:r>
      <w:r w:rsidRPr="00B211AF">
        <w:rPr>
          <w:rFonts w:ascii="Simplified Arabic" w:eastAsia="Times New Roman" w:hAnsi="Simplified Arabic" w:cs="Simplified Arabic"/>
          <w:b/>
          <w:bCs/>
          <w:sz w:val="32"/>
          <w:szCs w:val="32"/>
          <w:rtl/>
          <w:lang w:bidi="ar"/>
        </w:rPr>
        <w:t>:</w:t>
      </w:r>
    </w:p>
    <w:p w:rsidR="00DE3658" w:rsidRPr="00B211AF" w:rsidRDefault="00DE3658" w:rsidP="00B211AF">
      <w:pPr>
        <w:rPr>
          <w:rFonts w:ascii="Simplified Arabic" w:hAnsi="Simplified Arabic" w:cs="Simplified Arabic"/>
          <w:b/>
          <w:bCs/>
          <w:sz w:val="32"/>
          <w:szCs w:val="32"/>
          <w:rtl/>
          <w:lang w:bidi="ar-IQ"/>
        </w:rPr>
      </w:pPr>
      <w:r w:rsidRPr="00B211AF">
        <w:rPr>
          <w:rStyle w:val="hps"/>
          <w:rFonts w:ascii="Simplified Arabic" w:hAnsi="Simplified Arabic" w:cs="Simplified Arabic"/>
          <w:b/>
          <w:bCs/>
          <w:sz w:val="32"/>
          <w:szCs w:val="32"/>
          <w:rtl/>
          <w:lang w:bidi="ar"/>
        </w:rPr>
        <w:lastRenderedPageBreak/>
        <w:t xml:space="preserve"> على النحو التالي</w:t>
      </w:r>
      <w:r w:rsidRPr="00B211AF">
        <w:rPr>
          <w:rFonts w:ascii="Simplified Arabic" w:hAnsi="Simplified Arabic" w:cs="Simplified Arabic"/>
          <w:b/>
          <w:bCs/>
          <w:sz w:val="32"/>
          <w:szCs w:val="32"/>
          <w:lang w:bidi="ar"/>
        </w:rPr>
        <w:t xml:space="preserve">: </w:t>
      </w:r>
      <w:r w:rsidRPr="00B211AF">
        <w:rPr>
          <w:rFonts w:ascii="Simplified Arabic" w:hAnsi="Simplified Arabic" w:cs="Simplified Arabic"/>
          <w:b/>
          <w:bCs/>
          <w:sz w:val="32"/>
          <w:szCs w:val="32"/>
          <w:rtl/>
          <w:lang w:bidi="ar"/>
        </w:rPr>
        <w:t xml:space="preserve">( عندما </w:t>
      </w:r>
      <w:r w:rsidRPr="00B211AF">
        <w:rPr>
          <w:rStyle w:val="hps"/>
          <w:rFonts w:ascii="Simplified Arabic" w:hAnsi="Simplified Arabic" w:cs="Simplified Arabic"/>
          <w:b/>
          <w:bCs/>
          <w:sz w:val="32"/>
          <w:szCs w:val="32"/>
          <w:rtl/>
          <w:lang w:bidi="ar"/>
        </w:rPr>
        <w:t>بلدي</w:t>
      </w:r>
      <w:r w:rsidRPr="00B211AF">
        <w:rPr>
          <w:rStyle w:val="hps"/>
          <w:rFonts w:ascii="Simplified Arabic" w:hAnsi="Simplified Arabic" w:cs="Simplified Arabic"/>
          <w:b/>
          <w:bCs/>
          <w:sz w:val="32"/>
          <w:szCs w:val="32"/>
          <w:lang w:bidi="ar"/>
        </w:rPr>
        <w:t xml:space="preserve"> [</w:t>
      </w:r>
      <w:r w:rsidRPr="00B211AF">
        <w:rPr>
          <w:rStyle w:val="atn"/>
          <w:rFonts w:ascii="Simplified Arabic" w:hAnsi="Simplified Arabic" w:cs="Simplified Arabic"/>
          <w:b/>
          <w:bCs/>
          <w:sz w:val="32"/>
          <w:szCs w:val="32"/>
          <w:lang w:bidi="ar"/>
        </w:rPr>
        <w:t>(</w:t>
      </w:r>
      <w:r w:rsidRPr="00B211AF">
        <w:rPr>
          <w:rFonts w:ascii="Simplified Arabic" w:hAnsi="Simplified Arabic" w:cs="Simplified Arabic"/>
          <w:b/>
          <w:bCs/>
          <w:sz w:val="32"/>
          <w:szCs w:val="32"/>
          <w:rtl/>
          <w:lang w:bidi="ar"/>
        </w:rPr>
        <w:t>؟</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الرسالة</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يصل</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lang w:bidi="ar"/>
        </w:rPr>
        <w:t>[</w:t>
      </w:r>
      <w:r w:rsidRPr="00B211AF">
        <w:rPr>
          <w:rStyle w:val="hps"/>
          <w:rFonts w:ascii="Simplified Arabic" w:hAnsi="Simplified Arabic" w:cs="Simplified Arabic"/>
          <w:b/>
          <w:bCs/>
          <w:sz w:val="32"/>
          <w:szCs w:val="32"/>
          <w:rtl/>
          <w:lang w:bidi="ar"/>
        </w:rPr>
        <w:t>أنت</w:t>
      </w:r>
      <w:r w:rsidRPr="00B211AF">
        <w:rPr>
          <w:rFonts w:ascii="Simplified Arabic" w:hAnsi="Simplified Arabic" w:cs="Simplified Arabic"/>
          <w:b/>
          <w:bCs/>
          <w:sz w:val="32"/>
          <w:szCs w:val="32"/>
          <w:lang w:bidi="ar"/>
        </w:rPr>
        <w:t>]</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lang w:bidi="ar"/>
        </w:rPr>
        <w:t>[</w:t>
      </w:r>
      <w:r w:rsidRPr="00B211AF">
        <w:rPr>
          <w:rFonts w:ascii="Simplified Arabic" w:hAnsi="Simplified Arabic" w:cs="Simplified Arabic"/>
          <w:b/>
          <w:bCs/>
          <w:sz w:val="32"/>
          <w:szCs w:val="32"/>
          <w:rtl/>
          <w:lang w:bidi="ar"/>
        </w:rPr>
        <w:t xml:space="preserve">يجب عليك أن </w:t>
      </w:r>
      <w:r w:rsidRPr="00B211AF">
        <w:rPr>
          <w:rStyle w:val="hps"/>
          <w:rFonts w:ascii="Simplified Arabic" w:hAnsi="Simplified Arabic" w:cs="Simplified Arabic"/>
          <w:b/>
          <w:bCs/>
          <w:sz w:val="32"/>
          <w:szCs w:val="32"/>
          <w:rtl/>
          <w:lang w:bidi="ar"/>
        </w:rPr>
        <w:t>تحقق</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lang w:bidi="ar"/>
        </w:rPr>
        <w:t>(</w:t>
      </w:r>
      <w:r w:rsidRPr="00B211AF">
        <w:rPr>
          <w:rFonts w:ascii="Simplified Arabic" w:hAnsi="Simplified Arabic" w:cs="Simplified Arabic"/>
          <w:b/>
          <w:bCs/>
          <w:sz w:val="32"/>
          <w:szCs w:val="32"/>
          <w:rtl/>
          <w:lang w:bidi="ar"/>
        </w:rPr>
        <w:t>؟</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الضريبة على</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الماشية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الإدارة</w:t>
      </w:r>
      <w:r w:rsidRPr="00B211AF">
        <w:rPr>
          <w:rFonts w:ascii="Simplified Arabic" w:hAnsi="Simplified Arabic" w:cs="Simplified Arabic"/>
          <w:b/>
          <w:bCs/>
          <w:sz w:val="32"/>
          <w:szCs w:val="32"/>
          <w:rtl/>
          <w:lang w:bidi="ar"/>
        </w:rPr>
        <w:t xml:space="preserve">، والتي هي </w:t>
      </w:r>
      <w:r w:rsidRPr="00B211AF">
        <w:rPr>
          <w:rStyle w:val="hps"/>
          <w:rFonts w:ascii="Simplified Arabic" w:hAnsi="Simplified Arabic" w:cs="Simplified Arabic"/>
          <w:b/>
          <w:bCs/>
          <w:sz w:val="32"/>
          <w:szCs w:val="32"/>
          <w:rtl/>
          <w:lang w:bidi="ar"/>
        </w:rPr>
        <w:t>تحت</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العبد</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رورو</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اضغط</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عليه بشكل كبير</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جدا</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و</w:t>
      </w:r>
      <w:r w:rsidRPr="00B211AF">
        <w:rPr>
          <w:rFonts w:ascii="Simplified Arabic" w:hAnsi="Simplified Arabic" w:cs="Simplified Arabic"/>
          <w:b/>
          <w:bCs/>
          <w:sz w:val="32"/>
          <w:szCs w:val="32"/>
          <w:rtl/>
          <w:lang w:bidi="ar"/>
        </w:rPr>
        <w:t xml:space="preserve">يحيط علما </w:t>
      </w:r>
      <w:r w:rsidRPr="00B211AF">
        <w:rPr>
          <w:rStyle w:val="hps"/>
          <w:rFonts w:ascii="Simplified Arabic" w:hAnsi="Simplified Arabic" w:cs="Simplified Arabic"/>
          <w:b/>
          <w:bCs/>
          <w:sz w:val="32"/>
          <w:szCs w:val="32"/>
          <w:lang w:bidi="ar"/>
        </w:rPr>
        <w:t>[</w:t>
      </w:r>
      <w:r w:rsidRPr="00B211AF">
        <w:rPr>
          <w:rFonts w:ascii="Simplified Arabic" w:hAnsi="Simplified Arabic" w:cs="Simplified Arabic"/>
          <w:b/>
          <w:bCs/>
          <w:sz w:val="32"/>
          <w:szCs w:val="32"/>
          <w:rtl/>
          <w:lang w:bidi="ar"/>
        </w:rPr>
        <w:t xml:space="preserve">الدولة </w:t>
      </w:r>
      <w:r w:rsidRPr="00B211AF">
        <w:rPr>
          <w:rStyle w:val="hps"/>
          <w:rFonts w:ascii="Simplified Arabic" w:hAnsi="Simplified Arabic" w:cs="Simplified Arabic"/>
          <w:b/>
          <w:bCs/>
          <w:sz w:val="32"/>
          <w:szCs w:val="32"/>
          <w:lang w:bidi="ar"/>
        </w:rPr>
        <w:t>(</w:t>
      </w:r>
      <w:r w:rsidRPr="00B211AF">
        <w:rPr>
          <w:rFonts w:ascii="Simplified Arabic" w:hAnsi="Simplified Arabic" w:cs="Simplified Arabic"/>
          <w:b/>
          <w:bCs/>
          <w:sz w:val="32"/>
          <w:szCs w:val="32"/>
          <w:rtl/>
          <w:lang w:bidi="ar"/>
        </w:rPr>
        <w:t>؟</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من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lang w:bidi="ar"/>
        </w:rPr>
        <w:t>Pabak</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الذي يتبع</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له</w:t>
      </w:r>
      <w:r w:rsidRPr="00B211AF">
        <w:rPr>
          <w:rFonts w:ascii="Simplified Arabic" w:hAnsi="Simplified Arabic" w:cs="Simplified Arabic"/>
          <w:b/>
          <w:bCs/>
          <w:sz w:val="32"/>
          <w:szCs w:val="32"/>
          <w:rtl/>
          <w:lang w:bidi="ar"/>
        </w:rPr>
        <w:t xml:space="preserve">، لأنني </w:t>
      </w:r>
      <w:r w:rsidRPr="00B211AF">
        <w:rPr>
          <w:rStyle w:val="hps"/>
          <w:rFonts w:ascii="Simplified Arabic" w:hAnsi="Simplified Arabic" w:cs="Simplified Arabic"/>
          <w:b/>
          <w:bCs/>
          <w:sz w:val="32"/>
          <w:szCs w:val="32"/>
          <w:rtl/>
          <w:lang w:bidi="ar"/>
        </w:rPr>
        <w:t>سمعت</w:t>
      </w:r>
      <w:r w:rsidR="00D33131" w:rsidRPr="00B211AF">
        <w:rPr>
          <w:rStyle w:val="hps"/>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أنه ترك</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له</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وليس لديها</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المزيد من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الماشية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في</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رعايته</w:t>
      </w:r>
      <w:r w:rsidRPr="00B211AF">
        <w:rPr>
          <w:rStyle w:val="hps"/>
          <w:rFonts w:ascii="Simplified Arabic" w:hAnsi="Simplified Arabic" w:cs="Simplified Arabic"/>
          <w:b/>
          <w:bCs/>
          <w:sz w:val="32"/>
          <w:szCs w:val="32"/>
          <w:lang w:bidi="ar"/>
        </w:rPr>
        <w:t>.</w:t>
      </w:r>
      <w:r w:rsidRPr="00B211AF">
        <w:rPr>
          <w:rFonts w:ascii="Simplified Arabic" w:hAnsi="Simplified Arabic" w:cs="Simplified Arabic"/>
          <w:b/>
          <w:bCs/>
          <w:sz w:val="32"/>
          <w:szCs w:val="32"/>
          <w:lang w:bidi="ar"/>
        </w:rPr>
        <w:br/>
      </w:r>
      <w:r w:rsidRPr="00B211AF">
        <w:rPr>
          <w:rStyle w:val="hps"/>
          <w:rFonts w:ascii="Simplified Arabic" w:hAnsi="Simplified Arabic" w:cs="Simplified Arabic"/>
          <w:b/>
          <w:bCs/>
          <w:sz w:val="32"/>
          <w:szCs w:val="32"/>
          <w:rtl/>
          <w:lang w:bidi="ar"/>
        </w:rPr>
        <w:t>هوذا</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احد</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قد حان ل</w:t>
      </w:r>
      <w:r w:rsidRPr="00B211AF">
        <w:rPr>
          <w:rFonts w:ascii="Simplified Arabic" w:hAnsi="Simplified Arabic" w:cs="Simplified Arabic"/>
          <w:b/>
          <w:bCs/>
          <w:sz w:val="32"/>
          <w:szCs w:val="32"/>
          <w:rtl/>
          <w:lang w:bidi="ar"/>
        </w:rPr>
        <w:t xml:space="preserve">فرض </w:t>
      </w:r>
      <w:r w:rsidRPr="00B211AF">
        <w:rPr>
          <w:rStyle w:val="hps"/>
          <w:rFonts w:ascii="Simplified Arabic" w:hAnsi="Simplified Arabic" w:cs="Simplified Arabic"/>
          <w:b/>
          <w:bCs/>
          <w:sz w:val="32"/>
          <w:szCs w:val="32"/>
          <w:rtl/>
          <w:lang w:bidi="ar"/>
        </w:rPr>
        <w:t>ضريبة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على</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الماشية</w:t>
      </w:r>
      <w:r w:rsidRPr="00B211AF">
        <w:rPr>
          <w:rStyle w:val="hps"/>
          <w:rFonts w:ascii="Simplified Arabic" w:hAnsi="Simplified Arabic" w:cs="Simplified Arabic"/>
          <w:b/>
          <w:bCs/>
          <w:sz w:val="32"/>
          <w:szCs w:val="32"/>
          <w:lang w:bidi="ar"/>
        </w:rPr>
        <w:t>.</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هوذا</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احترس</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و</w:t>
      </w:r>
      <w:r w:rsidRPr="00B211AF">
        <w:rPr>
          <w:rFonts w:ascii="Simplified Arabic" w:hAnsi="Simplified Arabic" w:cs="Simplified Arabic"/>
          <w:b/>
          <w:bCs/>
          <w:sz w:val="32"/>
          <w:szCs w:val="32"/>
          <w:rtl/>
          <w:lang w:bidi="ar"/>
        </w:rPr>
        <w:t>تعتني بنفسك</w:t>
      </w:r>
      <w:r w:rsidRPr="00B211AF">
        <w:rPr>
          <w:rFonts w:ascii="Simplified Arabic" w:hAnsi="Simplified Arabic" w:cs="Simplified Arabic"/>
          <w:b/>
          <w:bCs/>
          <w:sz w:val="32"/>
          <w:szCs w:val="32"/>
          <w:lang w:bidi="ar"/>
        </w:rPr>
        <w:t>.</w:t>
      </w:r>
      <w:r w:rsidRPr="00B211AF">
        <w:rPr>
          <w:rFonts w:ascii="Simplified Arabic" w:eastAsia="Times New Roman" w:hAnsi="Simplified Arabic" w:cs="Simplified Arabic"/>
          <w:b/>
          <w:bCs/>
          <w:sz w:val="32"/>
          <w:szCs w:val="32"/>
          <w:vertAlign w:val="superscript"/>
          <w:rtl/>
          <w:lang w:bidi="ar"/>
        </w:rPr>
        <w:t xml:space="preserve"> (</w:t>
      </w:r>
      <w:r w:rsidRPr="00B211AF">
        <w:rPr>
          <w:rStyle w:val="a6"/>
          <w:rFonts w:ascii="Simplified Arabic" w:eastAsia="Times New Roman" w:hAnsi="Simplified Arabic" w:cs="Simplified Arabic"/>
          <w:b/>
          <w:bCs/>
          <w:sz w:val="32"/>
          <w:szCs w:val="32"/>
          <w:rtl/>
          <w:lang w:bidi="ar"/>
        </w:rPr>
        <w:footnoteReference w:id="3"/>
      </w:r>
      <w:r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spacing w:after="0"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 xml:space="preserve">   وكثيرا ما تتم جباية الضرائب بالإكراه. فقد كان المزارعون كثيراً ما يضطرون الى التسديد بصورة</w:t>
      </w:r>
      <w:r w:rsidR="00254C3D" w:rsidRPr="00B211AF">
        <w:rPr>
          <w:rFonts w:ascii="Simplified Arabic" w:eastAsia="Times New Roman" w:hAnsi="Simplified Arabic" w:cs="Simplified Arabic"/>
          <w:b/>
          <w:bCs/>
          <w:sz w:val="32"/>
          <w:szCs w:val="32"/>
          <w:rtl/>
          <w:lang w:bidi="ar"/>
        </w:rPr>
        <w:t xml:space="preserve"> مباشرة</w:t>
      </w:r>
      <w:r w:rsidRPr="00B211AF">
        <w:rPr>
          <w:rFonts w:ascii="Simplified Arabic" w:eastAsia="Times New Roman" w:hAnsi="Simplified Arabic" w:cs="Simplified Arabic"/>
          <w:b/>
          <w:bCs/>
          <w:sz w:val="32"/>
          <w:szCs w:val="32"/>
          <w:rtl/>
          <w:lang w:bidi="ar"/>
        </w:rPr>
        <w:t xml:space="preserve"> أو المثول أمام المحاكم. وقد خضعت الكثير من </w:t>
      </w:r>
      <w:r w:rsidR="00B211AF" w:rsidRPr="00B211AF">
        <w:rPr>
          <w:rFonts w:ascii="Simplified Arabic" w:eastAsia="Times New Roman" w:hAnsi="Simplified Arabic" w:cs="Simplified Arabic"/>
          <w:b/>
          <w:bCs/>
          <w:sz w:val="32"/>
          <w:szCs w:val="32"/>
          <w:rtl/>
          <w:lang w:bidi="ar"/>
        </w:rPr>
        <w:t>المنتجات</w:t>
      </w:r>
      <w:r w:rsidRPr="00B211AF">
        <w:rPr>
          <w:rFonts w:ascii="Simplified Arabic" w:eastAsia="Times New Roman" w:hAnsi="Simplified Arabic" w:cs="Simplified Arabic"/>
          <w:b/>
          <w:bCs/>
          <w:sz w:val="32"/>
          <w:szCs w:val="32"/>
          <w:rtl/>
          <w:lang w:bidi="ar"/>
        </w:rPr>
        <w:t xml:space="preserve"> الزراعية والحيوانية الى فرض الضرائب ومن ذلك الزيوت والثروة الحيوانية والبيرة والكثير من المنتجات الزراعية الأخرى، على الرغم من ذلك الا ان الضريبة الاهم كانت تلك </w:t>
      </w:r>
      <w:r w:rsidR="00B211AF" w:rsidRPr="00B211AF">
        <w:rPr>
          <w:rFonts w:ascii="Simplified Arabic" w:eastAsia="Times New Roman" w:hAnsi="Simplified Arabic" w:cs="Simplified Arabic"/>
          <w:b/>
          <w:bCs/>
          <w:sz w:val="32"/>
          <w:szCs w:val="32"/>
          <w:rtl/>
          <w:lang w:bidi="ar"/>
        </w:rPr>
        <w:t>التي</w:t>
      </w:r>
      <w:r w:rsidRPr="00B211AF">
        <w:rPr>
          <w:rFonts w:ascii="Simplified Arabic" w:eastAsia="Times New Roman" w:hAnsi="Simplified Arabic" w:cs="Simplified Arabic"/>
          <w:b/>
          <w:bCs/>
          <w:sz w:val="32"/>
          <w:szCs w:val="32"/>
          <w:rtl/>
          <w:lang w:bidi="ar"/>
        </w:rPr>
        <w:t xml:space="preserve"> تفرض على الحبوب.</w:t>
      </w:r>
    </w:p>
    <w:p w:rsidR="00DE3658" w:rsidRPr="00B211AF" w:rsidRDefault="00DE3658" w:rsidP="00B211AF">
      <w:pPr>
        <w:spacing w:after="0" w:line="240" w:lineRule="auto"/>
        <w:rPr>
          <w:rFonts w:ascii="Simplified Arabic" w:eastAsia="Times New Roman" w:hAnsi="Simplified Arabic" w:cs="Simplified Arabic"/>
          <w:b/>
          <w:bCs/>
          <w:sz w:val="32"/>
          <w:szCs w:val="32"/>
          <w:rtl/>
          <w:lang w:bidi="ar"/>
        </w:rPr>
      </w:pPr>
    </w:p>
    <w:p w:rsidR="00DE3658" w:rsidRPr="00B211AF" w:rsidRDefault="00DE3658" w:rsidP="00010D7A">
      <w:pPr>
        <w:shd w:val="clear" w:color="auto" w:fill="FFFFFF"/>
        <w:spacing w:after="0" w:line="240" w:lineRule="auto"/>
        <w:rPr>
          <w:rFonts w:ascii="Simplified Arabic" w:eastAsia="Times New Roman" w:hAnsi="Simplified Arabic" w:cs="Simplified Arabic"/>
          <w:b/>
          <w:bCs/>
          <w:sz w:val="32"/>
          <w:szCs w:val="32"/>
          <w:rtl/>
        </w:rPr>
      </w:pPr>
      <w:r w:rsidRPr="00B211AF">
        <w:rPr>
          <w:rFonts w:ascii="Simplified Arabic" w:eastAsia="Times New Roman" w:hAnsi="Simplified Arabic" w:cs="Simplified Arabic"/>
          <w:b/>
          <w:bCs/>
          <w:sz w:val="32"/>
          <w:szCs w:val="32"/>
          <w:rtl/>
        </w:rPr>
        <w:t xml:space="preserve">فإن واقع الأمور كان يحتم على </w:t>
      </w:r>
      <w:r w:rsidR="00B211AF" w:rsidRPr="00B211AF">
        <w:rPr>
          <w:rFonts w:ascii="Simplified Arabic" w:eastAsia="Times New Roman" w:hAnsi="Simplified Arabic" w:cs="Simplified Arabic"/>
          <w:b/>
          <w:bCs/>
          <w:sz w:val="32"/>
          <w:szCs w:val="32"/>
          <w:rtl/>
        </w:rPr>
        <w:t>الموظفين</w:t>
      </w:r>
      <w:r w:rsidRPr="00B211AF">
        <w:rPr>
          <w:rFonts w:ascii="Simplified Arabic" w:eastAsia="Times New Roman" w:hAnsi="Simplified Arabic" w:cs="Simplified Arabic"/>
          <w:b/>
          <w:bCs/>
          <w:sz w:val="32"/>
          <w:szCs w:val="32"/>
          <w:rtl/>
        </w:rPr>
        <w:t xml:space="preserve"> </w:t>
      </w:r>
      <w:r w:rsidR="00B211AF" w:rsidRPr="00B211AF">
        <w:rPr>
          <w:rFonts w:ascii="Simplified Arabic" w:eastAsia="Times New Roman" w:hAnsi="Simplified Arabic" w:cs="Simplified Arabic"/>
          <w:b/>
          <w:bCs/>
          <w:sz w:val="32"/>
          <w:szCs w:val="32"/>
          <w:rtl/>
        </w:rPr>
        <w:t>المكلفين</w:t>
      </w:r>
      <w:r w:rsidRPr="00B211AF">
        <w:rPr>
          <w:rFonts w:ascii="Simplified Arabic" w:eastAsia="Times New Roman" w:hAnsi="Simplified Arabic" w:cs="Simplified Arabic"/>
          <w:b/>
          <w:bCs/>
          <w:sz w:val="32"/>
          <w:szCs w:val="32"/>
          <w:rtl/>
        </w:rPr>
        <w:t xml:space="preserve"> بجمع الضرائب، أن يؤدوا </w:t>
      </w:r>
      <w:r w:rsidR="00B211AF" w:rsidRPr="00B211AF">
        <w:rPr>
          <w:rFonts w:ascii="Simplified Arabic" w:eastAsia="Times New Roman" w:hAnsi="Simplified Arabic" w:cs="Simplified Arabic"/>
          <w:b/>
          <w:bCs/>
          <w:sz w:val="32"/>
          <w:szCs w:val="32"/>
          <w:rtl/>
        </w:rPr>
        <w:t xml:space="preserve">هذه </w:t>
      </w:r>
      <w:r w:rsidR="00254C3D" w:rsidRPr="00B211AF">
        <w:rPr>
          <w:rFonts w:ascii="Simplified Arabic" w:eastAsia="Times New Roman" w:hAnsi="Simplified Arabic" w:cs="Simplified Arabic"/>
          <w:b/>
          <w:bCs/>
          <w:sz w:val="32"/>
          <w:szCs w:val="32"/>
          <w:rtl/>
        </w:rPr>
        <w:t>المهمة</w:t>
      </w:r>
      <w:r w:rsidRPr="00B211AF">
        <w:rPr>
          <w:rFonts w:ascii="Simplified Arabic" w:eastAsia="Times New Roman" w:hAnsi="Simplified Arabic" w:cs="Simplified Arabic"/>
          <w:b/>
          <w:bCs/>
          <w:sz w:val="32"/>
          <w:szCs w:val="32"/>
          <w:rtl/>
        </w:rPr>
        <w:t xml:space="preserve"> وفقا للوائح وأسس محددة ثابتة. أ</w:t>
      </w:r>
      <w:r w:rsidR="00B211AF" w:rsidRPr="00B211AF">
        <w:rPr>
          <w:rFonts w:ascii="Simplified Arabic" w:eastAsia="Times New Roman" w:hAnsi="Simplified Arabic" w:cs="Simplified Arabic"/>
          <w:b/>
          <w:bCs/>
          <w:sz w:val="32"/>
          <w:szCs w:val="32"/>
          <w:rtl/>
        </w:rPr>
        <w:t>ي</w:t>
      </w:r>
      <w:r w:rsidRPr="00B211AF">
        <w:rPr>
          <w:rFonts w:ascii="Simplified Arabic" w:eastAsia="Times New Roman" w:hAnsi="Simplified Arabic" w:cs="Simplified Arabic"/>
          <w:b/>
          <w:bCs/>
          <w:sz w:val="32"/>
          <w:szCs w:val="32"/>
          <w:rtl/>
        </w:rPr>
        <w:t xml:space="preserve"> أن </w:t>
      </w:r>
      <w:r w:rsidR="00B211AF" w:rsidRPr="00B211AF">
        <w:rPr>
          <w:rFonts w:ascii="Simplified Arabic" w:eastAsia="Times New Roman" w:hAnsi="Simplified Arabic" w:cs="Simplified Arabic"/>
          <w:b/>
          <w:bCs/>
          <w:sz w:val="32"/>
          <w:szCs w:val="32"/>
          <w:rtl/>
        </w:rPr>
        <w:t>قيمة</w:t>
      </w:r>
      <w:r w:rsidRPr="00B211AF">
        <w:rPr>
          <w:rFonts w:ascii="Simplified Arabic" w:eastAsia="Times New Roman" w:hAnsi="Simplified Arabic" w:cs="Simplified Arabic"/>
          <w:b/>
          <w:bCs/>
          <w:sz w:val="32"/>
          <w:szCs w:val="32"/>
          <w:rtl/>
        </w:rPr>
        <w:t xml:space="preserve"> الضريبة، لم تترك أبدا لتعسف وتعن</w:t>
      </w:r>
      <w:r w:rsidR="00254C3D" w:rsidRPr="00B211AF">
        <w:rPr>
          <w:rFonts w:ascii="Simplified Arabic" w:eastAsia="Times New Roman" w:hAnsi="Simplified Arabic" w:cs="Simplified Arabic"/>
          <w:b/>
          <w:bCs/>
          <w:sz w:val="32"/>
          <w:szCs w:val="32"/>
          <w:rtl/>
        </w:rPr>
        <w:t>ت</w:t>
      </w:r>
      <w:r w:rsidRPr="00B211AF">
        <w:rPr>
          <w:rFonts w:ascii="Simplified Arabic" w:eastAsia="Times New Roman" w:hAnsi="Simplified Arabic" w:cs="Simplified Arabic"/>
          <w:b/>
          <w:bCs/>
          <w:sz w:val="32"/>
          <w:szCs w:val="32"/>
          <w:rtl/>
        </w:rPr>
        <w:t xml:space="preserve"> الكتبة . وخلاف ذلك، كان ارتفاع مستوى </w:t>
      </w:r>
      <w:r w:rsidR="00B211AF" w:rsidRPr="00B211AF">
        <w:rPr>
          <w:rFonts w:ascii="Simplified Arabic" w:eastAsia="Times New Roman" w:hAnsi="Simplified Arabic" w:cs="Simplified Arabic"/>
          <w:b/>
          <w:bCs/>
          <w:sz w:val="32"/>
          <w:szCs w:val="32"/>
          <w:rtl/>
        </w:rPr>
        <w:t>فيضان</w:t>
      </w:r>
      <w:r w:rsidRPr="00B211AF">
        <w:rPr>
          <w:rFonts w:ascii="Simplified Arabic" w:eastAsia="Times New Roman" w:hAnsi="Simplified Arabic" w:cs="Simplified Arabic"/>
          <w:b/>
          <w:bCs/>
          <w:sz w:val="32"/>
          <w:szCs w:val="32"/>
          <w:rtl/>
        </w:rPr>
        <w:t xml:space="preserve"> </w:t>
      </w:r>
      <w:r w:rsidR="00B211AF" w:rsidRPr="00B211AF">
        <w:rPr>
          <w:rFonts w:ascii="Simplified Arabic" w:eastAsia="Times New Roman" w:hAnsi="Simplified Arabic" w:cs="Simplified Arabic"/>
          <w:b/>
          <w:bCs/>
          <w:sz w:val="32"/>
          <w:szCs w:val="32"/>
          <w:rtl/>
        </w:rPr>
        <w:t>النيل</w:t>
      </w:r>
      <w:r w:rsidRPr="00B211AF">
        <w:rPr>
          <w:rFonts w:ascii="Simplified Arabic" w:eastAsia="Times New Roman" w:hAnsi="Simplified Arabic" w:cs="Simplified Arabic"/>
          <w:b/>
          <w:bCs/>
          <w:sz w:val="32"/>
          <w:szCs w:val="32"/>
          <w:rtl/>
        </w:rPr>
        <w:t xml:space="preserve">، </w:t>
      </w:r>
      <w:r w:rsidR="00B211AF" w:rsidRPr="00B211AF">
        <w:rPr>
          <w:rFonts w:ascii="Simplified Arabic" w:eastAsia="Times New Roman" w:hAnsi="Simplified Arabic" w:cs="Simplified Arabic"/>
          <w:b/>
          <w:bCs/>
          <w:sz w:val="32"/>
          <w:szCs w:val="32"/>
          <w:rtl/>
        </w:rPr>
        <w:t>هو الشاهد</w:t>
      </w:r>
      <w:r w:rsidRPr="00B211AF">
        <w:rPr>
          <w:rFonts w:ascii="Simplified Arabic" w:eastAsia="Times New Roman" w:hAnsi="Simplified Arabic" w:cs="Simplified Arabic"/>
          <w:b/>
          <w:bCs/>
          <w:sz w:val="32"/>
          <w:szCs w:val="32"/>
          <w:rtl/>
        </w:rPr>
        <w:t xml:space="preserve"> الحق </w:t>
      </w:r>
      <w:r w:rsidR="00B211AF" w:rsidRPr="00B211AF">
        <w:rPr>
          <w:rFonts w:ascii="Simplified Arabic" w:eastAsia="Times New Roman" w:hAnsi="Simplified Arabic" w:cs="Simplified Arabic"/>
          <w:b/>
          <w:bCs/>
          <w:sz w:val="32"/>
          <w:szCs w:val="32"/>
          <w:rtl/>
        </w:rPr>
        <w:t>الوحيد</w:t>
      </w:r>
      <w:r w:rsidRPr="00B211AF">
        <w:rPr>
          <w:rFonts w:ascii="Simplified Arabic" w:eastAsia="Times New Roman" w:hAnsi="Simplified Arabic" w:cs="Simplified Arabic"/>
          <w:b/>
          <w:bCs/>
          <w:sz w:val="32"/>
          <w:szCs w:val="32"/>
          <w:rtl/>
        </w:rPr>
        <w:t xml:space="preserve"> </w:t>
      </w:r>
      <w:r w:rsidR="00B211AF" w:rsidRPr="00B211AF">
        <w:rPr>
          <w:rFonts w:ascii="Simplified Arabic" w:eastAsia="Times New Roman" w:hAnsi="Simplified Arabic" w:cs="Simplified Arabic"/>
          <w:b/>
          <w:bCs/>
          <w:sz w:val="32"/>
          <w:szCs w:val="32"/>
          <w:rtl/>
        </w:rPr>
        <w:t>فيما</w:t>
      </w:r>
      <w:r w:rsidRPr="00B211AF">
        <w:rPr>
          <w:rFonts w:ascii="Simplified Arabic" w:eastAsia="Times New Roman" w:hAnsi="Simplified Arabic" w:cs="Simplified Arabic"/>
          <w:b/>
          <w:bCs/>
          <w:sz w:val="32"/>
          <w:szCs w:val="32"/>
          <w:rtl/>
        </w:rPr>
        <w:t xml:space="preserve"> يختص بناتج </w:t>
      </w:r>
      <w:r w:rsidR="00B211AF" w:rsidRPr="00B211AF">
        <w:rPr>
          <w:rFonts w:ascii="Simplified Arabic" w:eastAsia="Times New Roman" w:hAnsi="Simplified Arabic" w:cs="Simplified Arabic"/>
          <w:b/>
          <w:bCs/>
          <w:sz w:val="32"/>
          <w:szCs w:val="32"/>
          <w:rtl/>
        </w:rPr>
        <w:t>المحاصيل</w:t>
      </w:r>
      <w:r w:rsidRPr="00B211AF">
        <w:rPr>
          <w:rFonts w:ascii="Simplified Arabic" w:eastAsia="Times New Roman" w:hAnsi="Simplified Arabic" w:cs="Simplified Arabic"/>
          <w:b/>
          <w:bCs/>
          <w:sz w:val="32"/>
          <w:szCs w:val="32"/>
          <w:rtl/>
        </w:rPr>
        <w:t> </w:t>
      </w:r>
      <w:r w:rsidR="00B211AF" w:rsidRPr="00B211AF">
        <w:rPr>
          <w:rFonts w:ascii="Simplified Arabic" w:eastAsia="Times New Roman" w:hAnsi="Simplified Arabic" w:cs="Simplified Arabic"/>
          <w:b/>
          <w:bCs/>
          <w:sz w:val="32"/>
          <w:szCs w:val="32"/>
          <w:rtl/>
        </w:rPr>
        <w:t>الزراعية</w:t>
      </w:r>
      <w:r w:rsidRPr="00B211AF">
        <w:rPr>
          <w:rFonts w:ascii="Simplified Arabic" w:eastAsia="Times New Roman" w:hAnsi="Simplified Arabic" w:cs="Simplified Arabic"/>
          <w:b/>
          <w:bCs/>
          <w:sz w:val="32"/>
          <w:szCs w:val="32"/>
          <w:rtl/>
        </w:rPr>
        <w:t xml:space="preserve">. فمن النادر تماما، أن يطالب الفلاح </w:t>
      </w:r>
      <w:r w:rsidR="00B211AF" w:rsidRPr="00B211AF">
        <w:rPr>
          <w:rFonts w:ascii="Simplified Arabic" w:eastAsia="Times New Roman" w:hAnsi="Simplified Arabic" w:cs="Simplified Arabic"/>
          <w:b/>
          <w:bCs/>
          <w:sz w:val="32"/>
          <w:szCs w:val="32"/>
          <w:rtl/>
        </w:rPr>
        <w:t>المصري</w:t>
      </w:r>
      <w:r w:rsidRPr="00B211AF">
        <w:rPr>
          <w:rFonts w:ascii="Simplified Arabic" w:eastAsia="Times New Roman" w:hAnsi="Simplified Arabic" w:cs="Simplified Arabic"/>
          <w:b/>
          <w:bCs/>
          <w:sz w:val="32"/>
          <w:szCs w:val="32"/>
          <w:rtl/>
        </w:rPr>
        <w:t xml:space="preserve">، بتسديد ضريبة لا يقدر </w:t>
      </w:r>
      <w:r w:rsidR="00B211AF" w:rsidRPr="00B211AF">
        <w:rPr>
          <w:rFonts w:ascii="Simplified Arabic" w:eastAsia="Times New Roman" w:hAnsi="Simplified Arabic" w:cs="Simplified Arabic"/>
          <w:b/>
          <w:bCs/>
          <w:sz w:val="32"/>
          <w:szCs w:val="32"/>
          <w:rtl/>
        </w:rPr>
        <w:t>عليها</w:t>
      </w:r>
      <w:r w:rsidRPr="00B211AF">
        <w:rPr>
          <w:rFonts w:ascii="Simplified Arabic" w:eastAsia="Times New Roman" w:hAnsi="Simplified Arabic" w:cs="Simplified Arabic"/>
          <w:b/>
          <w:bCs/>
          <w:sz w:val="32"/>
          <w:szCs w:val="32"/>
          <w:rtl/>
        </w:rPr>
        <w:t xml:space="preserve"> أساسا . ومع ذلك، لا يستبعد أبدا أنه قد وجدت بعض التجاوزات </w:t>
      </w:r>
      <w:r w:rsidR="00B211AF" w:rsidRPr="00B211AF">
        <w:rPr>
          <w:rFonts w:ascii="Simplified Arabic" w:eastAsia="Times New Roman" w:hAnsi="Simplified Arabic" w:cs="Simplified Arabic"/>
          <w:b/>
          <w:bCs/>
          <w:sz w:val="32"/>
          <w:szCs w:val="32"/>
          <w:rtl/>
        </w:rPr>
        <w:t>في هذا</w:t>
      </w:r>
      <w:r w:rsidRPr="00B211AF">
        <w:rPr>
          <w:rFonts w:ascii="Simplified Arabic" w:eastAsia="Times New Roman" w:hAnsi="Simplified Arabic" w:cs="Simplified Arabic"/>
          <w:b/>
          <w:bCs/>
          <w:sz w:val="32"/>
          <w:szCs w:val="32"/>
          <w:rtl/>
        </w:rPr>
        <w:t xml:space="preserve"> المجال. ولذلك، فإن الفلاح الذى يرى أنه قد ظلم أو أضر، كان يحق له رفع شكواه إلى "الحاكم ". و</w:t>
      </w:r>
      <w:r w:rsidR="00B211AF" w:rsidRPr="00B211AF">
        <w:rPr>
          <w:rFonts w:ascii="Simplified Arabic" w:eastAsia="Times New Roman" w:hAnsi="Simplified Arabic" w:cs="Simplified Arabic"/>
          <w:b/>
          <w:bCs/>
          <w:sz w:val="32"/>
          <w:szCs w:val="32"/>
          <w:rtl/>
        </w:rPr>
        <w:t>هذا</w:t>
      </w:r>
      <w:r w:rsidRPr="00B211AF">
        <w:rPr>
          <w:rFonts w:ascii="Simplified Arabic" w:eastAsia="Times New Roman" w:hAnsi="Simplified Arabic" w:cs="Simplified Arabic"/>
          <w:b/>
          <w:bCs/>
          <w:sz w:val="32"/>
          <w:szCs w:val="32"/>
          <w:rtl/>
        </w:rPr>
        <w:t xml:space="preserve"> ما حدث بالفعل، فف</w:t>
      </w:r>
      <w:r w:rsidR="00B211AF" w:rsidRPr="00B211AF">
        <w:rPr>
          <w:rFonts w:ascii="Simplified Arabic" w:eastAsia="Times New Roman" w:hAnsi="Simplified Arabic" w:cs="Simplified Arabic"/>
          <w:b/>
          <w:bCs/>
          <w:sz w:val="32"/>
          <w:szCs w:val="32"/>
          <w:rtl/>
        </w:rPr>
        <w:t>ي</w:t>
      </w:r>
      <w:r w:rsidRPr="00B211AF">
        <w:rPr>
          <w:rFonts w:ascii="Simplified Arabic" w:eastAsia="Times New Roman" w:hAnsi="Simplified Arabic" w:cs="Simplified Arabic"/>
          <w:b/>
          <w:bCs/>
          <w:sz w:val="32"/>
          <w:szCs w:val="32"/>
          <w:rtl/>
        </w:rPr>
        <w:t xml:space="preserve"> </w:t>
      </w:r>
      <w:r w:rsidR="00254C3D" w:rsidRPr="00B211AF">
        <w:rPr>
          <w:rFonts w:ascii="Simplified Arabic" w:eastAsia="Times New Roman" w:hAnsi="Simplified Arabic" w:cs="Simplified Arabic"/>
          <w:b/>
          <w:bCs/>
          <w:sz w:val="32"/>
          <w:szCs w:val="32"/>
          <w:rtl/>
        </w:rPr>
        <w:t>عهد</w:t>
      </w:r>
      <w:r w:rsidRPr="00B211AF">
        <w:rPr>
          <w:rFonts w:ascii="Simplified Arabic" w:eastAsia="Times New Roman" w:hAnsi="Simplified Arabic" w:cs="Simplified Arabic"/>
          <w:b/>
          <w:bCs/>
          <w:sz w:val="32"/>
          <w:szCs w:val="32"/>
          <w:rtl/>
        </w:rPr>
        <w:t> رمسیس الثالث</w:t>
      </w:r>
      <w:r w:rsidR="00D33131" w:rsidRPr="00B211AF">
        <w:rPr>
          <w:rFonts w:ascii="Simplified Arabic" w:eastAsia="Times New Roman" w:hAnsi="Simplified Arabic" w:cs="Simplified Arabic"/>
          <w:b/>
          <w:bCs/>
          <w:sz w:val="32"/>
          <w:szCs w:val="32"/>
          <w:rtl/>
        </w:rPr>
        <w:t xml:space="preserve"> ( 1198 – 1166ق.م )</w:t>
      </w:r>
      <w:r w:rsidRPr="00B211AF">
        <w:rPr>
          <w:rFonts w:ascii="Simplified Arabic" w:eastAsia="Times New Roman" w:hAnsi="Simplified Arabic" w:cs="Simplified Arabic"/>
          <w:b/>
          <w:bCs/>
          <w:sz w:val="32"/>
          <w:szCs w:val="32"/>
          <w:rtl/>
        </w:rPr>
        <w:t xml:space="preserve">: كان المدعو "أمون إم وى "، المشرف على أحد المعابد، يجار بالشكوى لأن الضرائب تطالبه بمدفوعات </w:t>
      </w:r>
      <w:r w:rsidR="00B211AF" w:rsidRPr="00B211AF">
        <w:rPr>
          <w:rFonts w:ascii="Simplified Arabic" w:eastAsia="Times New Roman" w:hAnsi="Simplified Arabic" w:cs="Simplified Arabic"/>
          <w:b/>
          <w:bCs/>
          <w:sz w:val="32"/>
          <w:szCs w:val="32"/>
          <w:rtl/>
        </w:rPr>
        <w:t>باهضة</w:t>
      </w:r>
      <w:r w:rsidRPr="00B211AF">
        <w:rPr>
          <w:rFonts w:ascii="Simplified Arabic" w:eastAsia="Times New Roman" w:hAnsi="Simplified Arabic" w:cs="Simplified Arabic"/>
          <w:b/>
          <w:bCs/>
          <w:sz w:val="32"/>
          <w:szCs w:val="32"/>
          <w:rtl/>
        </w:rPr>
        <w:t xml:space="preserve"> للغاية؛ ف</w:t>
      </w:r>
      <w:r w:rsidR="00B211AF" w:rsidRPr="00B211AF">
        <w:rPr>
          <w:rFonts w:ascii="Simplified Arabic" w:eastAsia="Times New Roman" w:hAnsi="Simplified Arabic" w:cs="Simplified Arabic"/>
          <w:b/>
          <w:bCs/>
          <w:sz w:val="32"/>
          <w:szCs w:val="32"/>
          <w:rtl/>
        </w:rPr>
        <w:t>ي</w:t>
      </w:r>
      <w:r w:rsidRPr="00B211AF">
        <w:rPr>
          <w:rFonts w:ascii="Simplified Arabic" w:eastAsia="Times New Roman" w:hAnsi="Simplified Arabic" w:cs="Simplified Arabic"/>
          <w:b/>
          <w:bCs/>
          <w:sz w:val="32"/>
          <w:szCs w:val="32"/>
          <w:rtl/>
        </w:rPr>
        <w:t xml:space="preserve"> </w:t>
      </w:r>
      <w:r w:rsidR="00B211AF" w:rsidRPr="00B211AF">
        <w:rPr>
          <w:rFonts w:ascii="Simplified Arabic" w:eastAsia="Times New Roman" w:hAnsi="Simplified Arabic" w:cs="Simplified Arabic"/>
          <w:b/>
          <w:bCs/>
          <w:sz w:val="32"/>
          <w:szCs w:val="32"/>
          <w:rtl/>
        </w:rPr>
        <w:t>حين</w:t>
      </w:r>
      <w:r w:rsidRPr="00B211AF">
        <w:rPr>
          <w:rFonts w:ascii="Simplified Arabic" w:eastAsia="Times New Roman" w:hAnsi="Simplified Arabic" w:cs="Simplified Arabic"/>
          <w:b/>
          <w:bCs/>
          <w:sz w:val="32"/>
          <w:szCs w:val="32"/>
          <w:rtl/>
        </w:rPr>
        <w:t xml:space="preserve"> أنه لا يتلقى القوت والمؤن </w:t>
      </w:r>
      <w:r w:rsidR="00B211AF" w:rsidRPr="00B211AF">
        <w:rPr>
          <w:rFonts w:ascii="Simplified Arabic" w:eastAsia="Times New Roman" w:hAnsi="Simplified Arabic" w:cs="Simplified Arabic"/>
          <w:b/>
          <w:bCs/>
          <w:sz w:val="32"/>
          <w:szCs w:val="32"/>
          <w:rtl/>
        </w:rPr>
        <w:t>الغذائية التي</w:t>
      </w:r>
      <w:r w:rsidRPr="00B211AF">
        <w:rPr>
          <w:rFonts w:ascii="Simplified Arabic" w:eastAsia="Times New Roman" w:hAnsi="Simplified Arabic" w:cs="Simplified Arabic"/>
          <w:b/>
          <w:bCs/>
          <w:sz w:val="32"/>
          <w:szCs w:val="32"/>
          <w:rtl/>
        </w:rPr>
        <w:t xml:space="preserve"> تلزم الدولة بتقديم</w:t>
      </w:r>
      <w:r w:rsidR="00254C3D" w:rsidRPr="00B211AF">
        <w:rPr>
          <w:rFonts w:ascii="Simplified Arabic" w:eastAsia="Times New Roman" w:hAnsi="Simplified Arabic" w:cs="Simplified Arabic"/>
          <w:b/>
          <w:bCs/>
          <w:sz w:val="32"/>
          <w:szCs w:val="32"/>
          <w:rtl/>
        </w:rPr>
        <w:t>ها</w:t>
      </w:r>
      <w:r w:rsidRPr="00B211AF">
        <w:rPr>
          <w:rFonts w:ascii="Simplified Arabic" w:eastAsia="Times New Roman" w:hAnsi="Simplified Arabic" w:cs="Simplified Arabic"/>
          <w:b/>
          <w:bCs/>
          <w:sz w:val="32"/>
          <w:szCs w:val="32"/>
          <w:rtl/>
        </w:rPr>
        <w:t xml:space="preserve"> له. </w:t>
      </w:r>
      <w:r w:rsidR="00B211AF" w:rsidRPr="00B211AF">
        <w:rPr>
          <w:rFonts w:ascii="Simplified Arabic" w:eastAsia="Times New Roman" w:hAnsi="Simplified Arabic" w:cs="Simplified Arabic"/>
          <w:b/>
          <w:bCs/>
          <w:sz w:val="32"/>
          <w:szCs w:val="32"/>
          <w:rtl/>
        </w:rPr>
        <w:t>وحقيقة أن الضرائب التي</w:t>
      </w:r>
      <w:r w:rsidRPr="00B211AF">
        <w:rPr>
          <w:rFonts w:ascii="Simplified Arabic" w:eastAsia="Times New Roman" w:hAnsi="Simplified Arabic" w:cs="Simplified Arabic"/>
          <w:b/>
          <w:bCs/>
          <w:sz w:val="32"/>
          <w:szCs w:val="32"/>
          <w:rtl/>
        </w:rPr>
        <w:t xml:space="preserve"> كان يقدم</w:t>
      </w:r>
      <w:r w:rsidR="00254C3D" w:rsidRPr="00B211AF">
        <w:rPr>
          <w:rFonts w:ascii="Simplified Arabic" w:eastAsia="Times New Roman" w:hAnsi="Simplified Arabic" w:cs="Simplified Arabic"/>
          <w:b/>
          <w:bCs/>
          <w:sz w:val="32"/>
          <w:szCs w:val="32"/>
          <w:rtl/>
        </w:rPr>
        <w:t>ها</w:t>
      </w:r>
      <w:r w:rsidR="00B211AF" w:rsidRPr="00B211AF">
        <w:rPr>
          <w:rFonts w:ascii="Simplified Arabic" w:eastAsia="Times New Roman" w:hAnsi="Simplified Arabic" w:cs="Simplified Arabic"/>
          <w:b/>
          <w:bCs/>
          <w:sz w:val="32"/>
          <w:szCs w:val="32"/>
          <w:rtl/>
        </w:rPr>
        <w:t xml:space="preserve"> الممولون كانت تبدو في</w:t>
      </w:r>
      <w:r w:rsidRPr="00B211AF">
        <w:rPr>
          <w:rFonts w:ascii="Simplified Arabic" w:eastAsia="Times New Roman" w:hAnsi="Simplified Arabic" w:cs="Simplified Arabic"/>
          <w:b/>
          <w:bCs/>
          <w:sz w:val="32"/>
          <w:szCs w:val="32"/>
          <w:rtl/>
        </w:rPr>
        <w:t xml:space="preserve"> صورة عینیة،</w:t>
      </w:r>
      <w:r w:rsidRPr="00B211AF">
        <w:rPr>
          <w:rFonts w:ascii="Simplified Arabic" w:eastAsia="Times New Roman" w:hAnsi="Simplified Arabic" w:cs="Simplified Arabic"/>
          <w:b/>
          <w:bCs/>
          <w:sz w:val="32"/>
          <w:szCs w:val="32"/>
        </w:rPr>
        <w:t xml:space="preserve"> </w:t>
      </w:r>
      <w:r w:rsidRPr="00B211AF">
        <w:rPr>
          <w:rFonts w:ascii="Simplified Arabic" w:eastAsia="Times New Roman" w:hAnsi="Simplified Arabic" w:cs="Simplified Arabic"/>
          <w:b/>
          <w:bCs/>
          <w:sz w:val="32"/>
          <w:szCs w:val="32"/>
          <w:rtl/>
        </w:rPr>
        <w:t xml:space="preserve">ومع </w:t>
      </w:r>
      <w:r w:rsidRPr="00B211AF">
        <w:rPr>
          <w:rFonts w:ascii="Simplified Arabic" w:eastAsia="Times New Roman" w:hAnsi="Simplified Arabic" w:cs="Simplified Arabic"/>
          <w:b/>
          <w:bCs/>
          <w:sz w:val="32"/>
          <w:szCs w:val="32"/>
          <w:rtl/>
        </w:rPr>
        <w:lastRenderedPageBreak/>
        <w:t xml:space="preserve">ذلك، فإن الدولة كانت </w:t>
      </w:r>
      <w:r w:rsidR="00254C3D" w:rsidRPr="00B211AF">
        <w:rPr>
          <w:rFonts w:ascii="Simplified Arabic" w:eastAsia="Times New Roman" w:hAnsi="Simplified Arabic" w:cs="Simplified Arabic"/>
          <w:b/>
          <w:bCs/>
          <w:sz w:val="32"/>
          <w:szCs w:val="32"/>
          <w:rtl/>
        </w:rPr>
        <w:t>تقدرها</w:t>
      </w:r>
      <w:r w:rsidRPr="00B211AF">
        <w:rPr>
          <w:rFonts w:ascii="Simplified Arabic" w:eastAsia="Times New Roman" w:hAnsi="Simplified Arabic" w:cs="Simplified Arabic"/>
          <w:b/>
          <w:bCs/>
          <w:sz w:val="32"/>
          <w:szCs w:val="32"/>
          <w:rtl/>
        </w:rPr>
        <w:t xml:space="preserve"> وتقسم</w:t>
      </w:r>
      <w:r w:rsidR="00254C3D" w:rsidRPr="00B211AF">
        <w:rPr>
          <w:rFonts w:ascii="Simplified Arabic" w:eastAsia="Times New Roman" w:hAnsi="Simplified Arabic" w:cs="Simplified Arabic"/>
          <w:b/>
          <w:bCs/>
          <w:sz w:val="32"/>
          <w:szCs w:val="32"/>
          <w:rtl/>
        </w:rPr>
        <w:t>ها</w:t>
      </w:r>
      <w:r w:rsidRPr="00B211AF">
        <w:rPr>
          <w:rFonts w:ascii="Simplified Arabic" w:eastAsia="Times New Roman" w:hAnsi="Simplified Arabic" w:cs="Simplified Arabic"/>
          <w:b/>
          <w:bCs/>
          <w:sz w:val="32"/>
          <w:szCs w:val="32"/>
          <w:rtl/>
        </w:rPr>
        <w:t xml:space="preserve"> بواسطة أوزان </w:t>
      </w:r>
      <w:r w:rsidR="00B211AF" w:rsidRPr="00B211AF">
        <w:rPr>
          <w:rFonts w:ascii="Simplified Arabic" w:eastAsia="Times New Roman" w:hAnsi="Simplified Arabic" w:cs="Simplified Arabic"/>
          <w:b/>
          <w:bCs/>
          <w:sz w:val="32"/>
          <w:szCs w:val="32"/>
          <w:rtl/>
        </w:rPr>
        <w:t>نحاسية</w:t>
      </w:r>
      <w:r w:rsidRPr="00B211AF">
        <w:rPr>
          <w:rFonts w:ascii="Simplified Arabic" w:eastAsia="Times New Roman" w:hAnsi="Simplified Arabic" w:cs="Simplified Arabic"/>
          <w:b/>
          <w:bCs/>
          <w:sz w:val="32"/>
          <w:szCs w:val="32"/>
          <w:rtl/>
        </w:rPr>
        <w:t>؛ قیمت</w:t>
      </w:r>
      <w:r w:rsidR="00254C3D" w:rsidRPr="00B211AF">
        <w:rPr>
          <w:rFonts w:ascii="Simplified Arabic" w:eastAsia="Times New Roman" w:hAnsi="Simplified Arabic" w:cs="Simplified Arabic"/>
          <w:b/>
          <w:bCs/>
          <w:sz w:val="32"/>
          <w:szCs w:val="32"/>
          <w:rtl/>
        </w:rPr>
        <w:t>ها</w:t>
      </w:r>
      <w:r w:rsidRPr="00B211AF">
        <w:rPr>
          <w:rFonts w:ascii="Simplified Arabic" w:eastAsia="Times New Roman" w:hAnsi="Simplified Arabic" w:cs="Simplified Arabic"/>
          <w:b/>
          <w:bCs/>
          <w:sz w:val="32"/>
          <w:szCs w:val="32"/>
          <w:rtl/>
        </w:rPr>
        <w:t xml:space="preserve"> ثمانیة "دبن "</w:t>
      </w:r>
      <w:r w:rsidR="00292AA6" w:rsidRPr="00B211AF">
        <w:rPr>
          <w:rFonts w:ascii="Simplified Arabic" w:eastAsia="Times New Roman"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أما العصا </w:t>
      </w:r>
      <w:r w:rsidR="00B211AF" w:rsidRPr="00B211AF">
        <w:rPr>
          <w:rFonts w:ascii="Simplified Arabic" w:eastAsia="Times New Roman" w:hAnsi="Simplified Arabic" w:cs="Simplified Arabic"/>
          <w:b/>
          <w:bCs/>
          <w:sz w:val="32"/>
          <w:szCs w:val="32"/>
          <w:rtl/>
        </w:rPr>
        <w:t>الخشبية</w:t>
      </w:r>
      <w:r w:rsidRPr="00B211AF">
        <w:rPr>
          <w:rFonts w:ascii="Simplified Arabic" w:eastAsia="Times New Roman" w:hAnsi="Simplified Arabic" w:cs="Simplified Arabic"/>
          <w:b/>
          <w:bCs/>
          <w:sz w:val="32"/>
          <w:szCs w:val="32"/>
          <w:rtl/>
        </w:rPr>
        <w:t xml:space="preserve">، أو القطع المرصعة </w:t>
      </w:r>
      <w:r w:rsidR="00B211AF" w:rsidRPr="00B211AF">
        <w:rPr>
          <w:rFonts w:ascii="Simplified Arabic" w:eastAsia="Times New Roman" w:hAnsi="Simplified Arabic" w:cs="Simplified Arabic"/>
          <w:b/>
          <w:bCs/>
          <w:sz w:val="32"/>
          <w:szCs w:val="32"/>
          <w:rtl/>
        </w:rPr>
        <w:t>فقيمتها</w:t>
      </w:r>
      <w:r w:rsidRPr="00B211AF">
        <w:rPr>
          <w:rFonts w:ascii="Simplified Arabic" w:eastAsia="Times New Roman" w:hAnsi="Simplified Arabic" w:cs="Simplified Arabic"/>
          <w:b/>
          <w:bCs/>
          <w:sz w:val="32"/>
          <w:szCs w:val="32"/>
          <w:rtl/>
        </w:rPr>
        <w:t xml:space="preserve"> قطعة </w:t>
      </w:r>
      <w:r w:rsidR="00B211AF" w:rsidRPr="00B211AF">
        <w:rPr>
          <w:rFonts w:ascii="Simplified Arabic" w:eastAsia="Times New Roman" w:hAnsi="Simplified Arabic" w:cs="Simplified Arabic"/>
          <w:b/>
          <w:bCs/>
          <w:sz w:val="32"/>
          <w:szCs w:val="32"/>
          <w:rtl/>
        </w:rPr>
        <w:t>نحاسية</w:t>
      </w:r>
      <w:r w:rsidRPr="00B211AF">
        <w:rPr>
          <w:rFonts w:ascii="Simplified Arabic" w:eastAsia="Times New Roman" w:hAnsi="Simplified Arabic" w:cs="Simplified Arabic"/>
          <w:b/>
          <w:bCs/>
          <w:sz w:val="32"/>
          <w:szCs w:val="32"/>
          <w:rtl/>
        </w:rPr>
        <w:t xml:space="preserve"> تعادل أربعة دب</w:t>
      </w:r>
      <w:r w:rsidR="00254C3D" w:rsidRPr="00B211AF">
        <w:rPr>
          <w:rFonts w:ascii="Simplified Arabic" w:eastAsia="Times New Roman" w:hAnsi="Simplified Arabic" w:cs="Simplified Arabic"/>
          <w:b/>
          <w:bCs/>
          <w:sz w:val="32"/>
          <w:szCs w:val="32"/>
          <w:rtl/>
        </w:rPr>
        <w:t>ن</w:t>
      </w:r>
      <w:r w:rsidRPr="00B211AF">
        <w:rPr>
          <w:rFonts w:ascii="Simplified Arabic" w:eastAsia="Times New Roman" w:hAnsi="Simplified Arabic" w:cs="Simplified Arabic"/>
          <w:b/>
          <w:bCs/>
          <w:sz w:val="32"/>
          <w:szCs w:val="32"/>
          <w:rtl/>
        </w:rPr>
        <w:t xml:space="preserve">. ولكن الفأس يقابله قطعة </w:t>
      </w:r>
      <w:r w:rsidR="00B211AF" w:rsidRPr="00B211AF">
        <w:rPr>
          <w:rFonts w:ascii="Simplified Arabic" w:eastAsia="Times New Roman" w:hAnsi="Simplified Arabic" w:cs="Simplified Arabic"/>
          <w:b/>
          <w:bCs/>
          <w:sz w:val="32"/>
          <w:szCs w:val="32"/>
          <w:rtl/>
        </w:rPr>
        <w:t>نحاسية</w:t>
      </w:r>
      <w:r w:rsidRPr="00B211AF">
        <w:rPr>
          <w:rFonts w:ascii="Simplified Arabic" w:eastAsia="Times New Roman" w:hAnsi="Simplified Arabic" w:cs="Simplified Arabic"/>
          <w:b/>
          <w:bCs/>
          <w:sz w:val="32"/>
          <w:szCs w:val="32"/>
          <w:rtl/>
        </w:rPr>
        <w:t xml:space="preserve"> قیمت</w:t>
      </w:r>
      <w:r w:rsidR="00254C3D" w:rsidRPr="00B211AF">
        <w:rPr>
          <w:rFonts w:ascii="Simplified Arabic" w:eastAsia="Times New Roman" w:hAnsi="Simplified Arabic" w:cs="Simplified Arabic"/>
          <w:b/>
          <w:bCs/>
          <w:sz w:val="32"/>
          <w:szCs w:val="32"/>
          <w:rtl/>
        </w:rPr>
        <w:t>ها</w:t>
      </w:r>
      <w:r w:rsidRPr="00B211AF">
        <w:rPr>
          <w:rFonts w:ascii="Simplified Arabic" w:eastAsia="Times New Roman" w:hAnsi="Simplified Arabic" w:cs="Simplified Arabic"/>
          <w:b/>
          <w:bCs/>
          <w:sz w:val="32"/>
          <w:szCs w:val="32"/>
          <w:rtl/>
        </w:rPr>
        <w:t xml:space="preserve"> </w:t>
      </w:r>
      <w:r w:rsidR="00B211AF" w:rsidRPr="00B211AF">
        <w:rPr>
          <w:rFonts w:ascii="Simplified Arabic" w:eastAsia="Times New Roman" w:hAnsi="Simplified Arabic" w:cs="Simplified Arabic"/>
          <w:b/>
          <w:bCs/>
          <w:sz w:val="32"/>
          <w:szCs w:val="32"/>
          <w:rtl/>
        </w:rPr>
        <w:t>اثنين</w:t>
      </w:r>
      <w:r w:rsidRPr="00B211AF">
        <w:rPr>
          <w:rFonts w:ascii="Simplified Arabic" w:eastAsia="Times New Roman" w:hAnsi="Simplified Arabic" w:cs="Simplified Arabic"/>
          <w:b/>
          <w:bCs/>
          <w:sz w:val="32"/>
          <w:szCs w:val="32"/>
          <w:rtl/>
        </w:rPr>
        <w:t xml:space="preserve"> "دبن ". وكمیة محددة من الغلال : اثنان "حقات "</w:t>
      </w:r>
      <w:r w:rsidR="001F6FCA" w:rsidRPr="00B211AF">
        <w:rPr>
          <w:rFonts w:ascii="Simplified Arabic" w:eastAsia="Times New Roman"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وخمسة أثمان . ومقدار معین من الدقیق، يقیم بربع حقات. واعتبارا أن الضرائب كانت تجبى بصفة عین</w:t>
      </w:r>
      <w:r w:rsidR="00010D7A">
        <w:rPr>
          <w:rFonts w:ascii="Simplified Arabic" w:eastAsia="Times New Roman" w:hAnsi="Simplified Arabic" w:cs="Simplified Arabic" w:hint="cs"/>
          <w:b/>
          <w:bCs/>
          <w:sz w:val="32"/>
          <w:szCs w:val="32"/>
          <w:rtl/>
        </w:rPr>
        <w:t>ية</w:t>
      </w:r>
      <w:r w:rsidRPr="00B211AF">
        <w:rPr>
          <w:rFonts w:ascii="Simplified Arabic" w:eastAsia="Times New Roman" w:hAnsi="Simplified Arabic" w:cs="Simplified Arabic"/>
          <w:b/>
          <w:bCs/>
          <w:sz w:val="32"/>
          <w:szCs w:val="32"/>
          <w:rtl/>
        </w:rPr>
        <w:t>؛ فإن كل مدينة من مدن مصر كانت تتضمن مخازن ومستودعات خاصة بإيرادات</w:t>
      </w:r>
      <w:r w:rsidR="00254C3D" w:rsidRPr="00B211AF">
        <w:rPr>
          <w:rFonts w:ascii="Simplified Arabic" w:eastAsia="Times New Roman" w:hAnsi="Simplified Arabic" w:cs="Simplified Arabic"/>
          <w:b/>
          <w:bCs/>
          <w:sz w:val="32"/>
          <w:szCs w:val="32"/>
          <w:rtl/>
        </w:rPr>
        <w:t>ها</w:t>
      </w:r>
      <w:r w:rsidRPr="00B211AF">
        <w:rPr>
          <w:rFonts w:ascii="Simplified Arabic" w:eastAsia="Times New Roman" w:hAnsi="Simplified Arabic" w:cs="Simplified Arabic"/>
          <w:b/>
          <w:bCs/>
          <w:sz w:val="32"/>
          <w:szCs w:val="32"/>
          <w:rtl/>
        </w:rPr>
        <w:t xml:space="preserve"> </w:t>
      </w:r>
      <w:r w:rsidR="00B211AF" w:rsidRPr="00B211AF">
        <w:rPr>
          <w:rFonts w:ascii="Simplified Arabic" w:eastAsia="Times New Roman" w:hAnsi="Simplified Arabic" w:cs="Simplified Arabic"/>
          <w:b/>
          <w:bCs/>
          <w:sz w:val="32"/>
          <w:szCs w:val="32"/>
          <w:rtl/>
        </w:rPr>
        <w:t>الضرائبية</w:t>
      </w:r>
      <w:r w:rsidRPr="00B211AF">
        <w:rPr>
          <w:rFonts w:ascii="Simplified Arabic" w:eastAsia="Times New Roman" w:hAnsi="Simplified Arabic" w:cs="Simplified Arabic"/>
          <w:b/>
          <w:bCs/>
          <w:sz w:val="32"/>
          <w:szCs w:val="32"/>
          <w:rtl/>
        </w:rPr>
        <w:t xml:space="preserve"> المحل</w:t>
      </w:r>
      <w:r w:rsidR="00010D7A">
        <w:rPr>
          <w:rFonts w:ascii="Simplified Arabic" w:eastAsia="Times New Roman" w:hAnsi="Simplified Arabic" w:cs="Simplified Arabic" w:hint="cs"/>
          <w:b/>
          <w:bCs/>
          <w:sz w:val="32"/>
          <w:szCs w:val="32"/>
          <w:rtl/>
        </w:rPr>
        <w:t>ية</w:t>
      </w:r>
      <w:r w:rsidRPr="00B211AF">
        <w:rPr>
          <w:rFonts w:ascii="Simplified Arabic" w:eastAsia="Times New Roman" w:hAnsi="Simplified Arabic" w:cs="Simplified Arabic"/>
          <w:b/>
          <w:bCs/>
          <w:sz w:val="32"/>
          <w:szCs w:val="32"/>
          <w:rtl/>
        </w:rPr>
        <w:t xml:space="preserve"> . </w:t>
      </w:r>
      <w:r w:rsidR="00010D7A" w:rsidRPr="00B211AF">
        <w:rPr>
          <w:rFonts w:ascii="Simplified Arabic" w:eastAsia="Times New Roman" w:hAnsi="Simplified Arabic" w:cs="Simplified Arabic" w:hint="cs"/>
          <w:b/>
          <w:bCs/>
          <w:sz w:val="32"/>
          <w:szCs w:val="32"/>
          <w:rtl/>
        </w:rPr>
        <w:t>وتبين</w:t>
      </w:r>
      <w:r w:rsidRPr="00B211AF">
        <w:rPr>
          <w:rFonts w:ascii="Simplified Arabic" w:eastAsia="Times New Roman" w:hAnsi="Simplified Arabic" w:cs="Simplified Arabic"/>
          <w:b/>
          <w:bCs/>
          <w:sz w:val="32"/>
          <w:szCs w:val="32"/>
          <w:rtl/>
        </w:rPr>
        <w:t xml:space="preserve"> لنا بعض قوائم المدفوعات، عن تباين واختلاف واضح، </w:t>
      </w:r>
      <w:r w:rsidR="00010D7A" w:rsidRPr="00B211AF">
        <w:rPr>
          <w:rFonts w:ascii="Simplified Arabic" w:eastAsia="Times New Roman" w:hAnsi="Simplified Arabic" w:cs="Simplified Arabic" w:hint="cs"/>
          <w:b/>
          <w:bCs/>
          <w:sz w:val="32"/>
          <w:szCs w:val="32"/>
          <w:rtl/>
        </w:rPr>
        <w:t>ب</w:t>
      </w:r>
      <w:r w:rsidR="00010D7A">
        <w:rPr>
          <w:rFonts w:ascii="Simplified Arabic" w:eastAsia="Times New Roman" w:hAnsi="Simplified Arabic" w:cs="Simplified Arabic" w:hint="cs"/>
          <w:b/>
          <w:bCs/>
          <w:sz w:val="32"/>
          <w:szCs w:val="32"/>
          <w:rtl/>
        </w:rPr>
        <w:t>ي</w:t>
      </w:r>
      <w:r w:rsidR="00010D7A" w:rsidRPr="00B211AF">
        <w:rPr>
          <w:rFonts w:ascii="Simplified Arabic" w:eastAsia="Times New Roman" w:hAnsi="Simplified Arabic" w:cs="Simplified Arabic" w:hint="cs"/>
          <w:b/>
          <w:bCs/>
          <w:sz w:val="32"/>
          <w:szCs w:val="32"/>
          <w:rtl/>
        </w:rPr>
        <w:t>ن</w:t>
      </w:r>
      <w:r w:rsidRPr="00B211AF">
        <w:rPr>
          <w:rFonts w:ascii="Simplified Arabic" w:eastAsia="Times New Roman" w:hAnsi="Simplified Arabic" w:cs="Simplified Arabic"/>
          <w:b/>
          <w:bCs/>
          <w:sz w:val="32"/>
          <w:szCs w:val="32"/>
          <w:rtl/>
        </w:rPr>
        <w:t xml:space="preserve"> أنواع وأصناف تلك الضرائب : غلال، تمر، </w:t>
      </w:r>
      <w:r w:rsidR="00010D7A" w:rsidRPr="00B211AF">
        <w:rPr>
          <w:rFonts w:ascii="Simplified Arabic" w:eastAsia="Times New Roman" w:hAnsi="Simplified Arabic" w:cs="Simplified Arabic" w:hint="cs"/>
          <w:b/>
          <w:bCs/>
          <w:sz w:val="32"/>
          <w:szCs w:val="32"/>
          <w:rtl/>
        </w:rPr>
        <w:t>دقيق</w:t>
      </w:r>
      <w:r w:rsidRPr="00B211AF">
        <w:rPr>
          <w:rFonts w:ascii="Simplified Arabic" w:eastAsia="Times New Roman" w:hAnsi="Simplified Arabic" w:cs="Simplified Arabic"/>
          <w:b/>
          <w:bCs/>
          <w:sz w:val="32"/>
          <w:szCs w:val="32"/>
          <w:rtl/>
        </w:rPr>
        <w:t xml:space="preserve">، أسماك، فطائر، أخشاب مشغولة، جلود معالجة، بخور، </w:t>
      </w:r>
      <w:r w:rsidR="00010D7A" w:rsidRPr="00B211AF">
        <w:rPr>
          <w:rFonts w:ascii="Simplified Arabic" w:eastAsia="Times New Roman" w:hAnsi="Simplified Arabic" w:cs="Simplified Arabic" w:hint="cs"/>
          <w:b/>
          <w:bCs/>
          <w:sz w:val="32"/>
          <w:szCs w:val="32"/>
          <w:rtl/>
        </w:rPr>
        <w:t>مدققا</w:t>
      </w:r>
      <w:r w:rsidR="00010D7A" w:rsidRPr="00B211AF">
        <w:rPr>
          <w:rFonts w:ascii="Simplified Arabic" w:eastAsia="Times New Roman" w:hAnsi="Simplified Arabic" w:cs="Simplified Arabic" w:hint="eastAsia"/>
          <w:b/>
          <w:bCs/>
          <w:sz w:val="32"/>
          <w:szCs w:val="32"/>
          <w:rtl/>
        </w:rPr>
        <w:t>ت</w:t>
      </w:r>
      <w:r w:rsidRPr="00B211AF">
        <w:rPr>
          <w:rFonts w:ascii="Simplified Arabic" w:eastAsia="Times New Roman" w:hAnsi="Simplified Arabic" w:cs="Simplified Arabic"/>
          <w:b/>
          <w:bCs/>
          <w:sz w:val="32"/>
          <w:szCs w:val="32"/>
          <w:rtl/>
        </w:rPr>
        <w:t xml:space="preserve">، أدوات مختلفة الأشكال والأحجام، علب </w:t>
      </w:r>
      <w:r w:rsidR="00010D7A">
        <w:rPr>
          <w:rFonts w:ascii="Simplified Arabic" w:eastAsia="Times New Roman" w:hAnsi="Simplified Arabic" w:cs="Simplified Arabic" w:hint="cs"/>
          <w:b/>
          <w:bCs/>
          <w:sz w:val="32"/>
          <w:szCs w:val="32"/>
          <w:rtl/>
        </w:rPr>
        <w:t>ذهبية</w:t>
      </w:r>
      <w:r w:rsidRPr="00B211AF">
        <w:rPr>
          <w:rFonts w:ascii="Simplified Arabic" w:eastAsia="Times New Roman" w:hAnsi="Simplified Arabic" w:cs="Simplified Arabic"/>
          <w:b/>
          <w:bCs/>
          <w:sz w:val="32"/>
          <w:szCs w:val="32"/>
          <w:rtl/>
        </w:rPr>
        <w:t xml:space="preserve"> وبرونزية، وشعر مستعار، إلخ ..</w:t>
      </w:r>
    </w:p>
    <w:p w:rsidR="00DE3658" w:rsidRPr="00B211AF" w:rsidRDefault="00DE3658" w:rsidP="00B211AF">
      <w:pPr>
        <w:shd w:val="clear" w:color="auto" w:fill="FFFFFF"/>
        <w:spacing w:after="0" w:line="240" w:lineRule="auto"/>
        <w:rPr>
          <w:rFonts w:ascii="Simplified Arabic" w:eastAsia="Times New Roman" w:hAnsi="Simplified Arabic" w:cs="Simplified Arabic"/>
          <w:b/>
          <w:bCs/>
          <w:sz w:val="32"/>
          <w:szCs w:val="32"/>
          <w:rtl/>
        </w:rPr>
      </w:pPr>
    </w:p>
    <w:p w:rsidR="00DE3658" w:rsidRPr="00B211AF" w:rsidRDefault="00DE3658" w:rsidP="00B211AF">
      <w:pPr>
        <w:spacing w:after="0"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 xml:space="preserve">      وفقا </w:t>
      </w:r>
      <w:r w:rsidR="001F6FCA" w:rsidRPr="00B211AF">
        <w:rPr>
          <w:rFonts w:ascii="Simplified Arabic" w:eastAsia="Times New Roman" w:hAnsi="Simplified Arabic" w:cs="Simplified Arabic"/>
          <w:b/>
          <w:bCs/>
          <w:sz w:val="32"/>
          <w:szCs w:val="32"/>
          <w:rtl/>
          <w:lang w:bidi="ar"/>
        </w:rPr>
        <w:t>ل</w:t>
      </w:r>
      <w:r w:rsidRPr="00B211AF">
        <w:rPr>
          <w:rFonts w:ascii="Simplified Arabic" w:eastAsia="Times New Roman" w:hAnsi="Simplified Arabic" w:cs="Simplified Arabic"/>
          <w:b/>
          <w:bCs/>
          <w:sz w:val="32"/>
          <w:szCs w:val="32"/>
          <w:rtl/>
          <w:lang w:bidi="ar"/>
        </w:rPr>
        <w:t xml:space="preserve">ورق البردي، وخلال عصر الدولة الحديثة العائد من غمرت الأراضي </w:t>
      </w:r>
      <w:r w:rsidR="001F6FCA" w:rsidRPr="00B211AF">
        <w:rPr>
          <w:rFonts w:ascii="Simplified Arabic" w:eastAsia="Times New Roman" w:hAnsi="Simplified Arabic" w:cs="Simplified Arabic"/>
          <w:b/>
          <w:bCs/>
          <w:sz w:val="32"/>
          <w:szCs w:val="32"/>
          <w:rtl/>
          <w:lang w:bidi="ar"/>
        </w:rPr>
        <w:t>،</w:t>
      </w:r>
      <w:r w:rsidRPr="00B211AF">
        <w:rPr>
          <w:rFonts w:ascii="Simplified Arabic" w:eastAsia="Times New Roman" w:hAnsi="Simplified Arabic" w:cs="Simplified Arabic"/>
          <w:b/>
          <w:bCs/>
          <w:sz w:val="32"/>
          <w:szCs w:val="32"/>
          <w:rtl/>
          <w:lang w:bidi="ar"/>
        </w:rPr>
        <w:t xml:space="preserve"> وكان 10 كيسا من الحبوب في عارورة (حوالي 1½ طن للهكتار الواحد). </w:t>
      </w:r>
      <w:r w:rsidR="001F6FCA" w:rsidRPr="00B211AF">
        <w:rPr>
          <w:rFonts w:ascii="Simplified Arabic" w:eastAsia="Times New Roman" w:hAnsi="Simplified Arabic" w:cs="Simplified Arabic"/>
          <w:b/>
          <w:bCs/>
          <w:sz w:val="32"/>
          <w:szCs w:val="32"/>
          <w:rtl/>
          <w:lang w:bidi="ar"/>
        </w:rPr>
        <w:t xml:space="preserve">في </w:t>
      </w:r>
      <w:r w:rsidRPr="00B211AF">
        <w:rPr>
          <w:rFonts w:ascii="Simplified Arabic" w:eastAsia="Times New Roman" w:hAnsi="Simplified Arabic" w:cs="Simplified Arabic"/>
          <w:b/>
          <w:bCs/>
          <w:sz w:val="32"/>
          <w:szCs w:val="32"/>
          <w:rtl/>
          <w:lang w:bidi="ar"/>
        </w:rPr>
        <w:t xml:space="preserve">أرض الكذب العليا، وجرى تقييم الأراضي </w:t>
      </w:r>
      <w:r w:rsidR="001F6FCA" w:rsidRPr="00B211AF">
        <w:rPr>
          <w:rFonts w:ascii="Simplified Arabic" w:eastAsia="Times New Roman" w:hAnsi="Simplified Arabic" w:cs="Simplified Arabic"/>
          <w:b/>
          <w:bCs/>
          <w:sz w:val="32"/>
          <w:szCs w:val="32"/>
          <w:rtl/>
          <w:lang w:bidi="ar"/>
        </w:rPr>
        <w:t xml:space="preserve">في 7½ </w:t>
      </w:r>
      <w:r w:rsidRPr="00B211AF">
        <w:rPr>
          <w:rFonts w:ascii="Simplified Arabic" w:eastAsia="Times New Roman" w:hAnsi="Simplified Arabic" w:cs="Simplified Arabic"/>
          <w:b/>
          <w:bCs/>
          <w:sz w:val="32"/>
          <w:szCs w:val="32"/>
          <w:rtl/>
          <w:lang w:bidi="ar"/>
        </w:rPr>
        <w:t>أعلى النقاط التي لا يزال من الممكن نمت الحبوب</w:t>
      </w:r>
      <w:r w:rsidR="001F6FCA" w:rsidRPr="00B211AF">
        <w:rPr>
          <w:rFonts w:ascii="Simplified Arabic" w:eastAsia="Times New Roman" w:hAnsi="Simplified Arabic" w:cs="Simplified Arabic"/>
          <w:b/>
          <w:bCs/>
          <w:sz w:val="32"/>
          <w:szCs w:val="32"/>
          <w:rtl/>
          <w:lang w:bidi="ar"/>
        </w:rPr>
        <w:t xml:space="preserve"> فيها</w:t>
      </w:r>
      <w:r w:rsidRPr="00B211AF">
        <w:rPr>
          <w:rFonts w:ascii="Simplified Arabic" w:eastAsia="Times New Roman" w:hAnsi="Simplified Arabic" w:cs="Simplified Arabic"/>
          <w:b/>
          <w:bCs/>
          <w:sz w:val="32"/>
          <w:szCs w:val="32"/>
          <w:rtl/>
          <w:lang w:bidi="ar"/>
        </w:rPr>
        <w:t xml:space="preserve">، في 5 أكياس في عارورة. في حالة </w:t>
      </w:r>
      <w:r w:rsidR="001F6FCA" w:rsidRPr="00B211AF">
        <w:rPr>
          <w:rFonts w:ascii="Simplified Arabic" w:eastAsia="Times New Roman" w:hAnsi="Simplified Arabic" w:cs="Simplified Arabic"/>
          <w:b/>
          <w:bCs/>
          <w:sz w:val="32"/>
          <w:szCs w:val="32"/>
          <w:rtl/>
          <w:lang w:bidi="ar"/>
        </w:rPr>
        <w:t xml:space="preserve">كون </w:t>
      </w:r>
      <w:r w:rsidRPr="00B211AF">
        <w:rPr>
          <w:rFonts w:ascii="Simplified Arabic" w:eastAsia="Times New Roman" w:hAnsi="Simplified Arabic" w:cs="Simplified Arabic"/>
          <w:b/>
          <w:bCs/>
          <w:sz w:val="32"/>
          <w:szCs w:val="32"/>
          <w:rtl/>
          <w:lang w:bidi="ar"/>
        </w:rPr>
        <w:t>المعبد وأراضي الدولة تم استخدام العائد</w:t>
      </w:r>
      <w:r w:rsidR="001F6FCA" w:rsidRPr="00B211AF">
        <w:rPr>
          <w:rFonts w:ascii="Simplified Arabic" w:eastAsia="Times New Roman" w:hAnsi="Simplified Arabic" w:cs="Simplified Arabic"/>
          <w:b/>
          <w:bCs/>
          <w:sz w:val="32"/>
          <w:szCs w:val="32"/>
          <w:rtl/>
          <w:lang w:bidi="ar"/>
        </w:rPr>
        <w:t xml:space="preserve"> منها</w:t>
      </w:r>
      <w:r w:rsidRPr="00B211AF">
        <w:rPr>
          <w:rFonts w:ascii="Simplified Arabic" w:eastAsia="Times New Roman" w:hAnsi="Simplified Arabic" w:cs="Simplified Arabic"/>
          <w:b/>
          <w:bCs/>
          <w:sz w:val="32"/>
          <w:szCs w:val="32"/>
          <w:rtl/>
          <w:lang w:bidi="ar"/>
        </w:rPr>
        <w:t xml:space="preserve"> بأكمله لإعادة التوزيع. </w:t>
      </w:r>
      <w:r w:rsidR="001F6FCA" w:rsidRPr="00B211AF">
        <w:rPr>
          <w:rFonts w:ascii="Simplified Arabic" w:eastAsia="Times New Roman" w:hAnsi="Simplified Arabic" w:cs="Simplified Arabic"/>
          <w:b/>
          <w:bCs/>
          <w:sz w:val="32"/>
          <w:szCs w:val="32"/>
          <w:rtl/>
          <w:lang w:bidi="ar"/>
        </w:rPr>
        <w:t>وال</w:t>
      </w:r>
      <w:r w:rsidRPr="00B211AF">
        <w:rPr>
          <w:rFonts w:ascii="Simplified Arabic" w:eastAsia="Times New Roman" w:hAnsi="Simplified Arabic" w:cs="Simplified Arabic"/>
          <w:b/>
          <w:bCs/>
          <w:sz w:val="32"/>
          <w:szCs w:val="32"/>
          <w:rtl/>
          <w:lang w:bidi="ar"/>
        </w:rPr>
        <w:t xml:space="preserve">مسؤولون تدفع لأراضيهم 20٪ من العائد، 1½ أكياس في عارورة. خلال النصف الاول من الألفية الأولى </w:t>
      </w:r>
      <w:r w:rsidR="001F6FCA" w:rsidRPr="00B211AF">
        <w:rPr>
          <w:rFonts w:ascii="Simplified Arabic" w:eastAsia="Times New Roman" w:hAnsi="Simplified Arabic" w:cs="Simplified Arabic"/>
          <w:b/>
          <w:bCs/>
          <w:sz w:val="32"/>
          <w:szCs w:val="32"/>
          <w:rtl/>
          <w:lang w:bidi="ar"/>
        </w:rPr>
        <w:t>و</w:t>
      </w:r>
      <w:r w:rsidRPr="00B211AF">
        <w:rPr>
          <w:rFonts w:ascii="Simplified Arabic" w:eastAsia="Times New Roman" w:hAnsi="Simplified Arabic" w:cs="Simplified Arabic"/>
          <w:b/>
          <w:bCs/>
          <w:sz w:val="32"/>
          <w:szCs w:val="32"/>
          <w:rtl/>
          <w:lang w:bidi="ar"/>
        </w:rPr>
        <w:t>يبدو أن الضريبة قد بلغت نحو 10٪ من المحصول</w:t>
      </w:r>
      <w:r w:rsidRPr="00B211AF">
        <w:rPr>
          <w:rFonts w:ascii="Simplified Arabic" w:eastAsia="Times New Roman" w:hAnsi="Simplified Arabic" w:cs="Simplified Arabic"/>
          <w:b/>
          <w:bCs/>
          <w:sz w:val="32"/>
          <w:szCs w:val="32"/>
          <w:vertAlign w:val="superscript"/>
          <w:rtl/>
          <w:lang w:bidi="ar"/>
        </w:rPr>
        <w:t>(</w:t>
      </w:r>
      <w:r w:rsidRPr="00B211AF">
        <w:rPr>
          <w:rStyle w:val="a6"/>
          <w:rFonts w:ascii="Simplified Arabic" w:eastAsia="Times New Roman" w:hAnsi="Simplified Arabic" w:cs="Simplified Arabic"/>
          <w:b/>
          <w:bCs/>
          <w:sz w:val="32"/>
          <w:szCs w:val="32"/>
          <w:rtl/>
          <w:lang w:bidi="ar"/>
        </w:rPr>
        <w:footnoteReference w:id="4"/>
      </w:r>
      <w:r w:rsidRPr="00B211AF">
        <w:rPr>
          <w:rFonts w:ascii="Simplified Arabic" w:eastAsia="Times New Roman" w:hAnsi="Simplified Arabic" w:cs="Simplified Arabic"/>
          <w:b/>
          <w:bCs/>
          <w:sz w:val="32"/>
          <w:szCs w:val="32"/>
          <w:vertAlign w:val="superscript"/>
          <w:rtl/>
          <w:lang w:bidi="ar"/>
        </w:rPr>
        <w:t>)</w:t>
      </w:r>
      <w:r w:rsidRPr="00B211AF">
        <w:rPr>
          <w:rFonts w:ascii="Simplified Arabic" w:eastAsia="Times New Roman" w:hAnsi="Simplified Arabic" w:cs="Simplified Arabic"/>
          <w:b/>
          <w:bCs/>
          <w:sz w:val="32"/>
          <w:szCs w:val="32"/>
          <w:rtl/>
          <w:lang w:bidi="ar"/>
        </w:rPr>
        <w:t>.</w:t>
      </w:r>
    </w:p>
    <w:p w:rsidR="00DE3658" w:rsidRPr="00B211AF" w:rsidRDefault="00DE3658" w:rsidP="00B211AF">
      <w:pPr>
        <w:spacing w:after="0" w:line="240" w:lineRule="auto"/>
        <w:rPr>
          <w:rFonts w:ascii="Simplified Arabic" w:eastAsia="Times New Roman" w:hAnsi="Simplified Arabic" w:cs="Simplified Arabic"/>
          <w:b/>
          <w:bCs/>
          <w:sz w:val="32"/>
          <w:szCs w:val="32"/>
        </w:rPr>
      </w:pPr>
    </w:p>
    <w:p w:rsidR="00DE3658" w:rsidRPr="00B211AF" w:rsidRDefault="00DE3658" w:rsidP="00B211AF">
      <w:pPr>
        <w:rPr>
          <w:rFonts w:ascii="Simplified Arabic" w:hAnsi="Simplified Arabic" w:cs="Simplified Arabic"/>
          <w:b/>
          <w:bCs/>
          <w:sz w:val="32"/>
          <w:szCs w:val="32"/>
          <w:lang w:bidi="ar-IQ"/>
        </w:rPr>
      </w:pPr>
      <w:r w:rsidRPr="00B211AF">
        <w:rPr>
          <w:rStyle w:val="hps"/>
          <w:rFonts w:ascii="Simplified Arabic" w:hAnsi="Simplified Arabic" w:cs="Simplified Arabic"/>
          <w:b/>
          <w:bCs/>
          <w:sz w:val="32"/>
          <w:szCs w:val="32"/>
          <w:rtl/>
          <w:lang w:bidi="ar"/>
        </w:rPr>
        <w:t xml:space="preserve">   اما باقي سكان المدن او المهن الاخرى فقد كان من الصعوبة تتبع عملية فرض الضرائب عليهم اذا لم تكن بالسهولة ذاتها التي كانت تفرض بها على المزارعين ومع ذلك فقد جرت في السنوات الاخيرة من الحكم الفرعوني محاولات </w:t>
      </w:r>
      <w:r w:rsidRPr="00B211AF">
        <w:rPr>
          <w:rStyle w:val="hps"/>
          <w:rFonts w:ascii="Simplified Arabic" w:hAnsi="Simplified Arabic" w:cs="Simplified Arabic"/>
          <w:b/>
          <w:bCs/>
          <w:sz w:val="32"/>
          <w:szCs w:val="32"/>
          <w:rtl/>
          <w:lang w:bidi="ar"/>
        </w:rPr>
        <w:lastRenderedPageBreak/>
        <w:t xml:space="preserve">لفرض ضرائب على طبقات اخرى من السكان </w:t>
      </w:r>
      <w:r w:rsidRPr="00B211AF">
        <w:rPr>
          <w:rFonts w:ascii="Simplified Arabic" w:hAnsi="Simplified Arabic" w:cs="Simplified Arabic"/>
          <w:b/>
          <w:bCs/>
          <w:sz w:val="32"/>
          <w:szCs w:val="32"/>
          <w:rtl/>
          <w:lang w:bidi="ar"/>
        </w:rPr>
        <w:t xml:space="preserve">ولكن كان من الصعب تنفيذها لصعوبة تتبع تلك النشاطات وتحديد </w:t>
      </w:r>
      <w:r w:rsidR="00010D7A" w:rsidRPr="00B211AF">
        <w:rPr>
          <w:rFonts w:ascii="Simplified Arabic" w:hAnsi="Simplified Arabic" w:cs="Simplified Arabic" w:hint="cs"/>
          <w:b/>
          <w:bCs/>
          <w:sz w:val="32"/>
          <w:szCs w:val="32"/>
          <w:rtl/>
          <w:lang w:bidi="ar"/>
        </w:rPr>
        <w:t>م</w:t>
      </w:r>
      <w:r w:rsidR="00010D7A">
        <w:rPr>
          <w:rFonts w:ascii="Simplified Arabic" w:hAnsi="Simplified Arabic" w:cs="Simplified Arabic" w:hint="cs"/>
          <w:b/>
          <w:bCs/>
          <w:sz w:val="32"/>
          <w:szCs w:val="32"/>
          <w:rtl/>
          <w:lang w:bidi="ar"/>
        </w:rPr>
        <w:t>د</w:t>
      </w:r>
      <w:r w:rsidR="00010D7A" w:rsidRPr="00B211AF">
        <w:rPr>
          <w:rFonts w:ascii="Simplified Arabic" w:hAnsi="Simplified Arabic" w:cs="Simplified Arabic" w:hint="cs"/>
          <w:b/>
          <w:bCs/>
          <w:sz w:val="32"/>
          <w:szCs w:val="32"/>
          <w:rtl/>
          <w:lang w:bidi="ar"/>
        </w:rPr>
        <w:t>خولاتها</w:t>
      </w:r>
      <w:r w:rsidRPr="00B211AF">
        <w:rPr>
          <w:rFonts w:ascii="Simplified Arabic" w:hAnsi="Simplified Arabic" w:cs="Simplified Arabic"/>
          <w:b/>
          <w:bCs/>
          <w:sz w:val="32"/>
          <w:szCs w:val="32"/>
          <w:rtl/>
          <w:lang w:bidi="ar"/>
        </w:rPr>
        <w:t xml:space="preserve"> وقيمتها الانتاجية</w:t>
      </w:r>
      <w:r w:rsidRPr="00B211AF">
        <w:rPr>
          <w:rFonts w:ascii="Simplified Arabic" w:eastAsia="Times New Roman" w:hAnsi="Simplified Arabic" w:cs="Simplified Arabic"/>
          <w:b/>
          <w:bCs/>
          <w:sz w:val="32"/>
          <w:szCs w:val="32"/>
          <w:vertAlign w:val="superscript"/>
          <w:rtl/>
          <w:lang w:bidi="ar"/>
        </w:rPr>
        <w:t>(</w:t>
      </w:r>
      <w:r w:rsidRPr="00B211AF">
        <w:rPr>
          <w:rStyle w:val="a6"/>
          <w:rFonts w:ascii="Simplified Arabic" w:eastAsia="Times New Roman" w:hAnsi="Simplified Arabic" w:cs="Simplified Arabic"/>
          <w:b/>
          <w:bCs/>
          <w:sz w:val="32"/>
          <w:szCs w:val="32"/>
          <w:rtl/>
          <w:lang w:bidi="ar"/>
        </w:rPr>
        <w:footnoteReference w:id="5"/>
      </w:r>
      <w:r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ind w:firstLine="720"/>
        <w:rPr>
          <w:rFonts w:ascii="Simplified Arabic" w:hAnsi="Simplified Arabic" w:cs="Simplified Arabic"/>
          <w:b/>
          <w:bCs/>
          <w:sz w:val="32"/>
          <w:szCs w:val="32"/>
          <w:lang w:bidi="ar-IQ"/>
        </w:rPr>
      </w:pPr>
      <w:r w:rsidRPr="00B211AF">
        <w:rPr>
          <w:rStyle w:val="hps"/>
          <w:rFonts w:ascii="Simplified Arabic" w:hAnsi="Simplified Arabic" w:cs="Simplified Arabic"/>
          <w:b/>
          <w:bCs/>
          <w:sz w:val="32"/>
          <w:szCs w:val="32"/>
          <w:rtl/>
          <w:lang w:bidi="ar"/>
        </w:rPr>
        <w:t>كان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أماسيس</w:t>
      </w:r>
      <w:r w:rsidR="0006086E" w:rsidRPr="00B211AF">
        <w:rPr>
          <w:rStyle w:val="hps"/>
          <w:rFonts w:ascii="Simplified Arabic" w:hAnsi="Simplified Arabic" w:cs="Simplified Arabic"/>
          <w:b/>
          <w:bCs/>
          <w:sz w:val="32"/>
          <w:szCs w:val="32"/>
          <w:lang w:bidi="ar"/>
        </w:rPr>
        <w:t xml:space="preserve"> </w:t>
      </w:r>
      <w:r w:rsidR="0006086E" w:rsidRPr="00B211AF">
        <w:rPr>
          <w:rStyle w:val="hps"/>
          <w:rFonts w:ascii="Simplified Arabic" w:hAnsi="Simplified Arabic" w:cs="Simplified Arabic"/>
          <w:b/>
          <w:bCs/>
          <w:sz w:val="32"/>
          <w:szCs w:val="32"/>
          <w:rtl/>
        </w:rPr>
        <w:t xml:space="preserve"> (526 – 586 ق.م)</w:t>
      </w:r>
      <w:r w:rsidR="001F6FCA" w:rsidRPr="00B211AF">
        <w:rPr>
          <w:rStyle w:val="hps"/>
          <w:rFonts w:ascii="Simplified Arabic" w:hAnsi="Simplified Arabic" w:cs="Simplified Arabic"/>
          <w:b/>
          <w:bCs/>
          <w:sz w:val="32"/>
          <w:szCs w:val="32"/>
          <w:rtl/>
          <w:lang w:bidi="ar"/>
        </w:rPr>
        <w:t xml:space="preserve"> </w:t>
      </w:r>
      <w:r w:rsidRPr="00B211AF">
        <w:rPr>
          <w:rFonts w:ascii="Simplified Arabic" w:hAnsi="Simplified Arabic" w:cs="Simplified Arabic"/>
          <w:b/>
          <w:bCs/>
          <w:sz w:val="32"/>
          <w:szCs w:val="32"/>
          <w:rtl/>
          <w:lang w:bidi="ar"/>
        </w:rPr>
        <w:t xml:space="preserve"> هو من شرع قانون ينص على  انه في كل عام يجب ان </w:t>
      </w:r>
      <w:r w:rsidR="00254C3D" w:rsidRPr="00B211AF">
        <w:rPr>
          <w:rFonts w:ascii="Simplified Arabic" w:hAnsi="Simplified Arabic" w:cs="Simplified Arabic"/>
          <w:b/>
          <w:bCs/>
          <w:sz w:val="32"/>
          <w:szCs w:val="32"/>
          <w:rtl/>
          <w:lang w:bidi="ar"/>
        </w:rPr>
        <w:t>يقوم</w:t>
      </w:r>
      <w:r w:rsidRPr="00B211AF">
        <w:rPr>
          <w:rFonts w:ascii="Simplified Arabic" w:hAnsi="Simplified Arabic" w:cs="Simplified Arabic"/>
          <w:b/>
          <w:bCs/>
          <w:sz w:val="32"/>
          <w:szCs w:val="32"/>
          <w:rtl/>
          <w:lang w:bidi="ar"/>
        </w:rPr>
        <w:t xml:space="preserve"> الناس</w:t>
      </w:r>
      <w:r w:rsidR="00254C3D" w:rsidRPr="00B211AF">
        <w:rPr>
          <w:rFonts w:ascii="Simplified Arabic" w:hAnsi="Simplified Arabic" w:cs="Simplified Arabic"/>
          <w:b/>
          <w:bCs/>
          <w:sz w:val="32"/>
          <w:szCs w:val="32"/>
          <w:rtl/>
          <w:lang w:bidi="ar"/>
        </w:rPr>
        <w:t xml:space="preserve"> </w:t>
      </w:r>
      <w:r w:rsidR="00010D7A" w:rsidRPr="00B211AF">
        <w:rPr>
          <w:rFonts w:ascii="Simplified Arabic" w:hAnsi="Simplified Arabic" w:cs="Simplified Arabic" w:hint="cs"/>
          <w:b/>
          <w:bCs/>
          <w:sz w:val="32"/>
          <w:szCs w:val="32"/>
          <w:rtl/>
          <w:lang w:bidi="ar"/>
        </w:rPr>
        <w:t>بالإبلاغ</w:t>
      </w:r>
      <w:r w:rsidRPr="00B211AF">
        <w:rPr>
          <w:rFonts w:ascii="Simplified Arabic" w:hAnsi="Simplified Arabic" w:cs="Simplified Arabic"/>
          <w:b/>
          <w:bCs/>
          <w:sz w:val="32"/>
          <w:szCs w:val="32"/>
          <w:rtl/>
          <w:lang w:bidi="ar"/>
        </w:rPr>
        <w:t xml:space="preserve"> عما لديهم من ارزاق ، وفي حين امتناعهم عن فعل ذلك فان عليهم الخضوع للعقاب بالقتل . </w:t>
      </w:r>
      <w:r w:rsidRPr="00B211AF">
        <w:rPr>
          <w:rFonts w:ascii="Simplified Arabic" w:eastAsia="Times New Roman" w:hAnsi="Simplified Arabic" w:cs="Simplified Arabic"/>
          <w:b/>
          <w:bCs/>
          <w:sz w:val="32"/>
          <w:szCs w:val="32"/>
          <w:vertAlign w:val="superscript"/>
          <w:rtl/>
          <w:lang w:bidi="ar"/>
        </w:rPr>
        <w:t>(</w:t>
      </w:r>
      <w:r w:rsidRPr="00B211AF">
        <w:rPr>
          <w:rStyle w:val="a6"/>
          <w:rFonts w:ascii="Simplified Arabic" w:eastAsia="Times New Roman" w:hAnsi="Simplified Arabic" w:cs="Simplified Arabic"/>
          <w:b/>
          <w:bCs/>
          <w:sz w:val="32"/>
          <w:szCs w:val="32"/>
          <w:rtl/>
          <w:lang w:bidi="ar"/>
        </w:rPr>
        <w:footnoteReference w:id="6"/>
      </w:r>
      <w:r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spacing w:after="0"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 xml:space="preserve">  ومن المعروف عدم وجود </w:t>
      </w:r>
      <w:r w:rsidR="00254C3D" w:rsidRPr="00B211AF">
        <w:rPr>
          <w:rFonts w:ascii="Simplified Arabic" w:eastAsia="Times New Roman" w:hAnsi="Simplified Arabic" w:cs="Simplified Arabic"/>
          <w:b/>
          <w:bCs/>
          <w:sz w:val="32"/>
          <w:szCs w:val="32"/>
          <w:rtl/>
          <w:lang w:bidi="ar"/>
        </w:rPr>
        <w:t>ال</w:t>
      </w:r>
      <w:r w:rsidRPr="00B211AF">
        <w:rPr>
          <w:rFonts w:ascii="Simplified Arabic" w:eastAsia="Times New Roman" w:hAnsi="Simplified Arabic" w:cs="Simplified Arabic"/>
          <w:b/>
          <w:bCs/>
          <w:sz w:val="32"/>
          <w:szCs w:val="32"/>
          <w:rtl/>
          <w:lang w:bidi="ar"/>
        </w:rPr>
        <w:t>ضرائب المفروضة على الرؤوس عموما في هذه الفترة. وقد أجرى أحمس</w:t>
      </w:r>
      <w:r w:rsidR="0006086E" w:rsidRPr="00B211AF">
        <w:rPr>
          <w:rFonts w:ascii="Simplified Arabic" w:eastAsia="Times New Roman" w:hAnsi="Simplified Arabic" w:cs="Simplified Arabic"/>
          <w:b/>
          <w:bCs/>
          <w:sz w:val="32"/>
          <w:szCs w:val="32"/>
          <w:rtl/>
          <w:lang w:bidi="ar"/>
        </w:rPr>
        <w:t xml:space="preserve"> الاول* (1570 – 1546ق.م)</w:t>
      </w:r>
      <w:r w:rsidRPr="00B211AF">
        <w:rPr>
          <w:rFonts w:ascii="Simplified Arabic" w:eastAsia="Times New Roman" w:hAnsi="Simplified Arabic" w:cs="Simplified Arabic"/>
          <w:b/>
          <w:bCs/>
          <w:sz w:val="32"/>
          <w:szCs w:val="32"/>
          <w:rtl/>
          <w:lang w:bidi="ar"/>
        </w:rPr>
        <w:t xml:space="preserve"> تعداد ليكون قادر على معرفة عدد الرجال الذين يحتاجهم للعمل بالسخرة في حالة تعرض البلاد لغزو الأجانب .</w:t>
      </w:r>
    </w:p>
    <w:p w:rsidR="00DE3658" w:rsidRPr="00B211AF" w:rsidRDefault="00DE3658" w:rsidP="00B211AF">
      <w:pPr>
        <w:spacing w:after="0" w:line="240" w:lineRule="auto"/>
        <w:rPr>
          <w:rFonts w:ascii="Simplified Arabic" w:eastAsia="Times New Roman" w:hAnsi="Simplified Arabic" w:cs="Simplified Arabic"/>
          <w:b/>
          <w:bCs/>
          <w:sz w:val="32"/>
          <w:szCs w:val="32"/>
          <w:vertAlign w:val="superscript"/>
          <w:lang w:bidi="ar"/>
        </w:rPr>
      </w:pPr>
      <w:r w:rsidRPr="00B211AF">
        <w:rPr>
          <w:rFonts w:ascii="Simplified Arabic" w:eastAsia="Times New Roman" w:hAnsi="Simplified Arabic" w:cs="Simplified Arabic"/>
          <w:b/>
          <w:bCs/>
          <w:sz w:val="32"/>
          <w:szCs w:val="32"/>
          <w:rtl/>
          <w:lang w:bidi="ar"/>
        </w:rPr>
        <w:t>     بعد إصلاح بطليموس الثاني</w:t>
      </w:r>
      <w:r w:rsidR="00FC7543" w:rsidRPr="00B211AF">
        <w:rPr>
          <w:rFonts w:ascii="Simplified Arabic" w:eastAsia="Times New Roman" w:hAnsi="Simplified Arabic" w:cs="Simplified Arabic"/>
          <w:b/>
          <w:bCs/>
          <w:sz w:val="32"/>
          <w:szCs w:val="32"/>
          <w:rtl/>
          <w:lang w:bidi="ar"/>
        </w:rPr>
        <w:t>(285 – 246ق.م)</w:t>
      </w:r>
      <w:r w:rsidRPr="00B211AF">
        <w:rPr>
          <w:rFonts w:ascii="Simplified Arabic" w:eastAsia="Times New Roman" w:hAnsi="Simplified Arabic" w:cs="Simplified Arabic"/>
          <w:b/>
          <w:bCs/>
          <w:sz w:val="32"/>
          <w:szCs w:val="32"/>
          <w:rtl/>
          <w:lang w:bidi="ar"/>
        </w:rPr>
        <w:t xml:space="preserve"> انخفض</w:t>
      </w:r>
      <w:r w:rsidR="00254C3D" w:rsidRPr="00B211AF">
        <w:rPr>
          <w:rFonts w:ascii="Simplified Arabic" w:eastAsia="Times New Roman" w:hAnsi="Simplified Arabic" w:cs="Simplified Arabic"/>
          <w:b/>
          <w:bCs/>
          <w:sz w:val="32"/>
          <w:szCs w:val="32"/>
          <w:rtl/>
          <w:lang w:bidi="ar"/>
        </w:rPr>
        <w:t>ت</w:t>
      </w:r>
      <w:r w:rsidRPr="00B211AF">
        <w:rPr>
          <w:rFonts w:ascii="Simplified Arabic" w:eastAsia="Times New Roman" w:hAnsi="Simplified Arabic" w:cs="Simplified Arabic"/>
          <w:b/>
          <w:bCs/>
          <w:sz w:val="32"/>
          <w:szCs w:val="32"/>
          <w:rtl/>
          <w:lang w:bidi="ar"/>
        </w:rPr>
        <w:t xml:space="preserve"> قيمة الضريبة إلى ما بين 15 و 39 </w:t>
      </w:r>
      <w:r w:rsidRPr="00B211AF">
        <w:rPr>
          <w:rFonts w:ascii="Simplified Arabic" w:eastAsia="Times New Roman" w:hAnsi="Simplified Arabic" w:cs="Simplified Arabic"/>
          <w:b/>
          <w:bCs/>
          <w:sz w:val="32"/>
          <w:szCs w:val="32"/>
          <w:lang w:bidi="ar"/>
        </w:rPr>
        <w:t>obols</w:t>
      </w:r>
      <w:r w:rsidRPr="00B211AF">
        <w:rPr>
          <w:rFonts w:ascii="Simplified Arabic" w:eastAsia="Times New Roman" w:hAnsi="Simplified Arabic" w:cs="Simplified Arabic"/>
          <w:b/>
          <w:bCs/>
          <w:sz w:val="32"/>
          <w:szCs w:val="32"/>
          <w:rtl/>
          <w:lang w:bidi="ar"/>
        </w:rPr>
        <w:t xml:space="preserve"> وفقا لمعدل ضريبة الملح وعدد أيام (بين 10-24) في مجتمع لا يزال يعتمد على المقايضة إلى حد كبير والتي كان بسببها يعيش كثير من الناس في مستوى الكفاف .</w:t>
      </w:r>
      <w:r w:rsidRPr="00B211AF">
        <w:rPr>
          <w:rFonts w:ascii="Simplified Arabic" w:eastAsia="Times New Roman" w:hAnsi="Simplified Arabic" w:cs="Simplified Arabic"/>
          <w:b/>
          <w:bCs/>
          <w:sz w:val="32"/>
          <w:szCs w:val="32"/>
          <w:vertAlign w:val="superscript"/>
          <w:rtl/>
          <w:lang w:bidi="ar"/>
        </w:rPr>
        <w:t xml:space="preserve"> (</w:t>
      </w:r>
      <w:r w:rsidRPr="00B211AF">
        <w:rPr>
          <w:rStyle w:val="a6"/>
          <w:rFonts w:ascii="Simplified Arabic" w:eastAsia="Times New Roman" w:hAnsi="Simplified Arabic" w:cs="Simplified Arabic"/>
          <w:b/>
          <w:bCs/>
          <w:sz w:val="32"/>
          <w:szCs w:val="32"/>
          <w:rtl/>
          <w:lang w:bidi="ar"/>
        </w:rPr>
        <w:footnoteReference w:id="7"/>
      </w:r>
      <w:r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spacing w:after="0" w:line="240" w:lineRule="auto"/>
        <w:rPr>
          <w:rFonts w:ascii="Simplified Arabic" w:eastAsia="Times New Roman" w:hAnsi="Simplified Arabic" w:cs="Simplified Arabic"/>
          <w:b/>
          <w:bCs/>
          <w:sz w:val="32"/>
          <w:szCs w:val="32"/>
          <w:rtl/>
          <w:lang w:bidi="ar"/>
        </w:rPr>
      </w:pPr>
    </w:p>
    <w:p w:rsidR="00DE3658" w:rsidRPr="00B211AF" w:rsidRDefault="00DE3658" w:rsidP="00B211AF">
      <w:pPr>
        <w:spacing w:after="0" w:line="240" w:lineRule="auto"/>
        <w:rPr>
          <w:rFonts w:ascii="Simplified Arabic" w:eastAsia="Times New Roman" w:hAnsi="Simplified Arabic" w:cs="Simplified Arabic"/>
          <w:b/>
          <w:bCs/>
          <w:sz w:val="32"/>
          <w:szCs w:val="32"/>
          <w:rtl/>
          <w:lang w:bidi="ar"/>
        </w:rPr>
      </w:pPr>
    </w:p>
    <w:p w:rsidR="00DE3658" w:rsidRDefault="00DE3658" w:rsidP="00B211AF">
      <w:pPr>
        <w:spacing w:after="0" w:line="240" w:lineRule="auto"/>
        <w:rPr>
          <w:rFonts w:ascii="Simplified Arabic" w:eastAsia="Times New Roman" w:hAnsi="Simplified Arabic" w:cs="Simplified Arabic"/>
          <w:b/>
          <w:bCs/>
          <w:sz w:val="32"/>
          <w:szCs w:val="32"/>
          <w:rtl/>
          <w:lang w:bidi="ar"/>
        </w:rPr>
      </w:pPr>
    </w:p>
    <w:p w:rsidR="00010D7A" w:rsidRDefault="00010D7A" w:rsidP="00B211AF">
      <w:pPr>
        <w:spacing w:after="0" w:line="240" w:lineRule="auto"/>
        <w:rPr>
          <w:rFonts w:ascii="Simplified Arabic" w:eastAsia="Times New Roman" w:hAnsi="Simplified Arabic" w:cs="Simplified Arabic"/>
          <w:b/>
          <w:bCs/>
          <w:sz w:val="32"/>
          <w:szCs w:val="32"/>
          <w:rtl/>
          <w:lang w:bidi="ar"/>
        </w:rPr>
      </w:pPr>
    </w:p>
    <w:p w:rsidR="00010D7A" w:rsidRPr="00B211AF" w:rsidRDefault="00010D7A" w:rsidP="00B211AF">
      <w:pPr>
        <w:spacing w:after="0" w:line="240" w:lineRule="auto"/>
        <w:rPr>
          <w:rFonts w:ascii="Simplified Arabic" w:eastAsia="Times New Roman" w:hAnsi="Simplified Arabic" w:cs="Simplified Arabic"/>
          <w:b/>
          <w:bCs/>
          <w:sz w:val="32"/>
          <w:szCs w:val="32"/>
          <w:rtl/>
          <w:lang w:bidi="ar"/>
        </w:rPr>
      </w:pPr>
    </w:p>
    <w:p w:rsidR="00DE3658" w:rsidRPr="00B211AF" w:rsidRDefault="00DE3658" w:rsidP="00B211AF">
      <w:pPr>
        <w:spacing w:line="336" w:lineRule="atLeast"/>
        <w:rPr>
          <w:rFonts w:ascii="Simplified Arabic" w:eastAsia="Times New Roman" w:hAnsi="Simplified Arabic" w:cs="Simplified Arabic"/>
          <w:b/>
          <w:bCs/>
          <w:sz w:val="40"/>
          <w:szCs w:val="40"/>
          <w:u w:val="single"/>
        </w:rPr>
      </w:pPr>
      <w:r w:rsidRPr="00B211AF">
        <w:rPr>
          <w:rFonts w:ascii="Simplified Arabic" w:eastAsia="Times New Roman" w:hAnsi="Simplified Arabic" w:cs="Simplified Arabic"/>
          <w:b/>
          <w:bCs/>
          <w:sz w:val="40"/>
          <w:szCs w:val="40"/>
          <w:u w:val="single"/>
          <w:rtl/>
        </w:rPr>
        <w:lastRenderedPageBreak/>
        <w:t>اولا: النظام الضرائبي في مصر القديمة</w:t>
      </w:r>
      <w:r w:rsidRPr="00B211AF">
        <w:rPr>
          <w:rFonts w:ascii="Simplified Arabic" w:eastAsia="Times New Roman" w:hAnsi="Simplified Arabic" w:cs="Simplified Arabic"/>
          <w:b/>
          <w:bCs/>
          <w:sz w:val="40"/>
          <w:szCs w:val="40"/>
          <w:u w:val="single"/>
        </w:rPr>
        <w:t xml:space="preserve"> </w:t>
      </w:r>
    </w:p>
    <w:p w:rsidR="00DE3658" w:rsidRPr="00B211AF" w:rsidRDefault="00010D7A" w:rsidP="00B211AF">
      <w:pPr>
        <w:spacing w:after="0" w:line="336" w:lineRule="atLeast"/>
        <w:rPr>
          <w:rFonts w:ascii="Simplified Arabic" w:eastAsia="Times New Roman" w:hAnsi="Simplified Arabic" w:cs="Simplified Arabic"/>
          <w:b/>
          <w:bCs/>
          <w:sz w:val="32"/>
          <w:szCs w:val="32"/>
        </w:rPr>
      </w:pPr>
      <w:r>
        <w:rPr>
          <w:rFonts w:ascii="Simplified Arabic" w:eastAsia="Times New Roman" w:hAnsi="Simplified Arabic" w:cs="Simplified Arabic"/>
          <w:b/>
          <w:bCs/>
          <w:sz w:val="32"/>
          <w:szCs w:val="32"/>
          <w:rtl/>
        </w:rPr>
        <w:t>الضريبة في مصر القديمة ه</w:t>
      </w:r>
      <w:r>
        <w:rPr>
          <w:rFonts w:ascii="Simplified Arabic" w:eastAsia="Times New Roman" w:hAnsi="Simplified Arabic" w:cs="Simplified Arabic" w:hint="cs"/>
          <w:b/>
          <w:bCs/>
          <w:sz w:val="32"/>
          <w:szCs w:val="32"/>
          <w:rtl/>
        </w:rPr>
        <w:t>ي</w:t>
      </w:r>
      <w:r w:rsidR="00DE3658" w:rsidRPr="00B211AF">
        <w:rPr>
          <w:rFonts w:ascii="Simplified Arabic" w:eastAsia="Times New Roman" w:hAnsi="Simplified Arabic" w:cs="Simplified Arabic"/>
          <w:b/>
          <w:bCs/>
          <w:sz w:val="32"/>
          <w:szCs w:val="32"/>
          <w:rtl/>
        </w:rPr>
        <w:t xml:space="preserve"> مساهمة تفرضها الدولة على رعاياها ولها طبيعة محددة يؤدونها لها ويجب ان يكون واضحا ان اية </w:t>
      </w:r>
      <w:r w:rsidR="00FC7543" w:rsidRPr="00B211AF">
        <w:rPr>
          <w:rFonts w:ascii="Simplified Arabic" w:eastAsia="Times New Roman" w:hAnsi="Simplified Arabic" w:cs="Simplified Arabic"/>
          <w:b/>
          <w:bCs/>
          <w:sz w:val="32"/>
          <w:szCs w:val="32"/>
          <w:rtl/>
        </w:rPr>
        <w:t>الواردات التي</w:t>
      </w:r>
      <w:r w:rsidR="00DE3658" w:rsidRPr="00B211AF">
        <w:rPr>
          <w:rFonts w:ascii="Simplified Arabic" w:eastAsia="Times New Roman" w:hAnsi="Simplified Arabic" w:cs="Simplified Arabic"/>
          <w:b/>
          <w:bCs/>
          <w:sz w:val="32"/>
          <w:szCs w:val="32"/>
          <w:rtl/>
        </w:rPr>
        <w:t xml:space="preserve"> </w:t>
      </w:r>
      <w:r w:rsidR="00FC7543" w:rsidRPr="00B211AF">
        <w:rPr>
          <w:rFonts w:ascii="Simplified Arabic" w:eastAsia="Times New Roman" w:hAnsi="Simplified Arabic" w:cs="Simplified Arabic"/>
          <w:b/>
          <w:bCs/>
          <w:sz w:val="32"/>
          <w:szCs w:val="32"/>
          <w:rtl/>
        </w:rPr>
        <w:t>يوردها</w:t>
      </w:r>
      <w:r w:rsidR="00DE3658" w:rsidRPr="00B211AF">
        <w:rPr>
          <w:rFonts w:ascii="Simplified Arabic" w:eastAsia="Times New Roman" w:hAnsi="Simplified Arabic" w:cs="Simplified Arabic"/>
          <w:b/>
          <w:bCs/>
          <w:sz w:val="32"/>
          <w:szCs w:val="32"/>
          <w:rtl/>
        </w:rPr>
        <w:t xml:space="preserve"> الافراد او المؤسسات مثل المعابد </w:t>
      </w:r>
      <w:r w:rsidRPr="00B211AF">
        <w:rPr>
          <w:rFonts w:ascii="Simplified Arabic" w:eastAsia="Times New Roman" w:hAnsi="Simplified Arabic" w:cs="Simplified Arabic" w:hint="cs"/>
          <w:b/>
          <w:bCs/>
          <w:sz w:val="32"/>
          <w:szCs w:val="32"/>
          <w:rtl/>
        </w:rPr>
        <w:t>كإيجار</w:t>
      </w:r>
      <w:r w:rsidR="00DE3658" w:rsidRPr="00B211AF">
        <w:rPr>
          <w:rFonts w:ascii="Simplified Arabic" w:eastAsia="Times New Roman" w:hAnsi="Simplified Arabic" w:cs="Simplified Arabic"/>
          <w:b/>
          <w:bCs/>
          <w:sz w:val="32"/>
          <w:szCs w:val="32"/>
          <w:rtl/>
        </w:rPr>
        <w:t xml:space="preserve"> الارض لا تعتبر ضرائب وايضا التوريدات الت</w:t>
      </w:r>
      <w:r>
        <w:rPr>
          <w:rFonts w:ascii="Simplified Arabic" w:eastAsia="Times New Roman" w:hAnsi="Simplified Arabic" w:cs="Simplified Arabic" w:hint="cs"/>
          <w:b/>
          <w:bCs/>
          <w:sz w:val="32"/>
          <w:szCs w:val="32"/>
          <w:rtl/>
        </w:rPr>
        <w:t>ي</w:t>
      </w:r>
      <w:r>
        <w:rPr>
          <w:rFonts w:ascii="Simplified Arabic" w:eastAsia="Times New Roman" w:hAnsi="Simplified Arabic" w:cs="Simplified Arabic"/>
          <w:b/>
          <w:bCs/>
          <w:sz w:val="32"/>
          <w:szCs w:val="32"/>
          <w:rtl/>
        </w:rPr>
        <w:t xml:space="preserve"> يرودها الافراد الذين يعملون ف</w:t>
      </w:r>
      <w:r>
        <w:rPr>
          <w:rFonts w:ascii="Simplified Arabic" w:eastAsia="Times New Roman" w:hAnsi="Simplified Arabic" w:cs="Simplified Arabic" w:hint="cs"/>
          <w:b/>
          <w:bCs/>
          <w:sz w:val="32"/>
          <w:szCs w:val="32"/>
          <w:rtl/>
        </w:rPr>
        <w:t>ي</w:t>
      </w:r>
      <w:r w:rsidR="00DE3658" w:rsidRPr="00B211AF">
        <w:rPr>
          <w:rFonts w:ascii="Simplified Arabic" w:eastAsia="Times New Roman" w:hAnsi="Simplified Arabic" w:cs="Simplified Arabic"/>
          <w:b/>
          <w:bCs/>
          <w:sz w:val="32"/>
          <w:szCs w:val="32"/>
          <w:rtl/>
        </w:rPr>
        <w:t xml:space="preserve"> الاراضي الى ملاك هذه الاراضي او المعابد لا يطلق عليها ضرائب</w:t>
      </w:r>
      <w:r w:rsidR="00DE3658" w:rsidRPr="00B211AF">
        <w:rPr>
          <w:rFonts w:ascii="Simplified Arabic" w:eastAsia="Times New Roman" w:hAnsi="Simplified Arabic" w:cs="Simplified Arabic"/>
          <w:b/>
          <w:bCs/>
          <w:sz w:val="32"/>
          <w:szCs w:val="32"/>
        </w:rPr>
        <w:t>.</w:t>
      </w:r>
      <w:r w:rsidR="00DE3658" w:rsidRPr="00B211AF">
        <w:rPr>
          <w:rFonts w:ascii="Simplified Arabic" w:eastAsia="Times New Roman" w:hAnsi="Simplified Arabic" w:cs="Simplified Arabic"/>
          <w:b/>
          <w:bCs/>
          <w:sz w:val="32"/>
          <w:szCs w:val="32"/>
          <w:vertAlign w:val="superscript"/>
          <w:rtl/>
          <w:lang w:bidi="ar"/>
        </w:rPr>
        <w:t xml:space="preserve"> (</w:t>
      </w:r>
      <w:r w:rsidR="00DE3658" w:rsidRPr="00B211AF">
        <w:rPr>
          <w:rStyle w:val="a6"/>
          <w:rFonts w:ascii="Simplified Arabic" w:eastAsia="Times New Roman" w:hAnsi="Simplified Arabic" w:cs="Simplified Arabic"/>
          <w:b/>
          <w:bCs/>
          <w:sz w:val="32"/>
          <w:szCs w:val="32"/>
          <w:rtl/>
          <w:lang w:bidi="ar"/>
        </w:rPr>
        <w:footnoteReference w:id="8"/>
      </w:r>
      <w:r w:rsidR="00DE3658"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spacing w:after="0" w:line="336" w:lineRule="atLeast"/>
        <w:rPr>
          <w:rFonts w:ascii="Simplified Arabic" w:eastAsia="Times New Roman" w:hAnsi="Simplified Arabic" w:cs="Simplified Arabic"/>
          <w:b/>
          <w:bCs/>
          <w:sz w:val="32"/>
          <w:szCs w:val="32"/>
        </w:rPr>
      </w:pPr>
      <w:r w:rsidRPr="00B211AF">
        <w:rPr>
          <w:rFonts w:ascii="Simplified Arabic" w:eastAsia="Times New Roman" w:hAnsi="Simplified Arabic" w:cs="Simplified Arabic"/>
          <w:b/>
          <w:bCs/>
          <w:sz w:val="32"/>
          <w:szCs w:val="32"/>
          <w:rtl/>
        </w:rPr>
        <w:t>وقد ربط الباحثون بداية ظهور الضريبة منذ بداية الاسرات بحدثين هامين ارخت بهما السنوات على حجر بالرمو الاو</w:t>
      </w:r>
      <w:r w:rsidR="005D6CED" w:rsidRPr="00B211AF">
        <w:rPr>
          <w:rFonts w:ascii="Simplified Arabic" w:eastAsia="Times New Roman" w:hAnsi="Simplified Arabic" w:cs="Simplified Arabic"/>
          <w:b/>
          <w:bCs/>
          <w:sz w:val="32"/>
          <w:szCs w:val="32"/>
          <w:rtl/>
        </w:rPr>
        <w:t>ل</w:t>
      </w:r>
      <w:r w:rsidRPr="00B211AF">
        <w:rPr>
          <w:rFonts w:ascii="Simplified Arabic" w:eastAsia="Times New Roman" w:hAnsi="Simplified Arabic" w:cs="Simplified Arabic"/>
          <w:b/>
          <w:bCs/>
          <w:sz w:val="32"/>
          <w:szCs w:val="32"/>
          <w:rtl/>
        </w:rPr>
        <w:t xml:space="preserve"> يشار اليه باصطلاح</w:t>
      </w:r>
      <w:r w:rsidRPr="00B211AF">
        <w:rPr>
          <w:rFonts w:ascii="Simplified Arabic" w:eastAsia="Times New Roman" w:hAnsi="Simplified Arabic" w:cs="Simplified Arabic"/>
          <w:b/>
          <w:bCs/>
          <w:sz w:val="32"/>
          <w:szCs w:val="32"/>
        </w:rPr>
        <w:t xml:space="preserve"> </w:t>
      </w:r>
      <w:r w:rsidR="00FC7543" w:rsidRPr="00B211AF">
        <w:rPr>
          <w:rFonts w:ascii="Simplified Arabic" w:eastAsia="Times New Roman" w:hAnsi="Simplified Arabic" w:cs="Simplified Arabic"/>
          <w:b/>
          <w:bCs/>
          <w:sz w:val="32"/>
          <w:szCs w:val="32"/>
          <w:rtl/>
        </w:rPr>
        <w:t xml:space="preserve"> رجال البلاط</w:t>
      </w:r>
      <w:r w:rsidRPr="00B211AF">
        <w:rPr>
          <w:rFonts w:ascii="Simplified Arabic" w:eastAsia="Times New Roman" w:hAnsi="Simplified Arabic" w:cs="Simplified Arabic"/>
          <w:b/>
          <w:bCs/>
          <w:sz w:val="32"/>
          <w:szCs w:val="32"/>
        </w:rPr>
        <w:t xml:space="preserve">smw </w:t>
      </w:r>
      <w:r w:rsidRPr="00B211AF">
        <w:rPr>
          <w:rFonts w:ascii="Simplified Arabic" w:eastAsia="Times New Roman" w:hAnsi="Simplified Arabic" w:cs="Simplified Arabic"/>
          <w:b/>
          <w:bCs/>
          <w:sz w:val="32"/>
          <w:szCs w:val="32"/>
          <w:rtl/>
        </w:rPr>
        <w:t>والثاني يطلق عليه</w:t>
      </w:r>
      <w:r w:rsidRPr="00B211AF">
        <w:rPr>
          <w:rFonts w:ascii="Simplified Arabic" w:eastAsia="Times New Roman" w:hAnsi="Simplified Arabic" w:cs="Simplified Arabic"/>
          <w:b/>
          <w:bCs/>
          <w:sz w:val="32"/>
          <w:szCs w:val="32"/>
        </w:rPr>
        <w:t xml:space="preserve"> tnwta </w:t>
      </w:r>
      <w:r w:rsidRPr="00B211AF">
        <w:rPr>
          <w:rFonts w:ascii="Simplified Arabic" w:eastAsia="Times New Roman" w:hAnsi="Simplified Arabic" w:cs="Simplified Arabic"/>
          <w:b/>
          <w:bCs/>
          <w:sz w:val="32"/>
          <w:szCs w:val="32"/>
          <w:rtl/>
        </w:rPr>
        <w:t>التعداد او الاحصاء</w:t>
      </w:r>
      <w:r w:rsidR="00FC7543" w:rsidRPr="00B211AF">
        <w:rPr>
          <w:rFonts w:ascii="Simplified Arabic" w:eastAsia="Times New Roman" w:hAnsi="Simplified Arabic" w:cs="Simplified Arabic"/>
          <w:b/>
          <w:bCs/>
          <w:sz w:val="32"/>
          <w:szCs w:val="32"/>
          <w:rtl/>
        </w:rPr>
        <w:t>.</w:t>
      </w:r>
      <w:r w:rsidRPr="00B211AF">
        <w:rPr>
          <w:rFonts w:ascii="Simplified Arabic" w:eastAsia="Times New Roman" w:hAnsi="Simplified Arabic" w:cs="Simplified Arabic"/>
          <w:b/>
          <w:bCs/>
          <w:sz w:val="32"/>
          <w:szCs w:val="32"/>
          <w:vertAlign w:val="superscript"/>
          <w:rtl/>
          <w:lang w:bidi="ar"/>
        </w:rPr>
        <w:t xml:space="preserve"> (</w:t>
      </w:r>
      <w:r w:rsidRPr="00B211AF">
        <w:rPr>
          <w:rStyle w:val="a6"/>
          <w:rFonts w:ascii="Simplified Arabic" w:eastAsia="Times New Roman" w:hAnsi="Simplified Arabic" w:cs="Simplified Arabic"/>
          <w:b/>
          <w:bCs/>
          <w:sz w:val="32"/>
          <w:szCs w:val="32"/>
          <w:rtl/>
          <w:lang w:bidi="ar"/>
        </w:rPr>
        <w:footnoteReference w:id="9"/>
      </w:r>
      <w:r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spacing w:after="0" w:line="336" w:lineRule="atLeast"/>
        <w:rPr>
          <w:rFonts w:ascii="Simplified Arabic" w:eastAsia="Times New Roman" w:hAnsi="Simplified Arabic" w:cs="Simplified Arabic"/>
          <w:b/>
          <w:bCs/>
          <w:sz w:val="32"/>
          <w:szCs w:val="32"/>
        </w:rPr>
      </w:pPr>
      <w:r w:rsidRPr="00B211AF">
        <w:rPr>
          <w:rFonts w:ascii="Simplified Arabic" w:eastAsia="Times New Roman" w:hAnsi="Simplified Arabic" w:cs="Simplified Arabic"/>
          <w:b/>
          <w:bCs/>
          <w:sz w:val="32"/>
          <w:szCs w:val="32"/>
          <w:rtl/>
        </w:rPr>
        <w:t>كان التعداد في بدايته خاصا بثروات البلاد من الذهب والحقول بغرض حصرها والاستفادة منها وربما تقدير الضرائب عليها ولم يشمل الماشية واول اشارة لتعداد الماشية وردت في نص من مقبرة شخص يدعى "نى كاروع" من عهد الملك خفرع</w:t>
      </w:r>
      <w:r w:rsidR="00FC7543" w:rsidRPr="00B211AF">
        <w:rPr>
          <w:rFonts w:ascii="Simplified Arabic" w:eastAsia="Times New Roman"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وعبر عن التعداد فيها بكلمة</w:t>
      </w:r>
      <w:r w:rsidRPr="00B211AF">
        <w:rPr>
          <w:rFonts w:ascii="Simplified Arabic" w:eastAsia="Times New Roman" w:hAnsi="Simplified Arabic" w:cs="Simplified Arabic"/>
          <w:b/>
          <w:bCs/>
          <w:sz w:val="32"/>
          <w:szCs w:val="32"/>
        </w:rPr>
        <w:t xml:space="preserve"> ipt </w:t>
      </w:r>
      <w:r w:rsidRPr="00B211AF">
        <w:rPr>
          <w:rFonts w:ascii="Simplified Arabic" w:eastAsia="Times New Roman" w:hAnsi="Simplified Arabic" w:cs="Simplified Arabic"/>
          <w:b/>
          <w:bCs/>
          <w:sz w:val="32"/>
          <w:szCs w:val="32"/>
          <w:rtl/>
        </w:rPr>
        <w:t>، اما اول ذكر لتعداد الماشية باستخدام</w:t>
      </w:r>
      <w:r w:rsidRPr="00B211AF">
        <w:rPr>
          <w:rFonts w:ascii="Simplified Arabic" w:eastAsia="Times New Roman" w:hAnsi="Simplified Arabic" w:cs="Simplified Arabic"/>
          <w:b/>
          <w:bCs/>
          <w:sz w:val="32"/>
          <w:szCs w:val="32"/>
        </w:rPr>
        <w:t xml:space="preserve"> tnwt </w:t>
      </w:r>
      <w:r w:rsidRPr="00B211AF">
        <w:rPr>
          <w:rFonts w:ascii="Simplified Arabic" w:eastAsia="Times New Roman" w:hAnsi="Simplified Arabic" w:cs="Simplified Arabic"/>
          <w:b/>
          <w:bCs/>
          <w:sz w:val="32"/>
          <w:szCs w:val="32"/>
          <w:rtl/>
        </w:rPr>
        <w:t xml:space="preserve">على حجر بالرمو فقد ورد فى عهد الملك اوسر كاف، وكان </w:t>
      </w:r>
      <w:r w:rsidR="005D6CED" w:rsidRPr="00B211AF">
        <w:rPr>
          <w:rFonts w:ascii="Simplified Arabic" w:eastAsia="Times New Roman" w:hAnsi="Simplified Arabic" w:cs="Simplified Arabic"/>
          <w:b/>
          <w:bCs/>
          <w:sz w:val="32"/>
          <w:szCs w:val="32"/>
          <w:rtl/>
        </w:rPr>
        <w:t>التعداد</w:t>
      </w:r>
      <w:r w:rsidRPr="00B211AF">
        <w:rPr>
          <w:rFonts w:ascii="Simplified Arabic" w:eastAsia="Times New Roman" w:hAnsi="Simplified Arabic" w:cs="Simplified Arabic"/>
          <w:b/>
          <w:bCs/>
          <w:sz w:val="32"/>
          <w:szCs w:val="32"/>
          <w:rtl/>
        </w:rPr>
        <w:t xml:space="preserve"> الثالث للماشية ثم اصبحت بعد ذلك تستعمل كلمة</w:t>
      </w:r>
      <w:r w:rsidRPr="00B211AF">
        <w:rPr>
          <w:rFonts w:ascii="Simplified Arabic" w:eastAsia="Times New Roman" w:hAnsi="Simplified Arabic" w:cs="Simplified Arabic"/>
          <w:b/>
          <w:bCs/>
          <w:sz w:val="32"/>
          <w:szCs w:val="32"/>
        </w:rPr>
        <w:t xml:space="preserve"> tnwt </w:t>
      </w:r>
      <w:r w:rsidRPr="00B211AF">
        <w:rPr>
          <w:rFonts w:ascii="Simplified Arabic" w:eastAsia="Times New Roman" w:hAnsi="Simplified Arabic" w:cs="Simplified Arabic"/>
          <w:b/>
          <w:bCs/>
          <w:sz w:val="32"/>
          <w:szCs w:val="32"/>
          <w:rtl/>
        </w:rPr>
        <w:t>فق</w:t>
      </w:r>
      <w:r w:rsidR="005D6CED" w:rsidRPr="00B211AF">
        <w:rPr>
          <w:rFonts w:ascii="Simplified Arabic" w:eastAsia="Times New Roman" w:hAnsi="Simplified Arabic" w:cs="Simplified Arabic"/>
          <w:b/>
          <w:bCs/>
          <w:sz w:val="32"/>
          <w:szCs w:val="32"/>
          <w:rtl/>
        </w:rPr>
        <w:t>ط</w:t>
      </w:r>
      <w:r w:rsidRPr="00B211AF">
        <w:rPr>
          <w:rFonts w:ascii="Simplified Arabic" w:eastAsia="Times New Roman" w:hAnsi="Simplified Arabic" w:cs="Simplified Arabic"/>
          <w:b/>
          <w:bCs/>
          <w:sz w:val="32"/>
          <w:szCs w:val="32"/>
          <w:rtl/>
        </w:rPr>
        <w:t xml:space="preserve"> للتعبير عن تعداد الماشية</w:t>
      </w:r>
      <w:r w:rsidRPr="00B211AF">
        <w:rPr>
          <w:rFonts w:ascii="Simplified Arabic" w:eastAsia="Times New Roman" w:hAnsi="Simplified Arabic" w:cs="Simplified Arabic"/>
          <w:b/>
          <w:bCs/>
          <w:sz w:val="32"/>
          <w:szCs w:val="32"/>
          <w:vertAlign w:val="superscript"/>
          <w:rtl/>
          <w:lang w:bidi="ar"/>
        </w:rPr>
        <w:t>(</w:t>
      </w:r>
      <w:r w:rsidRPr="00B211AF">
        <w:rPr>
          <w:rStyle w:val="a6"/>
          <w:rFonts w:ascii="Simplified Arabic" w:eastAsia="Times New Roman" w:hAnsi="Simplified Arabic" w:cs="Simplified Arabic"/>
          <w:b/>
          <w:bCs/>
          <w:sz w:val="32"/>
          <w:szCs w:val="32"/>
          <w:rtl/>
          <w:lang w:bidi="ar"/>
        </w:rPr>
        <w:footnoteReference w:id="10"/>
      </w:r>
      <w:r w:rsidRPr="00B211AF">
        <w:rPr>
          <w:rFonts w:ascii="Simplified Arabic" w:eastAsia="Times New Roman" w:hAnsi="Simplified Arabic" w:cs="Simplified Arabic"/>
          <w:b/>
          <w:bCs/>
          <w:sz w:val="32"/>
          <w:szCs w:val="32"/>
          <w:vertAlign w:val="superscript"/>
          <w:rtl/>
          <w:lang w:bidi="ar"/>
        </w:rPr>
        <w:t>)</w:t>
      </w:r>
      <w:r w:rsidRPr="00B211AF">
        <w:rPr>
          <w:rFonts w:ascii="Simplified Arabic" w:eastAsia="Times New Roman" w:hAnsi="Simplified Arabic" w:cs="Simplified Arabic"/>
          <w:b/>
          <w:bCs/>
          <w:sz w:val="32"/>
          <w:szCs w:val="32"/>
        </w:rPr>
        <w:t xml:space="preserve"> .</w:t>
      </w:r>
    </w:p>
    <w:p w:rsidR="00DE3658" w:rsidRDefault="00DE3658" w:rsidP="00B211AF">
      <w:pPr>
        <w:spacing w:after="240" w:line="336" w:lineRule="atLeast"/>
        <w:rPr>
          <w:rFonts w:ascii="Simplified Arabic" w:eastAsia="Times New Roman" w:hAnsi="Simplified Arabic" w:cs="Simplified Arabic"/>
          <w:b/>
          <w:bCs/>
          <w:sz w:val="32"/>
          <w:szCs w:val="32"/>
          <w:rtl/>
        </w:rPr>
      </w:pPr>
    </w:p>
    <w:p w:rsidR="00010D7A" w:rsidRPr="00B211AF" w:rsidRDefault="00010D7A" w:rsidP="00B211AF">
      <w:pPr>
        <w:spacing w:after="240" w:line="336" w:lineRule="atLeast"/>
        <w:rPr>
          <w:rFonts w:ascii="Simplified Arabic" w:eastAsia="Times New Roman" w:hAnsi="Simplified Arabic" w:cs="Simplified Arabic"/>
          <w:b/>
          <w:bCs/>
          <w:sz w:val="32"/>
          <w:szCs w:val="32"/>
        </w:rPr>
      </w:pPr>
    </w:p>
    <w:p w:rsidR="00DE3658" w:rsidRPr="00B211AF" w:rsidRDefault="00DE3658" w:rsidP="00B211AF">
      <w:pPr>
        <w:spacing w:after="0" w:line="336" w:lineRule="atLeast"/>
        <w:rPr>
          <w:rFonts w:ascii="Simplified Arabic" w:eastAsia="Times New Roman" w:hAnsi="Simplified Arabic" w:cs="Simplified Arabic"/>
          <w:b/>
          <w:bCs/>
          <w:sz w:val="32"/>
          <w:szCs w:val="32"/>
        </w:rPr>
      </w:pPr>
      <w:r w:rsidRPr="00B211AF">
        <w:rPr>
          <w:rFonts w:ascii="Simplified Arabic" w:eastAsia="Times New Roman" w:hAnsi="Simplified Arabic" w:cs="Simplified Arabic"/>
          <w:b/>
          <w:bCs/>
          <w:sz w:val="32"/>
          <w:szCs w:val="32"/>
          <w:rtl/>
        </w:rPr>
        <w:lastRenderedPageBreak/>
        <w:t>وكانت هناك ضريبة على الوظائف والمهن المختلفة وكانت تسمى ضريبة</w:t>
      </w:r>
      <w:r w:rsidRPr="00B211AF">
        <w:rPr>
          <w:rFonts w:ascii="Simplified Arabic" w:eastAsia="Times New Roman" w:hAnsi="Simplified Arabic" w:cs="Simplified Arabic"/>
          <w:b/>
          <w:bCs/>
          <w:sz w:val="32"/>
          <w:szCs w:val="32"/>
        </w:rPr>
        <w:t xml:space="preserve"> s3yt </w:t>
      </w:r>
      <w:r w:rsidR="008A00A7" w:rsidRPr="00B211AF">
        <w:rPr>
          <w:rFonts w:ascii="Simplified Arabic" w:eastAsia="Times New Roman" w:hAnsi="Simplified Arabic" w:cs="Simplified Arabic"/>
          <w:b/>
          <w:bCs/>
          <w:sz w:val="32"/>
          <w:szCs w:val="32"/>
          <w:rtl/>
        </w:rPr>
        <w:t>،</w:t>
      </w:r>
    </w:p>
    <w:p w:rsidR="00F557E7" w:rsidRPr="00B211AF" w:rsidRDefault="00DE3658" w:rsidP="00B211AF">
      <w:pPr>
        <w:spacing w:after="0" w:line="336" w:lineRule="atLeast"/>
        <w:rPr>
          <w:rFonts w:ascii="Simplified Arabic" w:eastAsia="Times New Roman" w:hAnsi="Simplified Arabic" w:cs="Simplified Arabic"/>
          <w:b/>
          <w:bCs/>
          <w:sz w:val="32"/>
          <w:szCs w:val="32"/>
          <w:rtl/>
        </w:rPr>
      </w:pPr>
      <w:r w:rsidRPr="00B211AF">
        <w:rPr>
          <w:rFonts w:ascii="Simplified Arabic" w:eastAsia="Times New Roman" w:hAnsi="Simplified Arabic" w:cs="Simplified Arabic"/>
          <w:b/>
          <w:bCs/>
          <w:sz w:val="32"/>
          <w:szCs w:val="32"/>
          <w:rtl/>
        </w:rPr>
        <w:t xml:space="preserve">وعلى هذا فقد كانت كل فئات الشعب من موظفين وتجار وصغار مستخدمين يدفعون الضرائب المفروضة عليهم فيما عدا الكتبة والقضاة ..اما العسكريون فلم يتمتعوا </w:t>
      </w:r>
      <w:r w:rsidR="00010D7A" w:rsidRPr="00B211AF">
        <w:rPr>
          <w:rFonts w:ascii="Simplified Arabic" w:eastAsia="Times New Roman" w:hAnsi="Simplified Arabic" w:cs="Simplified Arabic" w:hint="cs"/>
          <w:b/>
          <w:bCs/>
          <w:sz w:val="32"/>
          <w:szCs w:val="32"/>
          <w:rtl/>
        </w:rPr>
        <w:t>بالإعفاء</w:t>
      </w:r>
      <w:r w:rsidRPr="00B211AF">
        <w:rPr>
          <w:rFonts w:ascii="Simplified Arabic" w:eastAsia="Times New Roman" w:hAnsi="Simplified Arabic" w:cs="Simplified Arabic"/>
          <w:b/>
          <w:bCs/>
          <w:sz w:val="32"/>
          <w:szCs w:val="32"/>
          <w:rtl/>
        </w:rPr>
        <w:t xml:space="preserve"> من دفع الضرائب عن ممتلكاتهم او عن وظيفتهم ،ولكن يبدو ان رمسيس الثاني قد اعفاهم من اداء الخدمات الاجبارية </w:t>
      </w:r>
      <w:r w:rsidR="008A00A7" w:rsidRPr="00B211AF">
        <w:rPr>
          <w:rFonts w:ascii="Simplified Arabic" w:eastAsia="Times New Roman"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w:t>
      </w:r>
    </w:p>
    <w:p w:rsidR="00DE3658" w:rsidRPr="00B211AF" w:rsidRDefault="00DE3658" w:rsidP="00B211AF">
      <w:pPr>
        <w:spacing w:after="0" w:line="336" w:lineRule="atLeast"/>
        <w:rPr>
          <w:rFonts w:ascii="Simplified Arabic" w:eastAsia="Times New Roman" w:hAnsi="Simplified Arabic" w:cs="Simplified Arabic"/>
          <w:b/>
          <w:bCs/>
          <w:sz w:val="32"/>
          <w:szCs w:val="32"/>
        </w:rPr>
      </w:pPr>
      <w:r w:rsidRPr="00B211AF">
        <w:rPr>
          <w:rFonts w:ascii="Simplified Arabic" w:eastAsia="Times New Roman" w:hAnsi="Simplified Arabic" w:cs="Simplified Arabic"/>
          <w:b/>
          <w:bCs/>
          <w:sz w:val="32"/>
          <w:szCs w:val="32"/>
          <w:rtl/>
        </w:rPr>
        <w:t>وكانت تؤدى الخد</w:t>
      </w:r>
      <w:r w:rsidR="00010D7A">
        <w:rPr>
          <w:rFonts w:ascii="Simplified Arabic" w:eastAsia="Times New Roman" w:hAnsi="Simplified Arabic" w:cs="Simplified Arabic"/>
          <w:b/>
          <w:bCs/>
          <w:sz w:val="32"/>
          <w:szCs w:val="32"/>
          <w:rtl/>
        </w:rPr>
        <w:t>مات الاجبارية لصالح القصر الملك</w:t>
      </w:r>
      <w:r w:rsidR="00010D7A">
        <w:rPr>
          <w:rFonts w:ascii="Simplified Arabic" w:eastAsia="Times New Roman" w:hAnsi="Simplified Arabic" w:cs="Simplified Arabic" w:hint="cs"/>
          <w:b/>
          <w:bCs/>
          <w:sz w:val="32"/>
          <w:szCs w:val="32"/>
          <w:rtl/>
        </w:rPr>
        <w:t>ي</w:t>
      </w:r>
      <w:r w:rsidRPr="00B211AF">
        <w:rPr>
          <w:rFonts w:ascii="Simplified Arabic" w:eastAsia="Times New Roman" w:hAnsi="Simplified Arabic" w:cs="Simplified Arabic"/>
          <w:b/>
          <w:bCs/>
          <w:sz w:val="32"/>
          <w:szCs w:val="32"/>
          <w:rtl/>
        </w:rPr>
        <w:t xml:space="preserve"> وال</w:t>
      </w:r>
      <w:r w:rsidR="00010D7A">
        <w:rPr>
          <w:rFonts w:ascii="Simplified Arabic" w:eastAsia="Times New Roman" w:hAnsi="Simplified Arabic" w:cs="Simplified Arabic"/>
          <w:b/>
          <w:bCs/>
          <w:sz w:val="32"/>
          <w:szCs w:val="32"/>
          <w:rtl/>
        </w:rPr>
        <w:t>معابد وربما اعفى منها كبار موظف</w:t>
      </w:r>
      <w:r w:rsidR="00010D7A">
        <w:rPr>
          <w:rFonts w:ascii="Simplified Arabic" w:eastAsia="Times New Roman" w:hAnsi="Simplified Arabic" w:cs="Simplified Arabic" w:hint="cs"/>
          <w:b/>
          <w:bCs/>
          <w:sz w:val="32"/>
          <w:szCs w:val="32"/>
          <w:rtl/>
        </w:rPr>
        <w:t>ي</w:t>
      </w:r>
      <w:r w:rsidRPr="00B211AF">
        <w:rPr>
          <w:rFonts w:ascii="Simplified Arabic" w:eastAsia="Times New Roman" w:hAnsi="Simplified Arabic" w:cs="Simplified Arabic"/>
          <w:b/>
          <w:bCs/>
          <w:sz w:val="32"/>
          <w:szCs w:val="32"/>
          <w:rtl/>
        </w:rPr>
        <w:t xml:space="preserve"> الدولة او كانوا يدفعون قيمة مادية بدلا من </w:t>
      </w:r>
      <w:r w:rsidR="00010D7A">
        <w:rPr>
          <w:rFonts w:ascii="Simplified Arabic" w:eastAsia="Times New Roman" w:hAnsi="Simplified Arabic" w:cs="Simplified Arabic"/>
          <w:b/>
          <w:bCs/>
          <w:sz w:val="32"/>
          <w:szCs w:val="32"/>
          <w:rtl/>
        </w:rPr>
        <w:t>ادائها ،وربما عملية الدفع هذه ه</w:t>
      </w:r>
      <w:r w:rsidR="00010D7A">
        <w:rPr>
          <w:rFonts w:ascii="Simplified Arabic" w:eastAsia="Times New Roman" w:hAnsi="Simplified Arabic" w:cs="Simplified Arabic" w:hint="cs"/>
          <w:b/>
          <w:bCs/>
          <w:sz w:val="32"/>
          <w:szCs w:val="32"/>
          <w:rtl/>
        </w:rPr>
        <w:t>ي</w:t>
      </w:r>
      <w:r w:rsidR="00010D7A">
        <w:rPr>
          <w:rFonts w:ascii="Simplified Arabic" w:eastAsia="Times New Roman" w:hAnsi="Simplified Arabic" w:cs="Simplified Arabic"/>
          <w:b/>
          <w:bCs/>
          <w:sz w:val="32"/>
          <w:szCs w:val="32"/>
          <w:rtl/>
        </w:rPr>
        <w:t xml:space="preserve"> الت</w:t>
      </w:r>
      <w:r w:rsidR="00010D7A">
        <w:rPr>
          <w:rFonts w:ascii="Simplified Arabic" w:eastAsia="Times New Roman" w:hAnsi="Simplified Arabic" w:cs="Simplified Arabic" w:hint="cs"/>
          <w:b/>
          <w:bCs/>
          <w:sz w:val="32"/>
          <w:szCs w:val="32"/>
          <w:rtl/>
        </w:rPr>
        <w:t>ي</w:t>
      </w:r>
      <w:r w:rsidRPr="00B211AF">
        <w:rPr>
          <w:rFonts w:ascii="Simplified Arabic" w:eastAsia="Times New Roman" w:hAnsi="Simplified Arabic" w:cs="Simplified Arabic"/>
          <w:b/>
          <w:bCs/>
          <w:sz w:val="32"/>
          <w:szCs w:val="32"/>
          <w:rtl/>
        </w:rPr>
        <w:t xml:space="preserve"> تصورها القائمة المصورة في مقبرة " رخمى رع"</w:t>
      </w:r>
      <w:r w:rsidR="00F557E7" w:rsidRPr="00B211AF">
        <w:rPr>
          <w:rFonts w:ascii="Simplified Arabic" w:eastAsia="Times New Roman"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عندما صور كبار الموظفين وهم يدفعون</w:t>
      </w:r>
      <w:r w:rsidRPr="00B211AF">
        <w:rPr>
          <w:rFonts w:ascii="Simplified Arabic" w:eastAsia="Times New Roman" w:hAnsi="Simplified Arabic" w:cs="Simplified Arabic"/>
          <w:b/>
          <w:bCs/>
          <w:sz w:val="32"/>
          <w:szCs w:val="32"/>
        </w:rPr>
        <w:t xml:space="preserve"> ipw </w:t>
      </w:r>
      <w:r w:rsidRPr="00B211AF">
        <w:rPr>
          <w:rFonts w:ascii="Simplified Arabic" w:eastAsia="Times New Roman" w:hAnsi="Simplified Arabic" w:cs="Simplified Arabic"/>
          <w:b/>
          <w:bCs/>
          <w:sz w:val="32"/>
          <w:szCs w:val="32"/>
          <w:rtl/>
        </w:rPr>
        <w:t>لرخمى رع ،حيث انها ليست ضرائب او ثمنا لشراء الوظائف</w:t>
      </w:r>
      <w:r w:rsidRPr="00B211AF">
        <w:rPr>
          <w:rFonts w:ascii="Simplified Arabic" w:eastAsia="Times New Roman" w:hAnsi="Simplified Arabic" w:cs="Simplified Arabic"/>
          <w:b/>
          <w:bCs/>
          <w:sz w:val="32"/>
          <w:szCs w:val="32"/>
        </w:rPr>
        <w:t>.</w:t>
      </w:r>
      <w:r w:rsidRPr="00B211AF">
        <w:rPr>
          <w:rFonts w:ascii="Simplified Arabic" w:eastAsia="Times New Roman" w:hAnsi="Simplified Arabic" w:cs="Simplified Arabic"/>
          <w:b/>
          <w:bCs/>
          <w:sz w:val="32"/>
          <w:szCs w:val="32"/>
          <w:vertAlign w:val="superscript"/>
          <w:rtl/>
          <w:lang w:bidi="ar"/>
        </w:rPr>
        <w:t xml:space="preserve"> (</w:t>
      </w:r>
      <w:r w:rsidRPr="00B211AF">
        <w:rPr>
          <w:rStyle w:val="a6"/>
          <w:rFonts w:ascii="Simplified Arabic" w:eastAsia="Times New Roman" w:hAnsi="Simplified Arabic" w:cs="Simplified Arabic"/>
          <w:b/>
          <w:bCs/>
          <w:sz w:val="32"/>
          <w:szCs w:val="32"/>
          <w:rtl/>
          <w:lang w:bidi="ar"/>
        </w:rPr>
        <w:footnoteReference w:id="11"/>
      </w:r>
      <w:r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spacing w:after="0" w:line="336" w:lineRule="atLeast"/>
        <w:rPr>
          <w:rFonts w:ascii="Simplified Arabic" w:eastAsia="Times New Roman" w:hAnsi="Simplified Arabic" w:cs="Simplified Arabic"/>
          <w:b/>
          <w:bCs/>
          <w:sz w:val="32"/>
          <w:szCs w:val="32"/>
          <w:vertAlign w:val="superscript"/>
          <w:rtl/>
          <w:lang w:bidi="ar"/>
        </w:rPr>
      </w:pPr>
      <w:r w:rsidRPr="00B211AF">
        <w:rPr>
          <w:rFonts w:ascii="Simplified Arabic" w:eastAsia="Times New Roman" w:hAnsi="Simplified Arabic" w:cs="Simplified Arabic"/>
          <w:b/>
          <w:bCs/>
          <w:sz w:val="32"/>
          <w:szCs w:val="32"/>
          <w:rtl/>
        </w:rPr>
        <w:t>كانت الشكاوى او التظلمات من الضرائب قليلة وكانت تعرض على المحكمة</w:t>
      </w:r>
      <w:r w:rsidRPr="00B211AF">
        <w:rPr>
          <w:rFonts w:ascii="Simplified Arabic" w:eastAsia="Times New Roman" w:hAnsi="Simplified Arabic" w:cs="Simplified Arabic"/>
          <w:b/>
          <w:bCs/>
          <w:sz w:val="32"/>
          <w:szCs w:val="32"/>
        </w:rPr>
        <w:t xml:space="preserve"> " kmbt" </w:t>
      </w:r>
      <w:r w:rsidRPr="00B211AF">
        <w:rPr>
          <w:rFonts w:ascii="Simplified Arabic" w:eastAsia="Times New Roman" w:hAnsi="Simplified Arabic" w:cs="Simplified Arabic"/>
          <w:b/>
          <w:bCs/>
          <w:sz w:val="32"/>
          <w:szCs w:val="32"/>
          <w:rtl/>
        </w:rPr>
        <w:t xml:space="preserve">او ترسل الشكوى للوزير </w:t>
      </w:r>
      <w:r w:rsidR="005D6CED" w:rsidRPr="00B211AF">
        <w:rPr>
          <w:rFonts w:ascii="Simplified Arabic" w:eastAsia="Times New Roman" w:hAnsi="Simplified Arabic" w:cs="Simplified Arabic"/>
          <w:b/>
          <w:bCs/>
          <w:sz w:val="32"/>
          <w:szCs w:val="32"/>
          <w:rtl/>
        </w:rPr>
        <w:t>مباشرة</w:t>
      </w:r>
      <w:r w:rsidRPr="00B211AF">
        <w:rPr>
          <w:rFonts w:ascii="Simplified Arabic" w:eastAsia="Times New Roman" w:hAnsi="Simplified Arabic" w:cs="Simplified Arabic"/>
          <w:b/>
          <w:bCs/>
          <w:sz w:val="32"/>
          <w:szCs w:val="32"/>
          <w:rtl/>
        </w:rPr>
        <w:t xml:space="preserve"> ولم توجد نصوص تعرض العقوبات المفروضة على التهرب من دفع</w:t>
      </w:r>
      <w:r w:rsidRPr="00B211AF">
        <w:rPr>
          <w:rFonts w:ascii="Simplified Arabic" w:eastAsia="Times New Roman" w:hAnsi="Simplified Arabic" w:cs="Simplified Arabic"/>
          <w:b/>
          <w:bCs/>
          <w:sz w:val="32"/>
          <w:szCs w:val="32"/>
        </w:rPr>
        <w:t xml:space="preserve"> </w:t>
      </w:r>
      <w:r w:rsidRPr="00B211AF">
        <w:rPr>
          <w:rFonts w:ascii="Simplified Arabic" w:eastAsia="Times New Roman" w:hAnsi="Simplified Arabic" w:cs="Simplified Arabic"/>
          <w:b/>
          <w:bCs/>
          <w:sz w:val="32"/>
          <w:szCs w:val="32"/>
          <w:rtl/>
        </w:rPr>
        <w:t xml:space="preserve"> </w:t>
      </w:r>
      <w:r w:rsidR="00010D7A" w:rsidRPr="00B211AF">
        <w:rPr>
          <w:rFonts w:ascii="Simplified Arabic" w:eastAsia="Times New Roman" w:hAnsi="Simplified Arabic" w:cs="Simplified Arabic" w:hint="cs"/>
          <w:b/>
          <w:bCs/>
          <w:sz w:val="32"/>
          <w:szCs w:val="32"/>
          <w:rtl/>
        </w:rPr>
        <w:t>الضرائب</w:t>
      </w:r>
      <w:r w:rsidRPr="00B211AF">
        <w:rPr>
          <w:rFonts w:ascii="Simplified Arabic" w:eastAsia="Times New Roman" w:hAnsi="Simplified Arabic" w:cs="Simplified Arabic"/>
          <w:b/>
          <w:bCs/>
          <w:sz w:val="32"/>
          <w:szCs w:val="32"/>
          <w:rtl/>
        </w:rPr>
        <w:t xml:space="preserve"> وقد كان الدخل من الضرائب في مصر القديمة </w:t>
      </w:r>
      <w:r w:rsidR="00010D7A" w:rsidRPr="00B211AF">
        <w:rPr>
          <w:rFonts w:ascii="Simplified Arabic" w:eastAsia="Times New Roman" w:hAnsi="Simplified Arabic" w:cs="Simplified Arabic" w:hint="cs"/>
          <w:b/>
          <w:bCs/>
          <w:sz w:val="32"/>
          <w:szCs w:val="32"/>
          <w:rtl/>
        </w:rPr>
        <w:t>قليلا</w:t>
      </w:r>
      <w:r w:rsidRPr="00B211AF">
        <w:rPr>
          <w:rFonts w:ascii="Simplified Arabic" w:eastAsia="Times New Roman" w:hAnsi="Simplified Arabic" w:cs="Simplified Arabic"/>
          <w:b/>
          <w:bCs/>
          <w:sz w:val="32"/>
          <w:szCs w:val="32"/>
          <w:rtl/>
        </w:rPr>
        <w:t xml:space="preserve"> وليس بالحكم الكبير الذي تصوره البعض لان اعتماد المعابد والقصر </w:t>
      </w:r>
      <w:r w:rsidR="00010D7A" w:rsidRPr="00B211AF">
        <w:rPr>
          <w:rFonts w:ascii="Simplified Arabic" w:eastAsia="Times New Roman" w:hAnsi="Simplified Arabic" w:cs="Simplified Arabic" w:hint="cs"/>
          <w:b/>
          <w:bCs/>
          <w:sz w:val="32"/>
          <w:szCs w:val="32"/>
          <w:rtl/>
        </w:rPr>
        <w:t>الملكي</w:t>
      </w:r>
      <w:r w:rsidRPr="00B211AF">
        <w:rPr>
          <w:rFonts w:ascii="Simplified Arabic" w:eastAsia="Times New Roman" w:hAnsi="Simplified Arabic" w:cs="Simplified Arabic"/>
          <w:b/>
          <w:bCs/>
          <w:sz w:val="32"/>
          <w:szCs w:val="32"/>
          <w:rtl/>
        </w:rPr>
        <w:t xml:space="preserve"> الاك</w:t>
      </w:r>
      <w:r w:rsidR="00010D7A">
        <w:rPr>
          <w:rFonts w:ascii="Simplified Arabic" w:eastAsia="Times New Roman" w:hAnsi="Simplified Arabic" w:cs="Simplified Arabic"/>
          <w:b/>
          <w:bCs/>
          <w:sz w:val="32"/>
          <w:szCs w:val="32"/>
          <w:rtl/>
        </w:rPr>
        <w:t>بر كان على دخلهم من املاكهم الت</w:t>
      </w:r>
      <w:r w:rsidR="00010D7A">
        <w:rPr>
          <w:rFonts w:ascii="Simplified Arabic" w:eastAsia="Times New Roman" w:hAnsi="Simplified Arabic" w:cs="Simplified Arabic" w:hint="cs"/>
          <w:b/>
          <w:bCs/>
          <w:sz w:val="32"/>
          <w:szCs w:val="32"/>
          <w:rtl/>
        </w:rPr>
        <w:t>ي</w:t>
      </w:r>
      <w:r w:rsidRPr="00B211AF">
        <w:rPr>
          <w:rFonts w:ascii="Simplified Arabic" w:eastAsia="Times New Roman" w:hAnsi="Simplified Arabic" w:cs="Simplified Arabic"/>
          <w:b/>
          <w:bCs/>
          <w:sz w:val="32"/>
          <w:szCs w:val="32"/>
          <w:rtl/>
        </w:rPr>
        <w:t xml:space="preserve"> كانت كثيرة جدا بالمقارنة الى دخلهم من الضرائب</w:t>
      </w:r>
      <w:r w:rsidRPr="00B211AF">
        <w:rPr>
          <w:rFonts w:ascii="Simplified Arabic" w:eastAsia="Times New Roman" w:hAnsi="Simplified Arabic" w:cs="Simplified Arabic"/>
          <w:b/>
          <w:bCs/>
          <w:sz w:val="32"/>
          <w:szCs w:val="32"/>
        </w:rPr>
        <w:t>.</w:t>
      </w:r>
      <w:r w:rsidRPr="00B211AF">
        <w:rPr>
          <w:rFonts w:ascii="Simplified Arabic" w:eastAsia="Times New Roman" w:hAnsi="Simplified Arabic" w:cs="Simplified Arabic"/>
          <w:b/>
          <w:bCs/>
          <w:sz w:val="32"/>
          <w:szCs w:val="32"/>
          <w:vertAlign w:val="superscript"/>
          <w:rtl/>
          <w:lang w:bidi="ar"/>
        </w:rPr>
        <w:t xml:space="preserve"> (</w:t>
      </w:r>
      <w:r w:rsidRPr="00B211AF">
        <w:rPr>
          <w:rStyle w:val="a6"/>
          <w:rFonts w:ascii="Simplified Arabic" w:eastAsia="Times New Roman" w:hAnsi="Simplified Arabic" w:cs="Simplified Arabic"/>
          <w:b/>
          <w:bCs/>
          <w:sz w:val="32"/>
          <w:szCs w:val="32"/>
          <w:rtl/>
          <w:lang w:bidi="ar"/>
        </w:rPr>
        <w:footnoteReference w:id="12"/>
      </w:r>
      <w:r w:rsidRPr="00B211AF">
        <w:rPr>
          <w:rFonts w:ascii="Simplified Arabic" w:eastAsia="Times New Roman" w:hAnsi="Simplified Arabic" w:cs="Simplified Arabic"/>
          <w:b/>
          <w:bCs/>
          <w:sz w:val="32"/>
          <w:szCs w:val="32"/>
          <w:vertAlign w:val="superscript"/>
          <w:rtl/>
          <w:lang w:bidi="ar"/>
        </w:rPr>
        <w:t>)</w:t>
      </w:r>
    </w:p>
    <w:p w:rsidR="00052D7D" w:rsidRPr="00B211AF" w:rsidRDefault="005C7EC2" w:rsidP="00B211AF">
      <w:pPr>
        <w:spacing w:after="0"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 xml:space="preserve">      ومن خلال ذلك نستنتج ان</w:t>
      </w:r>
      <w:r w:rsidR="00F91D87" w:rsidRPr="00B211AF">
        <w:rPr>
          <w:rFonts w:ascii="Simplified Arabic" w:eastAsia="Times New Roman" w:hAnsi="Simplified Arabic" w:cs="Simplified Arabic"/>
          <w:b/>
          <w:bCs/>
          <w:sz w:val="32"/>
          <w:szCs w:val="32"/>
          <w:rtl/>
          <w:lang w:bidi="ar"/>
        </w:rPr>
        <w:t xml:space="preserve"> الذين يتهربون من دفع الضرائب كانوا قليلين جدا وهذا بدوره يعود الى عاملين اساسيين اولهما قوة الدولة المتمثلة </w:t>
      </w:r>
      <w:r w:rsidR="00010D7A" w:rsidRPr="00B211AF">
        <w:rPr>
          <w:rFonts w:ascii="Simplified Arabic" w:eastAsia="Times New Roman" w:hAnsi="Simplified Arabic" w:cs="Simplified Arabic" w:hint="cs"/>
          <w:b/>
          <w:bCs/>
          <w:sz w:val="32"/>
          <w:szCs w:val="32"/>
          <w:rtl/>
          <w:lang w:bidi="ar"/>
        </w:rPr>
        <w:t>بالإدارة</w:t>
      </w:r>
      <w:r w:rsidR="00F91D87" w:rsidRPr="00B211AF">
        <w:rPr>
          <w:rFonts w:ascii="Simplified Arabic" w:eastAsia="Times New Roman" w:hAnsi="Simplified Arabic" w:cs="Simplified Arabic"/>
          <w:b/>
          <w:bCs/>
          <w:sz w:val="32"/>
          <w:szCs w:val="32"/>
          <w:rtl/>
          <w:lang w:bidi="ar"/>
        </w:rPr>
        <w:t xml:space="preserve"> العليا (الملك) وسيطرتها على الكتبة والعاملين المسؤولين عن جمع الضرائب ، وثانيهما تعلق الفرد المصري بالدين وعدم قدرته على ممارسة اعمال بمعزل عن الدين ودفع هذه الضريبة المفروضة عليه وهي جزء من عقيدته المتمثلة </w:t>
      </w:r>
      <w:r w:rsidR="00010D7A" w:rsidRPr="00B211AF">
        <w:rPr>
          <w:rFonts w:ascii="Simplified Arabic" w:eastAsia="Times New Roman" w:hAnsi="Simplified Arabic" w:cs="Simplified Arabic" w:hint="cs"/>
          <w:b/>
          <w:bCs/>
          <w:sz w:val="32"/>
          <w:szCs w:val="32"/>
          <w:rtl/>
          <w:lang w:bidi="ar"/>
        </w:rPr>
        <w:t>باعتبار</w:t>
      </w:r>
      <w:r w:rsidR="00F91D87" w:rsidRPr="00B211AF">
        <w:rPr>
          <w:rFonts w:ascii="Simplified Arabic" w:eastAsia="Times New Roman" w:hAnsi="Simplified Arabic" w:cs="Simplified Arabic"/>
          <w:b/>
          <w:bCs/>
          <w:sz w:val="32"/>
          <w:szCs w:val="32"/>
          <w:rtl/>
          <w:lang w:bidi="ar"/>
        </w:rPr>
        <w:t xml:space="preserve"> ان الملك هو الاله او ابن الاله وهذه الضريبة هي حصة مفروضة يجب دفعها </w:t>
      </w:r>
      <w:r w:rsidR="00010D7A" w:rsidRPr="00B211AF">
        <w:rPr>
          <w:rFonts w:ascii="Simplified Arabic" w:eastAsia="Times New Roman" w:hAnsi="Simplified Arabic" w:cs="Simplified Arabic" w:hint="cs"/>
          <w:b/>
          <w:bCs/>
          <w:sz w:val="32"/>
          <w:szCs w:val="32"/>
          <w:rtl/>
          <w:lang w:bidi="ar"/>
        </w:rPr>
        <w:t>للإله</w:t>
      </w:r>
      <w:r w:rsidR="00F91D87" w:rsidRPr="00B211AF">
        <w:rPr>
          <w:rFonts w:ascii="Simplified Arabic" w:eastAsia="Times New Roman" w:hAnsi="Simplified Arabic" w:cs="Simplified Arabic"/>
          <w:b/>
          <w:bCs/>
          <w:sz w:val="32"/>
          <w:szCs w:val="32"/>
          <w:rtl/>
          <w:lang w:bidi="ar"/>
        </w:rPr>
        <w:t xml:space="preserve"> . </w:t>
      </w:r>
      <w:r w:rsidR="00F91D87" w:rsidRPr="00B211AF">
        <w:rPr>
          <w:rFonts w:ascii="Simplified Arabic" w:eastAsia="Times New Roman" w:hAnsi="Simplified Arabic" w:cs="Simplified Arabic"/>
          <w:b/>
          <w:bCs/>
          <w:sz w:val="32"/>
          <w:szCs w:val="32"/>
          <w:rtl/>
          <w:lang w:bidi="ar"/>
        </w:rPr>
        <w:lastRenderedPageBreak/>
        <w:t>ومن الجانب كان عدد المتقاعسين عن الدفع والتي ترفع بحقهم الشكاوي قليل جدا بعض الاحيان لم يتم ذكرهم حتى في النصوص.</w:t>
      </w:r>
    </w:p>
    <w:p w:rsidR="00052D7D" w:rsidRPr="00B211AF" w:rsidRDefault="00052D7D" w:rsidP="00B211AF">
      <w:pPr>
        <w:spacing w:after="0" w:line="240" w:lineRule="auto"/>
        <w:rPr>
          <w:rFonts w:ascii="Simplified Arabic" w:eastAsia="Times New Roman" w:hAnsi="Simplified Arabic" w:cs="Simplified Arabic"/>
          <w:b/>
          <w:bCs/>
          <w:sz w:val="32"/>
          <w:szCs w:val="32"/>
          <w:rtl/>
          <w:lang w:bidi="ar"/>
        </w:rPr>
      </w:pPr>
    </w:p>
    <w:p w:rsidR="00052D7D" w:rsidRPr="00B211AF" w:rsidRDefault="00052D7D" w:rsidP="00B211AF">
      <w:pPr>
        <w:spacing w:after="0" w:line="240" w:lineRule="auto"/>
        <w:rPr>
          <w:rFonts w:ascii="Simplified Arabic" w:eastAsia="Times New Roman" w:hAnsi="Simplified Arabic" w:cs="Simplified Arabic"/>
          <w:b/>
          <w:bCs/>
          <w:sz w:val="32"/>
          <w:szCs w:val="32"/>
          <w:rtl/>
          <w:lang w:bidi="ar"/>
        </w:rPr>
      </w:pPr>
    </w:p>
    <w:p w:rsidR="00052D7D" w:rsidRPr="00B211AF" w:rsidRDefault="00052D7D" w:rsidP="00B211AF">
      <w:pPr>
        <w:spacing w:after="0" w:line="240" w:lineRule="auto"/>
        <w:rPr>
          <w:rFonts w:ascii="Simplified Arabic" w:eastAsia="Times New Roman" w:hAnsi="Simplified Arabic" w:cs="Simplified Arabic"/>
          <w:b/>
          <w:bCs/>
          <w:sz w:val="32"/>
          <w:szCs w:val="32"/>
          <w:rtl/>
          <w:lang w:bidi="ar"/>
        </w:rPr>
      </w:pPr>
    </w:p>
    <w:p w:rsidR="00052D7D" w:rsidRPr="00B211AF" w:rsidRDefault="00052D7D" w:rsidP="00B211AF">
      <w:pPr>
        <w:spacing w:after="0" w:line="240" w:lineRule="auto"/>
        <w:rPr>
          <w:rFonts w:ascii="Simplified Arabic" w:eastAsia="Times New Roman" w:hAnsi="Simplified Arabic" w:cs="Simplified Arabic"/>
          <w:b/>
          <w:bCs/>
          <w:sz w:val="32"/>
          <w:szCs w:val="32"/>
          <w:rtl/>
          <w:lang w:bidi="ar"/>
        </w:rPr>
      </w:pPr>
    </w:p>
    <w:p w:rsidR="00052D7D" w:rsidRPr="00B211AF" w:rsidRDefault="00052D7D" w:rsidP="00B211AF">
      <w:pPr>
        <w:spacing w:after="0" w:line="240" w:lineRule="auto"/>
        <w:rPr>
          <w:rFonts w:ascii="Simplified Arabic" w:eastAsia="Times New Roman" w:hAnsi="Simplified Arabic" w:cs="Simplified Arabic"/>
          <w:b/>
          <w:bCs/>
          <w:sz w:val="32"/>
          <w:szCs w:val="32"/>
          <w:rtl/>
          <w:lang w:bidi="ar"/>
        </w:rPr>
      </w:pPr>
    </w:p>
    <w:p w:rsidR="00052D7D" w:rsidRPr="00B211AF" w:rsidRDefault="00052D7D" w:rsidP="00B211AF">
      <w:pPr>
        <w:spacing w:after="0" w:line="240" w:lineRule="auto"/>
        <w:rPr>
          <w:rFonts w:ascii="Simplified Arabic" w:eastAsia="Times New Roman" w:hAnsi="Simplified Arabic" w:cs="Simplified Arabic"/>
          <w:b/>
          <w:bCs/>
          <w:sz w:val="32"/>
          <w:szCs w:val="32"/>
          <w:rtl/>
          <w:lang w:bidi="ar"/>
        </w:rPr>
      </w:pPr>
    </w:p>
    <w:p w:rsidR="00052D7D" w:rsidRPr="00B211AF" w:rsidRDefault="00052D7D" w:rsidP="00B211AF">
      <w:pPr>
        <w:spacing w:after="0" w:line="240" w:lineRule="auto"/>
        <w:rPr>
          <w:rFonts w:ascii="Simplified Arabic" w:eastAsia="Times New Roman" w:hAnsi="Simplified Arabic" w:cs="Simplified Arabic"/>
          <w:b/>
          <w:bCs/>
          <w:sz w:val="32"/>
          <w:szCs w:val="32"/>
          <w:rtl/>
          <w:lang w:bidi="ar"/>
        </w:rPr>
      </w:pPr>
    </w:p>
    <w:p w:rsidR="00052D7D" w:rsidRPr="00B211AF" w:rsidRDefault="00052D7D" w:rsidP="00B211AF">
      <w:pPr>
        <w:spacing w:after="0" w:line="240" w:lineRule="auto"/>
        <w:rPr>
          <w:rFonts w:ascii="Simplified Arabic" w:eastAsia="Times New Roman" w:hAnsi="Simplified Arabic" w:cs="Simplified Arabic"/>
          <w:b/>
          <w:bCs/>
          <w:sz w:val="32"/>
          <w:szCs w:val="32"/>
          <w:rtl/>
          <w:lang w:bidi="ar"/>
        </w:rPr>
      </w:pPr>
    </w:p>
    <w:p w:rsidR="00052D7D" w:rsidRPr="00B211AF" w:rsidRDefault="00052D7D" w:rsidP="00B211AF">
      <w:pPr>
        <w:spacing w:after="0" w:line="240" w:lineRule="auto"/>
        <w:rPr>
          <w:rFonts w:ascii="Simplified Arabic" w:eastAsia="Times New Roman" w:hAnsi="Simplified Arabic" w:cs="Simplified Arabic"/>
          <w:b/>
          <w:bCs/>
          <w:sz w:val="32"/>
          <w:szCs w:val="32"/>
          <w:rtl/>
          <w:lang w:bidi="ar"/>
        </w:rPr>
      </w:pPr>
    </w:p>
    <w:p w:rsidR="00DE3658" w:rsidRPr="00B211AF" w:rsidRDefault="00DE3658" w:rsidP="00B211AF">
      <w:pPr>
        <w:spacing w:after="0" w:line="336" w:lineRule="atLeast"/>
        <w:rPr>
          <w:rFonts w:ascii="Simplified Arabic" w:eastAsia="Times New Roman" w:hAnsi="Simplified Arabic" w:cs="Simplified Arabic"/>
          <w:b/>
          <w:bCs/>
          <w:sz w:val="32"/>
          <w:szCs w:val="32"/>
          <w:rtl/>
          <w:lang w:bidi="ar"/>
        </w:rPr>
      </w:pPr>
    </w:p>
    <w:p w:rsidR="005D6CED" w:rsidRPr="00B211AF" w:rsidRDefault="005D6CED" w:rsidP="00B211AF">
      <w:pPr>
        <w:spacing w:after="0" w:line="336" w:lineRule="atLeast"/>
        <w:rPr>
          <w:rFonts w:ascii="Simplified Arabic" w:eastAsia="Times New Roman" w:hAnsi="Simplified Arabic" w:cs="Simplified Arabic"/>
          <w:b/>
          <w:bCs/>
          <w:sz w:val="32"/>
          <w:szCs w:val="32"/>
          <w:rtl/>
          <w:lang w:bidi="ar"/>
        </w:rPr>
      </w:pPr>
    </w:p>
    <w:p w:rsidR="00F91D87" w:rsidRPr="00B211AF" w:rsidRDefault="00F91D87" w:rsidP="00B211AF">
      <w:pPr>
        <w:spacing w:after="0" w:line="336" w:lineRule="atLeast"/>
        <w:rPr>
          <w:rFonts w:ascii="Simplified Arabic" w:eastAsia="Times New Roman" w:hAnsi="Simplified Arabic" w:cs="Simplified Arabic"/>
          <w:b/>
          <w:bCs/>
          <w:sz w:val="32"/>
          <w:szCs w:val="32"/>
          <w:rtl/>
          <w:lang w:bidi="ar"/>
        </w:rPr>
      </w:pPr>
    </w:p>
    <w:p w:rsidR="00F91D87" w:rsidRPr="00B211AF" w:rsidRDefault="00F91D87" w:rsidP="00B211AF">
      <w:pPr>
        <w:spacing w:after="0" w:line="336" w:lineRule="atLeast"/>
        <w:rPr>
          <w:rFonts w:ascii="Simplified Arabic" w:eastAsia="Times New Roman" w:hAnsi="Simplified Arabic" w:cs="Simplified Arabic"/>
          <w:b/>
          <w:bCs/>
          <w:sz w:val="32"/>
          <w:szCs w:val="32"/>
          <w:rtl/>
          <w:lang w:bidi="ar"/>
        </w:rPr>
      </w:pPr>
    </w:p>
    <w:p w:rsidR="00F91D87" w:rsidRDefault="00F91D87" w:rsidP="00B211AF">
      <w:pPr>
        <w:spacing w:after="0" w:line="336" w:lineRule="atLeast"/>
        <w:rPr>
          <w:rFonts w:ascii="Simplified Arabic" w:eastAsia="Times New Roman" w:hAnsi="Simplified Arabic" w:cs="Simplified Arabic"/>
          <w:b/>
          <w:bCs/>
          <w:sz w:val="32"/>
          <w:szCs w:val="32"/>
          <w:rtl/>
          <w:lang w:bidi="ar"/>
        </w:rPr>
      </w:pPr>
    </w:p>
    <w:p w:rsidR="00010D7A" w:rsidRDefault="00010D7A" w:rsidP="00B211AF">
      <w:pPr>
        <w:spacing w:after="0" w:line="336" w:lineRule="atLeast"/>
        <w:rPr>
          <w:rFonts w:ascii="Simplified Arabic" w:eastAsia="Times New Roman" w:hAnsi="Simplified Arabic" w:cs="Simplified Arabic"/>
          <w:b/>
          <w:bCs/>
          <w:sz w:val="32"/>
          <w:szCs w:val="32"/>
          <w:rtl/>
          <w:lang w:bidi="ar"/>
        </w:rPr>
      </w:pPr>
    </w:p>
    <w:p w:rsidR="00010D7A" w:rsidRPr="00B211AF" w:rsidRDefault="00010D7A" w:rsidP="00B211AF">
      <w:pPr>
        <w:spacing w:after="0" w:line="336" w:lineRule="atLeast"/>
        <w:rPr>
          <w:rFonts w:ascii="Simplified Arabic" w:eastAsia="Times New Roman" w:hAnsi="Simplified Arabic" w:cs="Simplified Arabic"/>
          <w:b/>
          <w:bCs/>
          <w:sz w:val="32"/>
          <w:szCs w:val="32"/>
          <w:rtl/>
          <w:lang w:bidi="ar"/>
        </w:rPr>
      </w:pPr>
    </w:p>
    <w:p w:rsidR="00F91D87" w:rsidRPr="00B211AF" w:rsidRDefault="00F91D87" w:rsidP="00B211AF">
      <w:pPr>
        <w:spacing w:after="0" w:line="336" w:lineRule="atLeast"/>
        <w:rPr>
          <w:rFonts w:ascii="Simplified Arabic" w:eastAsia="Times New Roman" w:hAnsi="Simplified Arabic" w:cs="Simplified Arabic"/>
          <w:b/>
          <w:bCs/>
          <w:sz w:val="32"/>
          <w:szCs w:val="32"/>
          <w:rtl/>
          <w:lang w:bidi="ar"/>
        </w:rPr>
      </w:pPr>
    </w:p>
    <w:p w:rsidR="00F91D87" w:rsidRPr="00B211AF" w:rsidRDefault="00F91D87" w:rsidP="00B211AF">
      <w:pPr>
        <w:spacing w:after="0" w:line="336" w:lineRule="atLeast"/>
        <w:rPr>
          <w:rFonts w:ascii="Simplified Arabic" w:eastAsia="Times New Roman" w:hAnsi="Simplified Arabic" w:cs="Simplified Arabic"/>
          <w:b/>
          <w:bCs/>
          <w:sz w:val="32"/>
          <w:szCs w:val="32"/>
          <w:rtl/>
          <w:lang w:bidi="ar"/>
        </w:rPr>
      </w:pPr>
    </w:p>
    <w:p w:rsidR="00F91D87" w:rsidRPr="00B211AF" w:rsidRDefault="00F91D87" w:rsidP="00B211AF">
      <w:pPr>
        <w:spacing w:after="0" w:line="336" w:lineRule="atLeast"/>
        <w:rPr>
          <w:rFonts w:ascii="Simplified Arabic" w:eastAsia="Times New Roman" w:hAnsi="Simplified Arabic" w:cs="Simplified Arabic"/>
          <w:b/>
          <w:bCs/>
          <w:sz w:val="32"/>
          <w:szCs w:val="32"/>
          <w:rtl/>
          <w:lang w:bidi="ar"/>
        </w:rPr>
      </w:pPr>
    </w:p>
    <w:p w:rsidR="00F91D87" w:rsidRDefault="00F91D87" w:rsidP="00B211AF">
      <w:pPr>
        <w:spacing w:after="0" w:line="336" w:lineRule="atLeast"/>
        <w:rPr>
          <w:rFonts w:ascii="Simplified Arabic" w:eastAsia="Times New Roman" w:hAnsi="Simplified Arabic" w:cs="Simplified Arabic"/>
          <w:b/>
          <w:bCs/>
          <w:sz w:val="32"/>
          <w:szCs w:val="32"/>
          <w:rtl/>
          <w:lang w:bidi="ar"/>
        </w:rPr>
      </w:pPr>
    </w:p>
    <w:p w:rsidR="00010D7A" w:rsidRDefault="00010D7A" w:rsidP="00B211AF">
      <w:pPr>
        <w:spacing w:after="0" w:line="336" w:lineRule="atLeast"/>
        <w:rPr>
          <w:rFonts w:ascii="Simplified Arabic" w:eastAsia="Times New Roman" w:hAnsi="Simplified Arabic" w:cs="Simplified Arabic"/>
          <w:b/>
          <w:bCs/>
          <w:sz w:val="32"/>
          <w:szCs w:val="32"/>
          <w:rtl/>
          <w:lang w:bidi="ar"/>
        </w:rPr>
      </w:pPr>
    </w:p>
    <w:p w:rsidR="00010D7A" w:rsidRDefault="00010D7A" w:rsidP="00B211AF">
      <w:pPr>
        <w:spacing w:after="0" w:line="336" w:lineRule="atLeast"/>
        <w:rPr>
          <w:rFonts w:ascii="Simplified Arabic" w:eastAsia="Times New Roman" w:hAnsi="Simplified Arabic" w:cs="Simplified Arabic"/>
          <w:b/>
          <w:bCs/>
          <w:sz w:val="32"/>
          <w:szCs w:val="32"/>
          <w:rtl/>
          <w:lang w:bidi="ar"/>
        </w:rPr>
      </w:pPr>
    </w:p>
    <w:p w:rsidR="00010D7A" w:rsidRPr="00B211AF" w:rsidRDefault="00010D7A" w:rsidP="00B211AF">
      <w:pPr>
        <w:spacing w:after="0" w:line="336" w:lineRule="atLeast"/>
        <w:rPr>
          <w:rFonts w:ascii="Simplified Arabic" w:eastAsia="Times New Roman" w:hAnsi="Simplified Arabic" w:cs="Simplified Arabic"/>
          <w:b/>
          <w:bCs/>
          <w:sz w:val="32"/>
          <w:szCs w:val="32"/>
          <w:rtl/>
          <w:lang w:bidi="ar"/>
        </w:rPr>
      </w:pPr>
    </w:p>
    <w:p w:rsidR="00DE3658" w:rsidRPr="00B211AF" w:rsidRDefault="00DE3658" w:rsidP="00B211AF">
      <w:pPr>
        <w:spacing w:after="0" w:line="240" w:lineRule="auto"/>
        <w:rPr>
          <w:rFonts w:ascii="Simplified Arabic" w:eastAsia="Times New Roman" w:hAnsi="Simplified Arabic" w:cs="Simplified Arabic"/>
          <w:b/>
          <w:bCs/>
          <w:sz w:val="40"/>
          <w:szCs w:val="40"/>
          <w:u w:val="single"/>
          <w:rtl/>
          <w:lang w:bidi="ar"/>
        </w:rPr>
      </w:pPr>
      <w:r w:rsidRPr="00B211AF">
        <w:rPr>
          <w:rFonts w:ascii="Simplified Arabic" w:eastAsia="Times New Roman" w:hAnsi="Simplified Arabic" w:cs="Simplified Arabic"/>
          <w:b/>
          <w:bCs/>
          <w:sz w:val="40"/>
          <w:szCs w:val="40"/>
          <w:u w:val="single"/>
          <w:rtl/>
          <w:lang w:bidi="ar"/>
        </w:rPr>
        <w:lastRenderedPageBreak/>
        <w:t>ثانيا: دور المعبد في جباية الضرائب</w:t>
      </w:r>
    </w:p>
    <w:p w:rsidR="00DE3658" w:rsidRPr="00B211AF" w:rsidRDefault="00F91D87" w:rsidP="00010D7A">
      <w:pPr>
        <w:shd w:val="clear" w:color="auto" w:fill="FFFFFF"/>
        <w:spacing w:after="0" w:line="240" w:lineRule="auto"/>
        <w:rPr>
          <w:rFonts w:ascii="Simplified Arabic" w:eastAsia="Times New Roman" w:hAnsi="Simplified Arabic" w:cs="Simplified Arabic"/>
          <w:b/>
          <w:bCs/>
          <w:sz w:val="32"/>
          <w:szCs w:val="32"/>
          <w:rtl/>
        </w:rPr>
      </w:pPr>
      <w:r w:rsidRPr="00B211AF">
        <w:rPr>
          <w:rFonts w:ascii="Simplified Arabic" w:eastAsia="Times New Roman" w:hAnsi="Simplified Arabic" w:cs="Simplified Arabic"/>
          <w:b/>
          <w:bCs/>
          <w:sz w:val="32"/>
          <w:szCs w:val="32"/>
          <w:rtl/>
        </w:rPr>
        <w:t xml:space="preserve">بما </w:t>
      </w:r>
      <w:r w:rsidR="00DE3658" w:rsidRPr="00B211AF">
        <w:rPr>
          <w:rFonts w:ascii="Simplified Arabic" w:eastAsia="Times New Roman" w:hAnsi="Simplified Arabic" w:cs="Simplified Arabic"/>
          <w:b/>
          <w:bCs/>
          <w:sz w:val="32"/>
          <w:szCs w:val="32"/>
          <w:rtl/>
        </w:rPr>
        <w:t xml:space="preserve">أن المعابد كانت تتلقى </w:t>
      </w:r>
      <w:r w:rsidRPr="00B211AF">
        <w:rPr>
          <w:rFonts w:ascii="Simplified Arabic" w:eastAsia="Times New Roman" w:hAnsi="Simplified Arabic" w:cs="Simplified Arabic"/>
          <w:b/>
          <w:bCs/>
          <w:sz w:val="32"/>
          <w:szCs w:val="32"/>
          <w:rtl/>
        </w:rPr>
        <w:t>هبات</w:t>
      </w:r>
      <w:r w:rsidR="00DE3658" w:rsidRPr="00B211AF">
        <w:rPr>
          <w:rFonts w:ascii="Simplified Arabic" w:eastAsia="Times New Roman" w:hAnsi="Simplified Arabic" w:cs="Simplified Arabic"/>
          <w:b/>
          <w:bCs/>
          <w:sz w:val="32"/>
          <w:szCs w:val="32"/>
          <w:rtl/>
        </w:rPr>
        <w:t xml:space="preserve"> </w:t>
      </w:r>
      <w:r w:rsidRPr="00B211AF">
        <w:rPr>
          <w:rFonts w:ascii="Simplified Arabic" w:eastAsia="Times New Roman" w:hAnsi="Simplified Arabic" w:cs="Simplified Arabic"/>
          <w:b/>
          <w:bCs/>
          <w:sz w:val="32"/>
          <w:szCs w:val="32"/>
          <w:rtl/>
        </w:rPr>
        <w:t>وهدايا كثيرة</w:t>
      </w:r>
      <w:r w:rsidR="00DE3658" w:rsidRPr="00B211AF">
        <w:rPr>
          <w:rFonts w:ascii="Simplified Arabic" w:eastAsia="Times New Roman" w:hAnsi="Simplified Arabic" w:cs="Simplified Arabic"/>
          <w:b/>
          <w:bCs/>
          <w:sz w:val="32"/>
          <w:szCs w:val="32"/>
          <w:rtl/>
        </w:rPr>
        <w:t xml:space="preserve"> من الفرعون، </w:t>
      </w:r>
      <w:r w:rsidR="00010D7A" w:rsidRPr="00B211AF">
        <w:rPr>
          <w:rFonts w:ascii="Simplified Arabic" w:eastAsia="Times New Roman" w:hAnsi="Simplified Arabic" w:cs="Simplified Arabic" w:hint="cs"/>
          <w:b/>
          <w:bCs/>
          <w:sz w:val="32"/>
          <w:szCs w:val="32"/>
          <w:rtl/>
        </w:rPr>
        <w:t>وأحيانا</w:t>
      </w:r>
      <w:r w:rsidR="00DE3658" w:rsidRPr="00B211AF">
        <w:rPr>
          <w:rFonts w:ascii="Simplified Arabic" w:eastAsia="Times New Roman" w:hAnsi="Simplified Arabic" w:cs="Simplified Arabic"/>
          <w:b/>
          <w:bCs/>
          <w:sz w:val="32"/>
          <w:szCs w:val="32"/>
          <w:rtl/>
        </w:rPr>
        <w:t xml:space="preserve"> تحظى </w:t>
      </w:r>
      <w:r w:rsidR="00010D7A" w:rsidRPr="00B211AF">
        <w:rPr>
          <w:rFonts w:ascii="Simplified Arabic" w:eastAsia="Times New Roman" w:hAnsi="Simplified Arabic" w:cs="Simplified Arabic" w:hint="cs"/>
          <w:b/>
          <w:bCs/>
          <w:sz w:val="32"/>
          <w:szCs w:val="32"/>
          <w:rtl/>
        </w:rPr>
        <w:t>باتفاقية</w:t>
      </w:r>
      <w:r w:rsidR="00DE3658" w:rsidRPr="00B211AF">
        <w:rPr>
          <w:rFonts w:ascii="Simplified Arabic" w:eastAsia="Times New Roman" w:hAnsi="Simplified Arabic" w:cs="Simplified Arabic"/>
          <w:b/>
          <w:bCs/>
          <w:sz w:val="32"/>
          <w:szCs w:val="32"/>
          <w:rtl/>
        </w:rPr>
        <w:t> عدم سداد أية ضرائب، مثلما كان الحال خلال "الدولة القديمة ". ولكن</w:t>
      </w:r>
      <w:r w:rsidR="005D6CED" w:rsidRPr="00B211AF">
        <w:rPr>
          <w:rFonts w:ascii="Simplified Arabic" w:eastAsia="Times New Roman" w:hAnsi="Simplified Arabic" w:cs="Simplified Arabic"/>
          <w:b/>
          <w:bCs/>
          <w:sz w:val="32"/>
          <w:szCs w:val="32"/>
          <w:rtl/>
        </w:rPr>
        <w:t>ها</w:t>
      </w:r>
      <w:r w:rsidR="00DE3658" w:rsidRPr="00B211AF">
        <w:rPr>
          <w:rFonts w:ascii="Simplified Arabic" w:eastAsia="Times New Roman" w:hAnsi="Simplified Arabic" w:cs="Simplified Arabic"/>
          <w:b/>
          <w:bCs/>
          <w:sz w:val="32"/>
          <w:szCs w:val="32"/>
          <w:rtl/>
        </w:rPr>
        <w:t xml:space="preserve">، غالبا ما كانت تخضع لجبى الضرائب؛ </w:t>
      </w:r>
      <w:r w:rsidR="00010D7A">
        <w:rPr>
          <w:rFonts w:ascii="Simplified Arabic" w:eastAsia="Times New Roman" w:hAnsi="Simplified Arabic" w:cs="Simplified Arabic" w:hint="cs"/>
          <w:b/>
          <w:bCs/>
          <w:sz w:val="32"/>
          <w:szCs w:val="32"/>
          <w:rtl/>
        </w:rPr>
        <w:t>وهكذا</w:t>
      </w:r>
      <w:r w:rsidR="00DE3658" w:rsidRPr="00B211AF">
        <w:rPr>
          <w:rFonts w:ascii="Simplified Arabic" w:eastAsia="Times New Roman" w:hAnsi="Simplified Arabic" w:cs="Simplified Arabic"/>
          <w:b/>
          <w:bCs/>
          <w:sz w:val="32"/>
          <w:szCs w:val="32"/>
          <w:rtl/>
        </w:rPr>
        <w:t xml:space="preserve">، تبین لنا </w:t>
      </w:r>
      <w:r w:rsidR="00010D7A" w:rsidRPr="00B211AF">
        <w:rPr>
          <w:rFonts w:ascii="Simplified Arabic" w:eastAsia="Times New Roman" w:hAnsi="Simplified Arabic" w:cs="Simplified Arabic" w:hint="cs"/>
          <w:b/>
          <w:bCs/>
          <w:sz w:val="32"/>
          <w:szCs w:val="32"/>
          <w:rtl/>
        </w:rPr>
        <w:t>البيانات</w:t>
      </w:r>
      <w:r w:rsidR="00DE3658" w:rsidRPr="00B211AF">
        <w:rPr>
          <w:rFonts w:ascii="Simplified Arabic" w:eastAsia="Times New Roman" w:hAnsi="Simplified Arabic" w:cs="Simplified Arabic"/>
          <w:b/>
          <w:bCs/>
          <w:sz w:val="32"/>
          <w:szCs w:val="32"/>
          <w:rtl/>
        </w:rPr>
        <w:t xml:space="preserve"> الخاصة بإيرادات المعابد خلال حكم رمسیس الثالث، أن معبد آمون كان يخصص </w:t>
      </w:r>
      <w:r w:rsidR="00660DB7" w:rsidRPr="00B211AF">
        <w:rPr>
          <w:rFonts w:ascii="Simplified Arabic" w:eastAsia="Times New Roman" w:hAnsi="Simplified Arabic" w:cs="Simplified Arabic"/>
          <w:b/>
          <w:bCs/>
          <w:sz w:val="32"/>
          <w:szCs w:val="32"/>
          <w:rtl/>
        </w:rPr>
        <w:t>اوقات واماكن خاصة من اجل</w:t>
      </w:r>
      <w:r w:rsidR="00DE3658" w:rsidRPr="00B211AF">
        <w:rPr>
          <w:rFonts w:ascii="Simplified Arabic" w:eastAsia="Times New Roman" w:hAnsi="Simplified Arabic" w:cs="Simplified Arabic"/>
          <w:b/>
          <w:bCs/>
          <w:sz w:val="32"/>
          <w:szCs w:val="32"/>
          <w:rtl/>
        </w:rPr>
        <w:t xml:space="preserve"> "إدارة الضرائب". ومع ذلك، يلاحظ أن </w:t>
      </w:r>
      <w:r w:rsidR="00010D7A" w:rsidRPr="00B211AF">
        <w:rPr>
          <w:rFonts w:ascii="Simplified Arabic" w:eastAsia="Times New Roman" w:hAnsi="Simplified Arabic" w:cs="Simplified Arabic" w:hint="cs"/>
          <w:b/>
          <w:bCs/>
          <w:sz w:val="32"/>
          <w:szCs w:val="32"/>
          <w:rtl/>
        </w:rPr>
        <w:t>الفلاحين</w:t>
      </w:r>
      <w:r w:rsidR="00DE3658" w:rsidRPr="00B211AF">
        <w:rPr>
          <w:rFonts w:ascii="Simplified Arabic" w:eastAsia="Times New Roman" w:hAnsi="Simplified Arabic" w:cs="Simplified Arabic"/>
          <w:b/>
          <w:bCs/>
          <w:sz w:val="32"/>
          <w:szCs w:val="32"/>
          <w:rtl/>
        </w:rPr>
        <w:t> </w:t>
      </w:r>
      <w:r w:rsidR="00010D7A" w:rsidRPr="00B211AF">
        <w:rPr>
          <w:rFonts w:ascii="Simplified Arabic" w:eastAsia="Times New Roman" w:hAnsi="Simplified Arabic" w:cs="Simplified Arabic" w:hint="cs"/>
          <w:b/>
          <w:bCs/>
          <w:sz w:val="32"/>
          <w:szCs w:val="32"/>
          <w:rtl/>
        </w:rPr>
        <w:t>العاملين</w:t>
      </w:r>
      <w:r w:rsidR="00DE3658" w:rsidRPr="00B211AF">
        <w:rPr>
          <w:rFonts w:ascii="Simplified Arabic" w:eastAsia="Times New Roman" w:hAnsi="Simplified Arabic" w:cs="Simplified Arabic"/>
          <w:b/>
          <w:bCs/>
          <w:sz w:val="32"/>
          <w:szCs w:val="32"/>
          <w:rtl/>
        </w:rPr>
        <w:t xml:space="preserve"> </w:t>
      </w:r>
      <w:r w:rsidR="00010D7A" w:rsidRPr="00B211AF">
        <w:rPr>
          <w:rFonts w:ascii="Simplified Arabic" w:eastAsia="Times New Roman" w:hAnsi="Simplified Arabic" w:cs="Simplified Arabic" w:hint="cs"/>
          <w:b/>
          <w:bCs/>
          <w:sz w:val="32"/>
          <w:szCs w:val="32"/>
          <w:rtl/>
        </w:rPr>
        <w:t>بأراضي</w:t>
      </w:r>
      <w:r w:rsidR="00DE3658" w:rsidRPr="00B211AF">
        <w:rPr>
          <w:rFonts w:ascii="Simplified Arabic" w:eastAsia="Times New Roman" w:hAnsi="Simplified Arabic" w:cs="Simplified Arabic"/>
          <w:b/>
          <w:bCs/>
          <w:sz w:val="32"/>
          <w:szCs w:val="32"/>
          <w:rtl/>
        </w:rPr>
        <w:t xml:space="preserve"> المعابد، كانوا يسددون ضرائب</w:t>
      </w:r>
      <w:r w:rsidR="005D6CED" w:rsidRPr="00B211AF">
        <w:rPr>
          <w:rFonts w:ascii="Simplified Arabic" w:eastAsia="Times New Roman" w:hAnsi="Simplified Arabic" w:cs="Simplified Arabic"/>
          <w:b/>
          <w:bCs/>
          <w:sz w:val="32"/>
          <w:szCs w:val="32"/>
          <w:rtl/>
        </w:rPr>
        <w:t>هم</w:t>
      </w:r>
      <w:r w:rsidR="00DE3658" w:rsidRPr="00B211AF">
        <w:rPr>
          <w:rFonts w:ascii="Simplified Arabic" w:eastAsia="Times New Roman" w:hAnsi="Simplified Arabic" w:cs="Simplified Arabic"/>
          <w:b/>
          <w:bCs/>
          <w:sz w:val="32"/>
          <w:szCs w:val="32"/>
          <w:rtl/>
        </w:rPr>
        <w:t xml:space="preserve"> لنفس تلك المعابد.</w:t>
      </w:r>
      <w:r w:rsidR="00DE3658" w:rsidRPr="00B211AF">
        <w:rPr>
          <w:rFonts w:ascii="Simplified Arabic" w:eastAsia="Times New Roman" w:hAnsi="Simplified Arabic" w:cs="Simplified Arabic"/>
          <w:b/>
          <w:bCs/>
          <w:sz w:val="32"/>
          <w:szCs w:val="32"/>
          <w:vertAlign w:val="superscript"/>
          <w:rtl/>
          <w:lang w:bidi="ar"/>
        </w:rPr>
        <w:t xml:space="preserve"> (</w:t>
      </w:r>
      <w:r w:rsidR="00DE3658" w:rsidRPr="00B211AF">
        <w:rPr>
          <w:rStyle w:val="a6"/>
          <w:rFonts w:ascii="Simplified Arabic" w:eastAsia="Times New Roman" w:hAnsi="Simplified Arabic" w:cs="Simplified Arabic"/>
          <w:b/>
          <w:bCs/>
          <w:sz w:val="32"/>
          <w:szCs w:val="32"/>
          <w:rtl/>
          <w:lang w:bidi="ar"/>
        </w:rPr>
        <w:footnoteReference w:id="13"/>
      </w:r>
      <w:r w:rsidR="00DE3658"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spacing w:after="0" w:line="240" w:lineRule="auto"/>
        <w:rPr>
          <w:rFonts w:ascii="Simplified Arabic" w:eastAsia="Times New Roman" w:hAnsi="Simplified Arabic" w:cs="Simplified Arabic"/>
          <w:b/>
          <w:bCs/>
          <w:sz w:val="32"/>
          <w:szCs w:val="32"/>
          <w:rtl/>
        </w:rPr>
      </w:pPr>
    </w:p>
    <w:p w:rsidR="00DE3658" w:rsidRPr="00B211AF" w:rsidRDefault="00DE3658" w:rsidP="00B211AF">
      <w:pPr>
        <w:spacing w:after="0" w:line="240" w:lineRule="auto"/>
        <w:rPr>
          <w:rFonts w:ascii="Simplified Arabic" w:eastAsia="Times New Roman" w:hAnsi="Simplified Arabic" w:cs="Simplified Arabic"/>
          <w:b/>
          <w:bCs/>
          <w:sz w:val="40"/>
          <w:szCs w:val="40"/>
          <w:u w:val="single"/>
        </w:rPr>
      </w:pPr>
      <w:r w:rsidRPr="00B211AF">
        <w:rPr>
          <w:rFonts w:ascii="Simplified Arabic" w:eastAsia="Times New Roman" w:hAnsi="Simplified Arabic" w:cs="Simplified Arabic"/>
          <w:b/>
          <w:bCs/>
          <w:sz w:val="40"/>
          <w:szCs w:val="40"/>
          <w:u w:val="single"/>
          <w:rtl/>
        </w:rPr>
        <w:t>ثالثا: الضرائب على المناصب والمكاتب</w:t>
      </w:r>
    </w:p>
    <w:p w:rsidR="00DE3658" w:rsidRPr="00B211AF" w:rsidRDefault="005D6CED" w:rsidP="00B211AF">
      <w:pPr>
        <w:rPr>
          <w:rStyle w:val="hps"/>
          <w:rFonts w:ascii="Simplified Arabic" w:hAnsi="Simplified Arabic" w:cs="Simplified Arabic"/>
          <w:b/>
          <w:bCs/>
          <w:sz w:val="32"/>
          <w:szCs w:val="32"/>
        </w:rPr>
      </w:pPr>
      <w:r w:rsidRPr="00B211AF">
        <w:rPr>
          <w:rStyle w:val="hps"/>
          <w:rFonts w:ascii="Simplified Arabic" w:hAnsi="Simplified Arabic" w:cs="Simplified Arabic"/>
          <w:b/>
          <w:bCs/>
          <w:sz w:val="32"/>
          <w:szCs w:val="32"/>
          <w:rtl/>
          <w:lang w:bidi="ar"/>
        </w:rPr>
        <w:t>وكان</w:t>
      </w:r>
      <w:r w:rsidR="00DE3658" w:rsidRPr="00B211AF">
        <w:rPr>
          <w:rStyle w:val="hps"/>
          <w:rFonts w:ascii="Simplified Arabic" w:hAnsi="Simplified Arabic" w:cs="Simplified Arabic"/>
          <w:b/>
          <w:bCs/>
          <w:sz w:val="32"/>
          <w:szCs w:val="32"/>
          <w:rtl/>
          <w:lang w:bidi="ar"/>
        </w:rPr>
        <w:t xml:space="preserve"> هذا النوع من الضرائب يفرض على</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المكاتب</w:t>
      </w:r>
      <w:r w:rsidR="00DE3658" w:rsidRPr="00B211AF">
        <w:rPr>
          <w:rFonts w:ascii="Simplified Arabic" w:hAnsi="Simplified Arabic" w:cs="Simplified Arabic"/>
          <w:b/>
          <w:bCs/>
          <w:sz w:val="32"/>
          <w:szCs w:val="32"/>
          <w:lang w:bidi="ar"/>
        </w:rPr>
        <w:t> </w:t>
      </w:r>
      <w:r w:rsidR="00DE3658" w:rsidRPr="00B211AF">
        <w:rPr>
          <w:rFonts w:ascii="Simplified Arabic" w:hAnsi="Simplified Arabic" w:cs="Simplified Arabic"/>
          <w:b/>
          <w:bCs/>
          <w:sz w:val="32"/>
          <w:szCs w:val="32"/>
          <w:rtl/>
          <w:lang w:bidi="ar"/>
        </w:rPr>
        <w:t xml:space="preserve"> والمناصب الحكومية</w:t>
      </w:r>
      <w:r w:rsidR="00DE3658" w:rsidRPr="00B211AF">
        <w:rPr>
          <w:rFonts w:ascii="Simplified Arabic" w:hAnsi="Simplified Arabic" w:cs="Simplified Arabic"/>
          <w:b/>
          <w:bCs/>
          <w:sz w:val="32"/>
          <w:szCs w:val="32"/>
          <w:lang w:bidi="ar"/>
        </w:rPr>
        <w:t> </w:t>
      </w:r>
      <w:r w:rsidR="00DE3658" w:rsidRPr="00B211AF">
        <w:rPr>
          <w:rStyle w:val="hps"/>
          <w:rFonts w:ascii="Simplified Arabic" w:hAnsi="Simplified Arabic" w:cs="Simplified Arabic"/>
          <w:b/>
          <w:bCs/>
          <w:sz w:val="32"/>
          <w:szCs w:val="32"/>
          <w:rtl/>
          <w:lang w:bidi="ar"/>
        </w:rPr>
        <w:t>وسميت هذه الضريبة</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 xml:space="preserve">الشخصية  باسم </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lang w:bidi="ar"/>
        </w:rPr>
        <w:t>beku</w:t>
      </w:r>
      <w:r w:rsidR="00DE3658" w:rsidRPr="00B211AF">
        <w:rPr>
          <w:rFonts w:ascii="Simplified Arabic" w:hAnsi="Simplified Arabic" w:cs="Simplified Arabic"/>
          <w:b/>
          <w:bCs/>
          <w:sz w:val="32"/>
          <w:szCs w:val="32"/>
          <w:lang w:bidi="ar"/>
        </w:rPr>
        <w:t xml:space="preserve"> </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وكانت تجمع من قبل</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رئيس</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أمين الصندوق</w:t>
      </w:r>
      <w:r w:rsidR="00DE3658" w:rsidRPr="00B211AF">
        <w:rPr>
          <w:rFonts w:ascii="Simplified Arabic" w:hAnsi="Simplified Arabic" w:cs="Simplified Arabic"/>
          <w:b/>
          <w:bCs/>
          <w:sz w:val="32"/>
          <w:szCs w:val="32"/>
          <w:lang w:bidi="ar"/>
        </w:rPr>
        <w:t xml:space="preserve">. </w:t>
      </w:r>
      <w:r w:rsidR="00DE3658" w:rsidRPr="00B211AF">
        <w:rPr>
          <w:rFonts w:ascii="Simplified Arabic" w:hAnsi="Simplified Arabic" w:cs="Simplified Arabic"/>
          <w:b/>
          <w:bCs/>
          <w:sz w:val="32"/>
          <w:szCs w:val="32"/>
          <w:rtl/>
          <w:lang w:bidi="ar"/>
        </w:rPr>
        <w:t xml:space="preserve">وكانت تفرض كنوع من الضريبة </w:t>
      </w:r>
      <w:r w:rsidR="00DE3658" w:rsidRPr="00B211AF">
        <w:rPr>
          <w:rStyle w:val="hps"/>
          <w:rFonts w:ascii="Simplified Arabic" w:hAnsi="Simplified Arabic" w:cs="Simplified Arabic"/>
          <w:b/>
          <w:bCs/>
          <w:sz w:val="32"/>
          <w:szCs w:val="32"/>
          <w:rtl/>
          <w:lang w:bidi="ar"/>
        </w:rPr>
        <w:t>على</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المسؤولين المحليين</w:t>
      </w:r>
      <w:r w:rsidR="00DE3658" w:rsidRPr="00B211AF">
        <w:rPr>
          <w:rFonts w:ascii="Simplified Arabic" w:hAnsi="Simplified Arabic" w:cs="Simplified Arabic"/>
          <w:b/>
          <w:bCs/>
          <w:sz w:val="32"/>
          <w:szCs w:val="32"/>
          <w:rtl/>
          <w:lang w:bidi="ar"/>
        </w:rPr>
        <w:t xml:space="preserve"> وما يجنون من مدخول </w:t>
      </w:r>
      <w:r w:rsidR="00DE3658" w:rsidRPr="00B211AF">
        <w:rPr>
          <w:rStyle w:val="hps"/>
          <w:rFonts w:ascii="Simplified Arabic" w:hAnsi="Simplified Arabic" w:cs="Simplified Arabic"/>
          <w:b/>
          <w:bCs/>
          <w:sz w:val="32"/>
          <w:szCs w:val="32"/>
          <w:rtl/>
          <w:lang w:bidi="ar"/>
        </w:rPr>
        <w:t>يحصلون عليه عبر المناصب التي يشغلونها</w:t>
      </w:r>
      <w:r w:rsidR="00DE3658" w:rsidRPr="00B211AF">
        <w:rPr>
          <w:rFonts w:ascii="Simplified Arabic" w:hAnsi="Simplified Arabic" w:cs="Simplified Arabic"/>
          <w:b/>
          <w:bCs/>
          <w:sz w:val="32"/>
          <w:szCs w:val="32"/>
          <w:lang w:bidi="ar"/>
        </w:rPr>
        <w:t xml:space="preserve">. </w:t>
      </w:r>
      <w:r w:rsidR="00DE3658" w:rsidRPr="00B211AF">
        <w:rPr>
          <w:rStyle w:val="hps"/>
          <w:rFonts w:ascii="Simplified Arabic" w:hAnsi="Simplified Arabic" w:cs="Simplified Arabic"/>
          <w:b/>
          <w:bCs/>
          <w:sz w:val="32"/>
          <w:szCs w:val="32"/>
          <w:lang w:bidi="ar"/>
        </w:rPr>
        <w:t>,</w:t>
      </w:r>
      <w:r w:rsidR="00DE3658" w:rsidRPr="00B211AF">
        <w:rPr>
          <w:rStyle w:val="hps"/>
          <w:rFonts w:ascii="Simplified Arabic" w:hAnsi="Simplified Arabic" w:cs="Simplified Arabic"/>
          <w:b/>
          <w:bCs/>
          <w:sz w:val="32"/>
          <w:szCs w:val="32"/>
          <w:rtl/>
          <w:lang w:bidi="ar-IQ"/>
        </w:rPr>
        <w:t>وتسمى هذه الضرائب</w:t>
      </w:r>
      <w:r w:rsidR="00DE3658" w:rsidRPr="00B211AF">
        <w:rPr>
          <w:rStyle w:val="hps"/>
          <w:rFonts w:ascii="Simplified Arabic" w:hAnsi="Simplified Arabic" w:cs="Simplified Arabic"/>
          <w:b/>
          <w:bCs/>
          <w:sz w:val="32"/>
          <w:szCs w:val="32"/>
          <w:rtl/>
          <w:lang w:bidi="ar"/>
        </w:rPr>
        <w:t xml:space="preserve"> ابو (</w:t>
      </w:r>
      <w:r w:rsidR="00DE3658" w:rsidRPr="00B211AF">
        <w:rPr>
          <w:rStyle w:val="hps"/>
          <w:rFonts w:ascii="Simplified Arabic" w:hAnsi="Simplified Arabic" w:cs="Simplified Arabic"/>
          <w:b/>
          <w:bCs/>
          <w:sz w:val="32"/>
          <w:szCs w:val="32"/>
          <w:lang w:bidi="ar"/>
        </w:rPr>
        <w:t>apu</w:t>
      </w:r>
      <w:r w:rsidR="00DE3658" w:rsidRPr="00B211AF">
        <w:rPr>
          <w:rStyle w:val="hps"/>
          <w:rFonts w:ascii="Simplified Arabic" w:hAnsi="Simplified Arabic" w:cs="Simplified Arabic"/>
          <w:b/>
          <w:bCs/>
          <w:sz w:val="32"/>
          <w:szCs w:val="32"/>
          <w:rtl/>
          <w:lang w:bidi="ar"/>
        </w:rPr>
        <w:t>)</w:t>
      </w:r>
      <w:r w:rsidR="00DE3658" w:rsidRPr="00B211AF">
        <w:rPr>
          <w:rStyle w:val="hps"/>
          <w:rFonts w:ascii="Simplified Arabic" w:hAnsi="Simplified Arabic" w:cs="Simplified Arabic"/>
          <w:b/>
          <w:bCs/>
          <w:sz w:val="32"/>
          <w:szCs w:val="32"/>
          <w:lang w:bidi="ar"/>
        </w:rPr>
        <w:t>(</w:t>
      </w:r>
      <w:r w:rsidR="00DE3658" w:rsidRPr="00B211AF">
        <w:rPr>
          <w:rFonts w:ascii="Simplified Arabic" w:hAnsi="Simplified Arabic" w:cs="Simplified Arabic"/>
          <w:b/>
          <w:bCs/>
          <w:sz w:val="32"/>
          <w:szCs w:val="32"/>
          <w:lang w:bidi="ar"/>
        </w:rPr>
        <w:t xml:space="preserve">JPW) </w:t>
      </w:r>
      <w:r w:rsidR="00660DB7" w:rsidRPr="00B211AF">
        <w:rPr>
          <w:rFonts w:ascii="Simplified Arabic" w:hAnsi="Simplified Arabic" w:cs="Simplified Arabic"/>
          <w:b/>
          <w:bCs/>
          <w:sz w:val="32"/>
          <w:szCs w:val="32"/>
          <w:rtl/>
          <w:lang w:bidi="ar"/>
        </w:rPr>
        <w:t xml:space="preserve">وتفرض </w:t>
      </w:r>
      <w:r w:rsidR="00DE3658" w:rsidRPr="00B211AF">
        <w:rPr>
          <w:rStyle w:val="hps"/>
          <w:rFonts w:ascii="Simplified Arabic" w:hAnsi="Simplified Arabic" w:cs="Simplified Arabic"/>
          <w:b/>
          <w:bCs/>
          <w:sz w:val="32"/>
          <w:szCs w:val="32"/>
          <w:rtl/>
          <w:lang w:bidi="ar"/>
        </w:rPr>
        <w:t>هذه الضريبة على</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الوزير</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وبعض المسؤولين في مصر العليا والسفلى ، كما انها كانت تشمل  ((رؤساء البلديات</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لل</w:t>
      </w:r>
      <w:r w:rsidR="00DE3658" w:rsidRPr="00B211AF">
        <w:rPr>
          <w:rFonts w:ascii="Simplified Arabic" w:hAnsi="Simplified Arabic" w:cs="Simplified Arabic"/>
          <w:b/>
          <w:bCs/>
          <w:sz w:val="32"/>
          <w:szCs w:val="32"/>
          <w:rtl/>
          <w:lang w:bidi="ar"/>
        </w:rPr>
        <w:t xml:space="preserve">حكام </w:t>
      </w:r>
      <w:r w:rsidR="00DE3658" w:rsidRPr="00B211AF">
        <w:rPr>
          <w:rStyle w:val="hps"/>
          <w:rFonts w:ascii="Simplified Arabic" w:hAnsi="Simplified Arabic" w:cs="Simplified Arabic"/>
          <w:b/>
          <w:bCs/>
          <w:sz w:val="32"/>
          <w:szCs w:val="32"/>
          <w:rtl/>
          <w:lang w:bidi="ar"/>
        </w:rPr>
        <w:t>المدينة، و</w:t>
      </w:r>
      <w:r w:rsidR="00DE3658" w:rsidRPr="00B211AF">
        <w:rPr>
          <w:rFonts w:ascii="Simplified Arabic" w:hAnsi="Simplified Arabic" w:cs="Simplified Arabic"/>
          <w:b/>
          <w:bCs/>
          <w:sz w:val="32"/>
          <w:szCs w:val="32"/>
          <w:rtl/>
          <w:lang w:bidi="ar"/>
        </w:rPr>
        <w:t xml:space="preserve">مسؤولي المنطقة، </w:t>
      </w:r>
      <w:r w:rsidR="00DE3658" w:rsidRPr="00B211AF">
        <w:rPr>
          <w:rStyle w:val="hps"/>
          <w:rFonts w:ascii="Simplified Arabic" w:hAnsi="Simplified Arabic" w:cs="Simplified Arabic"/>
          <w:b/>
          <w:bCs/>
          <w:sz w:val="32"/>
          <w:szCs w:val="32"/>
          <w:rtl/>
          <w:lang w:bidi="ar"/>
        </w:rPr>
        <w:t>كتبتهم</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و</w:t>
      </w:r>
      <w:r w:rsidR="00DE3658" w:rsidRPr="00B211AF">
        <w:rPr>
          <w:rFonts w:ascii="Simplified Arabic" w:hAnsi="Simplified Arabic" w:cs="Simplified Arabic"/>
          <w:b/>
          <w:bCs/>
          <w:sz w:val="32"/>
          <w:szCs w:val="32"/>
          <w:rtl/>
          <w:lang w:bidi="ar"/>
        </w:rPr>
        <w:t xml:space="preserve">على </w:t>
      </w:r>
      <w:r w:rsidR="00DE3658" w:rsidRPr="00B211AF">
        <w:rPr>
          <w:rStyle w:val="hps"/>
          <w:rFonts w:ascii="Simplified Arabic" w:hAnsi="Simplified Arabic" w:cs="Simplified Arabic"/>
          <w:b/>
          <w:bCs/>
          <w:sz w:val="32"/>
          <w:szCs w:val="32"/>
          <w:rtl/>
          <w:lang w:bidi="ar"/>
        </w:rPr>
        <w:t>الكتبة</w:t>
      </w:r>
      <w:r w:rsidR="00E840BA" w:rsidRPr="00B211AF">
        <w:rPr>
          <w:rFonts w:ascii="Simplified Arabic" w:hAnsi="Simplified Arabic" w:cs="Simplified Arabic"/>
          <w:b/>
          <w:bCs/>
          <w:sz w:val="32"/>
          <w:szCs w:val="32"/>
          <w:rtl/>
          <w:lang w:bidi="ar"/>
        </w:rPr>
        <w:t xml:space="preserve"> </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الذين هم في</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الجنوب؛</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وفقا ل</w:t>
      </w:r>
      <w:r w:rsidR="00DE3658" w:rsidRPr="00B211AF">
        <w:rPr>
          <w:rFonts w:ascii="Simplified Arabic" w:hAnsi="Simplified Arabic" w:cs="Simplified Arabic"/>
          <w:b/>
          <w:bCs/>
          <w:sz w:val="32"/>
          <w:szCs w:val="32"/>
          <w:rtl/>
          <w:lang w:bidi="ar"/>
        </w:rPr>
        <w:t xml:space="preserve">كتابات </w:t>
      </w:r>
      <w:r w:rsidR="00DE3658" w:rsidRPr="00B211AF">
        <w:rPr>
          <w:rStyle w:val="hps"/>
          <w:rFonts w:ascii="Simplified Arabic" w:hAnsi="Simplified Arabic" w:cs="Simplified Arabic"/>
          <w:b/>
          <w:bCs/>
          <w:sz w:val="32"/>
          <w:szCs w:val="32"/>
          <w:rtl/>
          <w:lang w:bidi="ar"/>
        </w:rPr>
        <w:t>العصور القديمة</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من قبل الأمير</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وراثي</w:t>
      </w:r>
      <w:r w:rsidR="00DE3658" w:rsidRPr="00B211AF">
        <w:rPr>
          <w:rStyle w:val="hps"/>
          <w:rFonts w:ascii="Simplified Arabic" w:hAnsi="Simplified Arabic" w:cs="Simplified Arabic"/>
          <w:b/>
          <w:bCs/>
          <w:sz w:val="32"/>
          <w:szCs w:val="32"/>
          <w:lang w:bidi="ar"/>
        </w:rPr>
        <w:t>.........</w:t>
      </w:r>
      <w:r w:rsidR="00DE3658" w:rsidRPr="00B211AF">
        <w:rPr>
          <w:rFonts w:ascii="Simplified Arabic" w:hAnsi="Simplified Arabic" w:cs="Simplified Arabic"/>
          <w:b/>
          <w:bCs/>
          <w:sz w:val="32"/>
          <w:szCs w:val="32"/>
          <w:lang w:bidi="ar"/>
        </w:rPr>
        <w:t xml:space="preserve"> </w:t>
      </w:r>
      <w:r w:rsidR="00DE3658" w:rsidRPr="00B211AF">
        <w:rPr>
          <w:rStyle w:val="hps"/>
          <w:rFonts w:ascii="Simplified Arabic" w:hAnsi="Simplified Arabic" w:cs="Simplified Arabic"/>
          <w:b/>
          <w:bCs/>
          <w:sz w:val="32"/>
          <w:szCs w:val="32"/>
          <w:lang w:bidi="ar"/>
        </w:rPr>
        <w:t>[</w:t>
      </w:r>
      <w:r w:rsidR="00DE3658" w:rsidRPr="00B211AF">
        <w:rPr>
          <w:rFonts w:ascii="Simplified Arabic" w:hAnsi="Simplified Arabic" w:cs="Simplified Arabic"/>
          <w:b/>
          <w:bCs/>
          <w:sz w:val="32"/>
          <w:szCs w:val="32"/>
          <w:lang w:bidi="ar"/>
        </w:rPr>
        <w:t>Rekhmire</w:t>
      </w:r>
      <w:r w:rsidR="00DE3658" w:rsidRPr="00B211AF">
        <w:rPr>
          <w:rStyle w:val="hps"/>
          <w:rFonts w:ascii="Simplified Arabic" w:hAnsi="Simplified Arabic" w:cs="Simplified Arabic"/>
          <w:b/>
          <w:bCs/>
          <w:sz w:val="32"/>
          <w:szCs w:val="32"/>
        </w:rPr>
        <w:t xml:space="preserve"> </w:t>
      </w:r>
      <w:r w:rsidR="00DE3658" w:rsidRPr="00B211AF">
        <w:rPr>
          <w:rFonts w:ascii="Simplified Arabic" w:eastAsia="Times New Roman" w:hAnsi="Simplified Arabic" w:cs="Simplified Arabic"/>
          <w:b/>
          <w:bCs/>
          <w:sz w:val="32"/>
          <w:szCs w:val="32"/>
          <w:vertAlign w:val="superscript"/>
          <w:rtl/>
          <w:lang w:bidi="ar"/>
        </w:rPr>
        <w:t>(</w:t>
      </w:r>
      <w:r w:rsidR="00DE3658" w:rsidRPr="00B211AF">
        <w:rPr>
          <w:rStyle w:val="a6"/>
          <w:rFonts w:ascii="Simplified Arabic" w:eastAsia="Times New Roman" w:hAnsi="Simplified Arabic" w:cs="Simplified Arabic"/>
          <w:b/>
          <w:bCs/>
          <w:sz w:val="32"/>
          <w:szCs w:val="32"/>
          <w:rtl/>
          <w:lang w:bidi="ar"/>
        </w:rPr>
        <w:footnoteReference w:id="14"/>
      </w:r>
      <w:r w:rsidR="00DE3658" w:rsidRPr="00B211AF">
        <w:rPr>
          <w:rFonts w:ascii="Simplified Arabic" w:eastAsia="Times New Roman" w:hAnsi="Simplified Arabic" w:cs="Simplified Arabic"/>
          <w:b/>
          <w:bCs/>
          <w:sz w:val="32"/>
          <w:szCs w:val="32"/>
          <w:vertAlign w:val="superscript"/>
          <w:rtl/>
          <w:lang w:bidi="ar"/>
        </w:rPr>
        <w:t>)</w:t>
      </w:r>
      <w:r w:rsidR="00DE3658" w:rsidRPr="00B211AF">
        <w:rPr>
          <w:rStyle w:val="hps"/>
          <w:rFonts w:ascii="Simplified Arabic" w:hAnsi="Simplified Arabic" w:cs="Simplified Arabic"/>
          <w:b/>
          <w:bCs/>
          <w:sz w:val="32"/>
          <w:szCs w:val="32"/>
        </w:rPr>
        <w:t xml:space="preserve"> </w:t>
      </w:r>
    </w:p>
    <w:p w:rsidR="00DE3658" w:rsidRPr="00B211AF" w:rsidRDefault="00DE3658" w:rsidP="00B211AF">
      <w:pPr>
        <w:rPr>
          <w:rStyle w:val="hps"/>
          <w:rFonts w:ascii="Simplified Arabic" w:hAnsi="Simplified Arabic" w:cs="Simplified Arabic"/>
          <w:b/>
          <w:bCs/>
          <w:sz w:val="32"/>
          <w:szCs w:val="32"/>
          <w:rtl/>
          <w:lang w:bidi="ar"/>
        </w:rPr>
      </w:pPr>
      <w:r w:rsidRPr="00B211AF">
        <w:rPr>
          <w:rStyle w:val="hps"/>
          <w:rFonts w:ascii="Simplified Arabic" w:hAnsi="Simplified Arabic" w:cs="Simplified Arabic"/>
          <w:b/>
          <w:bCs/>
          <w:sz w:val="32"/>
          <w:szCs w:val="32"/>
          <w:rtl/>
        </w:rPr>
        <w:t xml:space="preserve">  و</w:t>
      </w:r>
      <w:r w:rsidRPr="00B211AF">
        <w:rPr>
          <w:rStyle w:val="hps"/>
          <w:rFonts w:ascii="Simplified Arabic" w:hAnsi="Simplified Arabic" w:cs="Simplified Arabic"/>
          <w:b/>
          <w:bCs/>
          <w:sz w:val="32"/>
          <w:szCs w:val="32"/>
          <w:rtl/>
          <w:lang w:bidi="ar"/>
        </w:rPr>
        <w:t>وفقا لاحد المؤرخين فان تم العثور على</w:t>
      </w:r>
      <w:r w:rsidRPr="00B211AF">
        <w:rPr>
          <w:rStyle w:val="hps"/>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نقش في احد القبور يعتقد بانه يعود الى</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قائد</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قلعة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lang w:bidi="ar"/>
        </w:rPr>
        <w:t>Senemut</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lang w:bidi="ar"/>
        </w:rPr>
        <w:t>(</w:t>
      </w:r>
      <w:r w:rsidRPr="00B211AF">
        <w:rPr>
          <w:rFonts w:ascii="Simplified Arabic" w:hAnsi="Simplified Arabic" w:cs="Simplified Arabic"/>
          <w:b/>
          <w:bCs/>
          <w:sz w:val="32"/>
          <w:szCs w:val="32"/>
          <w:lang w:bidi="ar"/>
        </w:rPr>
        <w:t xml:space="preserve">Bigeh) </w:t>
      </w:r>
      <w:r w:rsidRPr="00B211AF">
        <w:rPr>
          <w:rStyle w:val="hps"/>
          <w:rFonts w:ascii="Simplified Arabic" w:hAnsi="Simplified Arabic" w:cs="Simplified Arabic"/>
          <w:b/>
          <w:bCs/>
          <w:sz w:val="32"/>
          <w:szCs w:val="32"/>
          <w:rtl/>
          <w:lang w:bidi="ar"/>
        </w:rPr>
        <w:t xml:space="preserve">  كانت تدفع ومن بين ضرائب اخرى</w:t>
      </w:r>
      <w:r w:rsidR="00660DB7" w:rsidRPr="00B211AF">
        <w:rPr>
          <w:rStyle w:val="hps"/>
          <w:rFonts w:ascii="Simplified Arabic" w:hAnsi="Simplified Arabic" w:cs="Simplified Arabic"/>
          <w:b/>
          <w:bCs/>
          <w:sz w:val="32"/>
          <w:szCs w:val="32"/>
          <w:rtl/>
          <w:lang w:bidi="ar"/>
        </w:rPr>
        <w:t>(20 دبن)</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lang w:bidi="ar"/>
        </w:rPr>
        <w:t>deben</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من الذهب، والبعض</w:t>
      </w:r>
      <w:r w:rsidRPr="00B211AF">
        <w:rPr>
          <w:rFonts w:ascii="Simplified Arabic" w:hAnsi="Simplified Arabic" w:cs="Simplified Arabic"/>
          <w:b/>
          <w:bCs/>
          <w:sz w:val="32"/>
          <w:szCs w:val="32"/>
          <w:rtl/>
          <w:lang w:bidi="ar"/>
        </w:rPr>
        <w:t xml:space="preserve"> </w:t>
      </w:r>
      <w:r w:rsidR="00660DB7" w:rsidRPr="00B211AF">
        <w:rPr>
          <w:rFonts w:ascii="Simplified Arabic" w:hAnsi="Simplified Arabic" w:cs="Simplified Arabic"/>
          <w:b/>
          <w:bCs/>
          <w:sz w:val="32"/>
          <w:szCs w:val="32"/>
          <w:rtl/>
          <w:lang w:bidi="ar"/>
        </w:rPr>
        <w:t>(</w:t>
      </w:r>
      <w:r w:rsidRPr="00B211AF">
        <w:rPr>
          <w:rStyle w:val="hps"/>
          <w:rFonts w:ascii="Simplified Arabic" w:hAnsi="Simplified Arabic" w:cs="Simplified Arabic"/>
          <w:b/>
          <w:bCs/>
          <w:sz w:val="32"/>
          <w:szCs w:val="32"/>
          <w:lang w:bidi="ar"/>
        </w:rPr>
        <w:t>40</w:t>
      </w:r>
      <w:r w:rsidR="00660DB7" w:rsidRPr="00B211AF">
        <w:rPr>
          <w:rStyle w:val="hps"/>
          <w:rFonts w:ascii="Simplified Arabic" w:hAnsi="Simplified Arabic" w:cs="Simplified Arabic"/>
          <w:b/>
          <w:bCs/>
          <w:sz w:val="32"/>
          <w:szCs w:val="32"/>
          <w:rtl/>
          <w:lang w:bidi="ar"/>
        </w:rPr>
        <w:t xml:space="preserve"> دبن)</w:t>
      </w:r>
      <w:r w:rsidRPr="00B211AF">
        <w:rPr>
          <w:rFonts w:ascii="Simplified Arabic" w:hAnsi="Simplified Arabic" w:cs="Simplified Arabic"/>
          <w:b/>
          <w:bCs/>
          <w:sz w:val="32"/>
          <w:szCs w:val="32"/>
          <w:rtl/>
          <w:lang w:bidi="ar"/>
        </w:rPr>
        <w:t>، وعلى الكتاب دفع</w:t>
      </w:r>
      <w:r w:rsidR="00660DB7" w:rsidRPr="00B211AF">
        <w:rPr>
          <w:rFonts w:ascii="Simplified Arabic" w:hAnsi="Simplified Arabic" w:cs="Simplified Arabic"/>
          <w:b/>
          <w:bCs/>
          <w:sz w:val="32"/>
          <w:szCs w:val="32"/>
          <w:rtl/>
          <w:lang w:bidi="ar"/>
        </w:rPr>
        <w:t>(</w:t>
      </w:r>
      <w:r w:rsidR="00E840BA" w:rsidRPr="00B211AF">
        <w:rPr>
          <w:rFonts w:ascii="Simplified Arabic" w:hAnsi="Simplified Arabic" w:cs="Simplified Arabic"/>
          <w:b/>
          <w:bCs/>
          <w:sz w:val="32"/>
          <w:szCs w:val="32"/>
          <w:rtl/>
          <w:lang w:bidi="ar"/>
        </w:rPr>
        <w:t xml:space="preserve"> </w:t>
      </w:r>
      <w:r w:rsidR="00660DB7" w:rsidRPr="00B211AF">
        <w:rPr>
          <w:rFonts w:ascii="Simplified Arabic" w:hAnsi="Simplified Arabic" w:cs="Simplified Arabic"/>
          <w:b/>
          <w:bCs/>
          <w:sz w:val="32"/>
          <w:szCs w:val="32"/>
          <w:rtl/>
          <w:lang w:bidi="ar"/>
        </w:rPr>
        <w:t xml:space="preserve"> 26دبن)</w:t>
      </w:r>
      <w:r w:rsidR="00E840BA" w:rsidRPr="00B211AF">
        <w:rPr>
          <w:rFonts w:ascii="Simplified Arabic" w:hAnsi="Simplified Arabic" w:cs="Simplified Arabic"/>
          <w:b/>
          <w:bCs/>
          <w:sz w:val="32"/>
          <w:szCs w:val="32"/>
          <w:rtl/>
          <w:lang w:bidi="ar"/>
        </w:rPr>
        <w:t>،</w:t>
      </w:r>
      <w:r w:rsidRPr="00B211AF">
        <w:rPr>
          <w:rFonts w:ascii="Simplified Arabic" w:hAnsi="Simplified Arabic" w:cs="Simplified Arabic"/>
          <w:b/>
          <w:bCs/>
          <w:sz w:val="32"/>
          <w:szCs w:val="32"/>
          <w:rtl/>
          <w:lang w:bidi="ar"/>
        </w:rPr>
        <w:t xml:space="preserve"> </w:t>
      </w:r>
      <w:r w:rsidR="00E840BA"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lastRenderedPageBreak/>
        <w:t xml:space="preserve">وكانت تفرض الضرائب كذلك </w:t>
      </w:r>
      <w:r w:rsidRPr="00B211AF">
        <w:rPr>
          <w:rFonts w:ascii="Simplified Arabic" w:hAnsi="Simplified Arabic" w:cs="Simplified Arabic"/>
          <w:b/>
          <w:bCs/>
          <w:sz w:val="32"/>
          <w:szCs w:val="32"/>
          <w:lang w:bidi="ar"/>
        </w:rPr>
        <w:t xml:space="preserve"> </w:t>
      </w:r>
      <w:r w:rsidRPr="00B211AF">
        <w:rPr>
          <w:rFonts w:ascii="Simplified Arabic" w:hAnsi="Simplified Arabic" w:cs="Simplified Arabic"/>
          <w:b/>
          <w:bCs/>
          <w:sz w:val="32"/>
          <w:szCs w:val="32"/>
          <w:rtl/>
          <w:lang w:bidi="ar"/>
        </w:rPr>
        <w:t xml:space="preserve">على </w:t>
      </w:r>
      <w:r w:rsidRPr="00B211AF">
        <w:rPr>
          <w:rStyle w:val="hps"/>
          <w:rFonts w:ascii="Simplified Arabic" w:hAnsi="Simplified Arabic" w:cs="Simplified Arabic"/>
          <w:b/>
          <w:bCs/>
          <w:sz w:val="32"/>
          <w:szCs w:val="32"/>
          <w:rtl/>
          <w:lang w:bidi="ar"/>
        </w:rPr>
        <w:t>الذهب</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الخالص</w:t>
      </w:r>
      <w:r w:rsidRPr="00B211AF">
        <w:rPr>
          <w:rFonts w:ascii="Simplified Arabic" w:hAnsi="Simplified Arabic" w:cs="Simplified Arabic"/>
          <w:b/>
          <w:bCs/>
          <w:sz w:val="32"/>
          <w:szCs w:val="32"/>
          <w:rtl/>
          <w:lang w:bidi="ar"/>
        </w:rPr>
        <w:t xml:space="preserve"> و</w:t>
      </w:r>
      <w:r w:rsidRPr="00B211AF">
        <w:rPr>
          <w:rStyle w:val="hps"/>
          <w:rFonts w:ascii="Simplified Arabic" w:hAnsi="Simplified Arabic" w:cs="Simplified Arabic"/>
          <w:b/>
          <w:bCs/>
          <w:sz w:val="32"/>
          <w:szCs w:val="32"/>
          <w:rtl/>
          <w:lang w:bidi="ar"/>
        </w:rPr>
        <w:t>الفضة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والماشية و</w:t>
      </w:r>
      <w:r w:rsidRPr="00B211AF">
        <w:rPr>
          <w:rFonts w:ascii="Simplified Arabic" w:hAnsi="Simplified Arabic" w:cs="Simplified Arabic"/>
          <w:b/>
          <w:bCs/>
          <w:sz w:val="32"/>
          <w:szCs w:val="32"/>
          <w:rtl/>
          <w:lang w:bidi="ar"/>
        </w:rPr>
        <w:t>القماش ، ولكنها ربما كانت تدفع بصورة اقل على العبيد، ويظهر ان تلك الضرائب كانت تأتي للدولة بأموال كبيرة</w:t>
      </w:r>
      <w:r w:rsidRPr="00B211AF">
        <w:rPr>
          <w:rStyle w:val="hps"/>
          <w:rFonts w:ascii="Simplified Arabic" w:hAnsi="Simplified Arabic" w:cs="Simplified Arabic"/>
          <w:b/>
          <w:bCs/>
          <w:sz w:val="32"/>
          <w:szCs w:val="32"/>
          <w:lang w:bidi="ar"/>
        </w:rPr>
        <w:t>.</w:t>
      </w:r>
      <w:r w:rsidRPr="00B211AF">
        <w:rPr>
          <w:rFonts w:ascii="Simplified Arabic" w:hAnsi="Simplified Arabic" w:cs="Simplified Arabic"/>
          <w:b/>
          <w:bCs/>
          <w:sz w:val="32"/>
          <w:szCs w:val="32"/>
          <w:lang w:bidi="ar"/>
        </w:rPr>
        <w:t xml:space="preserve"> </w:t>
      </w:r>
      <w:r w:rsidRPr="00B211AF">
        <w:rPr>
          <w:rFonts w:ascii="Simplified Arabic" w:hAnsi="Simplified Arabic" w:cs="Simplified Arabic"/>
          <w:b/>
          <w:bCs/>
          <w:sz w:val="32"/>
          <w:szCs w:val="32"/>
          <w:rtl/>
          <w:lang w:bidi="ar"/>
        </w:rPr>
        <w:t>ف</w:t>
      </w:r>
      <w:r w:rsidRPr="00B211AF">
        <w:rPr>
          <w:rStyle w:val="hps"/>
          <w:rFonts w:ascii="Simplified Arabic" w:hAnsi="Simplified Arabic" w:cs="Simplified Arabic"/>
          <w:b/>
          <w:bCs/>
          <w:sz w:val="32"/>
          <w:szCs w:val="32"/>
          <w:rtl/>
          <w:lang w:bidi="ar"/>
        </w:rPr>
        <w:t>العوائد</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 xml:space="preserve">التي </w:t>
      </w:r>
      <w:r w:rsidR="00660DB7" w:rsidRPr="00B211AF">
        <w:rPr>
          <w:rStyle w:val="hps"/>
          <w:rFonts w:ascii="Simplified Arabic" w:hAnsi="Simplified Arabic" w:cs="Simplified Arabic"/>
          <w:b/>
          <w:bCs/>
          <w:sz w:val="32"/>
          <w:szCs w:val="32"/>
          <w:rtl/>
          <w:lang w:bidi="ar"/>
        </w:rPr>
        <w:t>ي</w:t>
      </w:r>
      <w:r w:rsidRPr="00B211AF">
        <w:rPr>
          <w:rStyle w:val="hps"/>
          <w:rFonts w:ascii="Simplified Arabic" w:hAnsi="Simplified Arabic" w:cs="Simplified Arabic"/>
          <w:b/>
          <w:bCs/>
          <w:sz w:val="32"/>
          <w:szCs w:val="32"/>
          <w:rtl/>
          <w:lang w:bidi="ar"/>
        </w:rPr>
        <w:t>تم جمعها</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في النوبة</w:t>
      </w:r>
      <w:r w:rsidRPr="00B211AF">
        <w:rPr>
          <w:rFonts w:ascii="Simplified Arabic" w:hAnsi="Simplified Arabic" w:cs="Simplified Arabic"/>
          <w:b/>
          <w:bCs/>
          <w:sz w:val="32"/>
          <w:szCs w:val="32"/>
          <w:rtl/>
          <w:lang w:bidi="ar"/>
        </w:rPr>
        <w:t xml:space="preserve"> </w:t>
      </w:r>
      <w:r w:rsidR="00660DB7" w:rsidRPr="00B211AF">
        <w:rPr>
          <w:rFonts w:ascii="Simplified Arabic" w:hAnsi="Simplified Arabic" w:cs="Simplified Arabic"/>
          <w:b/>
          <w:bCs/>
          <w:sz w:val="32"/>
          <w:szCs w:val="32"/>
          <w:rtl/>
          <w:lang w:bidi="ar"/>
        </w:rPr>
        <w:t>ت</w:t>
      </w:r>
      <w:r w:rsidRPr="00B211AF">
        <w:rPr>
          <w:rStyle w:val="hps"/>
          <w:rFonts w:ascii="Simplified Arabic" w:hAnsi="Simplified Arabic" w:cs="Simplified Arabic"/>
          <w:b/>
          <w:bCs/>
          <w:sz w:val="32"/>
          <w:szCs w:val="32"/>
          <w:rtl/>
          <w:lang w:bidi="ar"/>
        </w:rPr>
        <w:t>قدم</w:t>
      </w:r>
      <w:r w:rsidRPr="00B211AF">
        <w:rPr>
          <w:rFonts w:ascii="Simplified Arabic" w:hAnsi="Simplified Arabic" w:cs="Simplified Arabic"/>
          <w:b/>
          <w:bCs/>
          <w:sz w:val="32"/>
          <w:szCs w:val="32"/>
          <w:rtl/>
          <w:lang w:bidi="ar"/>
        </w:rPr>
        <w:t xml:space="preserve"> </w:t>
      </w:r>
      <w:r w:rsidR="00660DB7" w:rsidRPr="00B211AF">
        <w:rPr>
          <w:rFonts w:ascii="Simplified Arabic" w:hAnsi="Simplified Arabic" w:cs="Simplified Arabic"/>
          <w:b/>
          <w:bCs/>
          <w:sz w:val="32"/>
          <w:szCs w:val="32"/>
          <w:rtl/>
          <w:lang w:bidi="ar"/>
        </w:rPr>
        <w:t xml:space="preserve">الى </w:t>
      </w:r>
      <w:r w:rsidRPr="00B211AF">
        <w:rPr>
          <w:rStyle w:val="hps"/>
          <w:rFonts w:ascii="Simplified Arabic" w:hAnsi="Simplified Arabic" w:cs="Simplified Arabic"/>
          <w:b/>
          <w:bCs/>
          <w:sz w:val="32"/>
          <w:szCs w:val="32"/>
          <w:rtl/>
          <w:lang w:bidi="ar"/>
        </w:rPr>
        <w:t>الملك</w:t>
      </w:r>
      <w:r w:rsidR="00660DB7" w:rsidRPr="00B211AF">
        <w:rPr>
          <w:rFonts w:ascii="Simplified Arabic" w:hAnsi="Simplified Arabic" w:cs="Simplified Arabic"/>
          <w:b/>
          <w:bCs/>
          <w:sz w:val="32"/>
          <w:szCs w:val="32"/>
          <w:rtl/>
          <w:lang w:bidi="ar"/>
        </w:rPr>
        <w:t xml:space="preserve"> </w:t>
      </w:r>
      <w:r w:rsidR="00660DB7" w:rsidRPr="00B211AF">
        <w:rPr>
          <w:rStyle w:val="hps"/>
          <w:rFonts w:ascii="Simplified Arabic" w:hAnsi="Simplified Arabic" w:cs="Simplified Arabic"/>
          <w:b/>
          <w:bCs/>
          <w:sz w:val="32"/>
          <w:szCs w:val="32"/>
          <w:rtl/>
          <w:lang w:bidi="ar"/>
        </w:rPr>
        <w:t>او</w:t>
      </w:r>
      <w:r w:rsidRPr="00B211AF">
        <w:rPr>
          <w:rFonts w:ascii="Simplified Arabic" w:hAnsi="Simplified Arabic" w:cs="Simplified Arabic"/>
          <w:b/>
          <w:bCs/>
          <w:sz w:val="32"/>
          <w:szCs w:val="32"/>
          <w:rtl/>
          <w:lang w:bidi="ar"/>
        </w:rPr>
        <w:t xml:space="preserve"> </w:t>
      </w:r>
      <w:r w:rsidR="00660DB7" w:rsidRPr="00B211AF">
        <w:rPr>
          <w:rFonts w:ascii="Simplified Arabic" w:hAnsi="Simplified Arabic" w:cs="Simplified Arabic"/>
          <w:b/>
          <w:bCs/>
          <w:sz w:val="32"/>
          <w:szCs w:val="32"/>
          <w:rtl/>
          <w:lang w:bidi="ar"/>
        </w:rPr>
        <w:t>ال</w:t>
      </w:r>
      <w:r w:rsidRPr="00B211AF">
        <w:rPr>
          <w:rStyle w:val="hps"/>
          <w:rFonts w:ascii="Simplified Arabic" w:hAnsi="Simplified Arabic" w:cs="Simplified Arabic"/>
          <w:b/>
          <w:bCs/>
          <w:sz w:val="32"/>
          <w:szCs w:val="32"/>
          <w:rtl/>
          <w:lang w:bidi="ar"/>
        </w:rPr>
        <w:t>فرعون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في</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الحفل السنوي</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lang w:bidi="ar"/>
        </w:rPr>
        <w:t>(</w:t>
      </w:r>
      <w:r w:rsidRPr="00B211AF">
        <w:rPr>
          <w:rStyle w:val="hps"/>
          <w:rFonts w:ascii="Simplified Arabic" w:hAnsi="Simplified Arabic" w:cs="Simplified Arabic"/>
          <w:b/>
          <w:bCs/>
          <w:sz w:val="32"/>
          <w:szCs w:val="32"/>
          <w:rtl/>
          <w:lang w:bidi="ar"/>
        </w:rPr>
        <w:t>.</w:t>
      </w:r>
      <w:r w:rsidRPr="00B211AF">
        <w:rPr>
          <w:rFonts w:ascii="Simplified Arabic" w:eastAsia="Times New Roman" w:hAnsi="Simplified Arabic" w:cs="Simplified Arabic"/>
          <w:b/>
          <w:bCs/>
          <w:sz w:val="32"/>
          <w:szCs w:val="32"/>
          <w:vertAlign w:val="superscript"/>
          <w:rtl/>
          <w:lang w:bidi="ar"/>
        </w:rPr>
        <w:t>(</w:t>
      </w:r>
      <w:r w:rsidRPr="00B211AF">
        <w:rPr>
          <w:rStyle w:val="a6"/>
          <w:rFonts w:ascii="Simplified Arabic" w:eastAsia="Times New Roman" w:hAnsi="Simplified Arabic" w:cs="Simplified Arabic"/>
          <w:b/>
          <w:bCs/>
          <w:sz w:val="32"/>
          <w:szCs w:val="32"/>
          <w:rtl/>
          <w:lang w:bidi="ar"/>
        </w:rPr>
        <w:footnoteReference w:id="15"/>
      </w:r>
      <w:r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rPr>
          <w:rFonts w:ascii="Simplified Arabic" w:hAnsi="Simplified Arabic" w:cs="Simplified Arabic"/>
          <w:b/>
          <w:bCs/>
          <w:sz w:val="40"/>
          <w:szCs w:val="40"/>
          <w:u w:val="single"/>
          <w:rtl/>
          <w:lang w:bidi="ar-IQ"/>
        </w:rPr>
      </w:pPr>
      <w:r w:rsidRPr="00B211AF">
        <w:rPr>
          <w:rFonts w:ascii="Simplified Arabic" w:hAnsi="Simplified Arabic" w:cs="Simplified Arabic"/>
          <w:b/>
          <w:bCs/>
          <w:sz w:val="40"/>
          <w:szCs w:val="40"/>
          <w:u w:val="single"/>
          <w:rtl/>
          <w:lang w:bidi="ar-IQ"/>
        </w:rPr>
        <w:t>رابعا: جباه الضرائب</w:t>
      </w:r>
    </w:p>
    <w:p w:rsidR="00DE3658" w:rsidRPr="00B211AF" w:rsidRDefault="00DE3658" w:rsidP="00B211AF">
      <w:pPr>
        <w:rPr>
          <w:rFonts w:ascii="Simplified Arabic" w:hAnsi="Simplified Arabic" w:cs="Simplified Arabic"/>
          <w:b/>
          <w:bCs/>
          <w:sz w:val="32"/>
          <w:szCs w:val="32"/>
          <w:rtl/>
          <w:lang w:bidi="ar-IQ"/>
        </w:rPr>
      </w:pPr>
      <w:r w:rsidRPr="00B211AF">
        <w:rPr>
          <w:rStyle w:val="hps"/>
          <w:rFonts w:ascii="Simplified Arabic" w:hAnsi="Simplified Arabic" w:cs="Simplified Arabic"/>
          <w:b/>
          <w:bCs/>
          <w:sz w:val="32"/>
          <w:szCs w:val="32"/>
          <w:rtl/>
          <w:lang w:bidi="ar"/>
        </w:rPr>
        <w:t xml:space="preserve">   تماما كما</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كان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المزارعون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تحت رحمة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جامعي الضرائب</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 xml:space="preserve">، فقد كان جامعي الضرائب نفسهم تحت رحمة المدققين فقد كانت اعمالها وحساباتهم تخضع </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للتدقيق من قبل</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رؤسائهم</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ففي مشهد</w:t>
      </w:r>
      <w:r w:rsidRPr="00B211AF">
        <w:rPr>
          <w:rFonts w:ascii="Simplified Arabic" w:hAnsi="Simplified Arabic" w:cs="Simplified Arabic"/>
          <w:b/>
          <w:bCs/>
          <w:sz w:val="32"/>
          <w:szCs w:val="32"/>
          <w:rtl/>
          <w:lang w:bidi="ar"/>
        </w:rPr>
        <w:t xml:space="preserve"> من ال</w:t>
      </w:r>
      <w:r w:rsidRPr="00B211AF">
        <w:rPr>
          <w:rStyle w:val="hps"/>
          <w:rFonts w:ascii="Simplified Arabic" w:hAnsi="Simplified Arabic" w:cs="Simplified Arabic"/>
          <w:b/>
          <w:bCs/>
          <w:sz w:val="32"/>
          <w:szCs w:val="32"/>
          <w:rtl/>
          <w:lang w:bidi="ar"/>
        </w:rPr>
        <w:t>سلالة</w:t>
      </w:r>
      <w:r w:rsidRPr="00B211AF">
        <w:rPr>
          <w:rFonts w:ascii="Simplified Arabic" w:hAnsi="Simplified Arabic" w:cs="Simplified Arabic"/>
          <w:b/>
          <w:bCs/>
          <w:sz w:val="32"/>
          <w:szCs w:val="32"/>
          <w:rtl/>
          <w:lang w:bidi="ar"/>
        </w:rPr>
        <w:t xml:space="preserve"> السادسة</w:t>
      </w:r>
      <w:r w:rsidRPr="00B211AF">
        <w:rPr>
          <w:rStyle w:val="hps"/>
          <w:rFonts w:ascii="Simplified Arabic" w:hAnsi="Simplified Arabic" w:cs="Simplified Arabic"/>
          <w:b/>
          <w:bCs/>
          <w:sz w:val="32"/>
          <w:szCs w:val="32"/>
          <w:rtl/>
          <w:lang w:bidi="ar"/>
        </w:rPr>
        <w:t xml:space="preserve"> يظهر </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خمسة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حكام</w:t>
      </w:r>
      <w:r w:rsidRPr="00B211AF">
        <w:rPr>
          <w:rFonts w:ascii="Simplified Arabic" w:hAnsi="Simplified Arabic" w:cs="Simplified Arabic"/>
          <w:b/>
          <w:bCs/>
          <w:sz w:val="32"/>
          <w:szCs w:val="32"/>
          <w:rtl/>
          <w:lang w:bidi="ar"/>
        </w:rPr>
        <w:t xml:space="preserve"> </w:t>
      </w:r>
      <w:r w:rsidR="00660DB7" w:rsidRPr="00B211AF">
        <w:rPr>
          <w:rFonts w:ascii="Simplified Arabic" w:hAnsi="Simplified Arabic" w:cs="Simplified Arabic"/>
          <w:b/>
          <w:bCs/>
          <w:sz w:val="32"/>
          <w:szCs w:val="32"/>
          <w:rtl/>
          <w:lang w:bidi="ar"/>
        </w:rPr>
        <w:t xml:space="preserve">من </w:t>
      </w:r>
      <w:r w:rsidRPr="00B211AF">
        <w:rPr>
          <w:rStyle w:val="hps"/>
          <w:rFonts w:ascii="Simplified Arabic" w:hAnsi="Simplified Arabic" w:cs="Simplified Arabic"/>
          <w:b/>
          <w:bCs/>
          <w:sz w:val="32"/>
          <w:szCs w:val="32"/>
          <w:rtl/>
          <w:lang w:bidi="ar"/>
        </w:rPr>
        <w:t>المقاطعات</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يمثلون أمام</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الوزير</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lang w:bidi="ar"/>
        </w:rPr>
        <w:t>Khentika</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IQ"/>
        </w:rPr>
        <w:t xml:space="preserve"> </w:t>
      </w:r>
      <w:r w:rsidRPr="00B211AF">
        <w:rPr>
          <w:rStyle w:val="hps"/>
          <w:rFonts w:ascii="Simplified Arabic" w:hAnsi="Simplified Arabic" w:cs="Simplified Arabic"/>
          <w:b/>
          <w:bCs/>
          <w:sz w:val="32"/>
          <w:szCs w:val="32"/>
          <w:rtl/>
          <w:lang w:bidi="ar"/>
        </w:rPr>
        <w:t>متهمين</w:t>
      </w:r>
      <w:r w:rsidRPr="00B211AF">
        <w:rPr>
          <w:rFonts w:ascii="Simplified Arabic" w:hAnsi="Simplified Arabic" w:cs="Simplified Arabic"/>
          <w:b/>
          <w:bCs/>
          <w:sz w:val="32"/>
          <w:szCs w:val="32"/>
          <w:rtl/>
          <w:lang w:bidi="ar"/>
        </w:rPr>
        <w:t xml:space="preserve"> ب</w:t>
      </w:r>
      <w:r w:rsidRPr="00B211AF">
        <w:rPr>
          <w:rStyle w:val="hps"/>
          <w:rFonts w:ascii="Simplified Arabic" w:hAnsi="Simplified Arabic" w:cs="Simplified Arabic"/>
          <w:b/>
          <w:bCs/>
          <w:sz w:val="32"/>
          <w:szCs w:val="32"/>
          <w:rtl/>
          <w:lang w:bidi="ar"/>
        </w:rPr>
        <w:t>جنحة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غير محددة</w:t>
      </w:r>
      <w:r w:rsidRPr="00B211AF">
        <w:rPr>
          <w:rFonts w:ascii="Simplified Arabic" w:hAnsi="Simplified Arabic" w:cs="Simplified Arabic"/>
          <w:b/>
          <w:bCs/>
          <w:sz w:val="32"/>
          <w:szCs w:val="32"/>
          <w:rtl/>
          <w:lang w:bidi="ar"/>
        </w:rPr>
        <w:t xml:space="preserve">، وربما </w:t>
      </w:r>
      <w:r w:rsidRPr="00B211AF">
        <w:rPr>
          <w:rStyle w:val="hps"/>
          <w:rFonts w:ascii="Simplified Arabic" w:hAnsi="Simplified Arabic" w:cs="Simplified Arabic"/>
          <w:b/>
          <w:bCs/>
          <w:sz w:val="32"/>
          <w:szCs w:val="32"/>
          <w:rtl/>
          <w:lang w:bidi="ar"/>
        </w:rPr>
        <w:t>أنهم لم</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ينقلوا</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كامل المبلغ</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من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الضرائب</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للخزينة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الملكية</w:t>
      </w:r>
      <w:r w:rsidRPr="00B211AF">
        <w:rPr>
          <w:rStyle w:val="hps"/>
          <w:rFonts w:ascii="Simplified Arabic" w:hAnsi="Simplified Arabic" w:cs="Simplified Arabic"/>
          <w:b/>
          <w:bCs/>
          <w:sz w:val="32"/>
          <w:szCs w:val="32"/>
          <w:lang w:bidi="ar"/>
        </w:rPr>
        <w:t>.</w:t>
      </w:r>
      <w:r w:rsidRPr="00B211AF">
        <w:rPr>
          <w:rFonts w:ascii="Simplified Arabic" w:hAnsi="Simplified Arabic" w:cs="Simplified Arabic"/>
          <w:b/>
          <w:bCs/>
          <w:sz w:val="32"/>
          <w:szCs w:val="32"/>
          <w:lang w:bidi="ar"/>
        </w:rPr>
        <w:t xml:space="preserve"> </w:t>
      </w:r>
      <w:r w:rsidRPr="00B211AF">
        <w:rPr>
          <w:rFonts w:ascii="Simplified Arabic" w:hAnsi="Simplified Arabic" w:cs="Simplified Arabic"/>
          <w:b/>
          <w:bCs/>
          <w:sz w:val="32"/>
          <w:szCs w:val="32"/>
          <w:rtl/>
          <w:lang w:bidi="ar"/>
        </w:rPr>
        <w:t xml:space="preserve">ويظهر فيها </w:t>
      </w:r>
      <w:r w:rsidRPr="00B211AF">
        <w:rPr>
          <w:rStyle w:val="hps"/>
          <w:rFonts w:ascii="Simplified Arabic" w:hAnsi="Simplified Arabic" w:cs="Simplified Arabic"/>
          <w:b/>
          <w:bCs/>
          <w:sz w:val="32"/>
          <w:szCs w:val="32"/>
          <w:rtl/>
          <w:lang w:bidi="ar"/>
        </w:rPr>
        <w:t>ثلاثة مسؤولين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يسجدون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امام</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الوزير</w:t>
      </w:r>
      <w:r w:rsidRPr="00B211AF">
        <w:rPr>
          <w:rFonts w:ascii="Simplified Arabic" w:hAnsi="Simplified Arabic" w:cs="Simplified Arabic"/>
          <w:b/>
          <w:bCs/>
          <w:sz w:val="32"/>
          <w:szCs w:val="32"/>
          <w:rtl/>
          <w:lang w:bidi="ar"/>
        </w:rPr>
        <w:t xml:space="preserve">، واثنين </w:t>
      </w:r>
      <w:r w:rsidRPr="00B211AF">
        <w:rPr>
          <w:rStyle w:val="hps"/>
          <w:rFonts w:ascii="Simplified Arabic" w:hAnsi="Simplified Arabic" w:cs="Simplified Arabic"/>
          <w:b/>
          <w:bCs/>
          <w:sz w:val="32"/>
          <w:szCs w:val="32"/>
          <w:rtl/>
          <w:lang w:bidi="ar"/>
        </w:rPr>
        <w:t>آخرين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يركعون</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lang w:bidi="ar"/>
        </w:rPr>
        <w:t>وتظهر ارجلهم مكبلة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و</w:t>
      </w:r>
      <w:r w:rsidRPr="00B211AF">
        <w:rPr>
          <w:rFonts w:ascii="Simplified Arabic" w:hAnsi="Simplified Arabic" w:cs="Simplified Arabic"/>
          <w:b/>
          <w:bCs/>
          <w:sz w:val="32"/>
          <w:szCs w:val="32"/>
          <w:rtl/>
          <w:lang w:bidi="ar"/>
        </w:rPr>
        <w:t>يتعرضون للضرب</w:t>
      </w:r>
      <w:r w:rsidRPr="00B211AF">
        <w:rPr>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lang w:bidi="ar"/>
        </w:rPr>
        <w:t>(</w:t>
      </w:r>
      <w:r w:rsidRPr="00B211AF">
        <w:rPr>
          <w:rStyle w:val="hps"/>
          <w:rFonts w:ascii="Simplified Arabic" w:hAnsi="Simplified Arabic" w:cs="Simplified Arabic"/>
          <w:b/>
          <w:bCs/>
          <w:sz w:val="32"/>
          <w:szCs w:val="32"/>
          <w:rtl/>
          <w:lang w:bidi="ar"/>
        </w:rPr>
        <w:t xml:space="preserve">وكان </w:t>
      </w:r>
      <w:r w:rsidRPr="00B211AF">
        <w:rPr>
          <w:rFonts w:ascii="Simplified Arabic" w:hAnsi="Simplified Arabic" w:cs="Simplified Arabic"/>
          <w:b/>
          <w:bCs/>
          <w:sz w:val="32"/>
          <w:szCs w:val="32"/>
          <w:rtl/>
          <w:lang w:bidi="ar"/>
        </w:rPr>
        <w:t xml:space="preserve">الخدم، هم </w:t>
      </w:r>
      <w:r w:rsidRPr="00B211AF">
        <w:rPr>
          <w:rStyle w:val="hps"/>
          <w:rFonts w:ascii="Simplified Arabic" w:hAnsi="Simplified Arabic" w:cs="Simplified Arabic"/>
          <w:b/>
          <w:bCs/>
          <w:sz w:val="32"/>
          <w:szCs w:val="32"/>
          <w:rtl/>
          <w:lang w:bidi="ar"/>
        </w:rPr>
        <w:t>الذين ينفذون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العقوبة</w:t>
      </w:r>
      <w:r w:rsidRPr="00B211AF">
        <w:rPr>
          <w:rFonts w:ascii="Simplified Arabic" w:hAnsi="Simplified Arabic" w:cs="Simplified Arabic"/>
          <w:b/>
          <w:bCs/>
          <w:sz w:val="32"/>
          <w:szCs w:val="32"/>
          <w:rtl/>
          <w:lang w:bidi="ar"/>
        </w:rPr>
        <w:t>.</w:t>
      </w:r>
      <w:r w:rsidRPr="00B211AF">
        <w:rPr>
          <w:rFonts w:ascii="Simplified Arabic" w:eastAsia="Times New Roman" w:hAnsi="Simplified Arabic" w:cs="Simplified Arabic"/>
          <w:b/>
          <w:bCs/>
          <w:sz w:val="32"/>
          <w:szCs w:val="32"/>
          <w:vertAlign w:val="superscript"/>
          <w:rtl/>
          <w:lang w:bidi="ar"/>
        </w:rPr>
        <w:t xml:space="preserve"> (</w:t>
      </w:r>
      <w:r w:rsidRPr="00B211AF">
        <w:rPr>
          <w:rStyle w:val="a6"/>
          <w:rFonts w:ascii="Simplified Arabic" w:eastAsia="Times New Roman" w:hAnsi="Simplified Arabic" w:cs="Simplified Arabic"/>
          <w:b/>
          <w:bCs/>
          <w:sz w:val="32"/>
          <w:szCs w:val="32"/>
          <w:rtl/>
          <w:lang w:bidi="ar"/>
        </w:rPr>
        <w:footnoteReference w:id="16"/>
      </w:r>
      <w:r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spacing w:after="0" w:line="240" w:lineRule="auto"/>
        <w:rPr>
          <w:rFonts w:ascii="Simplified Arabic" w:eastAsia="Times New Roman" w:hAnsi="Simplified Arabic" w:cs="Simplified Arabic"/>
          <w:b/>
          <w:bCs/>
          <w:sz w:val="32"/>
          <w:szCs w:val="32"/>
        </w:rPr>
      </w:pPr>
      <w:r w:rsidRPr="00B211AF">
        <w:rPr>
          <w:rFonts w:ascii="Simplified Arabic" w:eastAsia="Times New Roman" w:hAnsi="Simplified Arabic" w:cs="Simplified Arabic"/>
          <w:b/>
          <w:bCs/>
          <w:sz w:val="32"/>
          <w:szCs w:val="32"/>
          <w:rtl/>
          <w:lang w:bidi="ar"/>
        </w:rPr>
        <w:t xml:space="preserve">  خلال أوقات الاضطرابات الاجتماعية والمسؤولين في بعض الأحيان يتم التخفيف في عملية جمع الضرائب بهدف تمويل خزينة الدولة كما حدث في عهد . حور محب</w:t>
      </w:r>
      <w:r w:rsidR="00660DB7" w:rsidRPr="00B211AF">
        <w:rPr>
          <w:rFonts w:ascii="Simplified Arabic" w:eastAsia="Times New Roman" w:hAnsi="Simplified Arabic" w:cs="Simplified Arabic"/>
          <w:b/>
          <w:bCs/>
          <w:sz w:val="32"/>
          <w:szCs w:val="32"/>
          <w:rtl/>
          <w:lang w:bidi="ar"/>
        </w:rPr>
        <w:t xml:space="preserve"> (1348 – 1320 ق.م)</w:t>
      </w:r>
      <w:r w:rsidRPr="00B211AF">
        <w:rPr>
          <w:rFonts w:ascii="Simplified Arabic" w:eastAsia="Times New Roman" w:hAnsi="Simplified Arabic" w:cs="Simplified Arabic"/>
          <w:b/>
          <w:bCs/>
          <w:sz w:val="32"/>
          <w:szCs w:val="32"/>
          <w:rtl/>
          <w:lang w:bidi="ar"/>
        </w:rPr>
        <w:t>، في محاولة منه لتعزيز ثقة المواطنين في الإدارة، نهى عن القيام بعمليات تعسفية اثناء جمع الضرائب.</w:t>
      </w:r>
      <w:r w:rsidRPr="00B211AF">
        <w:rPr>
          <w:rFonts w:ascii="Simplified Arabic" w:eastAsia="Times New Roman" w:hAnsi="Simplified Arabic" w:cs="Simplified Arabic"/>
          <w:b/>
          <w:bCs/>
          <w:sz w:val="32"/>
          <w:szCs w:val="32"/>
          <w:lang w:bidi="ar"/>
        </w:rPr>
        <w:t xml:space="preserve"> </w:t>
      </w:r>
      <w:r w:rsidRPr="00B211AF">
        <w:rPr>
          <w:rFonts w:ascii="Simplified Arabic" w:eastAsia="Times New Roman" w:hAnsi="Simplified Arabic" w:cs="Simplified Arabic"/>
          <w:b/>
          <w:bCs/>
          <w:sz w:val="32"/>
          <w:szCs w:val="32"/>
          <w:rtl/>
          <w:lang w:bidi="ar"/>
        </w:rPr>
        <w:t>كما يظهر ذلك من النص الاتي:</w:t>
      </w:r>
      <w:r w:rsidRPr="00B211AF">
        <w:rPr>
          <w:rFonts w:ascii="Simplified Arabic" w:eastAsia="Times New Roman" w:hAnsi="Simplified Arabic" w:cs="Simplified Arabic"/>
          <w:b/>
          <w:bCs/>
          <w:sz w:val="32"/>
          <w:szCs w:val="32"/>
          <w:lang w:bidi="ar"/>
        </w:rPr>
        <w:t xml:space="preserve">  </w:t>
      </w:r>
      <w:r w:rsidRPr="00B211AF">
        <w:rPr>
          <w:rFonts w:ascii="Simplified Arabic" w:eastAsia="Times New Roman" w:hAnsi="Simplified Arabic" w:cs="Simplified Arabic"/>
          <w:b/>
          <w:bCs/>
          <w:sz w:val="32"/>
          <w:szCs w:val="32"/>
          <w:rtl/>
          <w:lang w:bidi="ar"/>
        </w:rPr>
        <w:br/>
      </w:r>
      <w:r w:rsidRPr="00B211AF">
        <w:rPr>
          <w:rFonts w:ascii="Simplified Arabic" w:eastAsia="Times New Roman" w:hAnsi="Simplified Arabic" w:cs="Simplified Arabic"/>
          <w:b/>
          <w:bCs/>
          <w:sz w:val="32"/>
          <w:szCs w:val="32"/>
          <w:rtl/>
          <w:lang w:bidi="ar"/>
        </w:rPr>
        <w:br/>
        <w:t>    [وعلاوة على ذلك، وصاياي جلاله أنه إذا يكون المظلوم رجل فقير كتبها] [</w:t>
      </w:r>
      <w:r w:rsidRPr="00B211AF">
        <w:rPr>
          <w:rFonts w:ascii="Simplified Arabic" w:eastAsia="Times New Roman" w:hAnsi="Simplified Arabic" w:cs="Simplified Arabic"/>
          <w:b/>
          <w:bCs/>
          <w:sz w:val="32"/>
          <w:szCs w:val="32"/>
          <w:lang w:bidi="ar"/>
        </w:rPr>
        <w:t>robbe</w:t>
      </w:r>
      <w:r w:rsidRPr="00B211AF">
        <w:rPr>
          <w:rFonts w:ascii="Simplified Arabic" w:eastAsia="Times New Roman" w:hAnsi="Simplified Arabic" w:cs="Simplified Arabic"/>
          <w:b/>
          <w:bCs/>
          <w:sz w:val="32"/>
          <w:szCs w:val="32"/>
          <w:rtl/>
          <w:lang w:bidi="ar"/>
        </w:rPr>
        <w:t xml:space="preserve">] راي، يتم إفراغ شحنته عن طريق السرقة منها، وضعف موقف رجل </w:t>
      </w:r>
      <w:r w:rsidRPr="00B211AF">
        <w:rPr>
          <w:rFonts w:ascii="Simplified Arabic" w:eastAsia="Times New Roman" w:hAnsi="Simplified Arabic" w:cs="Simplified Arabic"/>
          <w:b/>
          <w:bCs/>
          <w:sz w:val="32"/>
          <w:szCs w:val="32"/>
          <w:lang w:bidi="ar"/>
        </w:rPr>
        <w:lastRenderedPageBreak/>
        <w:t>reft</w:t>
      </w:r>
      <w:r w:rsidRPr="00B211AF">
        <w:rPr>
          <w:rFonts w:ascii="Simplified Arabic" w:eastAsia="Times New Roman" w:hAnsi="Simplified Arabic" w:cs="Simplified Arabic"/>
          <w:b/>
          <w:bCs/>
          <w:sz w:val="32"/>
          <w:szCs w:val="32"/>
          <w:rtl/>
          <w:lang w:bidi="ar"/>
        </w:rPr>
        <w:t xml:space="preserve"> من مرحبا [ق حسن] ق، [لا الابتزاز أخرى لمستحقات يلي أن تكون مصنوعة من له] عندما يكون لديه أي شيء. لذلك ليست جيدة، وهذا التقرير من ظلم كبير جدا. وصاياي جلاله أن يتم الرد عليه. </w:t>
      </w:r>
    </w:p>
    <w:p w:rsidR="00DE3658" w:rsidRPr="00B211AF" w:rsidRDefault="00DE3658" w:rsidP="00B211AF">
      <w:pPr>
        <w:rPr>
          <w:rFonts w:ascii="Simplified Arabic" w:hAnsi="Simplified Arabic" w:cs="Simplified Arabic"/>
          <w:b/>
          <w:bCs/>
          <w:sz w:val="32"/>
          <w:szCs w:val="32"/>
          <w:rtl/>
        </w:rPr>
      </w:pPr>
      <w:r w:rsidRPr="00B211AF">
        <w:rPr>
          <w:rStyle w:val="hps"/>
          <w:rFonts w:ascii="Simplified Arabic" w:hAnsi="Simplified Arabic" w:cs="Simplified Arabic"/>
          <w:b/>
          <w:bCs/>
          <w:sz w:val="32"/>
          <w:szCs w:val="32"/>
          <w:rtl/>
          <w:lang w:bidi="ar"/>
        </w:rPr>
        <w:t xml:space="preserve"> وبغية حماية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دافعي الضرائب</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من الاستغلال</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غير المشروع</w:t>
      </w:r>
      <w:r w:rsidRPr="00B211AF">
        <w:rPr>
          <w:rFonts w:ascii="Simplified Arabic" w:hAnsi="Simplified Arabic" w:cs="Simplified Arabic"/>
          <w:b/>
          <w:bCs/>
          <w:sz w:val="32"/>
          <w:szCs w:val="32"/>
          <w:rtl/>
          <w:lang w:bidi="ar"/>
        </w:rPr>
        <w:t xml:space="preserve"> تم اعتماد </w:t>
      </w:r>
      <w:r w:rsidRPr="00B211AF">
        <w:rPr>
          <w:rStyle w:val="hps"/>
          <w:rFonts w:ascii="Simplified Arabic" w:hAnsi="Simplified Arabic" w:cs="Simplified Arabic"/>
          <w:b/>
          <w:bCs/>
          <w:sz w:val="32"/>
          <w:szCs w:val="32"/>
          <w:rtl/>
          <w:lang w:bidi="ar"/>
        </w:rPr>
        <w:t>كتابة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إيصالات</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الضرائب</w:t>
      </w:r>
      <w:r w:rsidRPr="00B211AF">
        <w:rPr>
          <w:rFonts w:ascii="Simplified Arabic" w:hAnsi="Simplified Arabic" w:cs="Simplified Arabic"/>
          <w:b/>
          <w:bCs/>
          <w:sz w:val="32"/>
          <w:szCs w:val="32"/>
          <w:rtl/>
          <w:lang w:bidi="ar"/>
        </w:rPr>
        <w:t xml:space="preserve"> التي </w:t>
      </w:r>
      <w:r w:rsidRPr="00B211AF">
        <w:rPr>
          <w:rStyle w:val="hps"/>
          <w:rFonts w:ascii="Simplified Arabic" w:hAnsi="Simplified Arabic" w:cs="Simplified Arabic"/>
          <w:b/>
          <w:bCs/>
          <w:sz w:val="32"/>
          <w:szCs w:val="32"/>
          <w:rtl/>
          <w:lang w:bidi="ar"/>
        </w:rPr>
        <w:t>أصبحت</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 xml:space="preserve">شائعة </w:t>
      </w:r>
      <w:r w:rsidRPr="00B211AF">
        <w:rPr>
          <w:rFonts w:ascii="Simplified Arabic" w:hAnsi="Simplified Arabic" w:cs="Simplified Arabic"/>
          <w:b/>
          <w:bCs/>
          <w:sz w:val="32"/>
          <w:szCs w:val="32"/>
          <w:rtl/>
          <w:lang w:bidi="ar"/>
        </w:rPr>
        <w:t>فيما بعد</w:t>
      </w:r>
      <w:r w:rsidRPr="00B211AF">
        <w:rPr>
          <w:rFonts w:ascii="Simplified Arabic" w:hAnsi="Simplified Arabic" w:cs="Simplified Arabic"/>
          <w:b/>
          <w:bCs/>
          <w:sz w:val="32"/>
          <w:szCs w:val="32"/>
          <w:rtl/>
        </w:rPr>
        <w:t>.</w:t>
      </w:r>
      <w:r w:rsidRPr="00B211AF">
        <w:rPr>
          <w:rFonts w:ascii="Simplified Arabic" w:hAnsi="Simplified Arabic" w:cs="Simplified Arabic"/>
          <w:b/>
          <w:bCs/>
          <w:sz w:val="32"/>
          <w:szCs w:val="32"/>
        </w:rPr>
        <w:t xml:space="preserve"> </w:t>
      </w:r>
      <w:r w:rsidRPr="00B211AF">
        <w:rPr>
          <w:rFonts w:ascii="Simplified Arabic" w:eastAsia="Times New Roman" w:hAnsi="Simplified Arabic" w:cs="Simplified Arabic"/>
          <w:b/>
          <w:bCs/>
          <w:sz w:val="32"/>
          <w:szCs w:val="32"/>
          <w:vertAlign w:val="superscript"/>
          <w:rtl/>
          <w:lang w:bidi="ar"/>
        </w:rPr>
        <w:t>(</w:t>
      </w:r>
      <w:r w:rsidRPr="00B211AF">
        <w:rPr>
          <w:rStyle w:val="a6"/>
          <w:rFonts w:ascii="Simplified Arabic" w:eastAsia="Times New Roman" w:hAnsi="Simplified Arabic" w:cs="Simplified Arabic"/>
          <w:b/>
          <w:bCs/>
          <w:sz w:val="32"/>
          <w:szCs w:val="32"/>
          <w:rtl/>
          <w:lang w:bidi="ar"/>
        </w:rPr>
        <w:footnoteReference w:id="17"/>
      </w:r>
      <w:r w:rsidRPr="00B211AF">
        <w:rPr>
          <w:rFonts w:ascii="Simplified Arabic" w:eastAsia="Times New Roman" w:hAnsi="Simplified Arabic" w:cs="Simplified Arabic"/>
          <w:b/>
          <w:bCs/>
          <w:sz w:val="32"/>
          <w:szCs w:val="32"/>
          <w:vertAlign w:val="superscript"/>
          <w:rtl/>
          <w:lang w:bidi="ar"/>
        </w:rPr>
        <w:t>)</w:t>
      </w:r>
      <w:r w:rsidRPr="00B211AF">
        <w:rPr>
          <w:rFonts w:ascii="Simplified Arabic" w:hAnsi="Simplified Arabic" w:cs="Simplified Arabic"/>
          <w:b/>
          <w:bCs/>
          <w:sz w:val="32"/>
          <w:szCs w:val="32"/>
        </w:rPr>
        <w:t xml:space="preserve">           </w:t>
      </w:r>
      <w:r w:rsidRPr="00B211AF">
        <w:rPr>
          <w:rFonts w:ascii="Simplified Arabic" w:hAnsi="Simplified Arabic" w:cs="Simplified Arabic"/>
          <w:b/>
          <w:bCs/>
          <w:sz w:val="32"/>
          <w:szCs w:val="32"/>
          <w:lang w:bidi="ar"/>
        </w:rPr>
        <w:br/>
        <w:t xml:space="preserve">     </w:t>
      </w:r>
      <w:r w:rsidRPr="00B211AF">
        <w:rPr>
          <w:rFonts w:ascii="Simplified Arabic" w:hAnsi="Simplified Arabic" w:cs="Simplified Arabic"/>
          <w:b/>
          <w:bCs/>
          <w:sz w:val="32"/>
          <w:szCs w:val="32"/>
          <w:rtl/>
        </w:rPr>
        <w:t xml:space="preserve">كما كان يتم التخفيف عن المزارعين ايام الكوارث الطبيعة او انتشارات </w:t>
      </w:r>
      <w:r w:rsidR="00010D7A" w:rsidRPr="00B211AF">
        <w:rPr>
          <w:rFonts w:ascii="Simplified Arabic" w:hAnsi="Simplified Arabic" w:cs="Simplified Arabic" w:hint="cs"/>
          <w:b/>
          <w:bCs/>
          <w:sz w:val="32"/>
          <w:szCs w:val="32"/>
          <w:rtl/>
        </w:rPr>
        <w:t>الآفات</w:t>
      </w:r>
      <w:r w:rsidRPr="00B211AF">
        <w:rPr>
          <w:rFonts w:ascii="Simplified Arabic" w:hAnsi="Simplified Arabic" w:cs="Simplified Arabic"/>
          <w:b/>
          <w:bCs/>
          <w:sz w:val="32"/>
          <w:szCs w:val="32"/>
          <w:rtl/>
        </w:rPr>
        <w:t xml:space="preserve"> الزراعية وينقل لنا النص الاتي هذه الحقيقة : </w:t>
      </w:r>
    </w:p>
    <w:p w:rsidR="00DE3658" w:rsidRPr="00B211AF" w:rsidRDefault="00DE3658" w:rsidP="00B211AF">
      <w:pPr>
        <w:rPr>
          <w:rStyle w:val="hps"/>
          <w:rFonts w:ascii="Simplified Arabic" w:hAnsi="Simplified Arabic" w:cs="Simplified Arabic"/>
          <w:b/>
          <w:bCs/>
          <w:sz w:val="32"/>
          <w:szCs w:val="32"/>
          <w:rtl/>
        </w:rPr>
      </w:pPr>
      <w:r w:rsidRPr="00B211AF">
        <w:rPr>
          <w:rFonts w:ascii="Simplified Arabic" w:hAnsi="Simplified Arabic" w:cs="Simplified Arabic"/>
          <w:b/>
          <w:bCs/>
          <w:sz w:val="32"/>
          <w:szCs w:val="32"/>
          <w:rtl/>
          <w:lang w:bidi="ar"/>
        </w:rPr>
        <w:t>ل</w:t>
      </w:r>
      <w:r w:rsidRPr="00B211AF">
        <w:rPr>
          <w:rFonts w:ascii="Simplified Arabic" w:hAnsi="Simplified Arabic" w:cs="Simplified Arabic"/>
          <w:b/>
          <w:bCs/>
          <w:sz w:val="32"/>
          <w:szCs w:val="32"/>
          <w:lang w:bidi="ar"/>
        </w:rPr>
        <w:t>Asklepiades</w:t>
      </w:r>
      <w:r w:rsidRPr="00B211AF">
        <w:rPr>
          <w:rFonts w:ascii="Simplified Arabic" w:hAnsi="Simplified Arabic" w:cs="Simplified Arabic"/>
          <w:b/>
          <w:bCs/>
          <w:sz w:val="32"/>
          <w:szCs w:val="32"/>
          <w:rtl/>
          <w:lang w:bidi="ar"/>
        </w:rPr>
        <w:t xml:space="preserve">، </w:t>
      </w:r>
      <w:r w:rsidRPr="00B211AF">
        <w:rPr>
          <w:rFonts w:ascii="Simplified Arabic" w:hAnsi="Simplified Arabic" w:cs="Simplified Arabic"/>
          <w:b/>
          <w:bCs/>
          <w:sz w:val="32"/>
          <w:szCs w:val="32"/>
          <w:lang w:bidi="ar"/>
        </w:rPr>
        <w:t>nomarch</w:t>
      </w:r>
      <w:r w:rsidRPr="00B211AF">
        <w:rPr>
          <w:rFonts w:ascii="Simplified Arabic" w:hAnsi="Simplified Arabic" w:cs="Simplified Arabic"/>
          <w:b/>
          <w:bCs/>
          <w:sz w:val="32"/>
          <w:szCs w:val="32"/>
          <w:rtl/>
          <w:lang w:bidi="ar"/>
        </w:rPr>
        <w:t>، من</w:t>
      </w:r>
      <w:r w:rsidRPr="00B211AF">
        <w:rPr>
          <w:rFonts w:ascii="Simplified Arabic" w:hAnsi="Simplified Arabic" w:cs="Simplified Arabic"/>
          <w:b/>
          <w:bCs/>
          <w:sz w:val="32"/>
          <w:szCs w:val="32"/>
          <w:lang w:bidi="ar"/>
        </w:rPr>
        <w:t xml:space="preserve"> Nechembes.</w:t>
      </w:r>
      <w:r w:rsidRPr="00B211AF">
        <w:rPr>
          <w:rFonts w:ascii="Simplified Arabic" w:hAnsi="Simplified Arabic" w:cs="Simplified Arabic"/>
          <w:b/>
          <w:bCs/>
          <w:sz w:val="32"/>
          <w:szCs w:val="32"/>
          <w:lang w:bidi="ar"/>
        </w:rPr>
        <w:br/>
        <w:t>    </w:t>
      </w:r>
      <w:r w:rsidRPr="00B211AF">
        <w:rPr>
          <w:rFonts w:ascii="Simplified Arabic" w:hAnsi="Simplified Arabic" w:cs="Simplified Arabic"/>
          <w:b/>
          <w:bCs/>
          <w:sz w:val="32"/>
          <w:szCs w:val="32"/>
          <w:rtl/>
          <w:lang w:bidi="ar"/>
        </w:rPr>
        <w:t xml:space="preserve">بعد أن كنت قد تعاقدت للضريبة للدورة السادسة ل(أرسينوي) فيلادلفوس في تقسيم </w:t>
      </w:r>
      <w:r w:rsidRPr="00B211AF">
        <w:rPr>
          <w:rFonts w:ascii="Simplified Arabic" w:hAnsi="Simplified Arabic" w:cs="Simplified Arabic"/>
          <w:b/>
          <w:bCs/>
          <w:sz w:val="32"/>
          <w:szCs w:val="32"/>
          <w:lang w:bidi="ar"/>
        </w:rPr>
        <w:t xml:space="preserve">Herakleides </w:t>
      </w:r>
      <w:r w:rsidRPr="00B211AF">
        <w:rPr>
          <w:rFonts w:ascii="Simplified Arabic" w:hAnsi="Simplified Arabic" w:cs="Simplified Arabic"/>
          <w:b/>
          <w:bCs/>
          <w:sz w:val="32"/>
          <w:szCs w:val="32"/>
          <w:rtl/>
          <w:lang w:bidi="ar"/>
        </w:rPr>
        <w:t xml:space="preserve">لسنة 10، وكان هناك توغل من الجراد التي دمرت كل شيء، ما تم حفظه ينقل خارج من قبل أصحابها دون دفع </w:t>
      </w:r>
      <w:r w:rsidR="00660DB7" w:rsidRPr="00B211AF">
        <w:rPr>
          <w:rFonts w:ascii="Simplified Arabic" w:hAnsi="Simplified Arabic" w:cs="Simplified Arabic"/>
          <w:b/>
          <w:bCs/>
          <w:sz w:val="32"/>
          <w:szCs w:val="32"/>
          <w:rtl/>
          <w:lang w:bidi="ar"/>
        </w:rPr>
        <w:t>الضريبة</w:t>
      </w:r>
      <w:r w:rsidRPr="00B211AF">
        <w:rPr>
          <w:rFonts w:ascii="Simplified Arabic" w:hAnsi="Simplified Arabic" w:cs="Simplified Arabic"/>
          <w:b/>
          <w:bCs/>
          <w:sz w:val="32"/>
          <w:szCs w:val="32"/>
          <w:lang w:bidi="ar"/>
        </w:rPr>
        <w:t xml:space="preserve">. </w:t>
      </w:r>
      <w:r w:rsidR="00660DB7" w:rsidRPr="00B211AF">
        <w:rPr>
          <w:rFonts w:ascii="Simplified Arabic" w:hAnsi="Simplified Arabic" w:cs="Simplified Arabic"/>
          <w:b/>
          <w:bCs/>
          <w:sz w:val="32"/>
          <w:szCs w:val="32"/>
          <w:rtl/>
          <w:lang w:bidi="ar"/>
        </w:rPr>
        <w:t>و</w:t>
      </w:r>
      <w:r w:rsidRPr="00B211AF">
        <w:rPr>
          <w:rFonts w:ascii="Simplified Arabic" w:hAnsi="Simplified Arabic" w:cs="Simplified Arabic"/>
          <w:b/>
          <w:bCs/>
          <w:sz w:val="32"/>
          <w:szCs w:val="32"/>
          <w:rtl/>
          <w:lang w:bidi="ar"/>
        </w:rPr>
        <w:t xml:space="preserve"> بالتالي قد اعتقل ظلما لهذا الغرض</w:t>
      </w:r>
      <w:r w:rsidRPr="00B211AF">
        <w:rPr>
          <w:rFonts w:ascii="Simplified Arabic" w:hAnsi="Simplified Arabic" w:cs="Simplified Arabic"/>
          <w:b/>
          <w:bCs/>
          <w:sz w:val="32"/>
          <w:szCs w:val="32"/>
          <w:lang w:bidi="ar"/>
        </w:rPr>
        <w:t>. </w:t>
      </w:r>
      <w:r w:rsidRPr="00B211AF">
        <w:rPr>
          <w:rFonts w:ascii="Simplified Arabic" w:hAnsi="Simplified Arabic" w:cs="Simplified Arabic"/>
          <w:b/>
          <w:bCs/>
          <w:sz w:val="32"/>
          <w:szCs w:val="32"/>
          <w:rtl/>
          <w:lang w:bidi="ar"/>
        </w:rPr>
        <w:t>لذا ستفعل جيدا، إذا كان يرجى لك، للمشاركة في</w:t>
      </w:r>
      <w:r w:rsidRPr="00B211AF">
        <w:rPr>
          <w:rFonts w:ascii="Simplified Arabic" w:hAnsi="Simplified Arabic" w:cs="Simplified Arabic"/>
          <w:b/>
          <w:bCs/>
          <w:sz w:val="32"/>
          <w:szCs w:val="32"/>
          <w:lang w:bidi="ar"/>
        </w:rPr>
        <w:t xml:space="preserve"> Asklepiades </w:t>
      </w:r>
      <w:r w:rsidRPr="00B211AF">
        <w:rPr>
          <w:rFonts w:ascii="Simplified Arabic" w:hAnsi="Simplified Arabic" w:cs="Simplified Arabic"/>
          <w:b/>
          <w:bCs/>
          <w:sz w:val="32"/>
          <w:szCs w:val="32"/>
          <w:rtl/>
          <w:lang w:bidi="ar"/>
        </w:rPr>
        <w:t>الدورة و</w:t>
      </w:r>
      <w:r w:rsidRPr="00B211AF">
        <w:rPr>
          <w:rFonts w:ascii="Simplified Arabic" w:hAnsi="Simplified Arabic" w:cs="Simplified Arabic"/>
          <w:b/>
          <w:bCs/>
          <w:sz w:val="32"/>
          <w:szCs w:val="32"/>
          <w:lang w:bidi="ar"/>
        </w:rPr>
        <w:t xml:space="preserve">antigrapheus </w:t>
      </w:r>
      <w:r w:rsidRPr="00B211AF">
        <w:rPr>
          <w:rFonts w:ascii="Simplified Arabic" w:hAnsi="Simplified Arabic" w:cs="Simplified Arabic"/>
          <w:b/>
          <w:bCs/>
          <w:sz w:val="32"/>
          <w:szCs w:val="32"/>
          <w:rtl/>
          <w:lang w:bidi="ar"/>
        </w:rPr>
        <w:t>و</w:t>
      </w:r>
      <w:r w:rsidRPr="00B211AF">
        <w:rPr>
          <w:rFonts w:ascii="Simplified Arabic" w:hAnsi="Simplified Arabic" w:cs="Simplified Arabic"/>
          <w:b/>
          <w:bCs/>
          <w:sz w:val="32"/>
          <w:szCs w:val="32"/>
          <w:lang w:bidi="ar"/>
        </w:rPr>
        <w:t xml:space="preserve">strategos </w:t>
      </w:r>
      <w:r w:rsidRPr="00B211AF">
        <w:rPr>
          <w:rFonts w:ascii="Simplified Arabic" w:hAnsi="Simplified Arabic" w:cs="Simplified Arabic"/>
          <w:b/>
          <w:bCs/>
          <w:sz w:val="32"/>
          <w:szCs w:val="32"/>
          <w:rtl/>
          <w:lang w:bidi="ar"/>
        </w:rPr>
        <w:t>بحيث حالتي ضد أصحاب كروم العنب ويجوز النظر إلى حين وصول ثيودوروس، وذلك مقابل مبلغ من المال ليس واحد صغير ، من أجل أن لا شيء من هذا قد تفقد وأنه يمكنك أيضا إرشاد وكيلك</w:t>
      </w:r>
      <w:r w:rsidRPr="00B211AF">
        <w:rPr>
          <w:rFonts w:ascii="Simplified Arabic" w:hAnsi="Simplified Arabic" w:cs="Simplified Arabic"/>
          <w:b/>
          <w:bCs/>
          <w:sz w:val="32"/>
          <w:szCs w:val="32"/>
          <w:lang w:bidi="ar"/>
        </w:rPr>
        <w:t xml:space="preserve"> Theokles </w:t>
      </w:r>
      <w:r w:rsidRPr="00B211AF">
        <w:rPr>
          <w:rFonts w:ascii="Simplified Arabic" w:hAnsi="Simplified Arabic" w:cs="Simplified Arabic"/>
          <w:b/>
          <w:bCs/>
          <w:sz w:val="32"/>
          <w:szCs w:val="32"/>
          <w:rtl/>
          <w:lang w:bidi="ar"/>
        </w:rPr>
        <w:t>بمصادرة محاصيل كرم ديون الذي يقام خلال</w:t>
      </w:r>
      <w:r w:rsidRPr="00B211AF">
        <w:rPr>
          <w:rFonts w:ascii="Simplified Arabic" w:hAnsi="Simplified Arabic" w:cs="Simplified Arabic"/>
          <w:b/>
          <w:bCs/>
          <w:sz w:val="32"/>
          <w:szCs w:val="32"/>
          <w:lang w:bidi="ar"/>
        </w:rPr>
        <w:t xml:space="preserve"> Teisikrates </w:t>
      </w:r>
      <w:r w:rsidRPr="00B211AF">
        <w:rPr>
          <w:rFonts w:ascii="Simplified Arabic" w:hAnsi="Simplified Arabic" w:cs="Simplified Arabic"/>
          <w:b/>
          <w:bCs/>
          <w:sz w:val="32"/>
          <w:szCs w:val="32"/>
          <w:rtl/>
          <w:lang w:bidi="ar"/>
        </w:rPr>
        <w:t>في تانيس</w:t>
      </w:r>
      <w:r w:rsidRPr="00B211AF">
        <w:rPr>
          <w:rFonts w:ascii="Simplified Arabic" w:hAnsi="Simplified Arabic" w:cs="Simplified Arabic"/>
          <w:b/>
          <w:bCs/>
          <w:sz w:val="32"/>
          <w:szCs w:val="32"/>
          <w:lang w:bidi="ar"/>
        </w:rPr>
        <w:t xml:space="preserve">. </w:t>
      </w:r>
      <w:r w:rsidRPr="00B211AF">
        <w:rPr>
          <w:rFonts w:ascii="Simplified Arabic" w:hAnsi="Simplified Arabic" w:cs="Simplified Arabic"/>
          <w:b/>
          <w:bCs/>
          <w:sz w:val="32"/>
          <w:szCs w:val="32"/>
          <w:rtl/>
          <w:lang w:bidi="ar"/>
        </w:rPr>
        <w:t>لأني قد اتخذت سابقا هذا الرجل قبل</w:t>
      </w:r>
      <w:r w:rsidRPr="00B211AF">
        <w:rPr>
          <w:rFonts w:ascii="Simplified Arabic" w:hAnsi="Simplified Arabic" w:cs="Simplified Arabic"/>
          <w:b/>
          <w:bCs/>
          <w:sz w:val="32"/>
          <w:szCs w:val="32"/>
          <w:lang w:bidi="ar"/>
        </w:rPr>
        <w:t xml:space="preserve"> strategos</w:t>
      </w:r>
      <w:r w:rsidRPr="00B211AF">
        <w:rPr>
          <w:rFonts w:ascii="Simplified Arabic" w:hAnsi="Simplified Arabic" w:cs="Simplified Arabic"/>
          <w:b/>
          <w:bCs/>
          <w:sz w:val="32"/>
          <w:szCs w:val="32"/>
          <w:rtl/>
          <w:lang w:bidi="ar"/>
        </w:rPr>
        <w:t>، وصدرت تعليمات مكتوبة له: انه كتب ان كل المنتجات من هذا الكرم كان من المقرر أن التحفظ عليها، وتم التحفظ عليها ليصل إلى الآن</w:t>
      </w:r>
      <w:r w:rsidRPr="00B211AF">
        <w:rPr>
          <w:rFonts w:ascii="Simplified Arabic" w:hAnsi="Simplified Arabic" w:cs="Simplified Arabic"/>
          <w:b/>
          <w:bCs/>
          <w:sz w:val="32"/>
          <w:szCs w:val="32"/>
          <w:lang w:bidi="ar"/>
        </w:rPr>
        <w:t xml:space="preserve">. </w:t>
      </w:r>
      <w:r w:rsidRPr="00B211AF">
        <w:rPr>
          <w:rFonts w:ascii="Simplified Arabic" w:hAnsi="Simplified Arabic" w:cs="Simplified Arabic"/>
          <w:b/>
          <w:bCs/>
          <w:sz w:val="32"/>
          <w:szCs w:val="32"/>
          <w:rtl/>
          <w:lang w:bidi="ar"/>
        </w:rPr>
        <w:t xml:space="preserve">أتوسل إليكم، لذلك، إذا كنت من فضلك، لإرسال أوامر مكتوبة ليحجز ... من أجل أن الملك قد تكبد </w:t>
      </w:r>
      <w:r w:rsidRPr="00B211AF">
        <w:rPr>
          <w:rFonts w:ascii="Simplified Arabic" w:hAnsi="Simplified Arabic" w:cs="Simplified Arabic"/>
          <w:b/>
          <w:bCs/>
          <w:sz w:val="32"/>
          <w:szCs w:val="32"/>
          <w:rtl/>
          <w:lang w:bidi="ar"/>
        </w:rPr>
        <w:lastRenderedPageBreak/>
        <w:t>اي خسارة</w:t>
      </w:r>
      <w:r w:rsidRPr="00B211AF">
        <w:rPr>
          <w:rFonts w:ascii="Simplified Arabic" w:hAnsi="Simplified Arabic" w:cs="Simplified Arabic"/>
          <w:b/>
          <w:bCs/>
          <w:sz w:val="32"/>
          <w:szCs w:val="32"/>
          <w:lang w:bidi="ar"/>
        </w:rPr>
        <w:t xml:space="preserve"> </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vertAlign w:val="superscript"/>
          <w:rtl/>
          <w:lang w:bidi="ar"/>
        </w:rPr>
        <w:t>(</w:t>
      </w:r>
      <w:r w:rsidRPr="00B211AF">
        <w:rPr>
          <w:rStyle w:val="a6"/>
          <w:rFonts w:ascii="Simplified Arabic" w:eastAsia="Times New Roman" w:hAnsi="Simplified Arabic" w:cs="Simplified Arabic"/>
          <w:b/>
          <w:bCs/>
          <w:sz w:val="32"/>
          <w:szCs w:val="32"/>
          <w:rtl/>
          <w:lang w:bidi="ar"/>
        </w:rPr>
        <w:footnoteReference w:id="18"/>
      </w:r>
      <w:r w:rsidRPr="00B211AF">
        <w:rPr>
          <w:rFonts w:ascii="Simplified Arabic" w:eastAsia="Times New Roman" w:hAnsi="Simplified Arabic" w:cs="Simplified Arabic"/>
          <w:b/>
          <w:bCs/>
          <w:sz w:val="32"/>
          <w:szCs w:val="32"/>
          <w:vertAlign w:val="superscript"/>
          <w:rtl/>
          <w:lang w:bidi="ar"/>
        </w:rPr>
        <w:t>)</w:t>
      </w:r>
      <w:r w:rsidRPr="00B211AF">
        <w:rPr>
          <w:rFonts w:ascii="Simplified Arabic" w:hAnsi="Simplified Arabic" w:cs="Simplified Arabic"/>
          <w:b/>
          <w:bCs/>
          <w:sz w:val="32"/>
          <w:szCs w:val="32"/>
          <w:lang w:bidi="ar"/>
        </w:rPr>
        <w:t xml:space="preserve">                          </w:t>
      </w:r>
      <w:r w:rsidRPr="00B211AF">
        <w:rPr>
          <w:rFonts w:ascii="Simplified Arabic" w:hAnsi="Simplified Arabic" w:cs="Simplified Arabic"/>
          <w:b/>
          <w:bCs/>
          <w:sz w:val="32"/>
          <w:szCs w:val="32"/>
          <w:lang w:bidi="ar"/>
        </w:rPr>
        <w:br/>
      </w:r>
      <w:r w:rsidRPr="00B211AF">
        <w:rPr>
          <w:rStyle w:val="hps"/>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lang w:bidi="ar"/>
        </w:rPr>
        <w:t xml:space="preserve">  </w:t>
      </w:r>
      <w:r w:rsidRPr="00B211AF">
        <w:rPr>
          <w:rStyle w:val="hps"/>
          <w:rFonts w:ascii="Simplified Arabic" w:hAnsi="Simplified Arabic" w:cs="Simplified Arabic"/>
          <w:b/>
          <w:bCs/>
          <w:sz w:val="32"/>
          <w:szCs w:val="32"/>
          <w:rtl/>
        </w:rPr>
        <w:t xml:space="preserve">وحتى حينما كان يموت الشخص فان على ورثته </w:t>
      </w:r>
      <w:r w:rsidRPr="00B211AF">
        <w:rPr>
          <w:rStyle w:val="hps"/>
          <w:rFonts w:ascii="Simplified Arabic" w:hAnsi="Simplified Arabic" w:cs="Simplified Arabic"/>
          <w:b/>
          <w:bCs/>
          <w:sz w:val="32"/>
          <w:szCs w:val="32"/>
          <w:rtl/>
          <w:lang w:bidi="ar"/>
        </w:rPr>
        <w:t>دفع الضرائب في حالة لم تتمكن السلطات من جباية الضرائب منه قبل وفاته</w:t>
      </w:r>
      <w:r w:rsidR="003214D0" w:rsidRPr="00B211AF">
        <w:rPr>
          <w:rStyle w:val="hps"/>
          <w:rFonts w:ascii="Simplified Arabic" w:hAnsi="Simplified Arabic" w:cs="Simplified Arabic"/>
          <w:b/>
          <w:bCs/>
          <w:sz w:val="32"/>
          <w:szCs w:val="32"/>
          <w:rtl/>
        </w:rPr>
        <w:t>.</w:t>
      </w:r>
    </w:p>
    <w:p w:rsidR="00052D7D" w:rsidRDefault="00DE3658" w:rsidP="008E58DD">
      <w:pPr>
        <w:rPr>
          <w:rFonts w:ascii="Simplified Arabic" w:hAnsi="Simplified Arabic" w:cs="Simplified Arabic"/>
          <w:b/>
          <w:bCs/>
          <w:sz w:val="32"/>
          <w:szCs w:val="32"/>
          <w:rtl/>
          <w:lang w:bidi="ar"/>
        </w:rPr>
      </w:pPr>
      <w:r w:rsidRPr="00B211AF">
        <w:rPr>
          <w:rFonts w:ascii="Simplified Arabic" w:hAnsi="Simplified Arabic" w:cs="Simplified Arabic"/>
          <w:b/>
          <w:bCs/>
          <w:sz w:val="32"/>
          <w:szCs w:val="32"/>
          <w:lang w:bidi="ar"/>
        </w:rPr>
        <w:t>   </w:t>
      </w:r>
    </w:p>
    <w:p w:rsidR="008E58DD" w:rsidRDefault="008E58DD" w:rsidP="008E58DD">
      <w:pPr>
        <w:rPr>
          <w:rFonts w:ascii="Simplified Arabic" w:hAnsi="Simplified Arabic" w:cs="Simplified Arabic"/>
          <w:b/>
          <w:bCs/>
          <w:sz w:val="32"/>
          <w:szCs w:val="32"/>
          <w:rtl/>
          <w:lang w:bidi="ar"/>
        </w:rPr>
      </w:pPr>
    </w:p>
    <w:p w:rsidR="008E58DD" w:rsidRDefault="008E58DD" w:rsidP="008E58DD">
      <w:pPr>
        <w:rPr>
          <w:rFonts w:ascii="Simplified Arabic" w:hAnsi="Simplified Arabic" w:cs="Simplified Arabic"/>
          <w:b/>
          <w:bCs/>
          <w:sz w:val="32"/>
          <w:szCs w:val="32"/>
          <w:rtl/>
          <w:lang w:bidi="ar"/>
        </w:rPr>
      </w:pPr>
    </w:p>
    <w:p w:rsidR="008E58DD" w:rsidRDefault="008E58DD" w:rsidP="008E58DD">
      <w:pPr>
        <w:rPr>
          <w:rFonts w:ascii="Simplified Arabic" w:hAnsi="Simplified Arabic" w:cs="Simplified Arabic"/>
          <w:b/>
          <w:bCs/>
          <w:sz w:val="32"/>
          <w:szCs w:val="32"/>
          <w:rtl/>
          <w:lang w:bidi="ar"/>
        </w:rPr>
      </w:pPr>
    </w:p>
    <w:p w:rsidR="008E58DD" w:rsidRDefault="008E58DD" w:rsidP="008E58DD">
      <w:pPr>
        <w:rPr>
          <w:rFonts w:ascii="Simplified Arabic" w:hAnsi="Simplified Arabic" w:cs="Simplified Arabic"/>
          <w:b/>
          <w:bCs/>
          <w:sz w:val="32"/>
          <w:szCs w:val="32"/>
          <w:rtl/>
          <w:lang w:bidi="ar"/>
        </w:rPr>
      </w:pPr>
    </w:p>
    <w:p w:rsidR="008E58DD" w:rsidRDefault="008E58DD" w:rsidP="008E58DD">
      <w:pPr>
        <w:rPr>
          <w:rFonts w:ascii="Simplified Arabic" w:hAnsi="Simplified Arabic" w:cs="Simplified Arabic"/>
          <w:b/>
          <w:bCs/>
          <w:sz w:val="32"/>
          <w:szCs w:val="32"/>
          <w:rtl/>
          <w:lang w:bidi="ar"/>
        </w:rPr>
      </w:pPr>
    </w:p>
    <w:p w:rsidR="008E58DD" w:rsidRDefault="008E58DD" w:rsidP="008E58DD">
      <w:pPr>
        <w:rPr>
          <w:rFonts w:ascii="Simplified Arabic" w:hAnsi="Simplified Arabic" w:cs="Simplified Arabic"/>
          <w:b/>
          <w:bCs/>
          <w:sz w:val="32"/>
          <w:szCs w:val="32"/>
          <w:rtl/>
          <w:lang w:bidi="ar"/>
        </w:rPr>
      </w:pPr>
    </w:p>
    <w:p w:rsidR="008E58DD" w:rsidRDefault="008E58DD" w:rsidP="008E58DD">
      <w:pPr>
        <w:rPr>
          <w:rFonts w:ascii="Simplified Arabic" w:hAnsi="Simplified Arabic" w:cs="Simplified Arabic"/>
          <w:b/>
          <w:bCs/>
          <w:sz w:val="32"/>
          <w:szCs w:val="32"/>
          <w:rtl/>
          <w:lang w:bidi="ar"/>
        </w:rPr>
      </w:pPr>
    </w:p>
    <w:p w:rsidR="008E58DD" w:rsidRDefault="008E58DD" w:rsidP="008E58DD">
      <w:pPr>
        <w:rPr>
          <w:rFonts w:ascii="Simplified Arabic" w:hAnsi="Simplified Arabic" w:cs="Simplified Arabic"/>
          <w:b/>
          <w:bCs/>
          <w:sz w:val="32"/>
          <w:szCs w:val="32"/>
          <w:rtl/>
          <w:lang w:bidi="ar"/>
        </w:rPr>
      </w:pPr>
    </w:p>
    <w:p w:rsidR="008E58DD" w:rsidRPr="00B211AF" w:rsidRDefault="008E58DD" w:rsidP="008E58DD">
      <w:pPr>
        <w:rPr>
          <w:rFonts w:ascii="Simplified Arabic" w:eastAsia="Times New Roman" w:hAnsi="Simplified Arabic" w:cs="Simplified Arabic"/>
          <w:b/>
          <w:bCs/>
          <w:sz w:val="32"/>
          <w:szCs w:val="32"/>
          <w:rtl/>
          <w:lang w:bidi="ar"/>
        </w:rPr>
      </w:pPr>
    </w:p>
    <w:p w:rsidR="00052D7D" w:rsidRDefault="00052D7D" w:rsidP="00B211AF">
      <w:pPr>
        <w:spacing w:after="0" w:line="240" w:lineRule="auto"/>
        <w:rPr>
          <w:rFonts w:ascii="Simplified Arabic" w:eastAsia="Times New Roman" w:hAnsi="Simplified Arabic" w:cs="Simplified Arabic"/>
          <w:b/>
          <w:bCs/>
          <w:sz w:val="32"/>
          <w:szCs w:val="32"/>
          <w:rtl/>
          <w:lang w:bidi="ar"/>
        </w:rPr>
      </w:pPr>
    </w:p>
    <w:p w:rsidR="008E58DD" w:rsidRDefault="008E58DD" w:rsidP="00B211AF">
      <w:pPr>
        <w:spacing w:after="0" w:line="240" w:lineRule="auto"/>
        <w:rPr>
          <w:rFonts w:ascii="Simplified Arabic" w:eastAsia="Times New Roman" w:hAnsi="Simplified Arabic" w:cs="Simplified Arabic"/>
          <w:b/>
          <w:bCs/>
          <w:sz w:val="32"/>
          <w:szCs w:val="32"/>
          <w:rtl/>
          <w:lang w:bidi="ar"/>
        </w:rPr>
      </w:pPr>
    </w:p>
    <w:p w:rsidR="008E58DD" w:rsidRDefault="008E58DD" w:rsidP="00B211AF">
      <w:pPr>
        <w:spacing w:after="0" w:line="240" w:lineRule="auto"/>
        <w:rPr>
          <w:rFonts w:ascii="Simplified Arabic" w:eastAsia="Times New Roman" w:hAnsi="Simplified Arabic" w:cs="Simplified Arabic"/>
          <w:b/>
          <w:bCs/>
          <w:sz w:val="32"/>
          <w:szCs w:val="32"/>
          <w:rtl/>
          <w:lang w:bidi="ar"/>
        </w:rPr>
      </w:pPr>
    </w:p>
    <w:p w:rsidR="008E58DD" w:rsidRPr="00B211AF" w:rsidRDefault="008E58DD" w:rsidP="00B211AF">
      <w:pPr>
        <w:spacing w:after="0" w:line="240" w:lineRule="auto"/>
        <w:rPr>
          <w:rFonts w:ascii="Simplified Arabic" w:eastAsia="Times New Roman" w:hAnsi="Simplified Arabic" w:cs="Simplified Arabic"/>
          <w:b/>
          <w:bCs/>
          <w:sz w:val="32"/>
          <w:szCs w:val="32"/>
          <w:rtl/>
          <w:lang w:bidi="ar"/>
        </w:rPr>
      </w:pPr>
    </w:p>
    <w:p w:rsidR="00DE3658" w:rsidRPr="00B211AF" w:rsidRDefault="00DE3658" w:rsidP="00B211AF">
      <w:pPr>
        <w:spacing w:after="0" w:line="240" w:lineRule="auto"/>
        <w:rPr>
          <w:rFonts w:ascii="Simplified Arabic" w:eastAsia="Times New Roman" w:hAnsi="Simplified Arabic" w:cs="Simple Bold Jut Out"/>
          <w:b/>
          <w:bCs/>
          <w:sz w:val="40"/>
          <w:szCs w:val="40"/>
          <w:u w:val="single"/>
          <w:rtl/>
          <w:lang w:bidi="ar"/>
        </w:rPr>
      </w:pPr>
      <w:r w:rsidRPr="00B211AF">
        <w:rPr>
          <w:rFonts w:ascii="Simplified Arabic" w:eastAsia="Times New Roman" w:hAnsi="Simplified Arabic" w:cs="Simple Bold Jut Out"/>
          <w:b/>
          <w:bCs/>
          <w:sz w:val="40"/>
          <w:szCs w:val="40"/>
          <w:u w:val="single"/>
          <w:rtl/>
          <w:lang w:bidi="ar"/>
        </w:rPr>
        <w:lastRenderedPageBreak/>
        <w:t>المبحث الثاني :</w:t>
      </w:r>
    </w:p>
    <w:p w:rsidR="00DE3658" w:rsidRPr="00B211AF" w:rsidRDefault="00DE3658" w:rsidP="00B211AF">
      <w:pPr>
        <w:spacing w:after="0"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40"/>
          <w:szCs w:val="40"/>
          <w:u w:val="single"/>
          <w:rtl/>
          <w:lang w:bidi="ar"/>
        </w:rPr>
        <w:t>الرسوم الجمركية   (النقل بالعبور)</w:t>
      </w:r>
      <w:r w:rsidRPr="00B211AF">
        <w:rPr>
          <w:rFonts w:ascii="Simplified Arabic" w:eastAsia="Times New Roman" w:hAnsi="Simplified Arabic" w:cs="Simplified Arabic"/>
          <w:b/>
          <w:bCs/>
          <w:sz w:val="32"/>
          <w:szCs w:val="32"/>
          <w:lang w:bidi="ar"/>
        </w:rPr>
        <w:t xml:space="preserve">                        </w:t>
      </w:r>
      <w:r w:rsidRPr="00B211AF">
        <w:rPr>
          <w:rFonts w:ascii="Simplified Arabic" w:eastAsia="Times New Roman" w:hAnsi="Simplified Arabic" w:cs="Simplified Arabic"/>
          <w:b/>
          <w:bCs/>
          <w:sz w:val="32"/>
          <w:szCs w:val="32"/>
          <w:rtl/>
          <w:lang w:bidi="ar"/>
        </w:rPr>
        <w:br/>
        <w:t xml:space="preserve">    وقد فرضت الضرائب على التجارة الخارجية أيضا. ووفقا لبعض المصادر فقد تم تعيين الرسوم على السلع المستوردة بنسبة 10٪  كما يتضح ذلك من المرسوم المعروف بمرسوم </w:t>
      </w:r>
      <w:r w:rsidRPr="00B211AF">
        <w:rPr>
          <w:rFonts w:ascii="Simplified Arabic" w:eastAsia="Times New Roman" w:hAnsi="Simplified Arabic" w:cs="Simplified Arabic"/>
          <w:b/>
          <w:bCs/>
          <w:sz w:val="32"/>
          <w:szCs w:val="32"/>
          <w:lang w:bidi="ar"/>
        </w:rPr>
        <w:t>Naukratis</w:t>
      </w:r>
      <w:r w:rsidRPr="00B211AF">
        <w:rPr>
          <w:rFonts w:ascii="Simplified Arabic" w:eastAsia="Times New Roman" w:hAnsi="Simplified Arabic" w:cs="Simplified Arabic"/>
          <w:b/>
          <w:bCs/>
          <w:sz w:val="32"/>
          <w:szCs w:val="32"/>
          <w:rtl/>
          <w:lang w:bidi="ar"/>
        </w:rPr>
        <w:t xml:space="preserve"> والذي جاء فيه .</w:t>
      </w:r>
    </w:p>
    <w:p w:rsidR="00DE3658" w:rsidRPr="00B211AF" w:rsidRDefault="00DE3658" w:rsidP="00B211AF">
      <w:pPr>
        <w:spacing w:after="0"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 xml:space="preserve">    ثم قال جلالته: "اسمحوا احد على عشرة من الذهب والفضة والخشب ونجارة وكل شيء قادمة من البحر اليونانية، أن تخضع للضريبة لبيت الملك في مكان يسمى صقل، وكذلك في العاشر من الذهب والفضة وجميع الأشياء الموجودة في مجال الميناء اسمه </w:t>
      </w:r>
      <w:r w:rsidRPr="00B211AF">
        <w:rPr>
          <w:rFonts w:ascii="Simplified Arabic" w:eastAsia="Times New Roman" w:hAnsi="Simplified Arabic" w:cs="Simplified Arabic"/>
          <w:b/>
          <w:bCs/>
          <w:sz w:val="32"/>
          <w:szCs w:val="32"/>
          <w:lang w:bidi="ar"/>
        </w:rPr>
        <w:t>Kratj</w:t>
      </w:r>
      <w:r w:rsidRPr="00B211AF">
        <w:rPr>
          <w:rFonts w:ascii="Simplified Arabic" w:eastAsia="Times New Roman" w:hAnsi="Simplified Arabic" w:cs="Simplified Arabic"/>
          <w:b/>
          <w:bCs/>
          <w:sz w:val="32"/>
          <w:szCs w:val="32"/>
          <w:rtl/>
          <w:lang w:bidi="ar"/>
        </w:rPr>
        <w:t xml:space="preserve"> على ضفة القناة انو .. "</w:t>
      </w:r>
    </w:p>
    <w:p w:rsidR="00DE3658" w:rsidRPr="00B211AF" w:rsidRDefault="00DE3658" w:rsidP="00B211AF">
      <w:pPr>
        <w:spacing w:after="0"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lang w:bidi="ar-IQ"/>
        </w:rPr>
        <w:t xml:space="preserve">      </w:t>
      </w:r>
      <w:r w:rsidRPr="00B211AF">
        <w:rPr>
          <w:rFonts w:ascii="Simplified Arabic" w:eastAsia="Times New Roman" w:hAnsi="Simplified Arabic" w:cs="Simplified Arabic"/>
          <w:b/>
          <w:bCs/>
          <w:sz w:val="32"/>
          <w:szCs w:val="32"/>
          <w:rtl/>
          <w:lang w:bidi="ar"/>
        </w:rPr>
        <w:t xml:space="preserve">    وخلال الفترة الإغريقية-الرومانية بلغت الرسوم الجمركية الداخلية ثلاثة في المئة. تم فرضها في بعض </w:t>
      </w:r>
      <w:r w:rsidRPr="00B211AF">
        <w:rPr>
          <w:rFonts w:ascii="Simplified Arabic" w:eastAsia="Times New Roman" w:hAnsi="Simplified Arabic" w:cs="Simplified Arabic"/>
          <w:b/>
          <w:bCs/>
          <w:sz w:val="32"/>
          <w:szCs w:val="32"/>
          <w:lang w:bidi="ar"/>
        </w:rPr>
        <w:t>crosspoints: Soknapaiou</w:t>
      </w:r>
      <w:r w:rsidRPr="00B211AF">
        <w:rPr>
          <w:rFonts w:ascii="Simplified Arabic" w:eastAsia="Times New Roman" w:hAnsi="Simplified Arabic" w:cs="Simplified Arabic"/>
          <w:b/>
          <w:bCs/>
          <w:sz w:val="32"/>
          <w:szCs w:val="32"/>
          <w:rtl/>
          <w:lang w:bidi="ar"/>
        </w:rPr>
        <w:t xml:space="preserve"> نيسوس على حركة المرور من الفيوم إلى الواحات الغربية، وممفيس الميناء كنقطة مرور في </w:t>
      </w:r>
      <w:r w:rsidR="00D25BA9" w:rsidRPr="00B211AF">
        <w:rPr>
          <w:rFonts w:ascii="Simplified Arabic" w:eastAsia="Times New Roman" w:hAnsi="Simplified Arabic" w:cs="Simplified Arabic"/>
          <w:b/>
          <w:bCs/>
          <w:sz w:val="32"/>
          <w:szCs w:val="32"/>
          <w:rtl/>
          <w:lang w:bidi="ar"/>
        </w:rPr>
        <w:t>ال</w:t>
      </w:r>
      <w:r w:rsidR="00052D7D" w:rsidRPr="00B211AF">
        <w:rPr>
          <w:rFonts w:ascii="Simplified Arabic" w:eastAsia="Times New Roman" w:hAnsi="Simplified Arabic" w:cs="Simplified Arabic"/>
          <w:b/>
          <w:bCs/>
          <w:sz w:val="32"/>
          <w:szCs w:val="32"/>
          <w:rtl/>
          <w:lang w:bidi="ar"/>
        </w:rPr>
        <w:t>دلتا الخ</w:t>
      </w:r>
      <w:r w:rsidR="00D25BA9" w:rsidRPr="00B211AF">
        <w:rPr>
          <w:rFonts w:ascii="Simplified Arabic" w:eastAsia="Times New Roman" w:hAnsi="Simplified Arabic" w:cs="Simplified Arabic"/>
          <w:b/>
          <w:bCs/>
          <w:sz w:val="32"/>
          <w:szCs w:val="32"/>
          <w:rtl/>
          <w:lang w:bidi="ar"/>
        </w:rPr>
        <w:t>.</w:t>
      </w:r>
      <w:r w:rsidRPr="00B211AF">
        <w:rPr>
          <w:rFonts w:ascii="Simplified Arabic" w:eastAsia="Times New Roman" w:hAnsi="Simplified Arabic" w:cs="Simplified Arabic"/>
          <w:b/>
          <w:bCs/>
          <w:sz w:val="32"/>
          <w:szCs w:val="32"/>
          <w:rtl/>
          <w:lang w:bidi="ar"/>
        </w:rPr>
        <w:br/>
        <w:t xml:space="preserve"> ومن خلال بيت بوابة </w:t>
      </w:r>
      <w:r w:rsidRPr="00B211AF">
        <w:rPr>
          <w:rFonts w:ascii="Simplified Arabic" w:eastAsia="Times New Roman" w:hAnsi="Simplified Arabic" w:cs="Simplified Arabic"/>
          <w:b/>
          <w:bCs/>
          <w:sz w:val="32"/>
          <w:szCs w:val="32"/>
          <w:lang w:bidi="ar"/>
        </w:rPr>
        <w:t>Soknopaiou</w:t>
      </w:r>
      <w:r w:rsidRPr="00B211AF">
        <w:rPr>
          <w:rFonts w:ascii="Simplified Arabic" w:eastAsia="Times New Roman" w:hAnsi="Simplified Arabic" w:cs="Simplified Arabic"/>
          <w:b/>
          <w:bCs/>
          <w:sz w:val="32"/>
          <w:szCs w:val="32"/>
          <w:rtl/>
          <w:lang w:bidi="ar"/>
        </w:rPr>
        <w:t xml:space="preserve"> (نيسوس)، و3٪ (الرسوم الجمركية)، من خلال </w:t>
      </w:r>
      <w:r w:rsidRPr="00B211AF">
        <w:rPr>
          <w:rFonts w:ascii="Simplified Arabic" w:eastAsia="Times New Roman" w:hAnsi="Simplified Arabic" w:cs="Simplified Arabic"/>
          <w:b/>
          <w:bCs/>
          <w:sz w:val="32"/>
          <w:szCs w:val="32"/>
          <w:lang w:bidi="ar"/>
        </w:rPr>
        <w:t>Sotas</w:t>
      </w:r>
      <w:r w:rsidRPr="00B211AF">
        <w:rPr>
          <w:rFonts w:ascii="Simplified Arabic" w:eastAsia="Times New Roman" w:hAnsi="Simplified Arabic" w:cs="Simplified Arabic"/>
          <w:b/>
          <w:bCs/>
          <w:sz w:val="32"/>
          <w:szCs w:val="32"/>
          <w:rtl/>
          <w:lang w:bidi="ar"/>
        </w:rPr>
        <w:t xml:space="preserve"> وتصدير القمح إلى واحة على جمل واحد، الجحش واحد.</w:t>
      </w:r>
      <w:r w:rsidRPr="00B211AF">
        <w:rPr>
          <w:rFonts w:ascii="Simplified Arabic" w:eastAsia="Times New Roman" w:hAnsi="Simplified Arabic" w:cs="Simplified Arabic"/>
          <w:b/>
          <w:bCs/>
          <w:sz w:val="32"/>
          <w:szCs w:val="32"/>
          <w:vertAlign w:val="superscript"/>
          <w:rtl/>
          <w:lang w:bidi="ar"/>
        </w:rPr>
        <w:t xml:space="preserve"> (</w:t>
      </w:r>
      <w:r w:rsidRPr="00B211AF">
        <w:rPr>
          <w:rStyle w:val="a6"/>
          <w:rFonts w:ascii="Simplified Arabic" w:eastAsia="Times New Roman" w:hAnsi="Simplified Arabic" w:cs="Simplified Arabic"/>
          <w:b/>
          <w:bCs/>
          <w:sz w:val="32"/>
          <w:szCs w:val="32"/>
          <w:rtl/>
          <w:lang w:bidi="ar"/>
        </w:rPr>
        <w:footnoteReference w:id="19"/>
      </w:r>
      <w:r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spacing w:after="0" w:line="240" w:lineRule="auto"/>
        <w:rPr>
          <w:rFonts w:ascii="Simplified Arabic" w:eastAsia="Times New Roman" w:hAnsi="Simplified Arabic" w:cs="Simplified Arabic"/>
          <w:b/>
          <w:bCs/>
          <w:sz w:val="32"/>
          <w:szCs w:val="32"/>
          <w:lang w:bidi="ar"/>
        </w:rPr>
      </w:pPr>
      <w:r w:rsidRPr="00B211AF">
        <w:rPr>
          <w:rFonts w:ascii="Simplified Arabic" w:eastAsia="Times New Roman" w:hAnsi="Simplified Arabic" w:cs="Simplified Arabic"/>
          <w:b/>
          <w:bCs/>
          <w:sz w:val="32"/>
          <w:szCs w:val="32"/>
          <w:rtl/>
          <w:lang w:bidi="ar"/>
        </w:rPr>
        <w:t>    وكانت بعض تلك الضرائب تستحصل على عدد الحيوانات المستخدمة في النقل ومنها الحمير والخيول والجمال، ففي بعض الأحيان يبدو أنها كانت مقياسا لكمية البضائع المنقولة. وكان يؤخذ على تلك الحيوانات ضريبة خشية ان</w:t>
      </w:r>
      <w:r w:rsidR="00E840BA" w:rsidRPr="00B211AF">
        <w:rPr>
          <w:rFonts w:ascii="Simplified Arabic" w:eastAsia="Times New Roman" w:hAnsi="Simplified Arabic" w:cs="Simplified Arabic"/>
          <w:b/>
          <w:bCs/>
          <w:sz w:val="32"/>
          <w:szCs w:val="32"/>
          <w:rtl/>
          <w:lang w:bidi="ar"/>
        </w:rPr>
        <w:t>ها</w:t>
      </w:r>
      <w:r w:rsidRPr="00B211AF">
        <w:rPr>
          <w:rFonts w:ascii="Simplified Arabic" w:eastAsia="Times New Roman" w:hAnsi="Simplified Arabic" w:cs="Simplified Arabic"/>
          <w:b/>
          <w:bCs/>
          <w:sz w:val="32"/>
          <w:szCs w:val="32"/>
          <w:rtl/>
          <w:lang w:bidi="ar"/>
        </w:rPr>
        <w:t xml:space="preserve"> مسروقة او ان يتم تهريبها، كما كان هناك ضريبة تجبى للحارس في الطريق الصحراوي. </w:t>
      </w:r>
    </w:p>
    <w:p w:rsidR="0026700E" w:rsidRPr="00B211AF" w:rsidRDefault="00010D7A" w:rsidP="00B211AF">
      <w:pPr>
        <w:bidi w:val="0"/>
        <w:rPr>
          <w:rFonts w:ascii="Simplified Arabic" w:hAnsi="Simplified Arabic" w:cs="Simplified Arabic"/>
          <w:sz w:val="32"/>
          <w:szCs w:val="32"/>
        </w:rPr>
      </w:pPr>
      <w:r w:rsidRPr="00B211AF">
        <w:rPr>
          <w:rFonts w:ascii="Simplified Arabic" w:eastAsia="Times New Roman" w:hAnsi="Simplified Arabic" w:cs="Simplified Arabic" w:hint="cs"/>
          <w:b/>
          <w:bCs/>
          <w:sz w:val="32"/>
          <w:szCs w:val="32"/>
          <w:rtl/>
        </w:rPr>
        <w:t>وبالنسب</w:t>
      </w:r>
      <w:r w:rsidRPr="00B211AF">
        <w:rPr>
          <w:rFonts w:ascii="Simplified Arabic" w:eastAsia="Times New Roman" w:hAnsi="Simplified Arabic" w:cs="Simplified Arabic" w:hint="eastAsia"/>
          <w:b/>
          <w:bCs/>
          <w:sz w:val="32"/>
          <w:szCs w:val="32"/>
          <w:rtl/>
        </w:rPr>
        <w:t>ة</w:t>
      </w:r>
      <w:r w:rsidR="0026700E" w:rsidRPr="00B211AF">
        <w:rPr>
          <w:rFonts w:ascii="Simplified Arabic" w:eastAsia="Times New Roman" w:hAnsi="Simplified Arabic" w:cs="Simplified Arabic"/>
          <w:b/>
          <w:bCs/>
          <w:sz w:val="32"/>
          <w:szCs w:val="32"/>
          <w:rtl/>
        </w:rPr>
        <w:t xml:space="preserve"> للرسوم الجمركية فقد وردت اشارة واحدة الى انه كان يؤخذ رسم من السفن لصالح تموين </w:t>
      </w:r>
      <w:r w:rsidRPr="00B211AF">
        <w:rPr>
          <w:rFonts w:ascii="Simplified Arabic" w:eastAsia="Times New Roman" w:hAnsi="Simplified Arabic" w:cs="Simplified Arabic" w:hint="cs"/>
          <w:b/>
          <w:bCs/>
          <w:sz w:val="32"/>
          <w:szCs w:val="32"/>
          <w:rtl/>
        </w:rPr>
        <w:t>الموانئ</w:t>
      </w:r>
      <w:r w:rsidR="0026700E" w:rsidRPr="00B211AF">
        <w:rPr>
          <w:rFonts w:ascii="Simplified Arabic" w:eastAsia="Times New Roman" w:hAnsi="Simplified Arabic" w:cs="Simplified Arabic"/>
          <w:b/>
          <w:bCs/>
          <w:sz w:val="32"/>
          <w:szCs w:val="32"/>
          <w:rtl/>
        </w:rPr>
        <w:t xml:space="preserve"> الداخلية وذلك في عصر الاسرة التاسعة عشر (1196 – 1307ق.م) ، وكذلك وردت اشارة واحدة الى انه كانت تؤخذ رسوم جمركية على السفن المارة عبر المياه </w:t>
      </w:r>
      <w:r w:rsidRPr="00B211AF">
        <w:rPr>
          <w:rFonts w:ascii="Simplified Arabic" w:eastAsia="Times New Roman" w:hAnsi="Simplified Arabic" w:cs="Simplified Arabic" w:hint="cs"/>
          <w:b/>
          <w:bCs/>
          <w:sz w:val="32"/>
          <w:szCs w:val="32"/>
          <w:rtl/>
        </w:rPr>
        <w:t>الخاضعة</w:t>
      </w:r>
      <w:r w:rsidR="0026700E" w:rsidRPr="00B211AF">
        <w:rPr>
          <w:rFonts w:ascii="Simplified Arabic" w:eastAsia="Times New Roman" w:hAnsi="Simplified Arabic" w:cs="Simplified Arabic"/>
          <w:b/>
          <w:bCs/>
          <w:sz w:val="32"/>
          <w:szCs w:val="32"/>
          <w:rtl/>
        </w:rPr>
        <w:t xml:space="preserve"> لسيطرتهم.</w:t>
      </w:r>
      <w:r w:rsidR="0026700E" w:rsidRPr="00B211AF">
        <w:rPr>
          <w:rFonts w:ascii="Simplified Arabic" w:eastAsia="Times New Roman" w:hAnsi="Simplified Arabic" w:cs="Simplified Arabic"/>
          <w:b/>
          <w:bCs/>
          <w:sz w:val="32"/>
          <w:szCs w:val="32"/>
          <w:vertAlign w:val="superscript"/>
          <w:rtl/>
          <w:lang w:bidi="ar"/>
        </w:rPr>
        <w:t xml:space="preserve"> (</w:t>
      </w:r>
      <w:r w:rsidR="0026700E" w:rsidRPr="00B211AF">
        <w:rPr>
          <w:rFonts w:ascii="Simplified Arabic" w:eastAsia="Times New Roman" w:hAnsi="Simplified Arabic" w:cs="Simplified Arabic"/>
          <w:b/>
          <w:bCs/>
          <w:sz w:val="32"/>
          <w:szCs w:val="32"/>
          <w:vertAlign w:val="superscript"/>
          <w:rtl/>
          <w:lang w:bidi="ar"/>
        </w:rPr>
        <w:footnoteReference w:id="20"/>
      </w:r>
      <w:r w:rsidR="0026700E" w:rsidRPr="00B211AF">
        <w:rPr>
          <w:rFonts w:ascii="Simplified Arabic" w:eastAsia="Times New Roman" w:hAnsi="Simplified Arabic" w:cs="Simplified Arabic"/>
          <w:b/>
          <w:bCs/>
          <w:sz w:val="32"/>
          <w:szCs w:val="32"/>
          <w:vertAlign w:val="superscript"/>
          <w:rtl/>
          <w:lang w:bidi="ar"/>
        </w:rPr>
        <w:t>)</w:t>
      </w:r>
    </w:p>
    <w:p w:rsidR="00DE3658" w:rsidRPr="00B211AF" w:rsidRDefault="008E58DD" w:rsidP="00B211AF">
      <w:pPr>
        <w:rPr>
          <w:rFonts w:ascii="Simplified Arabic" w:hAnsi="Simplified Arabic" w:cs="Simplified Arabic"/>
          <w:b/>
          <w:bCs/>
          <w:sz w:val="32"/>
          <w:szCs w:val="32"/>
          <w:rtl/>
          <w:lang w:bidi="ar-IQ"/>
        </w:rPr>
      </w:pPr>
      <w:r>
        <w:rPr>
          <w:rStyle w:val="hps"/>
          <w:rFonts w:ascii="Simplified Arabic" w:hAnsi="Simplified Arabic" w:cs="Simplified Arabic" w:hint="cs"/>
          <w:b/>
          <w:bCs/>
          <w:sz w:val="40"/>
          <w:szCs w:val="40"/>
          <w:u w:val="single"/>
          <w:rtl/>
          <w:lang w:bidi="ar"/>
        </w:rPr>
        <w:lastRenderedPageBreak/>
        <w:t>ا</w:t>
      </w:r>
      <w:r w:rsidR="00DE3658" w:rsidRPr="00B211AF">
        <w:rPr>
          <w:rStyle w:val="hps"/>
          <w:rFonts w:ascii="Simplified Arabic" w:hAnsi="Simplified Arabic" w:cs="Simplified Arabic"/>
          <w:b/>
          <w:bCs/>
          <w:sz w:val="40"/>
          <w:szCs w:val="40"/>
          <w:u w:val="single"/>
          <w:rtl/>
          <w:lang w:bidi="ar"/>
        </w:rPr>
        <w:t>ولا: الاعفاءات الضريبية</w:t>
      </w:r>
      <w:r w:rsidR="00DE3658" w:rsidRPr="00B211AF">
        <w:rPr>
          <w:rFonts w:ascii="Simplified Arabic" w:hAnsi="Simplified Arabic" w:cs="Simplified Arabic"/>
          <w:b/>
          <w:bCs/>
          <w:sz w:val="40"/>
          <w:szCs w:val="40"/>
          <w:u w:val="single"/>
          <w:rtl/>
          <w:lang w:bidi="ar"/>
        </w:rPr>
        <w:t xml:space="preserve"> و</w:t>
      </w:r>
      <w:r w:rsidR="00DE3658" w:rsidRPr="00B211AF">
        <w:rPr>
          <w:rStyle w:val="hps"/>
          <w:rFonts w:ascii="Simplified Arabic" w:hAnsi="Simplified Arabic" w:cs="Simplified Arabic"/>
          <w:b/>
          <w:bCs/>
          <w:sz w:val="40"/>
          <w:szCs w:val="40"/>
          <w:u w:val="single"/>
          <w:rtl/>
          <w:lang w:bidi="ar"/>
        </w:rPr>
        <w:t>الاستثناءات</w:t>
      </w:r>
      <w:r w:rsidR="00DE3658" w:rsidRPr="00B211AF">
        <w:rPr>
          <w:rFonts w:ascii="Simplified Arabic" w:hAnsi="Simplified Arabic" w:cs="Simplified Arabic"/>
          <w:b/>
          <w:bCs/>
          <w:sz w:val="32"/>
          <w:szCs w:val="32"/>
          <w:lang w:bidi="ar"/>
        </w:rPr>
        <w:t xml:space="preserve">                       </w:t>
      </w:r>
      <w:r w:rsidR="00DE3658" w:rsidRPr="00B211AF">
        <w:rPr>
          <w:rFonts w:ascii="Simplified Arabic" w:hAnsi="Simplified Arabic" w:cs="Simplified Arabic"/>
          <w:b/>
          <w:bCs/>
          <w:sz w:val="32"/>
          <w:szCs w:val="32"/>
          <w:lang w:bidi="ar"/>
        </w:rPr>
        <w:br/>
      </w:r>
      <w:r w:rsidR="00DE3658" w:rsidRPr="00B211AF">
        <w:rPr>
          <w:rFonts w:ascii="Simplified Arabic" w:hAnsi="Simplified Arabic" w:cs="Simplified Arabic"/>
          <w:b/>
          <w:bCs/>
          <w:sz w:val="32"/>
          <w:szCs w:val="32"/>
          <w:rtl/>
          <w:lang w:bidi="ar"/>
        </w:rPr>
        <w:t xml:space="preserve"> وفي بعض الحلات كانت السلطات تقوم ببعض الاستثناءات والاعفاءات الضريبة بحسب الحالة الشخصية للفرد او ربما للدولة كما يتضح ذلك من خلال النص الاتي:</w:t>
      </w:r>
      <w:r w:rsidR="00DE3658" w:rsidRPr="00B211AF">
        <w:rPr>
          <w:rFonts w:ascii="Simplified Arabic" w:hAnsi="Simplified Arabic" w:cs="Simplified Arabic"/>
          <w:b/>
          <w:bCs/>
          <w:sz w:val="32"/>
          <w:szCs w:val="32"/>
          <w:lang w:bidi="ar-IQ"/>
        </w:rPr>
        <w:t xml:space="preserve">  </w:t>
      </w:r>
      <w:r w:rsidR="00DE3658" w:rsidRPr="00B211AF">
        <w:rPr>
          <w:rFonts w:ascii="Simplified Arabic" w:hAnsi="Simplified Arabic" w:cs="Simplified Arabic"/>
          <w:b/>
          <w:bCs/>
          <w:sz w:val="32"/>
          <w:szCs w:val="32"/>
          <w:rtl/>
          <w:lang w:bidi="ar-IQ"/>
        </w:rPr>
        <w:t>((</w:t>
      </w:r>
      <w:r w:rsidR="00DE3658" w:rsidRPr="00B211AF">
        <w:rPr>
          <w:rStyle w:val="hps"/>
          <w:rFonts w:ascii="Simplified Arabic" w:hAnsi="Simplified Arabic" w:cs="Simplified Arabic"/>
          <w:b/>
          <w:bCs/>
          <w:sz w:val="32"/>
          <w:szCs w:val="32"/>
          <w:rtl/>
          <w:lang w:bidi="ar"/>
        </w:rPr>
        <w:t>في</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الحبوب</w:t>
      </w:r>
      <w:r w:rsidR="00DE3658" w:rsidRPr="00B211AF">
        <w:rPr>
          <w:rStyle w:val="hps"/>
          <w:rFonts w:ascii="Simplified Arabic" w:hAnsi="Simplified Arabic" w:cs="Simplified Arabic"/>
          <w:b/>
          <w:bCs/>
          <w:sz w:val="32"/>
          <w:szCs w:val="32"/>
          <w:lang w:bidi="ar"/>
        </w:rPr>
        <w:t>.</w:t>
      </w:r>
      <w:r w:rsidR="00DE3658" w:rsidRPr="00B211AF">
        <w:rPr>
          <w:rFonts w:ascii="Simplified Arabic" w:hAnsi="Simplified Arabic" w:cs="Simplified Arabic"/>
          <w:b/>
          <w:bCs/>
          <w:sz w:val="32"/>
          <w:szCs w:val="32"/>
          <w:lang w:bidi="ar"/>
        </w:rPr>
        <w:t xml:space="preserve"> </w:t>
      </w:r>
      <w:r w:rsidR="00DE3658" w:rsidRPr="00B211AF">
        <w:rPr>
          <w:rStyle w:val="hps"/>
          <w:rFonts w:ascii="Simplified Arabic" w:hAnsi="Simplified Arabic" w:cs="Simplified Arabic"/>
          <w:b/>
          <w:bCs/>
          <w:sz w:val="32"/>
          <w:szCs w:val="32"/>
          <w:rtl/>
          <w:lang w:bidi="ar"/>
        </w:rPr>
        <w:t>عندما</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كانت الأرض</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في حاجة إليها،</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وقد حافظت على</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 xml:space="preserve">المدينة </w:t>
      </w:r>
      <w:r w:rsidR="00D25BA9" w:rsidRPr="00B211AF">
        <w:rPr>
          <w:rStyle w:val="hps"/>
          <w:rFonts w:ascii="Simplified Arabic" w:hAnsi="Simplified Arabic" w:cs="Simplified Arabic"/>
          <w:b/>
          <w:bCs/>
          <w:sz w:val="32"/>
          <w:szCs w:val="32"/>
          <w:rtl/>
          <w:lang w:bidi="ar"/>
        </w:rPr>
        <w:t>.</w:t>
      </w:r>
      <w:r w:rsidR="00DE3658" w:rsidRPr="00B211AF">
        <w:rPr>
          <w:rFonts w:ascii="Simplified Arabic" w:hAnsi="Simplified Arabic" w:cs="Simplified Arabic"/>
          <w:b/>
          <w:bCs/>
          <w:sz w:val="32"/>
          <w:szCs w:val="32"/>
          <w:lang w:bidi="ar"/>
        </w:rPr>
        <w:t xml:space="preserve"> </w:t>
      </w:r>
      <w:r w:rsidR="00D25BA9" w:rsidRPr="00B211AF">
        <w:rPr>
          <w:rFonts w:ascii="Simplified Arabic" w:hAnsi="Simplified Arabic" w:cs="Simplified Arabic"/>
          <w:b/>
          <w:bCs/>
          <w:sz w:val="32"/>
          <w:szCs w:val="32"/>
          <w:rtl/>
          <w:lang w:bidi="ar"/>
        </w:rPr>
        <w:t>و</w:t>
      </w:r>
      <w:r w:rsidR="00DE3658" w:rsidRPr="00B211AF">
        <w:rPr>
          <w:rStyle w:val="hps"/>
          <w:rFonts w:ascii="Simplified Arabic" w:hAnsi="Simplified Arabic" w:cs="Simplified Arabic"/>
          <w:b/>
          <w:bCs/>
          <w:sz w:val="32"/>
          <w:szCs w:val="32"/>
          <w:rtl/>
          <w:lang w:bidi="ar"/>
        </w:rPr>
        <w:t xml:space="preserve">سمح </w:t>
      </w:r>
      <w:r w:rsidR="00D25BA9" w:rsidRPr="00B211AF">
        <w:rPr>
          <w:rStyle w:val="hps"/>
          <w:rFonts w:ascii="Simplified Arabic" w:hAnsi="Simplified Arabic" w:cs="Simplified Arabic"/>
          <w:b/>
          <w:bCs/>
          <w:sz w:val="32"/>
          <w:szCs w:val="32"/>
          <w:rtl/>
          <w:lang w:bidi="ar"/>
        </w:rPr>
        <w:t>ل</w:t>
      </w:r>
      <w:r w:rsidR="00DE3658" w:rsidRPr="00B211AF">
        <w:rPr>
          <w:rStyle w:val="hps"/>
          <w:rFonts w:ascii="Simplified Arabic" w:hAnsi="Simplified Arabic" w:cs="Simplified Arabic"/>
          <w:b/>
          <w:bCs/>
          <w:sz w:val="32"/>
          <w:szCs w:val="32"/>
          <w:rtl/>
          <w:lang w:bidi="ar"/>
        </w:rPr>
        <w:t>لمواطن</w:t>
      </w:r>
      <w:r w:rsidR="00DE3658" w:rsidRPr="00B211AF">
        <w:rPr>
          <w:rFonts w:ascii="Simplified Arabic" w:hAnsi="Simplified Arabic" w:cs="Simplified Arabic"/>
          <w:b/>
          <w:bCs/>
          <w:sz w:val="32"/>
          <w:szCs w:val="32"/>
          <w:rtl/>
          <w:lang w:bidi="ar"/>
        </w:rPr>
        <w:t xml:space="preserve"> </w:t>
      </w:r>
      <w:r w:rsidR="00D25BA9" w:rsidRPr="00B211AF">
        <w:rPr>
          <w:rStyle w:val="hps"/>
          <w:rFonts w:ascii="Simplified Arabic" w:hAnsi="Simplified Arabic" w:cs="Simplified Arabic"/>
          <w:b/>
          <w:bCs/>
          <w:sz w:val="32"/>
          <w:szCs w:val="32"/>
          <w:rtl/>
          <w:lang w:bidi="ar"/>
        </w:rPr>
        <w:t>ا</w:t>
      </w:r>
      <w:r w:rsidR="00DE3658" w:rsidRPr="00B211AF">
        <w:rPr>
          <w:rStyle w:val="hps"/>
          <w:rFonts w:ascii="Simplified Arabic" w:hAnsi="Simplified Arabic" w:cs="Simplified Arabic"/>
          <w:b/>
          <w:bCs/>
          <w:sz w:val="32"/>
          <w:szCs w:val="32"/>
          <w:rtl/>
          <w:lang w:bidi="ar"/>
        </w:rPr>
        <w:t>لقيام</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بعيدا مع</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نفسه</w:t>
      </w:r>
      <w:r w:rsidR="00DE3658" w:rsidRPr="00B211AF">
        <w:rPr>
          <w:rFonts w:ascii="Simplified Arabic" w:hAnsi="Simplified Arabic" w:cs="Simplified Arabic"/>
          <w:b/>
          <w:bCs/>
          <w:sz w:val="32"/>
          <w:szCs w:val="32"/>
          <w:lang w:bidi="ar"/>
        </w:rPr>
        <w:t xml:space="preserve">. </w:t>
      </w:r>
      <w:r w:rsidR="00DE3658" w:rsidRPr="00B211AF">
        <w:rPr>
          <w:rStyle w:val="hps"/>
          <w:rFonts w:ascii="Simplified Arabic" w:hAnsi="Simplified Arabic" w:cs="Simplified Arabic"/>
          <w:b/>
          <w:bCs/>
          <w:sz w:val="32"/>
          <w:szCs w:val="32"/>
          <w:rtl/>
          <w:lang w:bidi="ar"/>
        </w:rPr>
        <w:t>وزوجته</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أرملة</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وابنها</w:t>
      </w:r>
      <w:r w:rsidR="00DE3658" w:rsidRPr="00B211AF">
        <w:rPr>
          <w:rFonts w:ascii="Simplified Arabic" w:hAnsi="Simplified Arabic" w:cs="Simplified Arabic"/>
          <w:b/>
          <w:bCs/>
          <w:sz w:val="32"/>
          <w:szCs w:val="32"/>
          <w:lang w:bidi="ar"/>
        </w:rPr>
        <w:t xml:space="preserve">. </w:t>
      </w:r>
      <w:r w:rsidR="00D25BA9" w:rsidRPr="00B211AF">
        <w:rPr>
          <w:rFonts w:ascii="Simplified Arabic" w:hAnsi="Simplified Arabic" w:cs="Simplified Arabic"/>
          <w:b/>
          <w:bCs/>
          <w:sz w:val="32"/>
          <w:szCs w:val="32"/>
          <w:rtl/>
          <w:lang w:bidi="ar"/>
        </w:rPr>
        <w:t>و</w:t>
      </w:r>
      <w:r w:rsidR="00DE3658" w:rsidRPr="00B211AF">
        <w:rPr>
          <w:rStyle w:val="hps"/>
          <w:rFonts w:ascii="Simplified Arabic" w:hAnsi="Simplified Arabic" w:cs="Simplified Arabic"/>
          <w:b/>
          <w:bCs/>
          <w:sz w:val="32"/>
          <w:szCs w:val="32"/>
          <w:rtl/>
          <w:lang w:bidi="ar"/>
        </w:rPr>
        <w:t>أنا</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حولت</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كل</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العوائد</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التي وجدت</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تحصى من قبل</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آبائي</w:t>
      </w:r>
      <w:r w:rsidR="00DE3658" w:rsidRPr="00B211AF">
        <w:rPr>
          <w:rFonts w:ascii="Simplified Arabic" w:hAnsi="Simplified Arabic" w:cs="Simplified Arabic"/>
          <w:b/>
          <w:bCs/>
          <w:sz w:val="32"/>
          <w:szCs w:val="32"/>
          <w:lang w:bidi="ar"/>
        </w:rPr>
        <w:t>.</w:t>
      </w:r>
    </w:p>
    <w:p w:rsidR="0026700E" w:rsidRPr="00B211AF" w:rsidRDefault="00DE3658" w:rsidP="008E58DD">
      <w:pPr>
        <w:rPr>
          <w:rFonts w:ascii="Simplified Arabic" w:eastAsia="Times New Roman" w:hAnsi="Simplified Arabic" w:cs="Simplified Arabic"/>
          <w:b/>
          <w:bCs/>
          <w:sz w:val="32"/>
          <w:szCs w:val="32"/>
          <w:vertAlign w:val="superscript"/>
          <w:rtl/>
          <w:lang w:bidi="ar"/>
        </w:rPr>
      </w:pPr>
      <w:r w:rsidRPr="00B211AF">
        <w:rPr>
          <w:rStyle w:val="hps"/>
          <w:rFonts w:ascii="Simplified Arabic" w:hAnsi="Simplified Arabic" w:cs="Simplified Arabic"/>
          <w:b/>
          <w:bCs/>
          <w:sz w:val="32"/>
          <w:szCs w:val="32"/>
          <w:rtl/>
          <w:lang w:bidi="ar"/>
        </w:rPr>
        <w:t xml:space="preserve">   لقد كان احيانا يتم اعفاء مجموعات من الناس</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من دفع</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الضرائب</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أو</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يتم</w:t>
      </w:r>
      <w:r w:rsidR="008E58DD">
        <w:rPr>
          <w:rStyle w:val="hps"/>
          <w:rFonts w:ascii="Simplified Arabic" w:hAnsi="Simplified Arabic" w:cs="Simplified Arabic" w:hint="cs"/>
          <w:b/>
          <w:bCs/>
          <w:sz w:val="32"/>
          <w:szCs w:val="32"/>
          <w:rtl/>
          <w:lang w:bidi="ar"/>
        </w:rPr>
        <w:t xml:space="preserve"> </w:t>
      </w:r>
      <w:r w:rsidRPr="00B211AF">
        <w:rPr>
          <w:rStyle w:val="hps"/>
          <w:rFonts w:ascii="Simplified Arabic" w:hAnsi="Simplified Arabic" w:cs="Simplified Arabic"/>
          <w:b/>
          <w:bCs/>
          <w:sz w:val="32"/>
          <w:szCs w:val="32"/>
          <w:rtl/>
          <w:lang w:bidi="ar"/>
        </w:rPr>
        <w:t>خفيضها</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لهم،</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لأن الدولة</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تحتاج</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خدماتهم أو</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كان</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موقفهم</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قوي</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جدا بالنسبة لل</w:t>
      </w:r>
      <w:r w:rsidRPr="00B211AF">
        <w:rPr>
          <w:rFonts w:ascii="Simplified Arabic" w:hAnsi="Simplified Arabic" w:cs="Simplified Arabic"/>
          <w:b/>
          <w:bCs/>
          <w:sz w:val="32"/>
          <w:szCs w:val="32"/>
          <w:rtl/>
          <w:lang w:bidi="ar"/>
        </w:rPr>
        <w:t xml:space="preserve">دولة </w:t>
      </w:r>
      <w:r w:rsidR="00D25BA9" w:rsidRPr="00B211AF">
        <w:rPr>
          <w:rFonts w:ascii="Simplified Arabic" w:hAnsi="Simplified Arabic" w:cs="Simplified Arabic"/>
          <w:b/>
          <w:bCs/>
          <w:sz w:val="32"/>
          <w:szCs w:val="32"/>
          <w:rtl/>
          <w:lang w:bidi="ar"/>
        </w:rPr>
        <w:t>،</w:t>
      </w:r>
      <w:r w:rsidR="008E58DD">
        <w:rPr>
          <w:rFonts w:ascii="Simplified Arabic" w:hAnsi="Simplified Arabic" w:cs="Simplified Arabic" w:hint="cs"/>
          <w:b/>
          <w:bCs/>
          <w:sz w:val="32"/>
          <w:szCs w:val="32"/>
          <w:rtl/>
          <w:lang w:bidi="ar"/>
        </w:rPr>
        <w:t>و</w:t>
      </w:r>
      <w:r w:rsidRPr="00B211AF">
        <w:rPr>
          <w:rStyle w:val="hps"/>
          <w:rFonts w:ascii="Simplified Arabic" w:hAnsi="Simplified Arabic" w:cs="Simplified Arabic"/>
          <w:b/>
          <w:bCs/>
          <w:sz w:val="32"/>
          <w:szCs w:val="32"/>
          <w:rtl/>
          <w:lang w:bidi="ar"/>
        </w:rPr>
        <w:t>حولت</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حورمحب</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المدفوعات من</w:t>
      </w:r>
      <w:r w:rsidRPr="00B211AF">
        <w:rPr>
          <w:rFonts w:ascii="Simplified Arabic" w:hAnsi="Simplified Arabic" w:cs="Simplified Arabic"/>
          <w:b/>
          <w:bCs/>
          <w:sz w:val="32"/>
          <w:szCs w:val="32"/>
          <w:rtl/>
          <w:lang w:bidi="ar"/>
        </w:rPr>
        <w:t xml:space="preserve"> </w:t>
      </w:r>
      <w:r w:rsidRPr="008E58DD">
        <w:rPr>
          <w:rStyle w:val="hps"/>
          <w:rFonts w:ascii="Simplified Arabic" w:hAnsi="Simplified Arabic" w:cs="Simplified Arabic"/>
          <w:b/>
          <w:bCs/>
          <w:sz w:val="28"/>
          <w:szCs w:val="28"/>
          <w:rtl/>
          <w:lang w:bidi="ar"/>
        </w:rPr>
        <w:t>المسؤولين</w:t>
      </w:r>
      <w:r w:rsidR="00D25BA9" w:rsidRPr="008E58DD">
        <w:rPr>
          <w:rStyle w:val="hps"/>
          <w:rFonts w:ascii="Simplified Arabic" w:hAnsi="Simplified Arabic" w:cs="Simplified Arabic"/>
          <w:b/>
          <w:bCs/>
          <w:sz w:val="28"/>
          <w:szCs w:val="28"/>
          <w:rtl/>
          <w:lang w:bidi="ar"/>
        </w:rPr>
        <w:t xml:space="preserve"> لمساندته</w:t>
      </w:r>
      <w:r w:rsidRPr="00B211AF">
        <w:rPr>
          <w:rStyle w:val="hps"/>
          <w:rFonts w:ascii="Simplified Arabic" w:hAnsi="Simplified Arabic" w:cs="Simplified Arabic"/>
          <w:b/>
          <w:bCs/>
          <w:sz w:val="32"/>
          <w:szCs w:val="32"/>
          <w:rtl/>
          <w:lang w:bidi="ar"/>
        </w:rPr>
        <w:t xml:space="preserve"> في</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معركته</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ضد</w:t>
      </w:r>
      <w:r w:rsidRPr="00B211AF">
        <w:rPr>
          <w:rFonts w:ascii="Simplified Arabic" w:hAnsi="Simplified Arabic" w:cs="Simplified Arabic"/>
          <w:b/>
          <w:bCs/>
          <w:sz w:val="32"/>
          <w:szCs w:val="32"/>
          <w:rtl/>
          <w:lang w:bidi="ar"/>
        </w:rPr>
        <w:t xml:space="preserve"> </w:t>
      </w:r>
      <w:r w:rsidRPr="00B211AF">
        <w:rPr>
          <w:rStyle w:val="hps"/>
          <w:rFonts w:ascii="Simplified Arabic" w:hAnsi="Simplified Arabic" w:cs="Simplified Arabic"/>
          <w:b/>
          <w:bCs/>
          <w:sz w:val="32"/>
          <w:szCs w:val="32"/>
          <w:rtl/>
          <w:lang w:bidi="ar"/>
        </w:rPr>
        <w:t>الفساد.</w:t>
      </w:r>
      <w:r w:rsidRPr="00B211AF">
        <w:rPr>
          <w:rFonts w:ascii="Simplified Arabic" w:eastAsia="Times New Roman" w:hAnsi="Simplified Arabic" w:cs="Simplified Arabic"/>
          <w:b/>
          <w:bCs/>
          <w:sz w:val="32"/>
          <w:szCs w:val="32"/>
          <w:vertAlign w:val="superscript"/>
          <w:rtl/>
          <w:lang w:bidi="ar"/>
        </w:rPr>
        <w:t xml:space="preserve"> (</w:t>
      </w:r>
      <w:r w:rsidRPr="00B211AF">
        <w:rPr>
          <w:rStyle w:val="a6"/>
          <w:rFonts w:ascii="Simplified Arabic" w:eastAsia="Times New Roman" w:hAnsi="Simplified Arabic" w:cs="Simplified Arabic"/>
          <w:b/>
          <w:bCs/>
          <w:sz w:val="32"/>
          <w:szCs w:val="32"/>
          <w:rtl/>
          <w:lang w:bidi="ar"/>
        </w:rPr>
        <w:footnoteReference w:id="21"/>
      </w:r>
      <w:r w:rsidRPr="00B211AF">
        <w:rPr>
          <w:rFonts w:ascii="Simplified Arabic" w:eastAsia="Times New Roman" w:hAnsi="Simplified Arabic" w:cs="Simplified Arabic"/>
          <w:b/>
          <w:bCs/>
          <w:sz w:val="32"/>
          <w:szCs w:val="32"/>
          <w:vertAlign w:val="superscript"/>
          <w:rtl/>
          <w:lang w:bidi="ar"/>
        </w:rPr>
        <w:t>)</w:t>
      </w:r>
    </w:p>
    <w:p w:rsidR="0026700E" w:rsidRPr="00B211AF" w:rsidRDefault="0026700E" w:rsidP="00B211AF">
      <w:pPr>
        <w:rPr>
          <w:rFonts w:ascii="Simplified Arabic" w:eastAsia="Times New Roman" w:hAnsi="Simplified Arabic" w:cs="Simplified Arabic"/>
          <w:b/>
          <w:bCs/>
          <w:sz w:val="32"/>
          <w:szCs w:val="32"/>
          <w:rtl/>
        </w:rPr>
      </w:pPr>
      <w:r w:rsidRPr="00B211AF">
        <w:rPr>
          <w:rFonts w:ascii="Simplified Arabic" w:eastAsia="Times New Roman" w:hAnsi="Simplified Arabic" w:cs="Simplified Arabic"/>
          <w:b/>
          <w:bCs/>
          <w:sz w:val="32"/>
          <w:szCs w:val="32"/>
          <w:rtl/>
        </w:rPr>
        <w:t xml:space="preserve">كما كانت تسمح </w:t>
      </w:r>
      <w:r w:rsidR="00010D7A" w:rsidRPr="00B211AF">
        <w:rPr>
          <w:rFonts w:ascii="Simplified Arabic" w:eastAsia="Times New Roman" w:hAnsi="Simplified Arabic" w:cs="Simplified Arabic" w:hint="cs"/>
          <w:b/>
          <w:bCs/>
          <w:sz w:val="32"/>
          <w:szCs w:val="32"/>
          <w:rtl/>
        </w:rPr>
        <w:t>بالإعفاء</w:t>
      </w:r>
      <w:r w:rsidRPr="00B211AF">
        <w:rPr>
          <w:rFonts w:ascii="Simplified Arabic" w:eastAsia="Times New Roman" w:hAnsi="Simplified Arabic" w:cs="Simplified Arabic"/>
          <w:b/>
          <w:bCs/>
          <w:sz w:val="32"/>
          <w:szCs w:val="32"/>
          <w:rtl/>
        </w:rPr>
        <w:t xml:space="preserve"> منها الكتبة ويعتبر هذا الاعفاء امتيازا خاصا بوظيفتهم خاصة وان لها علاقة مباشرة بموارد الدخل المختلفة حتى لا تمتد اليها ايديهم ليعوضوا ما دفعوه من ضريبة ،وكذلك القضاة "اعضاء</w:t>
      </w:r>
      <w:r w:rsidRPr="00B211AF">
        <w:rPr>
          <w:rFonts w:ascii="Simplified Arabic" w:eastAsia="Times New Roman" w:hAnsi="Simplified Arabic" w:cs="Simplified Arabic"/>
          <w:b/>
          <w:bCs/>
          <w:sz w:val="32"/>
          <w:szCs w:val="32"/>
        </w:rPr>
        <w:t xml:space="preserve"> kmbt " </w:t>
      </w:r>
      <w:r w:rsidRPr="00B211AF">
        <w:rPr>
          <w:rFonts w:ascii="Simplified Arabic" w:eastAsia="Times New Roman" w:hAnsi="Simplified Arabic" w:cs="Simplified Arabic"/>
          <w:b/>
          <w:bCs/>
          <w:sz w:val="32"/>
          <w:szCs w:val="32"/>
          <w:rtl/>
        </w:rPr>
        <w:t xml:space="preserve">وذلك حتى لا </w:t>
      </w:r>
      <w:r w:rsidR="00010D7A" w:rsidRPr="00B211AF">
        <w:rPr>
          <w:rFonts w:ascii="Simplified Arabic" w:eastAsia="Times New Roman" w:hAnsi="Simplified Arabic" w:cs="Simplified Arabic" w:hint="cs"/>
          <w:b/>
          <w:bCs/>
          <w:sz w:val="32"/>
          <w:szCs w:val="32"/>
          <w:rtl/>
        </w:rPr>
        <w:t>تتأثر</w:t>
      </w:r>
      <w:r w:rsidRPr="00B211AF">
        <w:rPr>
          <w:rFonts w:ascii="Simplified Arabic" w:eastAsia="Times New Roman" w:hAnsi="Simplified Arabic" w:cs="Simplified Arabic"/>
          <w:b/>
          <w:bCs/>
          <w:sz w:val="32"/>
          <w:szCs w:val="32"/>
          <w:rtl/>
        </w:rPr>
        <w:t xml:space="preserve"> نزاهتهم فيعوضوا ما دفعوه عن طريق اخد رشاوي </w:t>
      </w:r>
      <w:r w:rsidR="00010D7A" w:rsidRPr="00B211AF">
        <w:rPr>
          <w:rFonts w:ascii="Simplified Arabic" w:eastAsia="Times New Roman" w:hAnsi="Simplified Arabic" w:cs="Simplified Arabic" w:hint="cs"/>
          <w:b/>
          <w:bCs/>
          <w:sz w:val="32"/>
          <w:szCs w:val="32"/>
          <w:rtl/>
        </w:rPr>
        <w:t>لإصدار</w:t>
      </w:r>
      <w:r w:rsidRPr="00B211AF">
        <w:rPr>
          <w:rFonts w:ascii="Simplified Arabic" w:eastAsia="Times New Roman" w:hAnsi="Simplified Arabic" w:cs="Simplified Arabic"/>
          <w:b/>
          <w:bCs/>
          <w:sz w:val="32"/>
          <w:szCs w:val="32"/>
          <w:rtl/>
        </w:rPr>
        <w:t xml:space="preserve"> احكام مزورة لصالح احد الفريقين،</w:t>
      </w:r>
    </w:p>
    <w:p w:rsidR="008E58DD" w:rsidRDefault="0026700E" w:rsidP="00B211AF">
      <w:pPr>
        <w:rPr>
          <w:rFonts w:ascii="Simplified Arabic" w:eastAsia="Times New Roman" w:hAnsi="Simplified Arabic" w:cs="Simplified Arabic"/>
          <w:b/>
          <w:bCs/>
          <w:sz w:val="32"/>
          <w:szCs w:val="32"/>
          <w:rtl/>
        </w:rPr>
      </w:pPr>
      <w:r w:rsidRPr="00B211AF">
        <w:rPr>
          <w:rFonts w:ascii="Simplified Arabic" w:eastAsia="Times New Roman" w:hAnsi="Simplified Arabic" w:cs="Simplified Arabic"/>
          <w:b/>
          <w:bCs/>
          <w:sz w:val="32"/>
          <w:szCs w:val="32"/>
          <w:rtl/>
        </w:rPr>
        <w:t>هذا وقد اعفيت املاك المعابد من اداء الضرائب وفي بعض الاحيان اعفى العاملون فيها من اداء الضرائب وكذلك من اداء الخدمات الاجبارية وذلك بناء على مرسوم يصدر عن الملك</w:t>
      </w:r>
      <w:r w:rsidRPr="00B211AF">
        <w:rPr>
          <w:rFonts w:ascii="Simplified Arabic" w:eastAsia="Times New Roman" w:hAnsi="Simplified Arabic" w:cs="Simplified Arabic"/>
          <w:b/>
          <w:bCs/>
          <w:sz w:val="32"/>
          <w:szCs w:val="32"/>
        </w:rPr>
        <w:t xml:space="preserve">.  </w:t>
      </w:r>
      <w:r w:rsidRPr="00B211AF">
        <w:rPr>
          <w:rFonts w:ascii="Simplified Arabic" w:eastAsia="Times New Roman" w:hAnsi="Simplified Arabic" w:cs="Simplified Arabic"/>
          <w:b/>
          <w:bCs/>
          <w:sz w:val="32"/>
          <w:szCs w:val="32"/>
          <w:rtl/>
        </w:rPr>
        <w:t xml:space="preserve"> </w:t>
      </w:r>
      <w:r w:rsidRPr="00B211AF">
        <w:rPr>
          <w:rFonts w:ascii="Simplified Arabic" w:eastAsia="Times New Roman" w:hAnsi="Simplified Arabic" w:cs="Simplified Arabic"/>
          <w:b/>
          <w:bCs/>
          <w:sz w:val="32"/>
          <w:szCs w:val="32"/>
        </w:rPr>
        <w:t xml:space="preserve">                             </w:t>
      </w:r>
    </w:p>
    <w:p w:rsidR="008E58DD" w:rsidRDefault="008E58DD" w:rsidP="00B211AF">
      <w:pPr>
        <w:rPr>
          <w:rFonts w:ascii="Simplified Arabic" w:eastAsia="Times New Roman" w:hAnsi="Simplified Arabic" w:cs="Simplified Arabic"/>
          <w:b/>
          <w:bCs/>
          <w:sz w:val="32"/>
          <w:szCs w:val="32"/>
          <w:rtl/>
        </w:rPr>
      </w:pPr>
    </w:p>
    <w:p w:rsidR="00DE3658" w:rsidRPr="00B211AF" w:rsidRDefault="0026700E" w:rsidP="00B211AF">
      <w:pPr>
        <w:rPr>
          <w:rFonts w:ascii="Simplified Arabic" w:eastAsia="Times New Roman" w:hAnsi="Simplified Arabic" w:cs="Simplified Arabic"/>
          <w:b/>
          <w:bCs/>
          <w:sz w:val="32"/>
          <w:szCs w:val="32"/>
          <w:vertAlign w:val="superscript"/>
          <w:rtl/>
          <w:lang w:bidi="ar"/>
        </w:rPr>
      </w:pPr>
      <w:r w:rsidRPr="00B211AF">
        <w:rPr>
          <w:rFonts w:ascii="Simplified Arabic" w:eastAsia="Times New Roman" w:hAnsi="Simplified Arabic" w:cs="Simplified Arabic"/>
          <w:b/>
          <w:bCs/>
          <w:sz w:val="32"/>
          <w:szCs w:val="32"/>
        </w:rPr>
        <w:lastRenderedPageBreak/>
        <w:t xml:space="preserve">   </w:t>
      </w:r>
      <w:r w:rsidRPr="00B211AF">
        <w:rPr>
          <w:rFonts w:ascii="Simplified Arabic" w:eastAsia="Times New Roman" w:hAnsi="Simplified Arabic" w:cs="Simplified Arabic"/>
          <w:b/>
          <w:bCs/>
          <w:sz w:val="32"/>
          <w:szCs w:val="32"/>
          <w:rtl/>
        </w:rPr>
        <w:br/>
      </w:r>
      <w:r w:rsidR="00DE3658" w:rsidRPr="008E58DD">
        <w:rPr>
          <w:rStyle w:val="hps"/>
          <w:rFonts w:ascii="Simplified Arabic" w:hAnsi="Simplified Arabic" w:cs="Simplified Arabic"/>
          <w:b/>
          <w:bCs/>
          <w:sz w:val="40"/>
          <w:szCs w:val="40"/>
          <w:u w:val="single"/>
          <w:rtl/>
          <w:lang w:bidi="ar"/>
        </w:rPr>
        <w:t>ثانيا: العمل الجبري</w:t>
      </w:r>
      <w:r w:rsidR="00DE3658" w:rsidRPr="00B211AF">
        <w:rPr>
          <w:rFonts w:ascii="Simplified Arabic" w:hAnsi="Simplified Arabic" w:cs="Simplified Arabic"/>
          <w:b/>
          <w:bCs/>
          <w:sz w:val="32"/>
          <w:szCs w:val="32"/>
          <w:lang w:bidi="ar"/>
        </w:rPr>
        <w:t xml:space="preserve">                           </w:t>
      </w:r>
      <w:r w:rsidR="00DE3658" w:rsidRPr="00B211AF">
        <w:rPr>
          <w:rFonts w:ascii="Simplified Arabic" w:hAnsi="Simplified Arabic" w:cs="Simplified Arabic"/>
          <w:b/>
          <w:bCs/>
          <w:sz w:val="32"/>
          <w:szCs w:val="32"/>
          <w:lang w:bidi="ar"/>
        </w:rPr>
        <w:br/>
      </w:r>
      <w:r w:rsidR="00DE3658" w:rsidRPr="00B211AF">
        <w:rPr>
          <w:rStyle w:val="hps"/>
          <w:rFonts w:ascii="Simplified Arabic" w:hAnsi="Simplified Arabic" w:cs="Simplified Arabic"/>
          <w:b/>
          <w:bCs/>
          <w:sz w:val="32"/>
          <w:szCs w:val="32"/>
          <w:rtl/>
          <w:lang w:bidi="ar"/>
        </w:rPr>
        <w:t xml:space="preserve">لقد كان العمل الاجباري على النقيض من عملية فرض الضرائب اذ كان عملية سهلة نسبيا فقد كان </w:t>
      </w:r>
      <w:r w:rsidR="00010D7A" w:rsidRPr="00B211AF">
        <w:rPr>
          <w:rStyle w:val="hps"/>
          <w:rFonts w:ascii="Simplified Arabic" w:hAnsi="Simplified Arabic" w:cs="Simplified Arabic" w:hint="cs"/>
          <w:b/>
          <w:bCs/>
          <w:sz w:val="32"/>
          <w:szCs w:val="32"/>
          <w:rtl/>
          <w:lang w:bidi="ar"/>
        </w:rPr>
        <w:t>بإمكان</w:t>
      </w:r>
      <w:r w:rsidR="00DE3658" w:rsidRPr="00B211AF">
        <w:rPr>
          <w:rStyle w:val="hps"/>
          <w:rFonts w:ascii="Simplified Arabic" w:hAnsi="Simplified Arabic" w:cs="Simplified Arabic"/>
          <w:b/>
          <w:bCs/>
          <w:sz w:val="32"/>
          <w:szCs w:val="32"/>
          <w:rtl/>
          <w:lang w:bidi="ar"/>
        </w:rPr>
        <w:t xml:space="preserve"> الدولة ان تسخر الناس في اي وقت دون صعوبة</w:t>
      </w:r>
      <w:r w:rsidR="00DE3658" w:rsidRPr="00B211AF">
        <w:rPr>
          <w:rFonts w:ascii="Simplified Arabic" w:hAnsi="Simplified Arabic" w:cs="Simplified Arabic"/>
          <w:b/>
          <w:bCs/>
          <w:sz w:val="32"/>
          <w:szCs w:val="32"/>
          <w:lang w:bidi="ar"/>
        </w:rPr>
        <w:t xml:space="preserve">  </w:t>
      </w:r>
      <w:r w:rsidR="00DE3658" w:rsidRPr="00B211AF">
        <w:rPr>
          <w:rStyle w:val="hps"/>
          <w:rFonts w:ascii="Simplified Arabic" w:hAnsi="Simplified Arabic" w:cs="Simplified Arabic"/>
          <w:b/>
          <w:bCs/>
          <w:sz w:val="32"/>
          <w:szCs w:val="32"/>
          <w:rtl/>
          <w:lang w:bidi="ar"/>
        </w:rPr>
        <w:t>وعلى النقيض من</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الضرائب</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التي كانت تفرض على المنتجات</w:t>
      </w:r>
      <w:r w:rsidR="00DE3658" w:rsidRPr="00B211AF">
        <w:rPr>
          <w:rFonts w:ascii="Simplified Arabic" w:hAnsi="Simplified Arabic" w:cs="Simplified Arabic"/>
          <w:b/>
          <w:bCs/>
          <w:sz w:val="32"/>
          <w:szCs w:val="32"/>
          <w:rtl/>
          <w:lang w:bidi="ar"/>
        </w:rPr>
        <w:t xml:space="preserve">، يمكن أن </w:t>
      </w:r>
      <w:r w:rsidR="00DE3658" w:rsidRPr="00B211AF">
        <w:rPr>
          <w:rStyle w:val="hps"/>
          <w:rFonts w:ascii="Simplified Arabic" w:hAnsi="Simplified Arabic" w:cs="Simplified Arabic"/>
          <w:b/>
          <w:bCs/>
          <w:sz w:val="32"/>
          <w:szCs w:val="32"/>
          <w:rtl/>
          <w:lang w:bidi="ar"/>
        </w:rPr>
        <w:t>تفرض</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العمل</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على</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الجميع</w:t>
      </w:r>
      <w:r w:rsidR="00DE3658" w:rsidRPr="00B211AF">
        <w:rPr>
          <w:rFonts w:ascii="Simplified Arabic" w:hAnsi="Simplified Arabic" w:cs="Simplified Arabic"/>
          <w:b/>
          <w:bCs/>
          <w:sz w:val="32"/>
          <w:szCs w:val="32"/>
          <w:rtl/>
          <w:lang w:bidi="ar"/>
        </w:rPr>
        <w:t xml:space="preserve">  ، ولذلك فان عدد قليل </w:t>
      </w:r>
      <w:r w:rsidR="00DE3658" w:rsidRPr="00B211AF">
        <w:rPr>
          <w:rStyle w:val="hps"/>
          <w:rFonts w:ascii="Simplified Arabic" w:hAnsi="Simplified Arabic" w:cs="Simplified Arabic"/>
          <w:b/>
          <w:bCs/>
          <w:sz w:val="32"/>
          <w:szCs w:val="32"/>
          <w:rtl/>
          <w:lang w:bidi="ar"/>
        </w:rPr>
        <w:t>من</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الناس من كانوا</w:t>
      </w:r>
      <w:r w:rsidR="00DE3658" w:rsidRPr="00B211AF">
        <w:rPr>
          <w:rFonts w:ascii="Simplified Arabic" w:hAnsi="Simplified Arabic" w:cs="Simplified Arabic"/>
          <w:b/>
          <w:bCs/>
          <w:sz w:val="32"/>
          <w:szCs w:val="32"/>
          <w:rtl/>
          <w:lang w:bidi="ar"/>
        </w:rPr>
        <w:t xml:space="preserve"> يتم </w:t>
      </w:r>
      <w:r w:rsidR="00DE3658" w:rsidRPr="00B211AF">
        <w:rPr>
          <w:rStyle w:val="hps"/>
          <w:rFonts w:ascii="Simplified Arabic" w:hAnsi="Simplified Arabic" w:cs="Simplified Arabic"/>
          <w:b/>
          <w:bCs/>
          <w:sz w:val="32"/>
          <w:szCs w:val="32"/>
          <w:rtl/>
          <w:lang w:bidi="ar"/>
        </w:rPr>
        <w:t>اعفائهم</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من الرسوم</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السخرة</w:t>
      </w:r>
      <w:r w:rsidR="00DE3658" w:rsidRPr="00B211AF">
        <w:rPr>
          <w:rFonts w:ascii="Simplified Arabic" w:hAnsi="Simplified Arabic" w:cs="Simplified Arabic"/>
          <w:b/>
          <w:bCs/>
          <w:sz w:val="32"/>
          <w:szCs w:val="32"/>
          <w:rtl/>
          <w:lang w:bidi="ar"/>
        </w:rPr>
        <w:t>، ومن بينهم ال</w:t>
      </w:r>
      <w:r w:rsidR="00DE3658" w:rsidRPr="00B211AF">
        <w:rPr>
          <w:rStyle w:val="hps"/>
          <w:rFonts w:ascii="Simplified Arabic" w:hAnsi="Simplified Arabic" w:cs="Simplified Arabic"/>
          <w:b/>
          <w:bCs/>
          <w:sz w:val="32"/>
          <w:szCs w:val="32"/>
          <w:rtl/>
          <w:lang w:bidi="ar"/>
        </w:rPr>
        <w:t>عمال</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في مزارع</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المعبد و</w:t>
      </w:r>
      <w:r w:rsidR="00DE3658" w:rsidRPr="00B211AF">
        <w:rPr>
          <w:rFonts w:ascii="Simplified Arabic" w:hAnsi="Simplified Arabic" w:cs="Simplified Arabic"/>
          <w:b/>
          <w:bCs/>
          <w:sz w:val="32"/>
          <w:szCs w:val="32"/>
          <w:rtl/>
          <w:lang w:bidi="ar"/>
        </w:rPr>
        <w:t xml:space="preserve">المنقبين عن الذهب وقد منحهم تلك </w:t>
      </w:r>
      <w:r w:rsidR="00010D7A" w:rsidRPr="00B211AF">
        <w:rPr>
          <w:rFonts w:ascii="Simplified Arabic" w:hAnsi="Simplified Arabic" w:cs="Simplified Arabic" w:hint="cs"/>
          <w:b/>
          <w:bCs/>
          <w:sz w:val="32"/>
          <w:szCs w:val="32"/>
          <w:rtl/>
          <w:lang w:bidi="ar"/>
        </w:rPr>
        <w:t>الاستثناءات</w:t>
      </w:r>
      <w:r w:rsidR="00DE3658" w:rsidRPr="00B211AF">
        <w:rPr>
          <w:rFonts w:ascii="Simplified Arabic" w:hAnsi="Simplified Arabic" w:cs="Simplified Arabic"/>
          <w:b/>
          <w:bCs/>
          <w:sz w:val="32"/>
          <w:szCs w:val="32"/>
          <w:rtl/>
          <w:lang w:bidi="ar"/>
        </w:rPr>
        <w:t xml:space="preserve"> </w:t>
      </w:r>
      <w:r w:rsidR="00D25BA9" w:rsidRPr="00B211AF">
        <w:rPr>
          <w:rFonts w:ascii="Simplified Arabic" w:hAnsi="Simplified Arabic" w:cs="Simplified Arabic"/>
          <w:b/>
          <w:bCs/>
          <w:sz w:val="32"/>
          <w:szCs w:val="32"/>
          <w:rtl/>
          <w:lang w:bidi="ar"/>
        </w:rPr>
        <w:t xml:space="preserve">في </w:t>
      </w:r>
      <w:r w:rsidR="00DE3658" w:rsidRPr="00B211AF">
        <w:rPr>
          <w:rFonts w:ascii="Simplified Arabic" w:hAnsi="Simplified Arabic" w:cs="Simplified Arabic"/>
          <w:b/>
          <w:bCs/>
          <w:sz w:val="32"/>
          <w:szCs w:val="32"/>
          <w:rtl/>
          <w:lang w:bidi="ar"/>
        </w:rPr>
        <w:t xml:space="preserve">مرسوم </w:t>
      </w:r>
      <w:r w:rsidR="00D25BA9" w:rsidRPr="00B211AF">
        <w:rPr>
          <w:rFonts w:ascii="Simplified Arabic" w:hAnsi="Simplified Arabic" w:cs="Simplified Arabic"/>
          <w:b/>
          <w:bCs/>
          <w:sz w:val="32"/>
          <w:szCs w:val="32"/>
          <w:rtl/>
          <w:lang w:bidi="ar"/>
        </w:rPr>
        <w:t>خاص،</w:t>
      </w:r>
      <w:r w:rsidR="00DE3658" w:rsidRPr="00B211AF">
        <w:rPr>
          <w:rFonts w:ascii="Simplified Arabic" w:hAnsi="Simplified Arabic" w:cs="Simplified Arabic"/>
          <w:b/>
          <w:bCs/>
          <w:sz w:val="32"/>
          <w:szCs w:val="32"/>
          <w:lang w:bidi="ar"/>
        </w:rPr>
        <w:t xml:space="preserve"> </w:t>
      </w:r>
      <w:r w:rsidR="00D25BA9" w:rsidRPr="00B211AF">
        <w:rPr>
          <w:rFonts w:ascii="Simplified Arabic" w:hAnsi="Simplified Arabic" w:cs="Simplified Arabic"/>
          <w:b/>
          <w:bCs/>
          <w:sz w:val="32"/>
          <w:szCs w:val="32"/>
          <w:rtl/>
          <w:lang w:bidi="ar"/>
        </w:rPr>
        <w:t>و</w:t>
      </w:r>
      <w:r w:rsidR="00DE3658" w:rsidRPr="00B211AF">
        <w:rPr>
          <w:rStyle w:val="hps"/>
          <w:rFonts w:ascii="Simplified Arabic" w:hAnsi="Simplified Arabic" w:cs="Simplified Arabic"/>
          <w:b/>
          <w:bCs/>
          <w:sz w:val="32"/>
          <w:szCs w:val="32"/>
          <w:rtl/>
          <w:lang w:bidi="ar"/>
        </w:rPr>
        <w:t>أعطى</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حماية شاملة</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للعمال</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الذين ينتمون إلى</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معبد</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أوزوريس</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النوبي</w:t>
      </w:r>
      <w:r w:rsidR="00DE3658" w:rsidRPr="00B211AF">
        <w:rPr>
          <w:rFonts w:ascii="Simplified Arabic" w:hAnsi="Simplified Arabic" w:cs="Simplified Arabic"/>
          <w:b/>
          <w:bCs/>
          <w:sz w:val="32"/>
          <w:szCs w:val="32"/>
          <w:rtl/>
          <w:lang w:bidi="ar"/>
        </w:rPr>
        <w:t>، ولكن</w:t>
      </w:r>
      <w:r w:rsidR="00D25BA9" w:rsidRPr="00B211AF">
        <w:rPr>
          <w:rFonts w:ascii="Simplified Arabic" w:hAnsi="Simplified Arabic" w:cs="Simplified Arabic"/>
          <w:b/>
          <w:bCs/>
          <w:sz w:val="32"/>
          <w:szCs w:val="32"/>
          <w:rtl/>
          <w:lang w:bidi="ar"/>
        </w:rPr>
        <w:t>ه</w:t>
      </w:r>
      <w:r w:rsidR="00DE3658" w:rsidRPr="00B211AF">
        <w:rPr>
          <w:rFonts w:ascii="Simplified Arabic" w:hAnsi="Simplified Arabic" w:cs="Simplified Arabic"/>
          <w:b/>
          <w:bCs/>
          <w:sz w:val="32"/>
          <w:szCs w:val="32"/>
          <w:rtl/>
          <w:lang w:bidi="ar"/>
        </w:rPr>
        <w:t xml:space="preserve"> </w:t>
      </w:r>
      <w:r w:rsidR="00D25BA9" w:rsidRPr="00B211AF">
        <w:rPr>
          <w:rFonts w:ascii="Simplified Arabic" w:hAnsi="Simplified Arabic" w:cs="Simplified Arabic"/>
          <w:b/>
          <w:bCs/>
          <w:sz w:val="32"/>
          <w:szCs w:val="32"/>
          <w:rtl/>
          <w:lang w:bidi="ar"/>
        </w:rPr>
        <w:t>فرض</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قيودا على</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حرية</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هؤلاء العمال</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لقبول</w:t>
      </w:r>
      <w:r w:rsidR="00DE3658" w:rsidRPr="00B211AF">
        <w:rPr>
          <w:rFonts w:ascii="Simplified Arabic" w:hAnsi="Simplified Arabic" w:cs="Simplified Arabic"/>
          <w:b/>
          <w:bCs/>
          <w:sz w:val="32"/>
          <w:szCs w:val="32"/>
          <w:rtl/>
          <w:lang w:bidi="ar"/>
        </w:rPr>
        <w:t xml:space="preserve"> </w:t>
      </w:r>
      <w:r w:rsidR="00DE3658" w:rsidRPr="00B211AF">
        <w:rPr>
          <w:rStyle w:val="hps"/>
          <w:rFonts w:ascii="Simplified Arabic" w:hAnsi="Simplified Arabic" w:cs="Simplified Arabic"/>
          <w:b/>
          <w:bCs/>
          <w:sz w:val="32"/>
          <w:szCs w:val="32"/>
          <w:rtl/>
          <w:lang w:bidi="ar"/>
        </w:rPr>
        <w:t>العمل في مكان آخر</w:t>
      </w:r>
      <w:r w:rsidR="00DE3658" w:rsidRPr="00B211AF">
        <w:rPr>
          <w:rFonts w:ascii="Simplified Arabic" w:hAnsi="Simplified Arabic" w:cs="Simplified Arabic"/>
          <w:b/>
          <w:bCs/>
          <w:sz w:val="32"/>
          <w:szCs w:val="32"/>
          <w:lang w:bidi="ar"/>
        </w:rPr>
        <w:t>.</w:t>
      </w:r>
      <w:r w:rsidR="00DE3658" w:rsidRPr="00B211AF">
        <w:rPr>
          <w:rFonts w:ascii="Simplified Arabic" w:eastAsia="Times New Roman" w:hAnsi="Simplified Arabic" w:cs="Simplified Arabic"/>
          <w:b/>
          <w:bCs/>
          <w:sz w:val="32"/>
          <w:szCs w:val="32"/>
          <w:vertAlign w:val="superscript"/>
          <w:rtl/>
          <w:lang w:bidi="ar"/>
        </w:rPr>
        <w:t xml:space="preserve"> (</w:t>
      </w:r>
      <w:r w:rsidR="00DE3658" w:rsidRPr="00B211AF">
        <w:rPr>
          <w:rStyle w:val="a6"/>
          <w:rFonts w:ascii="Simplified Arabic" w:eastAsia="Times New Roman" w:hAnsi="Simplified Arabic" w:cs="Simplified Arabic"/>
          <w:b/>
          <w:bCs/>
          <w:sz w:val="32"/>
          <w:szCs w:val="32"/>
          <w:rtl/>
          <w:lang w:bidi="ar"/>
        </w:rPr>
        <w:footnoteReference w:id="22"/>
      </w:r>
      <w:r w:rsidR="00DE3658"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8E58DD">
      <w:pPr>
        <w:rPr>
          <w:rFonts w:ascii="Simplified Arabic" w:eastAsia="Times New Roman" w:hAnsi="Simplified Arabic" w:cs="Simplified Arabic"/>
          <w:b/>
          <w:bCs/>
          <w:sz w:val="40"/>
          <w:szCs w:val="40"/>
          <w:u w:val="single"/>
          <w:lang w:bidi="ar"/>
        </w:rPr>
      </w:pPr>
      <w:r w:rsidRPr="00B211AF">
        <w:rPr>
          <w:rStyle w:val="hps"/>
          <w:rFonts w:ascii="Simplified Arabic" w:hAnsi="Simplified Arabic" w:cs="Simplified Arabic"/>
          <w:b/>
          <w:bCs/>
          <w:sz w:val="32"/>
          <w:szCs w:val="32"/>
          <w:rtl/>
          <w:lang w:bidi="ar"/>
        </w:rPr>
        <w:t xml:space="preserve">  </w:t>
      </w:r>
      <w:r w:rsidRPr="00B211AF">
        <w:rPr>
          <w:rFonts w:ascii="Simplified Arabic" w:eastAsia="Times New Roman" w:hAnsi="Simplified Arabic" w:cs="Simplified Arabic"/>
          <w:b/>
          <w:bCs/>
          <w:sz w:val="40"/>
          <w:szCs w:val="40"/>
          <w:u w:val="single"/>
          <w:rtl/>
          <w:lang w:bidi="ar"/>
        </w:rPr>
        <w:t xml:space="preserve">ثالثا: أنواع الضرائب فى الحياة المصرية القديمة </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وبعد ذلك يوضع أمر لكل ممول، ويسلم إليه بقلم الضرائب. أما تحصيل الجزية</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 xml:space="preserve">والضرائب وأعمال السخرة فتقوم بها إدارة الضرائب التي تنقسم </w:t>
      </w:r>
      <w:r w:rsidR="00D25BA9" w:rsidRPr="00B211AF">
        <w:rPr>
          <w:rFonts w:ascii="Simplified Arabic" w:eastAsia="Times New Roman" w:hAnsi="Simplified Arabic" w:cs="Simplified Arabic"/>
          <w:b/>
          <w:bCs/>
          <w:sz w:val="32"/>
          <w:szCs w:val="32"/>
          <w:rtl/>
          <w:lang w:bidi="ar"/>
        </w:rPr>
        <w:t xml:space="preserve">الى </w:t>
      </w:r>
      <w:r w:rsidRPr="00B211AF">
        <w:rPr>
          <w:rFonts w:ascii="Simplified Arabic" w:eastAsia="Times New Roman" w:hAnsi="Simplified Arabic" w:cs="Simplified Arabic"/>
          <w:b/>
          <w:bCs/>
          <w:sz w:val="32"/>
          <w:szCs w:val="32"/>
          <w:rtl/>
          <w:lang w:bidi="ar"/>
        </w:rPr>
        <w:t>قسمين:</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الأولى: إدارة التحصيل وهي التي تجمع الضرائب بالمعادن الثمينة، أو المحاصيل</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الطبيعية.</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والثانية: مكان السخرة وهو المكلف بتنفيذ أعمال السخرة. وقد كان الوزير والحكام</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مكلفين بوضع الشرطة، وإذا اقتضت الأحوال، الجيش تحت تصرف الإدارة ليضمن</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تطبيق الأوامر، ولضمان تحصيل الضرائب بنظام.</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40"/>
          <w:szCs w:val="40"/>
          <w:u w:val="single"/>
          <w:lang w:bidi="ar"/>
        </w:rPr>
      </w:pPr>
      <w:r w:rsidRPr="00B211AF">
        <w:rPr>
          <w:rFonts w:ascii="Simplified Arabic" w:eastAsia="Times New Roman" w:hAnsi="Simplified Arabic" w:cs="Simplified Arabic"/>
          <w:b/>
          <w:bCs/>
          <w:sz w:val="40"/>
          <w:szCs w:val="40"/>
          <w:u w:val="single"/>
          <w:rtl/>
          <w:lang w:bidi="ar"/>
        </w:rPr>
        <w:lastRenderedPageBreak/>
        <w:t>رابعا: مصلحة التوزيع عند المصريون القدماء</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 xml:space="preserve"> وهذه المصلحة كانت تعد من أعظم مصالح الحكومة في عهد الدولة القديمة وكانت مقسمة في عهد الأسرة الخامسة إلى إدارتين، تحت سلطان موظف كبير يلقب مدير إدارتي التوزيع أو الضرائب. ومديرو هذه المصلحة كانوا دائمًا من أعضاء المجلس التشريعي الملكي، ومن أعضاء مجلس العشرة العظيم. والمراسيم التي تصدر بتقرير« رئيس الضرائب » مقدار الضرائب والقواعد التي يعمل بها يصدرها موظف كبير إلى </w:t>
      </w:r>
      <w:r w:rsidR="00D25BA9" w:rsidRPr="00B211AF">
        <w:rPr>
          <w:rFonts w:ascii="Simplified Arabic" w:eastAsia="Times New Roman" w:hAnsi="Simplified Arabic" w:cs="Simplified Arabic"/>
          <w:b/>
          <w:bCs/>
          <w:sz w:val="32"/>
          <w:szCs w:val="32"/>
          <w:rtl/>
          <w:lang w:bidi="ar"/>
        </w:rPr>
        <w:t xml:space="preserve">من </w:t>
      </w:r>
      <w:r w:rsidRPr="00B211AF">
        <w:rPr>
          <w:rFonts w:ascii="Simplified Arabic" w:eastAsia="Times New Roman" w:hAnsi="Simplified Arabic" w:cs="Simplified Arabic"/>
          <w:b/>
          <w:bCs/>
          <w:sz w:val="32"/>
          <w:szCs w:val="32"/>
          <w:rtl/>
          <w:lang w:bidi="ar"/>
        </w:rPr>
        <w:t>يقوم بتنفيذها. وهذا الموظف الكبير ينتخب دائمًا من مجلس العشرة العظيم.</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والواقع أن مصلحة التوزيع أو الضرائب تشمل إدارتين منفصلتين، مهمة إحداهما</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 xml:space="preserve">لجمع ما يستحق على الفلاح ،« رخيت » </w:t>
      </w:r>
      <w:r w:rsidR="00D25BA9" w:rsidRPr="00B211AF">
        <w:rPr>
          <w:rFonts w:ascii="Simplified Arabic" w:eastAsia="Times New Roman" w:hAnsi="Simplified Arabic" w:cs="Simplified Arabic"/>
          <w:b/>
          <w:bCs/>
          <w:sz w:val="32"/>
          <w:szCs w:val="32"/>
          <w:rtl/>
          <w:lang w:bidi="ar"/>
        </w:rPr>
        <w:t>و</w:t>
      </w:r>
      <w:r w:rsidRPr="00B211AF">
        <w:rPr>
          <w:rFonts w:ascii="Simplified Arabic" w:eastAsia="Times New Roman" w:hAnsi="Simplified Arabic" w:cs="Simplified Arabic"/>
          <w:b/>
          <w:bCs/>
          <w:sz w:val="32"/>
          <w:szCs w:val="32"/>
          <w:rtl/>
          <w:lang w:bidi="ar"/>
        </w:rPr>
        <w:t>جباية الأموال المستحقة على أهل المدن وقد كان هذا النظام قائمًا في عهد الأسرة الخامسة</w:t>
      </w:r>
      <w:r w:rsidR="00FB2B9E" w:rsidRPr="00B211AF">
        <w:rPr>
          <w:rFonts w:ascii="Simplified Arabic" w:eastAsia="Times New Roman" w:hAnsi="Simplified Arabic" w:cs="Simplified Arabic"/>
          <w:b/>
          <w:bCs/>
          <w:sz w:val="32"/>
          <w:szCs w:val="32"/>
          <w:rtl/>
          <w:lang w:bidi="ar"/>
        </w:rPr>
        <w:t>(2345 – 2494 ق.م)</w:t>
      </w:r>
      <w:r w:rsidRPr="00B211AF">
        <w:rPr>
          <w:rFonts w:ascii="Simplified Arabic" w:eastAsia="Times New Roman" w:hAnsi="Simplified Arabic" w:cs="Simplified Arabic"/>
          <w:b/>
          <w:bCs/>
          <w:sz w:val="32"/>
          <w:szCs w:val="32"/>
          <w:rtl/>
          <w:lang w:bidi="ar"/>
        </w:rPr>
        <w:t xml:space="preserve"> مما يدل على أن سكان </w:t>
      </w:r>
      <w:r w:rsidR="00FB2B9E" w:rsidRPr="00B211AF">
        <w:rPr>
          <w:rFonts w:ascii="Simplified Arabic" w:eastAsia="Times New Roman" w:hAnsi="Simplified Arabic" w:cs="Simplified Arabic"/>
          <w:b/>
          <w:bCs/>
          <w:sz w:val="32"/>
          <w:szCs w:val="32"/>
          <w:rtl/>
          <w:lang w:bidi="ar"/>
        </w:rPr>
        <w:t xml:space="preserve">مصر، </w:t>
      </w:r>
      <w:r w:rsidRPr="00B211AF">
        <w:rPr>
          <w:rFonts w:ascii="Simplified Arabic" w:eastAsia="Times New Roman" w:hAnsi="Simplified Arabic" w:cs="Simplified Arabic"/>
          <w:b/>
          <w:bCs/>
          <w:sz w:val="32"/>
          <w:szCs w:val="32"/>
          <w:rtl/>
          <w:lang w:bidi="ar"/>
        </w:rPr>
        <w:t>كانوا ينقسمون إلى نوعين مميزين هما مدنيون وفلاحون.</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B211AF">
        <w:rPr>
          <w:rFonts w:ascii="Simplified Arabic" w:eastAsia="Times New Roman" w:hAnsi="Simplified Arabic" w:cs="Simplified Arabic"/>
          <w:b/>
          <w:bCs/>
          <w:sz w:val="32"/>
          <w:szCs w:val="32"/>
          <w:rtl/>
          <w:lang w:bidi="ar"/>
        </w:rPr>
        <w:t>والواقع أن الضرائب المصرية كانت لها صبغة مزدوجة، فمن جهة كانت تفرض</w:t>
      </w:r>
    </w:p>
    <w:p w:rsidR="00061D34"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vertAlign w:val="superscript"/>
          <w:lang w:bidi="ar"/>
        </w:rPr>
      </w:pPr>
      <w:r w:rsidRPr="00B211AF">
        <w:rPr>
          <w:rFonts w:ascii="Simplified Arabic" w:eastAsia="Times New Roman" w:hAnsi="Simplified Arabic" w:cs="Simplified Arabic"/>
          <w:b/>
          <w:bCs/>
          <w:sz w:val="32"/>
          <w:szCs w:val="32"/>
          <w:rtl/>
          <w:lang w:bidi="ar"/>
        </w:rPr>
        <w:t>على كل شخص نوعًا من الضرائب يشبه جزية الر</w:t>
      </w:r>
      <w:r w:rsidR="00FB2B9E" w:rsidRPr="00B211AF">
        <w:rPr>
          <w:rFonts w:ascii="Simplified Arabic" w:eastAsia="Times New Roman" w:hAnsi="Simplified Arabic" w:cs="Simplified Arabic"/>
          <w:b/>
          <w:bCs/>
          <w:sz w:val="32"/>
          <w:szCs w:val="32"/>
          <w:rtl/>
          <w:lang w:bidi="ar"/>
        </w:rPr>
        <w:t>ؤ</w:t>
      </w:r>
      <w:r w:rsidRPr="00B211AF">
        <w:rPr>
          <w:rFonts w:ascii="Simplified Arabic" w:eastAsia="Times New Roman" w:hAnsi="Simplified Arabic" w:cs="Simplified Arabic"/>
          <w:b/>
          <w:bCs/>
          <w:sz w:val="32"/>
          <w:szCs w:val="32"/>
          <w:rtl/>
          <w:lang w:bidi="ar"/>
        </w:rPr>
        <w:t>وس، وهي بعض أعمال سخرة يقوم بها الشخص، كان يعفى منها الكهنة ومن يماثلهم في عهد الأسرة الخامسة، ومن جهة أخرى كانت هنا ك</w:t>
      </w:r>
      <w:r w:rsidR="00FB2B9E" w:rsidRPr="00B211AF">
        <w:rPr>
          <w:rFonts w:ascii="Simplified Arabic" w:eastAsia="Times New Roman" w:hAnsi="Simplified Arabic" w:cs="Simplified Arabic"/>
          <w:b/>
          <w:bCs/>
          <w:sz w:val="32"/>
          <w:szCs w:val="32"/>
          <w:rtl/>
          <w:lang w:bidi="ar"/>
        </w:rPr>
        <w:t xml:space="preserve"> </w:t>
      </w:r>
      <w:r w:rsidRPr="00B211AF">
        <w:rPr>
          <w:rFonts w:ascii="Simplified Arabic" w:eastAsia="Times New Roman" w:hAnsi="Simplified Arabic" w:cs="Simplified Arabic"/>
          <w:b/>
          <w:bCs/>
          <w:sz w:val="32"/>
          <w:szCs w:val="32"/>
          <w:rtl/>
          <w:lang w:bidi="ar"/>
        </w:rPr>
        <w:t>ضرائب تفرض على دخل التركة، والجزية على حسب قيمة العقار.</w:t>
      </w:r>
      <w:r w:rsidRPr="00B211AF">
        <w:rPr>
          <w:rFonts w:ascii="Simplified Arabic" w:eastAsia="Times New Roman" w:hAnsi="Simplified Arabic" w:cs="Simplified Arabic"/>
          <w:b/>
          <w:bCs/>
          <w:sz w:val="32"/>
          <w:szCs w:val="32"/>
          <w:vertAlign w:val="superscript"/>
          <w:rtl/>
          <w:lang w:bidi="ar"/>
        </w:rPr>
        <w:t xml:space="preserve"> (</w:t>
      </w:r>
      <w:r w:rsidRPr="00B211AF">
        <w:rPr>
          <w:rStyle w:val="a6"/>
          <w:rFonts w:ascii="Simplified Arabic" w:eastAsia="Times New Roman" w:hAnsi="Simplified Arabic" w:cs="Simplified Arabic"/>
          <w:b/>
          <w:bCs/>
          <w:sz w:val="32"/>
          <w:szCs w:val="32"/>
          <w:rtl/>
          <w:lang w:bidi="ar"/>
        </w:rPr>
        <w:footnoteReference w:id="23"/>
      </w:r>
      <w:r w:rsidRPr="00B211AF">
        <w:rPr>
          <w:rFonts w:ascii="Simplified Arabic" w:eastAsia="Times New Roman" w:hAnsi="Simplified Arabic" w:cs="Simplified Arabic"/>
          <w:b/>
          <w:bCs/>
          <w:sz w:val="32"/>
          <w:szCs w:val="32"/>
          <w:vertAlign w:val="superscript"/>
          <w:rtl/>
          <w:lang w:bidi="ar"/>
        </w:rPr>
        <w:t>)</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vertAlign w:val="superscript"/>
          <w:rtl/>
          <w:lang w:bidi="ar"/>
        </w:rPr>
      </w:pPr>
    </w:p>
    <w:p w:rsidR="00FB2B9E" w:rsidRDefault="00FB2B9E" w:rsidP="00B211AF">
      <w:pPr>
        <w:spacing w:before="100" w:beforeAutospacing="1" w:after="100" w:afterAutospacing="1" w:line="240" w:lineRule="auto"/>
        <w:rPr>
          <w:rFonts w:ascii="Simplified Arabic" w:eastAsia="Times New Roman" w:hAnsi="Simplified Arabic" w:cs="Simplified Arabic"/>
          <w:b/>
          <w:bCs/>
          <w:sz w:val="32"/>
          <w:szCs w:val="32"/>
          <w:vertAlign w:val="superscript"/>
          <w:rtl/>
          <w:lang w:bidi="ar"/>
        </w:rPr>
      </w:pPr>
    </w:p>
    <w:p w:rsidR="00FB2B9E" w:rsidRPr="00010D7A" w:rsidRDefault="00FB2B9E" w:rsidP="00B211AF">
      <w:pPr>
        <w:spacing w:before="100" w:beforeAutospacing="1" w:after="100" w:afterAutospacing="1" w:line="240" w:lineRule="auto"/>
        <w:rPr>
          <w:rFonts w:ascii="Simplified Arabic" w:eastAsia="Times New Roman" w:hAnsi="Simplified Arabic" w:cs="Simplified Arabic"/>
          <w:b/>
          <w:bCs/>
          <w:sz w:val="44"/>
          <w:szCs w:val="44"/>
          <w:u w:val="single"/>
          <w:rtl/>
          <w:lang w:bidi="ar"/>
        </w:rPr>
      </w:pPr>
      <w:r w:rsidRPr="00010D7A">
        <w:rPr>
          <w:rFonts w:ascii="Simplified Arabic" w:eastAsia="Times New Roman" w:hAnsi="Simplified Arabic" w:cs="Simplified Arabic"/>
          <w:b/>
          <w:bCs/>
          <w:sz w:val="44"/>
          <w:szCs w:val="44"/>
          <w:u w:val="single"/>
          <w:rtl/>
          <w:lang w:bidi="ar"/>
        </w:rPr>
        <w:lastRenderedPageBreak/>
        <w:t>الاستنتاجات</w:t>
      </w:r>
    </w:p>
    <w:p w:rsidR="00FB2B9E" w:rsidRPr="00010D7A" w:rsidRDefault="00FB2B9E"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010D7A">
        <w:rPr>
          <w:rFonts w:ascii="Simplified Arabic" w:eastAsia="Times New Roman" w:hAnsi="Simplified Arabic" w:cs="Simplified Arabic"/>
          <w:b/>
          <w:bCs/>
          <w:sz w:val="32"/>
          <w:szCs w:val="32"/>
          <w:rtl/>
          <w:lang w:bidi="ar"/>
        </w:rPr>
        <w:t xml:space="preserve">1 – تدل الشواهد الاثرية على جدران المقابر في مصر ان الفرعون المصري قد فرض الضرائب على كل طبقات المجتمع منذ بداية العهد الثيني ( بداية عصر الاسرات)مع وجود بعض </w:t>
      </w:r>
      <w:r w:rsidR="00010D7A" w:rsidRPr="00010D7A">
        <w:rPr>
          <w:rFonts w:ascii="Simplified Arabic" w:eastAsia="Times New Roman" w:hAnsi="Simplified Arabic" w:cs="Simplified Arabic" w:hint="cs"/>
          <w:b/>
          <w:bCs/>
          <w:sz w:val="32"/>
          <w:szCs w:val="32"/>
          <w:rtl/>
          <w:lang w:bidi="ar"/>
        </w:rPr>
        <w:t>الإعفاءات</w:t>
      </w:r>
      <w:r w:rsidRPr="00010D7A">
        <w:rPr>
          <w:rFonts w:ascii="Simplified Arabic" w:eastAsia="Times New Roman" w:hAnsi="Simplified Arabic" w:cs="Simplified Arabic"/>
          <w:b/>
          <w:bCs/>
          <w:sz w:val="32"/>
          <w:szCs w:val="32"/>
          <w:rtl/>
          <w:lang w:bidi="ar"/>
        </w:rPr>
        <w:t xml:space="preserve"> </w:t>
      </w:r>
      <w:r w:rsidR="00010D7A" w:rsidRPr="00010D7A">
        <w:rPr>
          <w:rFonts w:ascii="Simplified Arabic" w:eastAsia="Times New Roman" w:hAnsi="Simplified Arabic" w:cs="Simplified Arabic" w:hint="cs"/>
          <w:b/>
          <w:bCs/>
          <w:sz w:val="32"/>
          <w:szCs w:val="32"/>
          <w:rtl/>
          <w:lang w:bidi="ar"/>
        </w:rPr>
        <w:t>والاستثناءات</w:t>
      </w:r>
      <w:r w:rsidRPr="00010D7A">
        <w:rPr>
          <w:rFonts w:ascii="Simplified Arabic" w:eastAsia="Times New Roman" w:hAnsi="Simplified Arabic" w:cs="Simplified Arabic"/>
          <w:b/>
          <w:bCs/>
          <w:sz w:val="32"/>
          <w:szCs w:val="32"/>
          <w:rtl/>
          <w:lang w:bidi="ar"/>
        </w:rPr>
        <w:t xml:space="preserve"> التي اشرنا اليها.</w:t>
      </w:r>
    </w:p>
    <w:p w:rsidR="00FB2B9E" w:rsidRPr="00010D7A" w:rsidRDefault="00FB2B9E"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r w:rsidRPr="00010D7A">
        <w:rPr>
          <w:rFonts w:ascii="Simplified Arabic" w:eastAsia="Times New Roman" w:hAnsi="Simplified Arabic" w:cs="Simplified Arabic"/>
          <w:b/>
          <w:bCs/>
          <w:sz w:val="32"/>
          <w:szCs w:val="32"/>
          <w:rtl/>
          <w:lang w:bidi="ar"/>
        </w:rPr>
        <w:t xml:space="preserve">2 – كان القطاع الزراعي يشكل اكثر فئات المجتمع المصري خضع للضرائب لسهولة استحصالها وحصر المنتوج ،وقد رافق عملية جمع الضرائب من المزارعين بعض العنف والضرب لمن يرفض دفع جزء من المنتوج </w:t>
      </w:r>
      <w:r w:rsidR="00262048" w:rsidRPr="00010D7A">
        <w:rPr>
          <w:rFonts w:ascii="Simplified Arabic" w:eastAsia="Times New Roman" w:hAnsi="Simplified Arabic" w:cs="Simplified Arabic"/>
          <w:b/>
          <w:bCs/>
          <w:sz w:val="32"/>
          <w:szCs w:val="32"/>
          <w:rtl/>
          <w:lang w:bidi="ar"/>
        </w:rPr>
        <w:t>كضريبة</w:t>
      </w:r>
      <w:r w:rsidRPr="00010D7A">
        <w:rPr>
          <w:rFonts w:ascii="Simplified Arabic" w:eastAsia="Times New Roman" w:hAnsi="Simplified Arabic" w:cs="Simplified Arabic"/>
          <w:b/>
          <w:bCs/>
          <w:sz w:val="32"/>
          <w:szCs w:val="32"/>
          <w:rtl/>
          <w:lang w:bidi="ar"/>
        </w:rPr>
        <w:t>.</w:t>
      </w:r>
    </w:p>
    <w:p w:rsidR="00FB2B9E" w:rsidRPr="00010D7A" w:rsidRDefault="00FB2B9E" w:rsidP="00B211AF">
      <w:pPr>
        <w:spacing w:before="100" w:beforeAutospacing="1" w:after="100" w:afterAutospacing="1" w:line="240" w:lineRule="auto"/>
        <w:rPr>
          <w:rFonts w:ascii="Simplified Arabic" w:eastAsia="Times New Roman" w:hAnsi="Simplified Arabic" w:cs="Simplified Arabic"/>
          <w:b/>
          <w:bCs/>
          <w:sz w:val="32"/>
          <w:szCs w:val="32"/>
          <w:rtl/>
        </w:rPr>
      </w:pPr>
      <w:r w:rsidRPr="00010D7A">
        <w:rPr>
          <w:rFonts w:ascii="Simplified Arabic" w:eastAsia="Times New Roman" w:hAnsi="Simplified Arabic" w:cs="Simplified Arabic"/>
          <w:b/>
          <w:bCs/>
          <w:sz w:val="32"/>
          <w:szCs w:val="32"/>
          <w:rtl/>
          <w:lang w:bidi="ar"/>
        </w:rPr>
        <w:t xml:space="preserve">3 – فرضت الدولة ضرائب خاصة على اصحاب المناصب العليا في الدولة وسميت </w:t>
      </w:r>
      <w:r w:rsidR="00262048" w:rsidRPr="00010D7A">
        <w:rPr>
          <w:rFonts w:ascii="Simplified Arabic" w:eastAsia="Times New Roman" w:hAnsi="Simplified Arabic" w:cs="Simplified Arabic"/>
          <w:b/>
          <w:bCs/>
          <w:sz w:val="32"/>
          <w:szCs w:val="32"/>
          <w:rtl/>
          <w:lang w:bidi="ar"/>
        </w:rPr>
        <w:t>بضرائب</w:t>
      </w:r>
      <w:r w:rsidRPr="00010D7A">
        <w:rPr>
          <w:rFonts w:ascii="Simplified Arabic" w:eastAsia="Times New Roman" w:hAnsi="Simplified Arabic" w:cs="Simplified Arabic"/>
          <w:b/>
          <w:bCs/>
          <w:sz w:val="32"/>
          <w:szCs w:val="32"/>
          <w:rtl/>
          <w:lang w:bidi="ar"/>
        </w:rPr>
        <w:t xml:space="preserve"> </w:t>
      </w:r>
      <w:r w:rsidR="00262048" w:rsidRPr="00010D7A">
        <w:rPr>
          <w:rFonts w:ascii="Simplified Arabic" w:eastAsia="Times New Roman" w:hAnsi="Simplified Arabic" w:cs="Simplified Arabic"/>
          <w:b/>
          <w:bCs/>
          <w:sz w:val="32"/>
          <w:szCs w:val="32"/>
          <w:rtl/>
          <w:lang w:bidi="ar"/>
        </w:rPr>
        <w:t>(</w:t>
      </w:r>
      <w:r w:rsidR="00262048" w:rsidRPr="00010D7A">
        <w:rPr>
          <w:rFonts w:ascii="Simplified Arabic" w:eastAsia="Times New Roman" w:hAnsi="Simplified Arabic" w:cs="Simplified Arabic"/>
          <w:b/>
          <w:bCs/>
          <w:sz w:val="32"/>
          <w:szCs w:val="32"/>
          <w:lang w:bidi="ar"/>
        </w:rPr>
        <w:t>apo</w:t>
      </w:r>
      <w:r w:rsidR="00262048" w:rsidRPr="00010D7A">
        <w:rPr>
          <w:rFonts w:ascii="Simplified Arabic" w:eastAsia="Times New Roman" w:hAnsi="Simplified Arabic" w:cs="Simplified Arabic"/>
          <w:b/>
          <w:bCs/>
          <w:sz w:val="32"/>
          <w:szCs w:val="32"/>
          <w:rtl/>
          <w:lang w:bidi="ar"/>
        </w:rPr>
        <w:t xml:space="preserve">) </w:t>
      </w:r>
      <w:r w:rsidR="00262048" w:rsidRPr="00010D7A">
        <w:rPr>
          <w:rFonts w:ascii="Simplified Arabic" w:eastAsia="Times New Roman" w:hAnsi="Simplified Arabic" w:cs="Simplified Arabic"/>
          <w:b/>
          <w:bCs/>
          <w:sz w:val="32"/>
          <w:szCs w:val="32"/>
          <w:rtl/>
        </w:rPr>
        <w:t>وتفرض على الوزراء ورؤساء البلديات ومسؤولي المدن، مما يدلل على ان الضرائب فرضت على جميع فئات وطبقات المجتمع المصري العليا والدنيا.</w:t>
      </w:r>
    </w:p>
    <w:p w:rsidR="00262048" w:rsidRPr="00010D7A" w:rsidRDefault="00262048" w:rsidP="00B211AF">
      <w:pPr>
        <w:spacing w:before="100" w:beforeAutospacing="1" w:after="100" w:afterAutospacing="1" w:line="240" w:lineRule="auto"/>
        <w:rPr>
          <w:rFonts w:ascii="Simplified Arabic" w:eastAsia="Times New Roman" w:hAnsi="Simplified Arabic" w:cs="Simplified Arabic"/>
          <w:b/>
          <w:bCs/>
          <w:sz w:val="32"/>
          <w:szCs w:val="32"/>
          <w:rtl/>
        </w:rPr>
      </w:pPr>
      <w:r w:rsidRPr="00010D7A">
        <w:rPr>
          <w:rFonts w:ascii="Simplified Arabic" w:eastAsia="Times New Roman" w:hAnsi="Simplified Arabic" w:cs="Simplified Arabic"/>
          <w:b/>
          <w:bCs/>
          <w:sz w:val="32"/>
          <w:szCs w:val="32"/>
          <w:rtl/>
        </w:rPr>
        <w:t>4 – كانت قوة الملك والدولة بشكل عام وارتباط الفرد المصري الوثيق بعقيدته الدينية من اهم الاسباب التي ادت الى الالتزام بدفع هذه الضرائب في موعدها وقلة من تقاعس عن الدفع وبالتالي قلة الشكاوي المقدمة حول هذا الموضوع.</w:t>
      </w:r>
    </w:p>
    <w:p w:rsidR="00262048" w:rsidRPr="00010D7A" w:rsidRDefault="00262048" w:rsidP="00B211AF">
      <w:pPr>
        <w:spacing w:before="100" w:beforeAutospacing="1" w:after="100" w:afterAutospacing="1" w:line="240" w:lineRule="auto"/>
        <w:rPr>
          <w:rFonts w:ascii="Simplified Arabic" w:eastAsia="Times New Roman" w:hAnsi="Simplified Arabic" w:cs="Simplified Arabic"/>
          <w:b/>
          <w:bCs/>
          <w:sz w:val="32"/>
          <w:szCs w:val="32"/>
          <w:rtl/>
        </w:rPr>
      </w:pPr>
      <w:r w:rsidRPr="00010D7A">
        <w:rPr>
          <w:rFonts w:ascii="Simplified Arabic" w:eastAsia="Times New Roman" w:hAnsi="Simplified Arabic" w:cs="Simplified Arabic"/>
          <w:b/>
          <w:bCs/>
          <w:sz w:val="32"/>
          <w:szCs w:val="32"/>
          <w:rtl/>
        </w:rPr>
        <w:t xml:space="preserve">5 – من خلال هذه الدراسة يمكن التوصل الى ان هذه الضرائب كانت </w:t>
      </w:r>
      <w:r w:rsidR="00010D7A" w:rsidRPr="00010D7A">
        <w:rPr>
          <w:rFonts w:ascii="Simplified Arabic" w:eastAsia="Times New Roman" w:hAnsi="Simplified Arabic" w:cs="Simplified Arabic" w:hint="cs"/>
          <w:b/>
          <w:bCs/>
          <w:sz w:val="32"/>
          <w:szCs w:val="32"/>
          <w:rtl/>
        </w:rPr>
        <w:t>تأتي</w:t>
      </w:r>
      <w:r w:rsidRPr="00010D7A">
        <w:rPr>
          <w:rFonts w:ascii="Simplified Arabic" w:eastAsia="Times New Roman" w:hAnsi="Simplified Arabic" w:cs="Simplified Arabic"/>
          <w:b/>
          <w:bCs/>
          <w:sz w:val="32"/>
          <w:szCs w:val="32"/>
          <w:rtl/>
        </w:rPr>
        <w:t xml:space="preserve"> على الدولة والفرعون اموال كبيرة وعوائد فائقة المقدار تعتمد الدولة عليها اعتمادا كبيرا حتى في الحروب والحملات العسكرية  وتشكل نسبة %90 من الخزينة الملكية.</w:t>
      </w:r>
    </w:p>
    <w:p w:rsidR="00262048" w:rsidRPr="00010D7A" w:rsidRDefault="00262048" w:rsidP="00B211AF">
      <w:pPr>
        <w:spacing w:before="100" w:beforeAutospacing="1" w:after="100" w:afterAutospacing="1" w:line="240" w:lineRule="auto"/>
        <w:rPr>
          <w:rFonts w:ascii="Simplified Arabic" w:eastAsia="Times New Roman" w:hAnsi="Simplified Arabic" w:cs="Simplified Arabic"/>
          <w:b/>
          <w:bCs/>
          <w:sz w:val="32"/>
          <w:szCs w:val="32"/>
          <w:rtl/>
        </w:rPr>
      </w:pPr>
      <w:r w:rsidRPr="00010D7A">
        <w:rPr>
          <w:rFonts w:ascii="Simplified Arabic" w:eastAsia="Times New Roman" w:hAnsi="Simplified Arabic" w:cs="Simplified Arabic"/>
          <w:b/>
          <w:bCs/>
          <w:sz w:val="32"/>
          <w:szCs w:val="32"/>
          <w:rtl/>
        </w:rPr>
        <w:t xml:space="preserve">6 – لم تكن هذه الضرائب </w:t>
      </w:r>
      <w:r w:rsidR="00E170F6" w:rsidRPr="00010D7A">
        <w:rPr>
          <w:rFonts w:ascii="Simplified Arabic" w:eastAsia="Times New Roman" w:hAnsi="Simplified Arabic" w:cs="Simplified Arabic"/>
          <w:b/>
          <w:bCs/>
          <w:sz w:val="32"/>
          <w:szCs w:val="32"/>
          <w:rtl/>
        </w:rPr>
        <w:t xml:space="preserve">موحدة لجميع السنوات بل تخفف في اوقات الكوارث الطبيعية والازمات ، ولضمان حقوق دافعي الضرائب </w:t>
      </w:r>
      <w:r w:rsidR="00010D7A" w:rsidRPr="00010D7A">
        <w:rPr>
          <w:rFonts w:ascii="Simplified Arabic" w:eastAsia="Times New Roman" w:hAnsi="Simplified Arabic" w:cs="Simplified Arabic" w:hint="cs"/>
          <w:b/>
          <w:bCs/>
          <w:sz w:val="32"/>
          <w:szCs w:val="32"/>
          <w:rtl/>
        </w:rPr>
        <w:t>استخدمت</w:t>
      </w:r>
      <w:r w:rsidR="00E170F6" w:rsidRPr="00010D7A">
        <w:rPr>
          <w:rFonts w:ascii="Simplified Arabic" w:eastAsia="Times New Roman" w:hAnsi="Simplified Arabic" w:cs="Simplified Arabic"/>
          <w:b/>
          <w:bCs/>
          <w:sz w:val="32"/>
          <w:szCs w:val="32"/>
          <w:rtl/>
        </w:rPr>
        <w:t xml:space="preserve"> الدولة </w:t>
      </w:r>
      <w:r w:rsidR="00010D7A" w:rsidRPr="00010D7A">
        <w:rPr>
          <w:rFonts w:ascii="Simplified Arabic" w:eastAsia="Times New Roman" w:hAnsi="Simplified Arabic" w:cs="Simplified Arabic" w:hint="cs"/>
          <w:b/>
          <w:bCs/>
          <w:sz w:val="32"/>
          <w:szCs w:val="32"/>
          <w:rtl/>
        </w:rPr>
        <w:t>ما يسم</w:t>
      </w:r>
      <w:r w:rsidR="00010D7A" w:rsidRPr="00010D7A">
        <w:rPr>
          <w:rFonts w:ascii="Simplified Arabic" w:eastAsia="Times New Roman" w:hAnsi="Simplified Arabic" w:cs="Simplified Arabic" w:hint="eastAsia"/>
          <w:b/>
          <w:bCs/>
          <w:sz w:val="32"/>
          <w:szCs w:val="32"/>
          <w:rtl/>
        </w:rPr>
        <w:t>ى</w:t>
      </w:r>
      <w:r w:rsidR="00E170F6" w:rsidRPr="00010D7A">
        <w:rPr>
          <w:rFonts w:ascii="Simplified Arabic" w:eastAsia="Times New Roman" w:hAnsi="Simplified Arabic" w:cs="Simplified Arabic"/>
          <w:b/>
          <w:bCs/>
          <w:sz w:val="32"/>
          <w:szCs w:val="32"/>
          <w:rtl/>
        </w:rPr>
        <w:t xml:space="preserve"> (الايصالات ) او </w:t>
      </w:r>
      <w:r w:rsidR="00010D7A" w:rsidRPr="00010D7A">
        <w:rPr>
          <w:rFonts w:ascii="Simplified Arabic" w:eastAsia="Times New Roman" w:hAnsi="Simplified Arabic" w:cs="Simplified Arabic" w:hint="cs"/>
          <w:b/>
          <w:bCs/>
          <w:sz w:val="32"/>
          <w:szCs w:val="32"/>
          <w:rtl/>
        </w:rPr>
        <w:t>ما يسم</w:t>
      </w:r>
      <w:r w:rsidR="00010D7A" w:rsidRPr="00010D7A">
        <w:rPr>
          <w:rFonts w:ascii="Simplified Arabic" w:eastAsia="Times New Roman" w:hAnsi="Simplified Arabic" w:cs="Simplified Arabic" w:hint="eastAsia"/>
          <w:b/>
          <w:bCs/>
          <w:sz w:val="32"/>
          <w:szCs w:val="32"/>
          <w:rtl/>
        </w:rPr>
        <w:t>ى</w:t>
      </w:r>
      <w:r w:rsidR="00E170F6" w:rsidRPr="00010D7A">
        <w:rPr>
          <w:rFonts w:ascii="Simplified Arabic" w:eastAsia="Times New Roman" w:hAnsi="Simplified Arabic" w:cs="Simplified Arabic"/>
          <w:b/>
          <w:bCs/>
          <w:sz w:val="32"/>
          <w:szCs w:val="32"/>
          <w:rtl/>
        </w:rPr>
        <w:t xml:space="preserve"> بالوقت الحاضر وصولات الجباية.</w:t>
      </w:r>
    </w:p>
    <w:p w:rsidR="00DE3658" w:rsidRDefault="00DE3658" w:rsidP="00B211AF">
      <w:pPr>
        <w:pStyle w:val="a5"/>
        <w:rPr>
          <w:rFonts w:ascii="Simplified Arabic" w:hAnsi="Simplified Arabic" w:cs="Simplified Arabic"/>
          <w:b/>
          <w:bCs/>
          <w:sz w:val="32"/>
          <w:szCs w:val="32"/>
          <w:rtl/>
        </w:rPr>
      </w:pPr>
    </w:p>
    <w:p w:rsidR="008E58DD" w:rsidRPr="00010D7A" w:rsidRDefault="008E58DD" w:rsidP="00B211AF">
      <w:pPr>
        <w:pStyle w:val="a5"/>
        <w:rPr>
          <w:rFonts w:ascii="Simplified Arabic" w:hAnsi="Simplified Arabic" w:cs="Simplified Arabic"/>
          <w:b/>
          <w:bCs/>
          <w:sz w:val="32"/>
          <w:szCs w:val="32"/>
        </w:rPr>
      </w:pPr>
    </w:p>
    <w:p w:rsidR="00DE3658" w:rsidRPr="00B211AF" w:rsidRDefault="00DE3658" w:rsidP="00B211AF">
      <w:pPr>
        <w:pStyle w:val="a5"/>
        <w:rPr>
          <w:rFonts w:ascii="Simplified Arabic" w:hAnsi="Simplified Arabic" w:cs="Simplified Arabic"/>
          <w:b/>
          <w:bCs/>
          <w:sz w:val="32"/>
          <w:szCs w:val="32"/>
          <w:u w:val="single"/>
          <w:rtl/>
        </w:rPr>
      </w:pPr>
      <w:r w:rsidRPr="00B211AF">
        <w:rPr>
          <w:rFonts w:ascii="Simplified Arabic" w:hAnsi="Simplified Arabic" w:cs="Simplified Arabic"/>
          <w:b/>
          <w:bCs/>
          <w:sz w:val="32"/>
          <w:szCs w:val="32"/>
          <w:u w:val="single"/>
          <w:rtl/>
        </w:rPr>
        <w:lastRenderedPageBreak/>
        <w:t>الهوامش</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Pr="00B211AF">
        <w:rPr>
          <w:rStyle w:val="a6"/>
          <w:rFonts w:ascii="Simplified Arabic" w:hAnsi="Simplified Arabic" w:cs="Simplified Arabic"/>
          <w:b/>
          <w:bCs/>
          <w:sz w:val="32"/>
          <w:szCs w:val="32"/>
        </w:rPr>
        <w:footnoteRef/>
      </w:r>
      <w:r w:rsidRPr="00B211AF">
        <w:rPr>
          <w:rFonts w:ascii="Simplified Arabic" w:hAnsi="Simplified Arabic" w:cs="Simplified Arabic"/>
          <w:b/>
          <w:bCs/>
          <w:sz w:val="32"/>
          <w:szCs w:val="32"/>
          <w:rtl/>
        </w:rPr>
        <w:t xml:space="preserve"> ) ابراهيم نجيب ميخائيل ، مصر والشرق الأدنى القديم ، ج1 ، مصر ، 1958،ص32.</w:t>
      </w:r>
    </w:p>
    <w:p w:rsidR="00DE3658" w:rsidRPr="00B211AF" w:rsidRDefault="006218FE"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Pr>
        <w:t>)</w:t>
      </w:r>
      <w:r w:rsidR="00DE3658" w:rsidRPr="00B211AF">
        <w:rPr>
          <w:rFonts w:ascii="Simplified Arabic" w:hAnsi="Simplified Arabic" w:cs="Simplified Arabic"/>
          <w:b/>
          <w:bCs/>
          <w:sz w:val="32"/>
          <w:szCs w:val="32"/>
          <w:rtl/>
        </w:rPr>
        <w:t xml:space="preserve"> </w:t>
      </w:r>
      <w:r w:rsidRPr="00B211AF">
        <w:rPr>
          <w:rFonts w:ascii="Simplified Arabic" w:hAnsi="Simplified Arabic" w:cs="Simplified Arabic"/>
          <w:b/>
          <w:bCs/>
          <w:sz w:val="32"/>
          <w:szCs w:val="32"/>
        </w:rPr>
        <w:t>2</w:t>
      </w:r>
      <w:r w:rsidR="00DE3658" w:rsidRPr="00B211AF">
        <w:rPr>
          <w:rFonts w:ascii="Simplified Arabic" w:hAnsi="Simplified Arabic" w:cs="Simplified Arabic"/>
          <w:b/>
          <w:bCs/>
          <w:sz w:val="32"/>
          <w:szCs w:val="32"/>
          <w:rtl/>
        </w:rPr>
        <w:t>)</w:t>
      </w:r>
      <w:r w:rsidR="00DE3658" w:rsidRPr="00B211AF">
        <w:rPr>
          <w:rFonts w:ascii="Simplified Arabic" w:eastAsia="Times New Roman" w:hAnsi="Simplified Arabic" w:cs="Simplified Arabic"/>
          <w:b/>
          <w:bCs/>
          <w:sz w:val="32"/>
          <w:szCs w:val="32"/>
          <w:rtl/>
        </w:rPr>
        <w:t xml:space="preserve"> عادل أبو النصر ، تاريخ الزراعة القديمة ، ط1 ، بيروت ، 1960،ص96 .</w:t>
      </w:r>
    </w:p>
    <w:p w:rsidR="00DE3658" w:rsidRPr="00B211AF" w:rsidRDefault="00DE3658" w:rsidP="00B211AF">
      <w:pPr>
        <w:bidi w:val="0"/>
        <w:spacing w:after="0" w:line="240" w:lineRule="auto"/>
        <w:rPr>
          <w:rFonts w:ascii="Simplified Arabic" w:eastAsia="Times New Roman" w:hAnsi="Simplified Arabic" w:cs="Simplified Arabic"/>
          <w:b/>
          <w:bCs/>
          <w:sz w:val="32"/>
          <w:szCs w:val="32"/>
        </w:rPr>
      </w:pPr>
      <w:r w:rsidRPr="00B211AF">
        <w:rPr>
          <w:rFonts w:ascii="Simplified Arabic" w:hAnsi="Simplified Arabic" w:cs="Simplified Arabic"/>
          <w:b/>
          <w:bCs/>
          <w:sz w:val="32"/>
          <w:szCs w:val="32"/>
          <w:rtl/>
        </w:rPr>
        <w:t xml:space="preserve"> </w:t>
      </w:r>
      <w:r w:rsidR="00E840BA" w:rsidRPr="00B211AF">
        <w:rPr>
          <w:rFonts w:ascii="Simplified Arabic" w:hAnsi="Simplified Arabic" w:cs="Simplified Arabic"/>
          <w:b/>
          <w:bCs/>
          <w:sz w:val="32"/>
          <w:szCs w:val="32"/>
        </w:rPr>
        <w:t>(3)</w:t>
      </w:r>
      <w:r w:rsidRPr="00B211AF">
        <w:rPr>
          <w:rFonts w:ascii="Simplified Arabic" w:eastAsia="Times New Roman" w:hAnsi="Simplified Arabic" w:cs="Simplified Arabic"/>
          <w:b/>
          <w:bCs/>
          <w:i/>
          <w:iCs/>
          <w:sz w:val="32"/>
          <w:szCs w:val="32"/>
        </w:rPr>
        <w:t xml:space="preserve">And Joseph made it a law over the land of Egypt unto this day, that Pharaoh should have the fifth part; except the land of the priests only, which became not Pharaoh's. </w:t>
      </w:r>
    </w:p>
    <w:p w:rsidR="00DE3658" w:rsidRPr="00B211AF" w:rsidRDefault="00DE3658" w:rsidP="00B211AF">
      <w:pPr>
        <w:bidi w:val="0"/>
        <w:spacing w:after="0" w:line="240" w:lineRule="auto"/>
        <w:rPr>
          <w:rFonts w:ascii="Simplified Arabic" w:eastAsia="Times New Roman" w:hAnsi="Simplified Arabic" w:cs="Simplified Arabic"/>
          <w:b/>
          <w:bCs/>
          <w:sz w:val="32"/>
          <w:szCs w:val="32"/>
        </w:rPr>
      </w:pPr>
      <w:r w:rsidRPr="00B211AF">
        <w:rPr>
          <w:rFonts w:ascii="Simplified Arabic" w:eastAsia="Times New Roman" w:hAnsi="Simplified Arabic" w:cs="Simplified Arabic"/>
          <w:b/>
          <w:bCs/>
          <w:sz w:val="32"/>
          <w:szCs w:val="32"/>
        </w:rPr>
        <w:t>Genesis 47: 26</w:t>
      </w:r>
    </w:p>
    <w:p w:rsidR="00DE3658" w:rsidRPr="00B211AF" w:rsidRDefault="00DE3658" w:rsidP="00B211AF">
      <w:pPr>
        <w:pStyle w:val="a5"/>
        <w:rPr>
          <w:rFonts w:ascii="Simplified Arabic" w:hAnsi="Simplified Arabic" w:cs="Simplified Arabic"/>
          <w:b/>
          <w:bCs/>
          <w:sz w:val="32"/>
          <w:szCs w:val="32"/>
        </w:rPr>
      </w:pP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4</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Pr>
        <w:t xml:space="preserve"> Cyril Aldred </w:t>
      </w:r>
      <w:r w:rsidRPr="00B211AF">
        <w:rPr>
          <w:rFonts w:ascii="Simplified Arabic" w:eastAsia="Times New Roman" w:hAnsi="Simplified Arabic" w:cs="Simplified Arabic"/>
          <w:b/>
          <w:bCs/>
          <w:i/>
          <w:iCs/>
          <w:sz w:val="32"/>
          <w:szCs w:val="32"/>
        </w:rPr>
        <w:t>The Egyptians</w:t>
      </w:r>
      <w:r w:rsidRPr="00B211AF">
        <w:rPr>
          <w:rFonts w:ascii="Simplified Arabic" w:eastAsia="Times New Roman" w:hAnsi="Simplified Arabic" w:cs="Simplified Arabic"/>
          <w:b/>
          <w:bCs/>
          <w:sz w:val="32"/>
          <w:szCs w:val="32"/>
        </w:rPr>
        <w:t xml:space="preserve"> p.180</w:t>
      </w:r>
      <w:r w:rsidRPr="00B211AF">
        <w:rPr>
          <w:rFonts w:ascii="Simplified Arabic" w:eastAsia="Times New Roman" w:hAnsi="Simplified Arabic" w:cs="Simplified Arabic"/>
          <w:b/>
          <w:bCs/>
          <w:sz w:val="32"/>
          <w:szCs w:val="32"/>
        </w:rPr>
        <w:br/>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5</w:t>
      </w:r>
      <w:r w:rsidRPr="00B211AF">
        <w:rPr>
          <w:rFonts w:ascii="Simplified Arabic" w:hAnsi="Simplified Arabic" w:cs="Simplified Arabic"/>
          <w:b/>
          <w:bCs/>
          <w:sz w:val="32"/>
          <w:szCs w:val="32"/>
          <w:rtl/>
        </w:rPr>
        <w:t xml:space="preserve"> )</w:t>
      </w:r>
      <w:r w:rsidRPr="00B211AF">
        <w:rPr>
          <w:rFonts w:ascii="Simplified Arabic" w:eastAsia="Times New Roman" w:hAnsi="Simplified Arabic" w:cs="Simplified Arabic"/>
          <w:b/>
          <w:bCs/>
          <w:sz w:val="32"/>
          <w:szCs w:val="32"/>
          <w:rtl/>
        </w:rPr>
        <w:t xml:space="preserve"> برهان الدين حلـو ، حضارة مصر والعراق ـ التاريخ الاقتصادي – الاجتماعي – الثقافي والسياسي ، دار الفارابي ، ( بيروت ، 1989 )،ص46.</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6</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ول ديورانت  ، قصة الحضارة ، ترجمة : زكي نجيب محمود ، الإدارة الثقافية في الجامعة العربية</w:t>
      </w:r>
      <w:r w:rsidRPr="00B211AF">
        <w:rPr>
          <w:rFonts w:ascii="Simplified Arabic" w:eastAsia="Times New Roman" w:hAnsi="Simplified Arabic" w:cs="Simplified Arabic"/>
          <w:b/>
          <w:bCs/>
          <w:sz w:val="32"/>
          <w:szCs w:val="32"/>
          <w:rtl/>
          <w:lang w:bidi="ar-IQ"/>
        </w:rPr>
        <w:t>،</w:t>
      </w:r>
      <w:r w:rsidRPr="00B211AF">
        <w:rPr>
          <w:rFonts w:ascii="Simplified Arabic" w:eastAsia="Times New Roman" w:hAnsi="Simplified Arabic" w:cs="Simplified Arabic"/>
          <w:b/>
          <w:bCs/>
          <w:sz w:val="32"/>
          <w:szCs w:val="32"/>
          <w:rtl/>
        </w:rPr>
        <w:t xml:space="preserve">( القاهرة ، </w:t>
      </w:r>
      <w:r w:rsidRPr="00B211AF">
        <w:rPr>
          <w:rFonts w:ascii="Simplified Arabic" w:eastAsia="Times New Roman" w:hAnsi="Simplified Arabic" w:cs="Simplified Arabic"/>
          <w:b/>
          <w:bCs/>
          <w:sz w:val="32"/>
          <w:szCs w:val="32"/>
          <w:rtl/>
          <w:lang w:bidi="ar-IQ"/>
        </w:rPr>
        <w:t>بلا ت</w:t>
      </w:r>
      <w:r w:rsidRPr="00B211AF">
        <w:rPr>
          <w:rFonts w:ascii="Simplified Arabic" w:eastAsia="Times New Roman" w:hAnsi="Simplified Arabic" w:cs="Simplified Arabic"/>
          <w:b/>
          <w:bCs/>
          <w:sz w:val="32"/>
          <w:szCs w:val="32"/>
          <w:rtl/>
        </w:rPr>
        <w:t>)، ج1،ص283.</w:t>
      </w:r>
    </w:p>
    <w:p w:rsidR="00DE3658" w:rsidRPr="00B211AF" w:rsidRDefault="00DE3658" w:rsidP="00B211AF">
      <w:pPr>
        <w:tabs>
          <w:tab w:val="left" w:pos="746"/>
        </w:tabs>
        <w:spacing w:after="0" w:line="240" w:lineRule="auto"/>
        <w:ind w:left="26"/>
        <w:rPr>
          <w:rFonts w:ascii="Simplified Arabic" w:eastAsia="Times New Roman" w:hAnsi="Simplified Arabic" w:cs="Simplified Arabic"/>
          <w:b/>
          <w:bCs/>
          <w:sz w:val="32"/>
          <w:szCs w:val="32"/>
          <w:rtl/>
          <w:lang w:bidi="ar-IQ"/>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7</w:t>
      </w:r>
      <w:r w:rsidRPr="00B211AF">
        <w:rPr>
          <w:rFonts w:ascii="Simplified Arabic" w:hAnsi="Simplified Arabic" w:cs="Simplified Arabic"/>
          <w:b/>
          <w:bCs/>
          <w:sz w:val="32"/>
          <w:szCs w:val="32"/>
          <w:rtl/>
        </w:rPr>
        <w:t xml:space="preserve"> )</w:t>
      </w:r>
      <w:r w:rsidRPr="00B211AF">
        <w:rPr>
          <w:rFonts w:ascii="Simplified Arabic" w:eastAsia="Times New Roman" w:hAnsi="Simplified Arabic" w:cs="Simplified Arabic"/>
          <w:b/>
          <w:bCs/>
          <w:sz w:val="32"/>
          <w:szCs w:val="32"/>
          <w:rtl/>
          <w:lang w:bidi="ar-IQ"/>
        </w:rPr>
        <w:t xml:space="preserve"> الخطيب ، محمد ، مصر أيام الفراعنة ، منشورات دار علاء الدين ، ( دمشق ، 2003 )،ص74.</w:t>
      </w:r>
    </w:p>
    <w:p w:rsidR="00DE3658" w:rsidRPr="00B211AF" w:rsidRDefault="00DE3658" w:rsidP="00B211AF">
      <w:pPr>
        <w:pStyle w:val="a5"/>
        <w:rPr>
          <w:rFonts w:ascii="Simplified Arabic" w:hAnsi="Simplified Arabic" w:cs="Simplified Arabic"/>
          <w:b/>
          <w:bCs/>
          <w:sz w:val="32"/>
          <w:szCs w:val="32"/>
        </w:rPr>
      </w:pP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8</w:t>
      </w:r>
      <w:r w:rsidRPr="00B211AF">
        <w:rPr>
          <w:rFonts w:ascii="Simplified Arabic" w:hAnsi="Simplified Arabic" w:cs="Simplified Arabic"/>
          <w:b/>
          <w:bCs/>
          <w:sz w:val="32"/>
          <w:szCs w:val="32"/>
          <w:rtl/>
        </w:rPr>
        <w:t>) سامي سعيد الأحمد ، الرعامسة الثلاثة الأوائل ، (بغداد، 1988)،ص73.</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9</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أسمان، يان ، ماعت ـ مصر الفرعونية وفكرة العدالة الاجتماعية ، ترجمة: زكية طبو زادة وعلية شريف، (القاهرة، 1996)،ص91.</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10</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عبد المنعم أبو بكر ، " تاريخ مصر القديمة وآثارها " ، في الموسوعة المصرية ، جـ1، (مصر، 1973)،ص87.</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11</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عبد المنعم أبو بكر، " تاريخ مصر القديمة وآثارها "،المصدر السابق،ص88.</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lastRenderedPageBreak/>
        <w:t>(</w:t>
      </w:r>
      <w:r w:rsidR="00E840BA" w:rsidRPr="00B211AF">
        <w:rPr>
          <w:rFonts w:ascii="Simplified Arabic" w:hAnsi="Simplified Arabic" w:cs="Simplified Arabic"/>
          <w:b/>
          <w:bCs/>
          <w:sz w:val="32"/>
          <w:szCs w:val="32"/>
        </w:rPr>
        <w:t>12</w:t>
      </w:r>
      <w:r w:rsidRPr="00B211AF">
        <w:rPr>
          <w:rFonts w:ascii="Simplified Arabic" w:hAnsi="Simplified Arabic" w:cs="Simplified Arabic"/>
          <w:b/>
          <w:bCs/>
          <w:sz w:val="32"/>
          <w:szCs w:val="32"/>
          <w:rtl/>
        </w:rPr>
        <w:t xml:space="preserve"> )</w:t>
      </w:r>
      <w:r w:rsidRPr="00B211AF">
        <w:rPr>
          <w:rFonts w:ascii="Simplified Arabic" w:eastAsia="Times New Roman" w:hAnsi="Simplified Arabic" w:cs="Simplified Arabic"/>
          <w:b/>
          <w:bCs/>
          <w:i/>
          <w:iCs/>
          <w:sz w:val="32"/>
          <w:szCs w:val="32"/>
        </w:rPr>
        <w:t xml:space="preserve"> Tnj</w:t>
      </w:r>
      <w:r w:rsidRPr="00B211AF">
        <w:rPr>
          <w:rFonts w:ascii="Simplified Arabic" w:eastAsia="Times New Roman" w:hAnsi="Simplified Arabic" w:cs="Simplified Arabic"/>
          <w:b/>
          <w:bCs/>
          <w:sz w:val="32"/>
          <w:szCs w:val="32"/>
        </w:rPr>
        <w:t xml:space="preserve"> elevate -- </w:t>
      </w:r>
      <w:r w:rsidRPr="00B211AF">
        <w:rPr>
          <w:rFonts w:ascii="Simplified Arabic" w:eastAsia="Times New Roman" w:hAnsi="Simplified Arabic" w:cs="Simplified Arabic"/>
          <w:b/>
          <w:bCs/>
          <w:i/>
          <w:iCs/>
          <w:sz w:val="32"/>
          <w:szCs w:val="32"/>
        </w:rPr>
        <w:t>qAj</w:t>
      </w:r>
      <w:r w:rsidRPr="00B211AF">
        <w:rPr>
          <w:rFonts w:ascii="Simplified Arabic" w:eastAsia="Times New Roman" w:hAnsi="Simplified Arabic" w:cs="Simplified Arabic"/>
          <w:b/>
          <w:bCs/>
          <w:sz w:val="32"/>
          <w:szCs w:val="32"/>
        </w:rPr>
        <w:t xml:space="preserve"> be high (cf. the page on the </w:t>
      </w:r>
      <w:hyperlink r:id="rId9" w:history="1">
        <w:r w:rsidRPr="00B211AF">
          <w:rPr>
            <w:rFonts w:ascii="Simplified Arabic" w:eastAsia="Times New Roman" w:hAnsi="Simplified Arabic" w:cs="Simplified Arabic"/>
            <w:b/>
            <w:bCs/>
            <w:sz w:val="32"/>
            <w:szCs w:val="32"/>
            <w:u w:val="single"/>
          </w:rPr>
          <w:t>transliteration and pronunciation of ancient Egyptian</w:t>
        </w:r>
      </w:hyperlink>
      <w:r w:rsidRPr="00B211AF">
        <w:rPr>
          <w:rFonts w:ascii="Simplified Arabic" w:eastAsia="Times New Roman" w:hAnsi="Simplified Arabic" w:cs="Simplified Arabic"/>
          <w:b/>
          <w:bCs/>
          <w:sz w:val="32"/>
          <w:szCs w:val="32"/>
        </w:rPr>
        <w:t>)</w:t>
      </w:r>
      <w:r w:rsidRPr="00B211AF">
        <w:rPr>
          <w:rFonts w:ascii="Simplified Arabic" w:eastAsia="Times New Roman" w:hAnsi="Simplified Arabic" w:cs="Simplified Arabic"/>
          <w:b/>
          <w:bCs/>
          <w:sz w:val="32"/>
          <w:szCs w:val="32"/>
        </w:rPr>
        <w:br/>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13</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Pr>
        <w:t xml:space="preserve"> p. Oxy. 317, 52 CE; APIS record: columbia.apis.p349</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14</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محمد أنور شكري، حضارة مصر القديمة ، القاهرة ،1965 ،ص63.</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15</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اودلف أرمان ، وهرمان رانكة ، مصر والحياة المصرية في العصور القديمة ، ترجمة : عبد المنعم أبو بكر، (القاهرة ، 1953)،ص72.</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16</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ناصر الأنصاري ، المجمل في تاريخ مصرـ النظم السياسية والإدارية، دار الشروق ، ( القاهرة ، 1998 )،ص48.</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17</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Pr>
        <w:t xml:space="preserve">  Brian P. Muhs, </w:t>
      </w:r>
      <w:r w:rsidRPr="00B211AF">
        <w:rPr>
          <w:rFonts w:ascii="Simplified Arabic" w:eastAsia="Times New Roman" w:hAnsi="Simplified Arabic" w:cs="Simplified Arabic"/>
          <w:b/>
          <w:bCs/>
          <w:i/>
          <w:iCs/>
          <w:sz w:val="32"/>
          <w:szCs w:val="32"/>
        </w:rPr>
        <w:t>Tax Receipts, Taxpayers, and Taxes in Early Ptolemaic Thebes</w:t>
      </w:r>
    </w:p>
    <w:p w:rsidR="00DE3658" w:rsidRPr="00B211AF" w:rsidRDefault="00DE3658" w:rsidP="00B211AF">
      <w:pPr>
        <w:spacing w:after="0"/>
        <w:ind w:left="90"/>
        <w:rPr>
          <w:rFonts w:ascii="Simplified Arabic" w:eastAsia="Times New Roman" w:hAnsi="Simplified Arabic" w:cs="Simplified Arabic"/>
          <w:b/>
          <w:bCs/>
          <w:sz w:val="32"/>
          <w:szCs w:val="32"/>
          <w:rtl/>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18</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فلندرز بتري ، الحياة الأجتماعيه في مصر القديمه، ترجمة وتعليق حسن محمد وعبدالمنعم عبدالحليم، القاهرة ، 1975 ،ص39.</w:t>
      </w:r>
    </w:p>
    <w:p w:rsidR="00DE3658" w:rsidRPr="00B211AF" w:rsidRDefault="00DE3658" w:rsidP="00B211AF">
      <w:pPr>
        <w:pStyle w:val="a5"/>
        <w:rPr>
          <w:rFonts w:ascii="Simplified Arabic" w:hAnsi="Simplified Arabic" w:cs="Simplified Arabic"/>
          <w:b/>
          <w:bCs/>
          <w:sz w:val="32"/>
          <w:szCs w:val="32"/>
        </w:rPr>
      </w:pPr>
    </w:p>
    <w:p w:rsidR="00DE3658" w:rsidRPr="00B211AF" w:rsidRDefault="00DE3658" w:rsidP="00B211AF">
      <w:pPr>
        <w:bidi w:val="0"/>
        <w:spacing w:after="0" w:line="240" w:lineRule="auto"/>
        <w:rPr>
          <w:rFonts w:ascii="Simplified Arabic" w:eastAsia="Times New Roman"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19</w:t>
      </w:r>
      <w:r w:rsidRPr="00B211AF">
        <w:rPr>
          <w:rFonts w:ascii="Simplified Arabic" w:hAnsi="Simplified Arabic" w:cs="Simplified Arabic"/>
          <w:b/>
          <w:bCs/>
          <w:sz w:val="32"/>
          <w:szCs w:val="32"/>
          <w:rtl/>
        </w:rPr>
        <w:t xml:space="preserve"> (</w:t>
      </w:r>
      <w:r w:rsidRPr="00B211AF">
        <w:rPr>
          <w:rFonts w:ascii="Simplified Arabic" w:eastAsia="Times New Roman" w:hAnsi="Simplified Arabic" w:cs="Simplified Arabic"/>
          <w:b/>
          <w:bCs/>
          <w:sz w:val="32"/>
          <w:szCs w:val="32"/>
        </w:rPr>
        <w:t xml:space="preserve"> After the transliteration and German translation on the </w:t>
      </w:r>
      <w:hyperlink r:id="rId10" w:anchor="thesaurus" w:history="1">
        <w:r w:rsidRPr="00B211AF">
          <w:rPr>
            <w:rFonts w:ascii="Simplified Arabic" w:eastAsia="Times New Roman" w:hAnsi="Simplified Arabic" w:cs="Simplified Arabic"/>
            <w:b/>
            <w:bCs/>
            <w:sz w:val="32"/>
            <w:szCs w:val="32"/>
            <w:u w:val="single"/>
          </w:rPr>
          <w:t>Thesaurus Linguae Aegyptiae web site</w:t>
        </w:r>
      </w:hyperlink>
      <w:r w:rsidRPr="00B211AF">
        <w:rPr>
          <w:rFonts w:ascii="Simplified Arabic" w:eastAsia="Times New Roman" w:hAnsi="Simplified Arabic" w:cs="Simplified Arabic"/>
          <w:b/>
          <w:bCs/>
          <w:sz w:val="32"/>
          <w:szCs w:val="32"/>
        </w:rPr>
        <w:t xml:space="preserve"> </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eastAsia="Times New Roman" w:hAnsi="Simplified Arabic" w:cs="Simplified Arabic"/>
          <w:b/>
          <w:bCs/>
          <w:sz w:val="32"/>
          <w:szCs w:val="32"/>
        </w:rPr>
        <w:t>The officials were also interested in the leases, in wages, in payments to priests and civil servants etc.</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20</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i/>
          <w:iCs/>
          <w:sz w:val="32"/>
          <w:szCs w:val="32"/>
        </w:rPr>
        <w:t xml:space="preserve"> Ancient Egypt and the East</w:t>
      </w:r>
      <w:r w:rsidRPr="00B211AF">
        <w:rPr>
          <w:rFonts w:ascii="Simplified Arabic" w:eastAsia="Times New Roman" w:hAnsi="Simplified Arabic" w:cs="Simplified Arabic"/>
          <w:b/>
          <w:bCs/>
          <w:sz w:val="32"/>
          <w:szCs w:val="32"/>
        </w:rPr>
        <w:t>, British School of Archaeology in Egypt, 1916, p.88</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21</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ألن جاردنر ، مصر الفراعنه ، ترجمة ، نجيب ميخائيل إبراهيم ، القاهرة ، 1987،ص66 .</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22</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ألن جاردنر ، مصر الفراعنه،المصدر السابق،68.</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23</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فيليب حتي ، تاريخ سورية ولبنان وفلسطين ، ترجمة ، جورج حداد ، وعبدالمنعم رافق ، جـ1 ، ط2 ، بيروت ، 1958 ،ص78.</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lastRenderedPageBreak/>
        <w:t>(</w:t>
      </w:r>
      <w:r w:rsidR="00E840BA" w:rsidRPr="00B211AF">
        <w:rPr>
          <w:rStyle w:val="a6"/>
          <w:rFonts w:ascii="Simplified Arabic" w:hAnsi="Simplified Arabic" w:cs="Simplified Arabic"/>
          <w:b/>
          <w:bCs/>
          <w:sz w:val="32"/>
          <w:szCs w:val="32"/>
        </w:rPr>
        <w:t>24</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باقر ، طه ، مقدمة في تاريخ الحضارات القديمة ، جـ1 ، ط2 ، بغداد ، 1953،ص123.</w:t>
      </w:r>
    </w:p>
    <w:p w:rsidR="00DE3658" w:rsidRPr="00B211AF" w:rsidRDefault="00DE3658" w:rsidP="00B211AF">
      <w:pPr>
        <w:pStyle w:val="a5"/>
        <w:rPr>
          <w:rFonts w:ascii="Simplified Arabic" w:hAnsi="Simplified Arabic" w:cs="Simplified Arabic"/>
          <w:b/>
          <w:bCs/>
          <w:sz w:val="32"/>
          <w:szCs w:val="32"/>
        </w:rPr>
      </w:pPr>
      <w:r w:rsidRPr="00B211AF">
        <w:rPr>
          <w:rFonts w:ascii="Simplified Arabic" w:hAnsi="Simplified Arabic" w:cs="Simplified Arabic"/>
          <w:b/>
          <w:bCs/>
          <w:sz w:val="32"/>
          <w:szCs w:val="32"/>
          <w:rtl/>
        </w:rPr>
        <w:t>(</w:t>
      </w:r>
      <w:r w:rsidR="00E840BA" w:rsidRPr="00B211AF">
        <w:rPr>
          <w:rStyle w:val="a6"/>
          <w:rFonts w:ascii="Simplified Arabic" w:hAnsi="Simplified Arabic" w:cs="Simplified Arabic"/>
          <w:b/>
          <w:bCs/>
          <w:sz w:val="32"/>
          <w:szCs w:val="32"/>
        </w:rPr>
        <w:t>25</w:t>
      </w:r>
      <w:r w:rsidRPr="00B211AF">
        <w:rPr>
          <w:rFonts w:ascii="Simplified Arabic" w:hAnsi="Simplified Arabic" w:cs="Simplified Arabic"/>
          <w:b/>
          <w:bCs/>
          <w:sz w:val="32"/>
          <w:szCs w:val="32"/>
          <w:rtl/>
        </w:rPr>
        <w:t>)</w:t>
      </w:r>
      <w:r w:rsidRPr="00B211AF">
        <w:rPr>
          <w:rFonts w:ascii="Simplified Arabic" w:eastAsia="Times New Roman" w:hAnsi="Simplified Arabic" w:cs="Simplified Arabic"/>
          <w:b/>
          <w:bCs/>
          <w:sz w:val="32"/>
          <w:szCs w:val="32"/>
          <w:rtl/>
        </w:rPr>
        <w:t xml:space="preserve"> و.م فلندرز بتري ، الحياة الاجتماعية في مصر القديمة ، ترجمة : حسن محمد جوهر وعبد المنعم عبد الحميد ، (مصر، 1975)،ص192.</w:t>
      </w:r>
    </w:p>
    <w:p w:rsidR="00DE3658" w:rsidRPr="00B211AF" w:rsidRDefault="00DE3658" w:rsidP="00B211AF">
      <w:pPr>
        <w:spacing w:before="100" w:beforeAutospacing="1" w:after="100" w:afterAutospacing="1" w:line="240" w:lineRule="auto"/>
        <w:rPr>
          <w:rFonts w:ascii="Simplified Arabic" w:eastAsia="Times New Roman" w:hAnsi="Simplified Arabic" w:cs="Simplified Arabic"/>
          <w:b/>
          <w:bCs/>
          <w:sz w:val="32"/>
          <w:szCs w:val="32"/>
          <w:rtl/>
          <w:lang w:bidi="ar"/>
        </w:rPr>
      </w:pPr>
      <w:bookmarkStart w:id="0" w:name="_GoBack"/>
      <w:bookmarkEnd w:id="0"/>
    </w:p>
    <w:sectPr w:rsidR="00DE3658" w:rsidRPr="00B211AF" w:rsidSect="00F749F9">
      <w:footerReference w:type="default" r:id="rId11"/>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53" w:rsidRDefault="00132353" w:rsidP="00943004">
      <w:pPr>
        <w:spacing w:after="0" w:line="240" w:lineRule="auto"/>
      </w:pPr>
      <w:r>
        <w:separator/>
      </w:r>
    </w:p>
  </w:endnote>
  <w:endnote w:type="continuationSeparator" w:id="0">
    <w:p w:rsidR="00132353" w:rsidRDefault="00132353" w:rsidP="0094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iwani Bent">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1592001953"/>
      <w:docPartObj>
        <w:docPartGallery w:val="Page Numbers (Bottom of Page)"/>
        <w:docPartUnique/>
      </w:docPartObj>
    </w:sdtPr>
    <w:sdtEndPr/>
    <w:sdtContent>
      <w:p w:rsidR="00943004" w:rsidRPr="00943004" w:rsidRDefault="00943004">
        <w:pPr>
          <w:pStyle w:val="a4"/>
          <w:jc w:val="center"/>
          <w:rPr>
            <w:sz w:val="28"/>
            <w:szCs w:val="28"/>
          </w:rPr>
        </w:pPr>
        <w:r w:rsidRPr="00943004">
          <w:rPr>
            <w:sz w:val="28"/>
            <w:szCs w:val="28"/>
          </w:rPr>
          <w:fldChar w:fldCharType="begin"/>
        </w:r>
        <w:r w:rsidRPr="00943004">
          <w:rPr>
            <w:sz w:val="28"/>
            <w:szCs w:val="28"/>
          </w:rPr>
          <w:instrText>PAGE   \* MERGEFORMAT</w:instrText>
        </w:r>
        <w:r w:rsidRPr="00943004">
          <w:rPr>
            <w:sz w:val="28"/>
            <w:szCs w:val="28"/>
          </w:rPr>
          <w:fldChar w:fldCharType="separate"/>
        </w:r>
        <w:r w:rsidR="00E8485A" w:rsidRPr="00E8485A">
          <w:rPr>
            <w:noProof/>
            <w:sz w:val="28"/>
            <w:szCs w:val="28"/>
            <w:rtl/>
            <w:lang w:val="ar-SA"/>
          </w:rPr>
          <w:t>23</w:t>
        </w:r>
        <w:r w:rsidRPr="00943004">
          <w:rPr>
            <w:sz w:val="28"/>
            <w:szCs w:val="28"/>
          </w:rPr>
          <w:fldChar w:fldCharType="end"/>
        </w:r>
      </w:p>
    </w:sdtContent>
  </w:sdt>
  <w:p w:rsidR="00943004" w:rsidRDefault="009430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53" w:rsidRDefault="00132353" w:rsidP="00943004">
      <w:pPr>
        <w:spacing w:after="0" w:line="240" w:lineRule="auto"/>
      </w:pPr>
      <w:r>
        <w:separator/>
      </w:r>
    </w:p>
  </w:footnote>
  <w:footnote w:type="continuationSeparator" w:id="0">
    <w:p w:rsidR="00132353" w:rsidRDefault="00132353" w:rsidP="00943004">
      <w:pPr>
        <w:spacing w:after="0" w:line="240" w:lineRule="auto"/>
      </w:pPr>
      <w:r>
        <w:continuationSeparator/>
      </w:r>
    </w:p>
  </w:footnote>
  <w:footnote w:id="1">
    <w:p w:rsidR="00DE3658" w:rsidRDefault="00DE3658">
      <w:pPr>
        <w:pStyle w:val="a5"/>
      </w:pPr>
      <w:r>
        <w:rPr>
          <w:rFonts w:hint="cs"/>
          <w:rtl/>
        </w:rPr>
        <w:t>(</w:t>
      </w:r>
      <w:r>
        <w:rPr>
          <w:rStyle w:val="a6"/>
        </w:rPr>
        <w:footnoteRef/>
      </w:r>
      <w:r>
        <w:rPr>
          <w:rtl/>
        </w:rPr>
        <w:t xml:space="preserve"> </w:t>
      </w:r>
      <w:r>
        <w:rPr>
          <w:rFonts w:hint="cs"/>
          <w:rtl/>
        </w:rPr>
        <w:t>)</w:t>
      </w:r>
      <w:r w:rsidRPr="0078183B">
        <w:rPr>
          <w:rFonts w:cs="Simplified Arabic"/>
          <w:sz w:val="32"/>
          <w:szCs w:val="32"/>
          <w:rtl/>
        </w:rPr>
        <w:t xml:space="preserve"> </w:t>
      </w:r>
      <w:r w:rsidRPr="00061D34">
        <w:rPr>
          <w:rFonts w:cs="Simplified Arabic"/>
          <w:sz w:val="24"/>
          <w:szCs w:val="24"/>
          <w:rtl/>
        </w:rPr>
        <w:t>ابراهيم نجيب ميخائيل ، مصر والشرق الأدنى القديم ، ج1 ، مصر ، 1958</w:t>
      </w:r>
      <w:r>
        <w:rPr>
          <w:rFonts w:cs="Simplified Arabic" w:hint="cs"/>
          <w:sz w:val="24"/>
          <w:szCs w:val="24"/>
          <w:rtl/>
        </w:rPr>
        <w:t>،ص32.</w:t>
      </w:r>
    </w:p>
  </w:footnote>
  <w:footnote w:id="2">
    <w:p w:rsidR="00DE3658" w:rsidRDefault="00DE3658" w:rsidP="00441DE4">
      <w:pPr>
        <w:pStyle w:val="a5"/>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Simplified Arabic"/>
          <w:szCs w:val="32"/>
          <w:rtl/>
        </w:rPr>
        <w:t xml:space="preserve"> </w:t>
      </w:r>
      <w:r w:rsidRPr="00CF540C">
        <w:rPr>
          <w:rFonts w:ascii="Times New Roman" w:eastAsia="Times New Roman" w:hAnsi="Times New Roman" w:cs="Simplified Arabic"/>
          <w:sz w:val="24"/>
          <w:szCs w:val="24"/>
          <w:rtl/>
        </w:rPr>
        <w:t xml:space="preserve">عادل </w:t>
      </w:r>
      <w:r>
        <w:rPr>
          <w:rFonts w:ascii="Times New Roman" w:eastAsia="Times New Roman" w:hAnsi="Times New Roman" w:cs="Simplified Arabic"/>
          <w:sz w:val="24"/>
          <w:szCs w:val="24"/>
          <w:rtl/>
        </w:rPr>
        <w:t xml:space="preserve">أبو النصر </w:t>
      </w:r>
      <w:r w:rsidRPr="00CF540C">
        <w:rPr>
          <w:rFonts w:ascii="Times New Roman" w:eastAsia="Times New Roman" w:hAnsi="Times New Roman" w:cs="Simplified Arabic"/>
          <w:sz w:val="24"/>
          <w:szCs w:val="24"/>
          <w:rtl/>
        </w:rPr>
        <w:t>، تاريخ الزراعة القديمة ، ط1 ، بيروت ، 1960</w:t>
      </w:r>
      <w:r>
        <w:rPr>
          <w:rFonts w:ascii="Times New Roman" w:eastAsia="Times New Roman" w:hAnsi="Times New Roman" w:cs="Simplified Arabic" w:hint="cs"/>
          <w:sz w:val="24"/>
          <w:szCs w:val="24"/>
          <w:rtl/>
        </w:rPr>
        <w:t>،ص96</w:t>
      </w:r>
      <w:r w:rsidRPr="00CF540C">
        <w:rPr>
          <w:rFonts w:ascii="Times New Roman" w:eastAsia="Times New Roman" w:hAnsi="Times New Roman" w:cs="Simplified Arabic"/>
          <w:sz w:val="24"/>
          <w:szCs w:val="24"/>
          <w:rtl/>
        </w:rPr>
        <w:t xml:space="preserve"> .</w:t>
      </w:r>
    </w:p>
  </w:footnote>
  <w:footnote w:id="3">
    <w:p w:rsidR="00DE3658" w:rsidRPr="009E4AB5" w:rsidRDefault="00DE3658" w:rsidP="00CF540C">
      <w:pPr>
        <w:bidi w:val="0"/>
        <w:spacing w:after="0" w:line="240" w:lineRule="auto"/>
        <w:rPr>
          <w:rFonts w:ascii="Times New Roman" w:eastAsia="Times New Roman" w:hAnsi="Times New Roman" w:cs="Times New Roman"/>
        </w:rPr>
      </w:pPr>
      <w:r>
        <w:rPr>
          <w:rFonts w:hint="cs"/>
          <w:rtl/>
        </w:rPr>
        <w:t>)</w:t>
      </w:r>
      <w:r>
        <w:rPr>
          <w:rStyle w:val="a6"/>
        </w:rPr>
        <w:footnoteRef/>
      </w:r>
      <w:r>
        <w:rPr>
          <w:rtl/>
        </w:rPr>
        <w:t xml:space="preserve"> </w:t>
      </w:r>
      <w:r>
        <w:rPr>
          <w:rFonts w:hint="cs"/>
          <w:rtl/>
        </w:rPr>
        <w:t>(</w:t>
      </w:r>
      <w:r w:rsidRPr="009E4AB5">
        <w:rPr>
          <w:rFonts w:ascii="Times New Roman" w:eastAsia="Times New Roman" w:hAnsi="Times New Roman" w:cs="Times New Roman"/>
          <w:i/>
          <w:iCs/>
        </w:rPr>
        <w:t xml:space="preserve">And Joseph made it a law over the land of Egypt unto this day, that Pharaoh should have the fifth part; except the land of the priests only, which became not Pharaoh's. </w:t>
      </w:r>
    </w:p>
    <w:p w:rsidR="00DE3658" w:rsidRPr="00E77146" w:rsidRDefault="00DE3658" w:rsidP="00CF540C">
      <w:pPr>
        <w:bidi w:val="0"/>
        <w:spacing w:after="0" w:line="240" w:lineRule="auto"/>
        <w:rPr>
          <w:rFonts w:ascii="Times New Roman" w:eastAsia="Times New Roman" w:hAnsi="Times New Roman" w:cs="Times New Roman"/>
        </w:rPr>
      </w:pPr>
      <w:r w:rsidRPr="00E77146">
        <w:rPr>
          <w:rFonts w:ascii="Times New Roman" w:eastAsia="Times New Roman" w:hAnsi="Times New Roman" w:cs="Times New Roman"/>
        </w:rPr>
        <w:t>Genesis 47: 26</w:t>
      </w:r>
    </w:p>
    <w:p w:rsidR="00DE3658" w:rsidRDefault="00DE3658" w:rsidP="00484BD0">
      <w:pPr>
        <w:pStyle w:val="a5"/>
      </w:pPr>
    </w:p>
  </w:footnote>
  <w:footnote w:id="4">
    <w:p w:rsidR="00292AA6" w:rsidRDefault="00292AA6" w:rsidP="00292AA6">
      <w:pPr>
        <w:pStyle w:val="a5"/>
      </w:pPr>
      <w:r>
        <w:rPr>
          <w:rFonts w:ascii="Calibri" w:hAnsi="Calibri"/>
        </w:rPr>
        <w:t>(</w:t>
      </w:r>
      <w:r w:rsidRPr="00292AA6">
        <w:rPr>
          <w:rFonts w:ascii="Calibri" w:hAnsi="Calibri"/>
        </w:rPr>
        <w:t>*</w:t>
      </w:r>
      <w:r>
        <w:rPr>
          <w:rFonts w:ascii="Calibri" w:hAnsi="Calibri"/>
        </w:rPr>
        <w:t>)</w:t>
      </w:r>
      <w:r w:rsidRPr="00292AA6">
        <w:rPr>
          <w:color w:val="141823"/>
          <w:rtl/>
          <w:lang w:val="en"/>
        </w:rPr>
        <w:t xml:space="preserve"> وحدة الوزن الدبن = 91 جرام.</w:t>
      </w:r>
      <w:r w:rsidRPr="00292AA6">
        <w:rPr>
          <w:rFonts w:hint="cs"/>
          <w:rtl/>
        </w:rPr>
        <w:t xml:space="preserve"> </w:t>
      </w:r>
    </w:p>
    <w:p w:rsidR="001F6FCA" w:rsidRPr="00292AA6" w:rsidRDefault="001F6FCA" w:rsidP="00292AA6">
      <w:pPr>
        <w:pStyle w:val="a5"/>
        <w:rPr>
          <w:rtl/>
        </w:rPr>
      </w:pPr>
      <w:r>
        <w:t>**)</w:t>
      </w:r>
      <w:r>
        <w:rPr>
          <w:rFonts w:hint="cs"/>
          <w:rtl/>
        </w:rPr>
        <w:t xml:space="preserve">) </w:t>
      </w:r>
      <w:r>
        <w:rPr>
          <w:rFonts w:ascii="Arial" w:hAnsi="Arial" w:cs="Arial"/>
          <w:b/>
          <w:bCs/>
          <w:color w:val="393939"/>
          <w:rtl/>
        </w:rPr>
        <w:t xml:space="preserve">ثمين واحد : ويساوي أربع ربعات. ويساوي 2.75 رطلاً (أو أكثر بقليل). </w:t>
      </w:r>
      <w:r>
        <w:rPr>
          <w:rFonts w:ascii="Arial" w:hAnsi="Arial" w:cs="Arial"/>
          <w:b/>
          <w:bCs/>
          <w:color w:val="393939"/>
          <w:rtl/>
        </w:rPr>
        <w:br/>
        <w:t>حقّه واحدة :  وتساوي ثمين واحد.</w:t>
      </w:r>
    </w:p>
    <w:p w:rsidR="00DE3658" w:rsidRDefault="00DE3658" w:rsidP="00484BD0">
      <w:pPr>
        <w:pStyle w:val="a5"/>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Times New Roman"/>
        </w:rPr>
        <w:t xml:space="preserve"> </w:t>
      </w:r>
      <w:r w:rsidRPr="00E77146">
        <w:rPr>
          <w:rFonts w:ascii="Times New Roman" w:eastAsia="Times New Roman" w:hAnsi="Times New Roman" w:cs="Times New Roman"/>
        </w:rPr>
        <w:t xml:space="preserve">Cyril Aldred </w:t>
      </w:r>
      <w:r w:rsidRPr="00E77146">
        <w:rPr>
          <w:rFonts w:ascii="Times New Roman" w:eastAsia="Times New Roman" w:hAnsi="Times New Roman" w:cs="Times New Roman"/>
          <w:i/>
          <w:iCs/>
        </w:rPr>
        <w:t>The Egyptians</w:t>
      </w:r>
      <w:r w:rsidRPr="00E77146">
        <w:rPr>
          <w:rFonts w:ascii="Times New Roman" w:eastAsia="Times New Roman" w:hAnsi="Times New Roman" w:cs="Times New Roman"/>
        </w:rPr>
        <w:t xml:space="preserve"> p.180</w:t>
      </w:r>
      <w:r w:rsidRPr="00E77146">
        <w:rPr>
          <w:rFonts w:ascii="Times New Roman" w:eastAsia="Times New Roman" w:hAnsi="Times New Roman" w:cs="Times New Roman"/>
        </w:rPr>
        <w:br/>
      </w:r>
    </w:p>
  </w:footnote>
  <w:footnote w:id="5">
    <w:p w:rsidR="00DE3658" w:rsidRDefault="00DE3658" w:rsidP="00CF540C">
      <w:pPr>
        <w:pStyle w:val="a5"/>
      </w:pPr>
      <w:r>
        <w:rPr>
          <w:rFonts w:hint="cs"/>
          <w:rtl/>
        </w:rPr>
        <w:t>(</w:t>
      </w:r>
      <w:r>
        <w:rPr>
          <w:rStyle w:val="a6"/>
        </w:rPr>
        <w:footnoteRef/>
      </w:r>
      <w:r>
        <w:rPr>
          <w:rtl/>
        </w:rPr>
        <w:t xml:space="preserve"> </w:t>
      </w:r>
      <w:r>
        <w:rPr>
          <w:rFonts w:hint="cs"/>
          <w:rtl/>
        </w:rPr>
        <w:t>)</w:t>
      </w:r>
      <w:r w:rsidRPr="00CF540C">
        <w:rPr>
          <w:rFonts w:ascii="Calibri" w:eastAsia="Times New Roman" w:hAnsi="Calibri" w:cs="Simplified Arabic" w:hint="cs"/>
          <w:sz w:val="28"/>
          <w:szCs w:val="28"/>
          <w:rtl/>
        </w:rPr>
        <w:t xml:space="preserve"> </w:t>
      </w:r>
      <w:r w:rsidRPr="000D5B78">
        <w:rPr>
          <w:rFonts w:ascii="Calibri" w:eastAsia="Times New Roman" w:hAnsi="Calibri" w:cs="Simplified Arabic" w:hint="cs"/>
          <w:sz w:val="24"/>
          <w:szCs w:val="24"/>
          <w:rtl/>
        </w:rPr>
        <w:t xml:space="preserve">برهان الدين حلـو ، حضارة مصر والعراق ـ التاريخ الاقتصادي </w:t>
      </w:r>
      <w:r w:rsidRPr="000D5B78">
        <w:rPr>
          <w:rFonts w:ascii="Calibri" w:eastAsia="Times New Roman" w:hAnsi="Calibri" w:cs="Simplified Arabic"/>
          <w:sz w:val="24"/>
          <w:szCs w:val="24"/>
          <w:rtl/>
        </w:rPr>
        <w:t>–</w:t>
      </w:r>
      <w:r w:rsidRPr="000D5B78">
        <w:rPr>
          <w:rFonts w:ascii="Calibri" w:eastAsia="Times New Roman" w:hAnsi="Calibri" w:cs="Simplified Arabic" w:hint="cs"/>
          <w:sz w:val="24"/>
          <w:szCs w:val="24"/>
          <w:rtl/>
        </w:rPr>
        <w:t xml:space="preserve"> الاجتماعي </w:t>
      </w:r>
      <w:r w:rsidRPr="000D5B78">
        <w:rPr>
          <w:rFonts w:ascii="Calibri" w:eastAsia="Times New Roman" w:hAnsi="Calibri" w:cs="Simplified Arabic"/>
          <w:sz w:val="24"/>
          <w:szCs w:val="24"/>
          <w:rtl/>
        </w:rPr>
        <w:t>–</w:t>
      </w:r>
      <w:r w:rsidRPr="000D5B78">
        <w:rPr>
          <w:rFonts w:ascii="Calibri" w:eastAsia="Times New Roman" w:hAnsi="Calibri" w:cs="Simplified Arabic" w:hint="cs"/>
          <w:sz w:val="24"/>
          <w:szCs w:val="24"/>
          <w:rtl/>
        </w:rPr>
        <w:t xml:space="preserve"> الثقافي والسياسي ، دار الفارابي ، ( بيروت ، 1989 )</w:t>
      </w:r>
      <w:r>
        <w:rPr>
          <w:rFonts w:ascii="Calibri" w:eastAsia="Times New Roman" w:hAnsi="Calibri" w:cs="Simplified Arabic" w:hint="cs"/>
          <w:sz w:val="24"/>
          <w:szCs w:val="24"/>
          <w:rtl/>
        </w:rPr>
        <w:t>،ص46.</w:t>
      </w:r>
    </w:p>
  </w:footnote>
  <w:footnote w:id="6">
    <w:p w:rsidR="00DE3658" w:rsidRDefault="00DE3658" w:rsidP="00441DE4">
      <w:pPr>
        <w:pStyle w:val="a5"/>
        <w:rPr>
          <w:rFonts w:ascii="Times New Roman" w:eastAsia="Times New Roman" w:hAnsi="Times New Roman" w:cs="Simplified Arabic"/>
          <w:sz w:val="24"/>
          <w:szCs w:val="24"/>
          <w:rtl/>
        </w:rPr>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Simplified Arabic"/>
          <w:sz w:val="28"/>
          <w:szCs w:val="28"/>
          <w:rtl/>
        </w:rPr>
        <w:t xml:space="preserve"> </w:t>
      </w:r>
      <w:r w:rsidRPr="000D5B78">
        <w:rPr>
          <w:rFonts w:ascii="Times New Roman" w:eastAsia="Times New Roman" w:hAnsi="Times New Roman" w:cs="Simplified Arabic"/>
          <w:sz w:val="24"/>
          <w:szCs w:val="24"/>
          <w:rtl/>
        </w:rPr>
        <w:t>ول ديورانت</w:t>
      </w:r>
      <w:r>
        <w:rPr>
          <w:rFonts w:ascii="Times New Roman" w:eastAsia="Times New Roman" w:hAnsi="Times New Roman" w:cs="Simplified Arabic" w:hint="cs"/>
          <w:sz w:val="24"/>
          <w:szCs w:val="24"/>
          <w:rtl/>
        </w:rPr>
        <w:t xml:space="preserve"> </w:t>
      </w:r>
      <w:r w:rsidRPr="000D5B78">
        <w:rPr>
          <w:rFonts w:ascii="Times New Roman" w:eastAsia="Times New Roman" w:hAnsi="Times New Roman" w:cs="Simplified Arabic" w:hint="cs"/>
          <w:sz w:val="24"/>
          <w:szCs w:val="24"/>
          <w:rtl/>
        </w:rPr>
        <w:t xml:space="preserve"> </w:t>
      </w:r>
      <w:r w:rsidRPr="000D5B78">
        <w:rPr>
          <w:rFonts w:ascii="Times New Roman" w:eastAsia="Times New Roman" w:hAnsi="Times New Roman" w:cs="Simplified Arabic"/>
          <w:sz w:val="24"/>
          <w:szCs w:val="24"/>
          <w:rtl/>
        </w:rPr>
        <w:t xml:space="preserve">، قصة الحضارة ، ترجمة : زكي نجيب محمود ، </w:t>
      </w:r>
      <w:r w:rsidRPr="000D5B78">
        <w:rPr>
          <w:rFonts w:ascii="Times New Roman" w:eastAsia="Times New Roman" w:hAnsi="Times New Roman" w:cs="Simplified Arabic" w:hint="cs"/>
          <w:sz w:val="24"/>
          <w:szCs w:val="24"/>
          <w:rtl/>
        </w:rPr>
        <w:t>الإدارة</w:t>
      </w:r>
      <w:r w:rsidRPr="000D5B78">
        <w:rPr>
          <w:rFonts w:ascii="Times New Roman" w:eastAsia="Times New Roman" w:hAnsi="Times New Roman" w:cs="Simplified Arabic"/>
          <w:sz w:val="24"/>
          <w:szCs w:val="24"/>
          <w:rtl/>
        </w:rPr>
        <w:t xml:space="preserve"> الثقافية في الجامعة العربية</w:t>
      </w:r>
      <w:r w:rsidRPr="000D5B78">
        <w:rPr>
          <w:rFonts w:ascii="Times New Roman" w:eastAsia="Times New Roman" w:hAnsi="Times New Roman" w:cs="Simplified Arabic" w:hint="cs"/>
          <w:sz w:val="24"/>
          <w:szCs w:val="24"/>
          <w:rtl/>
          <w:lang w:bidi="ar-IQ"/>
        </w:rPr>
        <w:t>،</w:t>
      </w:r>
      <w:r w:rsidRPr="000D5B78">
        <w:rPr>
          <w:rFonts w:ascii="Times New Roman" w:eastAsia="Times New Roman" w:hAnsi="Times New Roman" w:cs="Simplified Arabic"/>
          <w:sz w:val="24"/>
          <w:szCs w:val="24"/>
          <w:rtl/>
        </w:rPr>
        <w:t xml:space="preserve">( القاهرة ، </w:t>
      </w:r>
      <w:r w:rsidRPr="000D5B78">
        <w:rPr>
          <w:rFonts w:ascii="Times New Roman" w:eastAsia="Times New Roman" w:hAnsi="Times New Roman" w:cs="Simplified Arabic" w:hint="cs"/>
          <w:sz w:val="24"/>
          <w:szCs w:val="24"/>
          <w:rtl/>
          <w:lang w:bidi="ar-IQ"/>
        </w:rPr>
        <w:t>بلا ت</w:t>
      </w:r>
      <w:r w:rsidRPr="000D5B78">
        <w:rPr>
          <w:rFonts w:ascii="Times New Roman" w:eastAsia="Times New Roman" w:hAnsi="Times New Roman" w:cs="Simplified Arabic"/>
          <w:sz w:val="24"/>
          <w:szCs w:val="24"/>
          <w:rtl/>
        </w:rPr>
        <w:t>)، ج1</w:t>
      </w:r>
      <w:r>
        <w:rPr>
          <w:rFonts w:ascii="Times New Roman" w:eastAsia="Times New Roman" w:hAnsi="Times New Roman" w:cs="Simplified Arabic" w:hint="cs"/>
          <w:sz w:val="24"/>
          <w:szCs w:val="24"/>
          <w:rtl/>
        </w:rPr>
        <w:t>،ص283.</w:t>
      </w:r>
    </w:p>
    <w:p w:rsidR="0006086E" w:rsidRDefault="0006086E" w:rsidP="00441DE4">
      <w:pPr>
        <w:pStyle w:val="a5"/>
      </w:pPr>
      <w:r>
        <w:rPr>
          <w:rFonts w:ascii="Times New Roman" w:eastAsia="Times New Roman" w:hAnsi="Times New Roman" w:cs="Simplified Arabic" w:hint="cs"/>
          <w:sz w:val="24"/>
          <w:szCs w:val="24"/>
          <w:rtl/>
        </w:rPr>
        <w:t>(</w:t>
      </w:r>
      <w:r>
        <w:rPr>
          <w:rFonts w:ascii="Times New Roman" w:eastAsia="Times New Roman" w:hAnsi="Times New Roman" w:cs="Times New Roman"/>
          <w:sz w:val="24"/>
          <w:szCs w:val="24"/>
          <w:rtl/>
        </w:rPr>
        <w:t>*</w:t>
      </w:r>
      <w:r>
        <w:rPr>
          <w:rFonts w:ascii="Times New Roman" w:eastAsia="Times New Roman" w:hAnsi="Times New Roman" w:cs="Simplified Arabic" w:hint="cs"/>
          <w:sz w:val="24"/>
          <w:szCs w:val="24"/>
          <w:rtl/>
        </w:rPr>
        <w:t>)</w:t>
      </w:r>
      <w:r w:rsidRPr="0006086E">
        <w:rPr>
          <w:rFonts w:ascii="Arial" w:hAnsi="Arial" w:cs="Arial" w:hint="cs"/>
          <w:sz w:val="23"/>
          <w:szCs w:val="23"/>
          <w:rtl/>
          <w:lang w:bidi="ar"/>
        </w:rPr>
        <w:t xml:space="preserve">كان فرعون من </w:t>
      </w:r>
      <w:hyperlink r:id="rId1" w:tooltip="مصر القديمة" w:history="1">
        <w:r w:rsidRPr="0006086E">
          <w:rPr>
            <w:rStyle w:val="Hyperlink"/>
            <w:rFonts w:ascii="Arial" w:hAnsi="Arial" w:cs="Arial" w:hint="cs"/>
            <w:sz w:val="23"/>
            <w:szCs w:val="23"/>
            <w:u w:val="none"/>
            <w:rtl/>
            <w:lang w:bidi="ar"/>
          </w:rPr>
          <w:t>مصر القديمة</w:t>
        </w:r>
      </w:hyperlink>
      <w:r w:rsidRPr="0006086E">
        <w:rPr>
          <w:rFonts w:ascii="Arial" w:hAnsi="Arial" w:cs="Arial" w:hint="cs"/>
          <w:sz w:val="23"/>
          <w:szCs w:val="23"/>
          <w:rtl/>
          <w:lang w:bidi="ar"/>
        </w:rPr>
        <w:t xml:space="preserve"> ومؤسس </w:t>
      </w:r>
      <w:hyperlink r:id="rId2" w:tooltip="أسرة مصرية ثامنة عشر" w:history="1">
        <w:r w:rsidRPr="0006086E">
          <w:rPr>
            <w:rStyle w:val="Hyperlink"/>
            <w:rFonts w:ascii="Arial" w:hAnsi="Arial" w:cs="Arial" w:hint="cs"/>
            <w:sz w:val="23"/>
            <w:szCs w:val="23"/>
            <w:u w:val="none"/>
            <w:rtl/>
            <w:lang w:bidi="ar"/>
          </w:rPr>
          <w:t>الأسرة الثامنة عشرة</w:t>
        </w:r>
      </w:hyperlink>
      <w:r w:rsidRPr="0006086E">
        <w:rPr>
          <w:rFonts w:ascii="Arial" w:hAnsi="Arial" w:cs="Arial" w:hint="cs"/>
          <w:sz w:val="23"/>
          <w:szCs w:val="23"/>
          <w:rtl/>
          <w:lang w:bidi="ar"/>
        </w:rPr>
        <w:t xml:space="preserve">، وكان عضوًا في العائلة المالكة لطيبة، ابن الفرعون </w:t>
      </w:r>
      <w:hyperlink r:id="rId3" w:tooltip="سقنن رع" w:history="1">
        <w:r w:rsidRPr="0006086E">
          <w:rPr>
            <w:rStyle w:val="Hyperlink"/>
            <w:rFonts w:ascii="Arial" w:hAnsi="Arial" w:cs="Arial" w:hint="cs"/>
            <w:sz w:val="23"/>
            <w:szCs w:val="23"/>
            <w:u w:val="none"/>
            <w:rtl/>
            <w:lang w:bidi="ar"/>
          </w:rPr>
          <w:t>سقنن رع</w:t>
        </w:r>
      </w:hyperlink>
      <w:r w:rsidRPr="0006086E">
        <w:rPr>
          <w:rFonts w:ascii="Arial" w:hAnsi="Arial" w:cs="Arial" w:hint="cs"/>
          <w:sz w:val="23"/>
          <w:szCs w:val="23"/>
          <w:rtl/>
          <w:lang w:bidi="ar"/>
        </w:rPr>
        <w:t xml:space="preserve"> وشقيق الفرعون الأخير من الأسرة السابعة عشر.</w:t>
      </w:r>
    </w:p>
  </w:footnote>
  <w:footnote w:id="7">
    <w:p w:rsidR="00DE3658" w:rsidRDefault="00DE3658" w:rsidP="00CF540C">
      <w:pPr>
        <w:tabs>
          <w:tab w:val="left" w:pos="746"/>
        </w:tabs>
        <w:spacing w:after="0" w:line="240" w:lineRule="auto"/>
        <w:ind w:left="26"/>
        <w:jc w:val="lowKashida"/>
        <w:rPr>
          <w:rFonts w:ascii="Calibri" w:eastAsia="Times New Roman" w:hAnsi="Calibri" w:cs="Simplified Arabic"/>
          <w:sz w:val="28"/>
          <w:szCs w:val="28"/>
          <w:rtl/>
          <w:lang w:bidi="ar-IQ"/>
        </w:rPr>
      </w:pPr>
      <w:r>
        <w:rPr>
          <w:rFonts w:hint="cs"/>
          <w:rtl/>
        </w:rPr>
        <w:t>(</w:t>
      </w:r>
      <w:r>
        <w:rPr>
          <w:rStyle w:val="a6"/>
        </w:rPr>
        <w:footnoteRef/>
      </w:r>
      <w:r>
        <w:rPr>
          <w:rtl/>
        </w:rPr>
        <w:t xml:space="preserve"> </w:t>
      </w:r>
      <w:r>
        <w:rPr>
          <w:rFonts w:hint="cs"/>
          <w:rtl/>
        </w:rPr>
        <w:t>)</w:t>
      </w:r>
      <w:r w:rsidRPr="00CF540C">
        <w:rPr>
          <w:rFonts w:ascii="Calibri" w:eastAsia="Times New Roman" w:hAnsi="Calibri" w:cs="Simplified Arabic" w:hint="cs"/>
          <w:sz w:val="28"/>
          <w:szCs w:val="28"/>
          <w:rtl/>
          <w:lang w:bidi="ar-IQ"/>
        </w:rPr>
        <w:t xml:space="preserve"> </w:t>
      </w:r>
      <w:r w:rsidRPr="000D5B78">
        <w:rPr>
          <w:rFonts w:ascii="Calibri" w:eastAsia="Times New Roman" w:hAnsi="Calibri" w:cs="Simplified Arabic" w:hint="cs"/>
          <w:sz w:val="24"/>
          <w:szCs w:val="24"/>
          <w:rtl/>
          <w:lang w:bidi="ar-IQ"/>
        </w:rPr>
        <w:t>الخطيب ، محمد ، مصر أيام الفراعنة ، منشورات دار علاء الدين ، ( دمشق ، 2003 )</w:t>
      </w:r>
      <w:r>
        <w:rPr>
          <w:rFonts w:ascii="Calibri" w:eastAsia="Times New Roman" w:hAnsi="Calibri" w:cs="Simplified Arabic" w:hint="cs"/>
          <w:sz w:val="24"/>
          <w:szCs w:val="24"/>
          <w:rtl/>
          <w:lang w:bidi="ar-IQ"/>
        </w:rPr>
        <w:t>،ص74</w:t>
      </w:r>
      <w:r w:rsidRPr="00CF540C">
        <w:rPr>
          <w:rFonts w:ascii="Calibri" w:eastAsia="Times New Roman" w:hAnsi="Calibri" w:cs="Simplified Arabic" w:hint="cs"/>
          <w:sz w:val="24"/>
          <w:szCs w:val="24"/>
          <w:rtl/>
          <w:lang w:bidi="ar-IQ"/>
        </w:rPr>
        <w:t>.</w:t>
      </w:r>
    </w:p>
    <w:p w:rsidR="00DE3658" w:rsidRDefault="00DE3658" w:rsidP="00E77146">
      <w:pPr>
        <w:pStyle w:val="a5"/>
      </w:pPr>
    </w:p>
  </w:footnote>
  <w:footnote w:id="8">
    <w:p w:rsidR="00DE3658" w:rsidRDefault="00DE3658" w:rsidP="00441DE4">
      <w:pPr>
        <w:pStyle w:val="a5"/>
      </w:pPr>
      <w:r>
        <w:rPr>
          <w:rFonts w:hint="cs"/>
          <w:rtl/>
        </w:rPr>
        <w:t>(</w:t>
      </w:r>
      <w:r>
        <w:rPr>
          <w:rStyle w:val="a6"/>
        </w:rPr>
        <w:footnoteRef/>
      </w:r>
      <w:r>
        <w:rPr>
          <w:rtl/>
        </w:rPr>
        <w:t xml:space="preserve"> </w:t>
      </w:r>
      <w:r>
        <w:rPr>
          <w:rFonts w:hint="cs"/>
          <w:rtl/>
        </w:rPr>
        <w:t>)</w:t>
      </w:r>
      <w:r w:rsidRPr="00CF540C">
        <w:rPr>
          <w:rFonts w:cs="Simplified Arabic" w:hint="cs"/>
          <w:sz w:val="28"/>
          <w:szCs w:val="28"/>
          <w:rtl/>
        </w:rPr>
        <w:t xml:space="preserve"> </w:t>
      </w:r>
      <w:r w:rsidRPr="00CF540C">
        <w:rPr>
          <w:rFonts w:cs="Simplified Arabic" w:hint="cs"/>
          <w:sz w:val="24"/>
          <w:szCs w:val="24"/>
          <w:rtl/>
        </w:rPr>
        <w:t xml:space="preserve">سامي سعيد </w:t>
      </w:r>
      <w:r>
        <w:rPr>
          <w:rFonts w:cs="Simplified Arabic" w:hint="cs"/>
          <w:sz w:val="24"/>
          <w:szCs w:val="24"/>
          <w:rtl/>
        </w:rPr>
        <w:t xml:space="preserve">الأحمد </w:t>
      </w:r>
      <w:r w:rsidRPr="00CF540C">
        <w:rPr>
          <w:rFonts w:cs="Simplified Arabic" w:hint="cs"/>
          <w:sz w:val="24"/>
          <w:szCs w:val="24"/>
          <w:rtl/>
        </w:rPr>
        <w:t>، الرعامسة الثلاثة الأوائل ، (بغداد، 1988)</w:t>
      </w:r>
      <w:r>
        <w:rPr>
          <w:rFonts w:cs="Simplified Arabic" w:hint="cs"/>
          <w:sz w:val="24"/>
          <w:szCs w:val="24"/>
          <w:rtl/>
        </w:rPr>
        <w:t>،ص73</w:t>
      </w:r>
      <w:r w:rsidRPr="00CF540C">
        <w:rPr>
          <w:rFonts w:cs="Simplified Arabic" w:hint="cs"/>
          <w:sz w:val="24"/>
          <w:szCs w:val="24"/>
          <w:rtl/>
        </w:rPr>
        <w:t>.</w:t>
      </w:r>
    </w:p>
  </w:footnote>
  <w:footnote w:id="9">
    <w:p w:rsidR="00DE3658" w:rsidRDefault="00DE3658" w:rsidP="00E77146">
      <w:pPr>
        <w:pStyle w:val="a5"/>
        <w:rPr>
          <w:rFonts w:ascii="Times New Roman" w:eastAsia="Times New Roman" w:hAnsi="Times New Roman" w:cs="Simplified Arabic"/>
          <w:sz w:val="24"/>
          <w:szCs w:val="24"/>
          <w:rtl/>
        </w:rPr>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Simplified Arabic" w:hint="cs"/>
          <w:sz w:val="24"/>
          <w:szCs w:val="24"/>
          <w:rtl/>
        </w:rPr>
        <w:t xml:space="preserve"> </w:t>
      </w:r>
      <w:r w:rsidRPr="00E277EA">
        <w:rPr>
          <w:rFonts w:ascii="Times New Roman" w:eastAsia="Times New Roman" w:hAnsi="Times New Roman" w:cs="Simplified Arabic" w:hint="cs"/>
          <w:sz w:val="24"/>
          <w:szCs w:val="24"/>
          <w:rtl/>
        </w:rPr>
        <w:t>أسمان، يان ، ماعت ـ مصر الفرعونية وفكرة العدالة الاجتماعية ، ترجمة: زكية طبو زادة وعلية شريف، (القاهرة، 1996)</w:t>
      </w:r>
      <w:r>
        <w:rPr>
          <w:rFonts w:ascii="Times New Roman" w:eastAsia="Times New Roman" w:hAnsi="Times New Roman" w:cs="Simplified Arabic" w:hint="cs"/>
          <w:sz w:val="24"/>
          <w:szCs w:val="24"/>
          <w:rtl/>
        </w:rPr>
        <w:t>،ص91</w:t>
      </w:r>
      <w:r w:rsidRPr="00CF540C">
        <w:rPr>
          <w:rFonts w:ascii="Times New Roman" w:eastAsia="Times New Roman" w:hAnsi="Times New Roman" w:cs="Simplified Arabic" w:hint="cs"/>
          <w:sz w:val="24"/>
          <w:szCs w:val="24"/>
          <w:rtl/>
        </w:rPr>
        <w:t>.</w:t>
      </w:r>
    </w:p>
    <w:p w:rsidR="00FC7543" w:rsidRDefault="00FC7543" w:rsidP="00E77146">
      <w:pPr>
        <w:pStyle w:val="a5"/>
      </w:pPr>
      <w:r>
        <w:rPr>
          <w:rFonts w:ascii="Times New Roman" w:eastAsia="Times New Roman" w:hAnsi="Times New Roman" w:cs="Times New Roman"/>
          <w:sz w:val="24"/>
          <w:szCs w:val="24"/>
          <w:rtl/>
        </w:rPr>
        <w:t>*</w:t>
      </w:r>
      <w:r>
        <w:rPr>
          <w:rFonts w:ascii="Times New Roman" w:eastAsia="Times New Roman" w:hAnsi="Times New Roman" w:cs="Simplified Arabic" w:hint="cs"/>
          <w:sz w:val="24"/>
          <w:szCs w:val="24"/>
          <w:rtl/>
        </w:rPr>
        <w:t xml:space="preserve">خفرع:وهو من اشهر ملوك الاسرة الرابعة حكم مدة 66 عام ،فهو بذلك زادت فكرة حكمه عن فترة حكم ابيه </w:t>
      </w:r>
      <w:r w:rsidR="008A00A7">
        <w:rPr>
          <w:rFonts w:ascii="Times New Roman" w:eastAsia="Times New Roman" w:hAnsi="Times New Roman" w:cs="Simplified Arabic" w:hint="cs"/>
          <w:sz w:val="24"/>
          <w:szCs w:val="24"/>
          <w:rtl/>
        </w:rPr>
        <w:t>ابملك خوفو،فيما تذكر مصادر اخرى انه حكم مدة 25 عام.</w:t>
      </w:r>
    </w:p>
  </w:footnote>
  <w:footnote w:id="10">
    <w:p w:rsidR="00DE3658" w:rsidRDefault="00DE3658" w:rsidP="00441DE4">
      <w:pPr>
        <w:pStyle w:val="a5"/>
      </w:pPr>
      <w:r>
        <w:rPr>
          <w:rFonts w:hint="cs"/>
          <w:rtl/>
        </w:rPr>
        <w:t>(</w:t>
      </w:r>
      <w:r>
        <w:rPr>
          <w:rStyle w:val="a6"/>
        </w:rPr>
        <w:footnoteRef/>
      </w:r>
      <w:r>
        <w:rPr>
          <w:rtl/>
        </w:rPr>
        <w:t xml:space="preserve"> </w:t>
      </w:r>
      <w:r>
        <w:rPr>
          <w:rFonts w:hint="cs"/>
          <w:rtl/>
        </w:rPr>
        <w:t>)</w:t>
      </w:r>
      <w:r w:rsidRPr="00CF540C">
        <w:rPr>
          <w:rFonts w:ascii="Calibri" w:eastAsia="Times New Roman" w:hAnsi="Calibri" w:cs="Simplified Arabic" w:hint="cs"/>
          <w:sz w:val="28"/>
          <w:szCs w:val="28"/>
          <w:rtl/>
        </w:rPr>
        <w:t xml:space="preserve"> </w:t>
      </w:r>
      <w:r w:rsidRPr="00E277EA">
        <w:rPr>
          <w:rFonts w:ascii="Calibri" w:eastAsia="Times New Roman" w:hAnsi="Calibri" w:cs="Simplified Arabic" w:hint="cs"/>
          <w:sz w:val="24"/>
          <w:szCs w:val="24"/>
          <w:rtl/>
        </w:rPr>
        <w:t xml:space="preserve">عبد المنعم </w:t>
      </w:r>
      <w:r>
        <w:rPr>
          <w:rFonts w:ascii="Calibri" w:eastAsia="Times New Roman" w:hAnsi="Calibri" w:cs="Simplified Arabic" w:hint="cs"/>
          <w:sz w:val="24"/>
          <w:szCs w:val="24"/>
          <w:rtl/>
        </w:rPr>
        <w:t>أبو بكر</w:t>
      </w:r>
      <w:r w:rsidRPr="00E277EA">
        <w:rPr>
          <w:rFonts w:ascii="Calibri" w:eastAsia="Times New Roman" w:hAnsi="Calibri" w:cs="Simplified Arabic" w:hint="cs"/>
          <w:sz w:val="24"/>
          <w:szCs w:val="24"/>
          <w:rtl/>
        </w:rPr>
        <w:t xml:space="preserve"> ، " تاريخ مصر القديمة وآثارها " ، في الموسوعة المصرية ، جـ1، (مصر، 1973)</w:t>
      </w:r>
      <w:r>
        <w:rPr>
          <w:rFonts w:ascii="Calibri" w:eastAsia="Times New Roman" w:hAnsi="Calibri" w:cs="Simplified Arabic" w:hint="cs"/>
          <w:sz w:val="24"/>
          <w:szCs w:val="24"/>
          <w:rtl/>
        </w:rPr>
        <w:t>،ص87</w:t>
      </w:r>
      <w:r w:rsidRPr="00CF540C">
        <w:rPr>
          <w:rFonts w:ascii="Calibri" w:eastAsia="Times New Roman" w:hAnsi="Calibri" w:cs="Simplified Arabic" w:hint="cs"/>
          <w:sz w:val="24"/>
          <w:szCs w:val="24"/>
          <w:rtl/>
        </w:rPr>
        <w:t>.</w:t>
      </w:r>
    </w:p>
  </w:footnote>
  <w:footnote w:id="11">
    <w:p w:rsidR="00F557E7" w:rsidRDefault="00F557E7" w:rsidP="00E77146">
      <w:pPr>
        <w:pStyle w:val="a5"/>
        <w:rPr>
          <w:rtl/>
        </w:rPr>
      </w:pPr>
      <w:r>
        <w:rPr>
          <w:rFonts w:hint="cs"/>
          <w:rtl/>
        </w:rPr>
        <w:t>(</w:t>
      </w:r>
      <w:r>
        <w:rPr>
          <w:rFonts w:ascii="Calibri" w:hAnsi="Calibri"/>
          <w:rtl/>
        </w:rPr>
        <w:t>*</w:t>
      </w:r>
      <w:r>
        <w:rPr>
          <w:rFonts w:hint="cs"/>
          <w:rtl/>
        </w:rPr>
        <w:t>)</w:t>
      </w:r>
      <w:r w:rsidRPr="00F557E7">
        <w:rPr>
          <w:rFonts w:ascii="Arial" w:hAnsi="Arial" w:cs="Arial" w:hint="cs"/>
          <w:b/>
          <w:bCs/>
          <w:rtl/>
          <w:lang w:bidi="ar"/>
        </w:rPr>
        <w:t>رخميرع</w:t>
      </w:r>
      <w:r w:rsidRPr="00F557E7">
        <w:rPr>
          <w:rFonts w:ascii="Arial" w:hAnsi="Arial" w:cs="Arial" w:hint="cs"/>
          <w:rtl/>
          <w:lang w:bidi="ar"/>
        </w:rPr>
        <w:t xml:space="preserve"> (</w:t>
      </w:r>
      <w:r w:rsidRPr="00F557E7">
        <w:rPr>
          <w:rFonts w:ascii="Arial" w:hAnsi="Arial" w:cs="Arial" w:hint="cs"/>
          <w:lang w:bidi="ar"/>
        </w:rPr>
        <w:t>Rekhmire</w:t>
      </w:r>
      <w:r w:rsidRPr="00F557E7">
        <w:rPr>
          <w:rFonts w:ascii="Arial" w:hAnsi="Arial" w:cs="Arial" w:hint="cs"/>
          <w:rtl/>
          <w:lang w:bidi="ar"/>
        </w:rPr>
        <w:t xml:space="preserve">) أو </w:t>
      </w:r>
      <w:r w:rsidRPr="00F557E7">
        <w:rPr>
          <w:rFonts w:ascii="Arial" w:hAnsi="Arial" w:cs="Arial" w:hint="cs"/>
          <w:b/>
          <w:bCs/>
          <w:rtl/>
          <w:lang w:bidi="ar"/>
        </w:rPr>
        <w:t>رخ مى رع</w:t>
      </w:r>
      <w:r w:rsidRPr="00F557E7">
        <w:rPr>
          <w:rFonts w:ascii="Arial" w:hAnsi="Arial" w:cs="Arial" w:hint="cs"/>
          <w:rtl/>
          <w:lang w:bidi="ar"/>
        </w:rPr>
        <w:t xml:space="preserve"> هو وزير من القدماء المصريين، تولى الوزارة في عصر الملك </w:t>
      </w:r>
      <w:hyperlink r:id="rId4" w:tooltip="تحوتمس الثالث" w:history="1">
        <w:r w:rsidRPr="00F557E7">
          <w:rPr>
            <w:rStyle w:val="Hyperlink"/>
            <w:rFonts w:ascii="Arial" w:hAnsi="Arial" w:cs="Arial" w:hint="cs"/>
            <w:u w:val="none"/>
            <w:rtl/>
            <w:lang w:bidi="ar"/>
          </w:rPr>
          <w:t>تحوتمس الثالث</w:t>
        </w:r>
      </w:hyperlink>
      <w:r w:rsidRPr="00F557E7">
        <w:rPr>
          <w:rFonts w:ascii="Arial" w:hAnsi="Arial" w:cs="Arial" w:hint="cs"/>
          <w:rtl/>
          <w:lang w:bidi="ar"/>
        </w:rPr>
        <w:t xml:space="preserve"> </w:t>
      </w:r>
      <w:hyperlink r:id="rId5" w:tooltip="أمنحتب الثاني" w:history="1">
        <w:r w:rsidRPr="00F557E7">
          <w:rPr>
            <w:rStyle w:val="Hyperlink"/>
            <w:rFonts w:ascii="Arial" w:hAnsi="Arial" w:cs="Arial" w:hint="cs"/>
            <w:u w:val="none"/>
            <w:rtl/>
            <w:lang w:bidi="ar"/>
          </w:rPr>
          <w:t>وأمنحتب الثاني</w:t>
        </w:r>
      </w:hyperlink>
      <w:r w:rsidRPr="00F557E7">
        <w:rPr>
          <w:rFonts w:ascii="Arial" w:hAnsi="Arial" w:cs="Arial" w:hint="cs"/>
          <w:rtl/>
          <w:lang w:bidi="ar"/>
        </w:rPr>
        <w:t>.</w:t>
      </w:r>
    </w:p>
    <w:p w:rsidR="00DE3658" w:rsidRDefault="00F557E7" w:rsidP="00E77146">
      <w:pPr>
        <w:pStyle w:val="a5"/>
      </w:pPr>
      <w:r>
        <w:rPr>
          <w:rFonts w:hint="cs"/>
          <w:rtl/>
        </w:rPr>
        <w:t xml:space="preserve"> </w:t>
      </w:r>
      <w:r w:rsidR="00DE3658">
        <w:rPr>
          <w:rFonts w:hint="cs"/>
          <w:rtl/>
        </w:rPr>
        <w:t>(</w:t>
      </w:r>
      <w:r w:rsidR="00DE3658">
        <w:rPr>
          <w:rStyle w:val="a6"/>
        </w:rPr>
        <w:footnoteRef/>
      </w:r>
      <w:r w:rsidR="00DE3658">
        <w:rPr>
          <w:rtl/>
        </w:rPr>
        <w:t xml:space="preserve"> </w:t>
      </w:r>
      <w:r w:rsidR="00DE3658">
        <w:rPr>
          <w:rFonts w:hint="cs"/>
          <w:rtl/>
        </w:rPr>
        <w:t>)</w:t>
      </w:r>
      <w:r w:rsidR="00DE3658" w:rsidRPr="003214D0">
        <w:rPr>
          <w:rFonts w:ascii="Times New Roman" w:eastAsia="Times New Roman" w:hAnsi="Times New Roman" w:cs="Times New Roman"/>
          <w:i/>
          <w:iCs/>
        </w:rPr>
        <w:t xml:space="preserve"> Tnj</w:t>
      </w:r>
      <w:r w:rsidR="00DE3658" w:rsidRPr="003214D0">
        <w:rPr>
          <w:rFonts w:ascii="Times New Roman" w:eastAsia="Times New Roman" w:hAnsi="Times New Roman" w:cs="Times New Roman"/>
        </w:rPr>
        <w:t xml:space="preserve"> elevate -- </w:t>
      </w:r>
      <w:r w:rsidR="00DE3658" w:rsidRPr="003214D0">
        <w:rPr>
          <w:rFonts w:ascii="Times New Roman" w:eastAsia="Times New Roman" w:hAnsi="Times New Roman" w:cs="Times New Roman"/>
          <w:i/>
          <w:iCs/>
        </w:rPr>
        <w:t>qAj</w:t>
      </w:r>
      <w:r w:rsidR="00DE3658" w:rsidRPr="003214D0">
        <w:rPr>
          <w:rFonts w:ascii="Times New Roman" w:eastAsia="Times New Roman" w:hAnsi="Times New Roman" w:cs="Times New Roman"/>
        </w:rPr>
        <w:t xml:space="preserve"> be high (cf. the page on the </w:t>
      </w:r>
      <w:hyperlink r:id="rId6" w:history="1">
        <w:r w:rsidR="00DE3658" w:rsidRPr="003214D0">
          <w:rPr>
            <w:rFonts w:ascii="Times New Roman" w:eastAsia="Times New Roman" w:hAnsi="Times New Roman" w:cs="Times New Roman"/>
            <w:u w:val="single"/>
          </w:rPr>
          <w:t>transliteration and pronunciation of ancient Egyptian</w:t>
        </w:r>
      </w:hyperlink>
      <w:r w:rsidR="00DE3658" w:rsidRPr="003214D0">
        <w:rPr>
          <w:rFonts w:ascii="Times New Roman" w:eastAsia="Times New Roman" w:hAnsi="Times New Roman" w:cs="Times New Roman"/>
        </w:rPr>
        <w:t>)</w:t>
      </w:r>
      <w:r w:rsidR="00DE3658" w:rsidRPr="003214D0">
        <w:rPr>
          <w:rFonts w:ascii="Times New Roman" w:eastAsia="Times New Roman" w:hAnsi="Times New Roman" w:cs="Times New Roman"/>
        </w:rPr>
        <w:br/>
      </w:r>
    </w:p>
  </w:footnote>
  <w:footnote w:id="12">
    <w:p w:rsidR="00DE3658" w:rsidRDefault="00DE3658" w:rsidP="00E77146">
      <w:pPr>
        <w:pStyle w:val="a5"/>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Times New Roman"/>
        </w:rPr>
        <w:t xml:space="preserve"> </w:t>
      </w:r>
      <w:r w:rsidRPr="00E77146">
        <w:rPr>
          <w:rFonts w:ascii="Times New Roman" w:eastAsia="Times New Roman" w:hAnsi="Times New Roman" w:cs="Times New Roman"/>
        </w:rPr>
        <w:t>p. Oxy. 317, 52 CE; APIS record: columbia.apis.p349</w:t>
      </w:r>
    </w:p>
  </w:footnote>
  <w:footnote w:id="13">
    <w:p w:rsidR="00DE3658" w:rsidRDefault="00DE3658" w:rsidP="00441DE4">
      <w:pPr>
        <w:pStyle w:val="a5"/>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Simplified Arabic"/>
          <w:szCs w:val="32"/>
          <w:rtl/>
        </w:rPr>
        <w:t xml:space="preserve"> </w:t>
      </w:r>
      <w:r w:rsidRPr="00CF540C">
        <w:rPr>
          <w:rFonts w:ascii="Times New Roman" w:eastAsia="Times New Roman" w:hAnsi="Times New Roman" w:cs="Simplified Arabic"/>
          <w:sz w:val="24"/>
          <w:szCs w:val="24"/>
          <w:rtl/>
        </w:rPr>
        <w:t xml:space="preserve">محمد أنور </w:t>
      </w:r>
      <w:r>
        <w:rPr>
          <w:rFonts w:ascii="Times New Roman" w:eastAsia="Times New Roman" w:hAnsi="Times New Roman" w:cs="Simplified Arabic" w:hint="cs"/>
          <w:sz w:val="24"/>
          <w:szCs w:val="24"/>
          <w:rtl/>
        </w:rPr>
        <w:t>شكري</w:t>
      </w:r>
      <w:r w:rsidRPr="00CF540C">
        <w:rPr>
          <w:rFonts w:ascii="Times New Roman" w:eastAsia="Times New Roman" w:hAnsi="Times New Roman" w:cs="Simplified Arabic"/>
          <w:sz w:val="24"/>
          <w:szCs w:val="24"/>
          <w:rtl/>
        </w:rPr>
        <w:t>، حضارة مصر القديمة ، القاهرة ،</w:t>
      </w:r>
      <w:r>
        <w:rPr>
          <w:rFonts w:ascii="Times New Roman" w:eastAsia="Times New Roman" w:hAnsi="Times New Roman" w:cs="Simplified Arabic" w:hint="cs"/>
          <w:sz w:val="24"/>
          <w:szCs w:val="24"/>
          <w:rtl/>
        </w:rPr>
        <w:t>1965</w:t>
      </w:r>
      <w:r w:rsidRPr="00CF540C">
        <w:rPr>
          <w:rFonts w:ascii="Times New Roman" w:eastAsia="Times New Roman" w:hAnsi="Times New Roman" w:cs="Simplified Arabic"/>
          <w:sz w:val="24"/>
          <w:szCs w:val="24"/>
          <w:rtl/>
        </w:rPr>
        <w:t xml:space="preserve"> </w:t>
      </w:r>
      <w:r>
        <w:rPr>
          <w:rFonts w:ascii="Times New Roman" w:eastAsia="Times New Roman" w:hAnsi="Times New Roman" w:cs="Simplified Arabic" w:hint="cs"/>
          <w:sz w:val="24"/>
          <w:szCs w:val="24"/>
          <w:rtl/>
        </w:rPr>
        <w:t>،ص63</w:t>
      </w:r>
      <w:r w:rsidRPr="00CF540C">
        <w:rPr>
          <w:rFonts w:ascii="Times New Roman" w:eastAsia="Times New Roman" w:hAnsi="Times New Roman" w:cs="Simplified Arabic" w:hint="cs"/>
          <w:sz w:val="24"/>
          <w:szCs w:val="24"/>
          <w:rtl/>
        </w:rPr>
        <w:t>.</w:t>
      </w:r>
    </w:p>
  </w:footnote>
  <w:footnote w:id="14">
    <w:p w:rsidR="00DE3658" w:rsidRDefault="00DE3658" w:rsidP="00CF540C">
      <w:pPr>
        <w:pStyle w:val="a5"/>
      </w:pPr>
      <w:r>
        <w:rPr>
          <w:rFonts w:hint="cs"/>
          <w:rtl/>
        </w:rPr>
        <w:t>(</w:t>
      </w:r>
      <w:r>
        <w:rPr>
          <w:rStyle w:val="a6"/>
        </w:rPr>
        <w:footnoteRef/>
      </w:r>
      <w:r>
        <w:rPr>
          <w:rtl/>
        </w:rPr>
        <w:t xml:space="preserve"> </w:t>
      </w:r>
      <w:r>
        <w:rPr>
          <w:rFonts w:hint="cs"/>
          <w:rtl/>
        </w:rPr>
        <w:t>)</w:t>
      </w:r>
      <w:r w:rsidRPr="00CF540C">
        <w:rPr>
          <w:rFonts w:ascii="Calibri" w:eastAsia="Times New Roman" w:hAnsi="Calibri" w:cs="Simplified Arabic" w:hint="cs"/>
          <w:sz w:val="28"/>
          <w:szCs w:val="28"/>
          <w:rtl/>
        </w:rPr>
        <w:t xml:space="preserve"> </w:t>
      </w:r>
      <w:r w:rsidRPr="00E277EA">
        <w:rPr>
          <w:rFonts w:ascii="Calibri" w:eastAsia="Times New Roman" w:hAnsi="Calibri" w:cs="Simplified Arabic" w:hint="cs"/>
          <w:sz w:val="24"/>
          <w:szCs w:val="24"/>
          <w:rtl/>
        </w:rPr>
        <w:t xml:space="preserve">اودلف </w:t>
      </w:r>
      <w:r>
        <w:rPr>
          <w:rFonts w:ascii="Calibri" w:eastAsia="Times New Roman" w:hAnsi="Calibri" w:cs="Simplified Arabic" w:hint="cs"/>
          <w:sz w:val="24"/>
          <w:szCs w:val="24"/>
          <w:rtl/>
        </w:rPr>
        <w:t xml:space="preserve">أرمان </w:t>
      </w:r>
      <w:r w:rsidRPr="00E277EA">
        <w:rPr>
          <w:rFonts w:ascii="Calibri" w:eastAsia="Times New Roman" w:hAnsi="Calibri" w:cs="Simplified Arabic" w:hint="cs"/>
          <w:sz w:val="24"/>
          <w:szCs w:val="24"/>
          <w:rtl/>
        </w:rPr>
        <w:t>، وهرمان رانكة ، مصر والحياة المصرية في العصور القديمة ، ترجمة : عبد المنعم أبو بكر، (القاهرة ، 1953)</w:t>
      </w:r>
      <w:r>
        <w:rPr>
          <w:rFonts w:ascii="Calibri" w:eastAsia="Times New Roman" w:hAnsi="Calibri" w:cs="Simplified Arabic" w:hint="cs"/>
          <w:sz w:val="24"/>
          <w:szCs w:val="24"/>
          <w:rtl/>
        </w:rPr>
        <w:t>،ص72</w:t>
      </w:r>
      <w:r w:rsidRPr="00CF540C">
        <w:rPr>
          <w:rFonts w:ascii="Calibri" w:eastAsia="Times New Roman" w:hAnsi="Calibri" w:cs="Simplified Arabic" w:hint="cs"/>
          <w:sz w:val="24"/>
          <w:szCs w:val="24"/>
          <w:rtl/>
        </w:rPr>
        <w:t>.</w:t>
      </w:r>
    </w:p>
  </w:footnote>
  <w:footnote w:id="15">
    <w:p w:rsidR="00DE3658" w:rsidRDefault="00DE3658" w:rsidP="00CF540C">
      <w:pPr>
        <w:pStyle w:val="a5"/>
      </w:pPr>
      <w:r>
        <w:rPr>
          <w:rFonts w:hint="cs"/>
          <w:rtl/>
        </w:rPr>
        <w:t>(</w:t>
      </w:r>
      <w:r>
        <w:rPr>
          <w:rStyle w:val="a6"/>
        </w:rPr>
        <w:footnoteRef/>
      </w:r>
      <w:r>
        <w:rPr>
          <w:rtl/>
        </w:rPr>
        <w:t xml:space="preserve"> </w:t>
      </w:r>
      <w:r>
        <w:rPr>
          <w:rFonts w:hint="cs"/>
          <w:rtl/>
        </w:rPr>
        <w:t>)</w:t>
      </w:r>
      <w:r w:rsidRPr="00CF540C">
        <w:rPr>
          <w:rFonts w:ascii="Calibri" w:eastAsia="Times New Roman" w:hAnsi="Calibri" w:cs="Simplified Arabic" w:hint="cs"/>
          <w:sz w:val="28"/>
          <w:szCs w:val="28"/>
          <w:rtl/>
        </w:rPr>
        <w:t xml:space="preserve"> </w:t>
      </w:r>
      <w:r w:rsidRPr="00E277EA">
        <w:rPr>
          <w:rFonts w:ascii="Calibri" w:eastAsia="Times New Roman" w:hAnsi="Calibri" w:cs="Simplified Arabic" w:hint="cs"/>
          <w:sz w:val="24"/>
          <w:szCs w:val="24"/>
          <w:rtl/>
        </w:rPr>
        <w:t xml:space="preserve">ناصر </w:t>
      </w:r>
      <w:r>
        <w:rPr>
          <w:rFonts w:ascii="Calibri" w:eastAsia="Times New Roman" w:hAnsi="Calibri" w:cs="Simplified Arabic" w:hint="cs"/>
          <w:sz w:val="24"/>
          <w:szCs w:val="24"/>
          <w:rtl/>
        </w:rPr>
        <w:t xml:space="preserve">الأنصاري </w:t>
      </w:r>
      <w:r w:rsidRPr="00E277EA">
        <w:rPr>
          <w:rFonts w:ascii="Calibri" w:eastAsia="Times New Roman" w:hAnsi="Calibri" w:cs="Simplified Arabic" w:hint="cs"/>
          <w:sz w:val="24"/>
          <w:szCs w:val="24"/>
          <w:rtl/>
        </w:rPr>
        <w:t>، المجمل في تاريخ مصرـ النظم السياسي</w:t>
      </w:r>
      <w:r w:rsidRPr="00E277EA">
        <w:rPr>
          <w:rFonts w:ascii="Calibri" w:eastAsia="Times New Roman" w:hAnsi="Calibri" w:cs="Simplified Arabic" w:hint="eastAsia"/>
          <w:sz w:val="24"/>
          <w:szCs w:val="24"/>
          <w:rtl/>
        </w:rPr>
        <w:t>ة</w:t>
      </w:r>
      <w:r w:rsidRPr="00E277EA">
        <w:rPr>
          <w:rFonts w:ascii="Calibri" w:eastAsia="Times New Roman" w:hAnsi="Calibri" w:cs="Simplified Arabic" w:hint="cs"/>
          <w:sz w:val="24"/>
          <w:szCs w:val="24"/>
          <w:rtl/>
        </w:rPr>
        <w:t xml:space="preserve"> والإدارية، دار الشروق </w:t>
      </w:r>
      <w:r w:rsidRPr="00E277EA">
        <w:rPr>
          <w:rFonts w:ascii="Calibri" w:eastAsia="Times New Roman" w:hAnsi="Calibri" w:cs="Simplified Arabic" w:hint="cs"/>
          <w:b/>
          <w:bCs/>
          <w:sz w:val="24"/>
          <w:szCs w:val="24"/>
          <w:rtl/>
        </w:rPr>
        <w:t xml:space="preserve">، </w:t>
      </w:r>
      <w:r w:rsidRPr="00E277EA">
        <w:rPr>
          <w:rFonts w:ascii="Calibri" w:eastAsia="Times New Roman" w:hAnsi="Calibri" w:cs="Simplified Arabic" w:hint="cs"/>
          <w:sz w:val="24"/>
          <w:szCs w:val="24"/>
          <w:rtl/>
        </w:rPr>
        <w:t>( القاهرة ، 1998 )</w:t>
      </w:r>
      <w:r>
        <w:rPr>
          <w:rFonts w:ascii="Calibri" w:eastAsia="Times New Roman" w:hAnsi="Calibri" w:cs="Simplified Arabic" w:hint="cs"/>
          <w:sz w:val="24"/>
          <w:szCs w:val="24"/>
          <w:rtl/>
        </w:rPr>
        <w:t>،ص48</w:t>
      </w:r>
      <w:r w:rsidRPr="00CF540C">
        <w:rPr>
          <w:rFonts w:ascii="Calibri" w:eastAsia="Times New Roman" w:hAnsi="Calibri" w:cs="Simplified Arabic" w:hint="cs"/>
          <w:sz w:val="24"/>
          <w:szCs w:val="24"/>
          <w:rtl/>
        </w:rPr>
        <w:t>.</w:t>
      </w:r>
    </w:p>
  </w:footnote>
  <w:footnote w:id="16">
    <w:p w:rsidR="00DE3658" w:rsidRDefault="00DE3658" w:rsidP="00CF540C">
      <w:pPr>
        <w:pStyle w:val="a5"/>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Times New Roman"/>
        </w:rPr>
        <w:t xml:space="preserve"> </w:t>
      </w:r>
      <w:r w:rsidRPr="00E77146">
        <w:rPr>
          <w:rFonts w:ascii="Times New Roman" w:eastAsia="Times New Roman" w:hAnsi="Times New Roman" w:cs="Times New Roman"/>
        </w:rPr>
        <w:t xml:space="preserve"> Brian P. Muhs, </w:t>
      </w:r>
      <w:r w:rsidRPr="00E77146">
        <w:rPr>
          <w:rFonts w:ascii="Times New Roman" w:eastAsia="Times New Roman" w:hAnsi="Times New Roman" w:cs="Times New Roman"/>
          <w:i/>
          <w:iCs/>
        </w:rPr>
        <w:t>Tax Receipts, Taxpayers, and Taxes in Early Ptolemaic Thebes</w:t>
      </w:r>
    </w:p>
  </w:footnote>
  <w:footnote w:id="17">
    <w:p w:rsidR="00DE3658" w:rsidRPr="00CF540C" w:rsidRDefault="00DE3658" w:rsidP="00441DE4">
      <w:pPr>
        <w:spacing w:after="0"/>
        <w:ind w:left="90"/>
        <w:rPr>
          <w:rFonts w:ascii="Times New Roman" w:eastAsia="Times New Roman" w:hAnsi="Times New Roman" w:cs="Simplified Arabic"/>
          <w:sz w:val="20"/>
          <w:szCs w:val="32"/>
          <w:rtl/>
        </w:rPr>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Simplified Arabic"/>
          <w:sz w:val="20"/>
          <w:szCs w:val="32"/>
          <w:rtl/>
        </w:rPr>
        <w:t xml:space="preserve"> </w:t>
      </w:r>
      <w:r w:rsidRPr="00CF540C">
        <w:rPr>
          <w:rFonts w:ascii="Times New Roman" w:eastAsia="Times New Roman" w:hAnsi="Times New Roman" w:cs="Simplified Arabic"/>
          <w:sz w:val="24"/>
          <w:szCs w:val="24"/>
          <w:rtl/>
        </w:rPr>
        <w:t xml:space="preserve">فلندرز </w:t>
      </w:r>
      <w:r>
        <w:rPr>
          <w:rFonts w:ascii="Times New Roman" w:eastAsia="Times New Roman" w:hAnsi="Times New Roman" w:cs="Simplified Arabic"/>
          <w:sz w:val="24"/>
          <w:szCs w:val="24"/>
          <w:rtl/>
        </w:rPr>
        <w:t xml:space="preserve">بتري </w:t>
      </w:r>
      <w:r w:rsidRPr="00CF540C">
        <w:rPr>
          <w:rFonts w:ascii="Times New Roman" w:eastAsia="Times New Roman" w:hAnsi="Times New Roman" w:cs="Simplified Arabic"/>
          <w:sz w:val="24"/>
          <w:szCs w:val="24"/>
          <w:rtl/>
        </w:rPr>
        <w:t xml:space="preserve">، الحياة </w:t>
      </w:r>
      <w:r w:rsidR="00010D7A" w:rsidRPr="00CF540C">
        <w:rPr>
          <w:rFonts w:ascii="Times New Roman" w:eastAsia="Times New Roman" w:hAnsi="Times New Roman" w:cs="Simplified Arabic" w:hint="cs"/>
          <w:sz w:val="24"/>
          <w:szCs w:val="24"/>
          <w:rtl/>
        </w:rPr>
        <w:t>الاجتماعية</w:t>
      </w:r>
      <w:r w:rsidRPr="00CF540C">
        <w:rPr>
          <w:rFonts w:ascii="Times New Roman" w:eastAsia="Times New Roman" w:hAnsi="Times New Roman" w:cs="Simplified Arabic"/>
          <w:sz w:val="24"/>
          <w:szCs w:val="24"/>
          <w:rtl/>
        </w:rPr>
        <w:t xml:space="preserve"> في مصر </w:t>
      </w:r>
      <w:r w:rsidR="00010D7A" w:rsidRPr="00CF540C">
        <w:rPr>
          <w:rFonts w:ascii="Times New Roman" w:eastAsia="Times New Roman" w:hAnsi="Times New Roman" w:cs="Simplified Arabic" w:hint="cs"/>
          <w:sz w:val="24"/>
          <w:szCs w:val="24"/>
          <w:rtl/>
        </w:rPr>
        <w:t>القديمة</w:t>
      </w:r>
      <w:r w:rsidRPr="00CF540C">
        <w:rPr>
          <w:rFonts w:ascii="Times New Roman" w:eastAsia="Times New Roman" w:hAnsi="Times New Roman" w:cs="Simplified Arabic"/>
          <w:sz w:val="24"/>
          <w:szCs w:val="24"/>
          <w:rtl/>
        </w:rPr>
        <w:t xml:space="preserve">، ترجمة وتعليق حسن محمد وعبدالمنعم عبدالحليم، القاهرة ، 1975 </w:t>
      </w:r>
      <w:r>
        <w:rPr>
          <w:rFonts w:ascii="Times New Roman" w:eastAsia="Times New Roman" w:hAnsi="Times New Roman" w:cs="Simplified Arabic" w:hint="cs"/>
          <w:sz w:val="24"/>
          <w:szCs w:val="24"/>
          <w:rtl/>
        </w:rPr>
        <w:t>،ص39</w:t>
      </w:r>
      <w:r w:rsidRPr="00CF540C">
        <w:rPr>
          <w:rFonts w:ascii="Times New Roman" w:eastAsia="Times New Roman" w:hAnsi="Times New Roman" w:cs="Simplified Arabic"/>
          <w:sz w:val="24"/>
          <w:szCs w:val="24"/>
          <w:rtl/>
        </w:rPr>
        <w:t>.</w:t>
      </w:r>
    </w:p>
    <w:p w:rsidR="00DE3658" w:rsidRDefault="00DE3658" w:rsidP="00E77146">
      <w:pPr>
        <w:pStyle w:val="a5"/>
      </w:pPr>
    </w:p>
  </w:footnote>
  <w:footnote w:id="18">
    <w:p w:rsidR="00DE3658" w:rsidRPr="003214D0" w:rsidRDefault="00DE3658" w:rsidP="00CF540C">
      <w:pPr>
        <w:bidi w:val="0"/>
        <w:spacing w:after="0" w:line="240" w:lineRule="auto"/>
        <w:rPr>
          <w:rFonts w:ascii="Times New Roman" w:eastAsia="Times New Roman" w:hAnsi="Times New Roman" w:cs="Times New Roman"/>
        </w:rPr>
      </w:pPr>
      <w:r>
        <w:rPr>
          <w:rFonts w:hint="cs"/>
          <w:rtl/>
        </w:rPr>
        <w:t>)</w:t>
      </w:r>
      <w:r>
        <w:rPr>
          <w:rStyle w:val="a6"/>
        </w:rPr>
        <w:footnoteRef/>
      </w:r>
      <w:r>
        <w:rPr>
          <w:rtl/>
        </w:rPr>
        <w:t xml:space="preserve"> </w:t>
      </w:r>
      <w:r w:rsidRPr="003214D0">
        <w:rPr>
          <w:rFonts w:hint="cs"/>
          <w:rtl/>
        </w:rPr>
        <w:t>(</w:t>
      </w:r>
      <w:r w:rsidRPr="003214D0">
        <w:rPr>
          <w:rFonts w:ascii="Times New Roman" w:eastAsia="Times New Roman" w:hAnsi="Times New Roman" w:cs="Times New Roman"/>
        </w:rPr>
        <w:t xml:space="preserve"> After the transliteration and German translation on the </w:t>
      </w:r>
      <w:hyperlink r:id="rId7" w:anchor="thesaurus" w:history="1">
        <w:r w:rsidRPr="003214D0">
          <w:rPr>
            <w:rFonts w:ascii="Times New Roman" w:eastAsia="Times New Roman" w:hAnsi="Times New Roman" w:cs="Times New Roman"/>
            <w:u w:val="single"/>
          </w:rPr>
          <w:t>Thesaurus Linguae Aegyptiae web site</w:t>
        </w:r>
      </w:hyperlink>
      <w:r w:rsidRPr="003214D0">
        <w:rPr>
          <w:rFonts w:ascii="Times New Roman" w:eastAsia="Times New Roman" w:hAnsi="Times New Roman" w:cs="Times New Roman"/>
        </w:rPr>
        <w:t xml:space="preserve"> </w:t>
      </w:r>
    </w:p>
    <w:p w:rsidR="00DE3658" w:rsidRDefault="00DE3658" w:rsidP="00CF540C">
      <w:pPr>
        <w:pStyle w:val="a5"/>
      </w:pPr>
      <w:r w:rsidRPr="00CF540C">
        <w:rPr>
          <w:rFonts w:ascii="Times New Roman" w:eastAsia="Times New Roman" w:hAnsi="Times New Roman" w:cs="Times New Roman"/>
          <w:sz w:val="22"/>
          <w:szCs w:val="22"/>
        </w:rPr>
        <w:t>The officials were also interested in the leases, in wages, in payments to priests and civil servants etc.</w:t>
      </w:r>
    </w:p>
  </w:footnote>
  <w:footnote w:id="19">
    <w:p w:rsidR="00DE3658" w:rsidRDefault="00DE3658" w:rsidP="00E77146">
      <w:pPr>
        <w:pStyle w:val="a5"/>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Times New Roman"/>
          <w:i/>
          <w:iCs/>
        </w:rPr>
        <w:t xml:space="preserve"> </w:t>
      </w:r>
      <w:r w:rsidRPr="00E77146">
        <w:rPr>
          <w:rFonts w:ascii="Times New Roman" w:eastAsia="Times New Roman" w:hAnsi="Times New Roman" w:cs="Times New Roman"/>
          <w:i/>
          <w:iCs/>
        </w:rPr>
        <w:t>Ancient Egypt and the East</w:t>
      </w:r>
      <w:r w:rsidRPr="00E77146">
        <w:rPr>
          <w:rFonts w:ascii="Times New Roman" w:eastAsia="Times New Roman" w:hAnsi="Times New Roman" w:cs="Times New Roman"/>
        </w:rPr>
        <w:t>, British School of Archaeology in Egypt, 1916, p.88</w:t>
      </w:r>
    </w:p>
  </w:footnote>
  <w:footnote w:id="20">
    <w:p w:rsidR="0026700E" w:rsidRDefault="0026700E" w:rsidP="0026700E">
      <w:pPr>
        <w:pStyle w:val="a5"/>
      </w:pPr>
      <w:r>
        <w:rPr>
          <w:rFonts w:hint="cs"/>
          <w:rtl/>
        </w:rPr>
        <w:t>(</w:t>
      </w:r>
      <w:r>
        <w:rPr>
          <w:rStyle w:val="a6"/>
        </w:rPr>
        <w:footnoteRef/>
      </w:r>
      <w:r>
        <w:rPr>
          <w:rtl/>
        </w:rPr>
        <w:t xml:space="preserve"> </w:t>
      </w:r>
      <w:r>
        <w:rPr>
          <w:rFonts w:hint="cs"/>
          <w:rtl/>
        </w:rPr>
        <w:t>)</w:t>
      </w:r>
      <w:r w:rsidRPr="00CF540C">
        <w:rPr>
          <w:rFonts w:ascii="Calibri" w:eastAsia="Times New Roman" w:hAnsi="Calibri" w:cs="Simplified Arabic" w:hint="cs"/>
          <w:sz w:val="24"/>
          <w:szCs w:val="24"/>
          <w:rtl/>
        </w:rPr>
        <w:t xml:space="preserve"> </w:t>
      </w:r>
      <w:r w:rsidRPr="00E277EA">
        <w:rPr>
          <w:rFonts w:ascii="Calibri" w:eastAsia="Times New Roman" w:hAnsi="Calibri" w:cs="Simplified Arabic" w:hint="cs"/>
          <w:sz w:val="24"/>
          <w:szCs w:val="24"/>
          <w:rtl/>
        </w:rPr>
        <w:t xml:space="preserve">عبد المنعم </w:t>
      </w:r>
      <w:r>
        <w:rPr>
          <w:rFonts w:ascii="Calibri" w:eastAsia="Times New Roman" w:hAnsi="Calibri" w:cs="Simplified Arabic" w:hint="cs"/>
          <w:sz w:val="24"/>
          <w:szCs w:val="24"/>
          <w:rtl/>
        </w:rPr>
        <w:t>أبو بكر</w:t>
      </w:r>
      <w:r w:rsidRPr="00E277EA">
        <w:rPr>
          <w:rFonts w:ascii="Calibri" w:eastAsia="Times New Roman" w:hAnsi="Calibri" w:cs="Simplified Arabic" w:hint="cs"/>
          <w:sz w:val="24"/>
          <w:szCs w:val="24"/>
          <w:rtl/>
        </w:rPr>
        <w:t>، " تاريخ مصر القديمة وآثارها "</w:t>
      </w:r>
      <w:r>
        <w:rPr>
          <w:rFonts w:ascii="Calibri" w:eastAsia="Times New Roman" w:hAnsi="Calibri" w:cs="Simplified Arabic" w:hint="cs"/>
          <w:sz w:val="24"/>
          <w:szCs w:val="24"/>
          <w:rtl/>
        </w:rPr>
        <w:t>،المصدر السابق،ص88.</w:t>
      </w:r>
    </w:p>
  </w:footnote>
  <w:footnote w:id="21">
    <w:p w:rsidR="00DE3658" w:rsidRDefault="00DE3658" w:rsidP="00CF540C">
      <w:pPr>
        <w:pStyle w:val="a5"/>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Simplified Arabic"/>
          <w:szCs w:val="32"/>
          <w:rtl/>
        </w:rPr>
        <w:t xml:space="preserve"> </w:t>
      </w:r>
      <w:r w:rsidRPr="00441DE4">
        <w:rPr>
          <w:rFonts w:ascii="Times New Roman" w:eastAsia="Times New Roman" w:hAnsi="Times New Roman" w:cs="Simplified Arabic"/>
          <w:sz w:val="24"/>
          <w:szCs w:val="24"/>
          <w:rtl/>
        </w:rPr>
        <w:t>ألن جاردنر ، مصر الفراعنه ، ترجمة ، نجيب ميخائيل إبراهيم ، القاهرة ، 1987</w:t>
      </w:r>
      <w:r w:rsidRPr="00441DE4">
        <w:rPr>
          <w:rFonts w:ascii="Times New Roman" w:eastAsia="Times New Roman" w:hAnsi="Times New Roman" w:cs="Simplified Arabic" w:hint="cs"/>
          <w:sz w:val="24"/>
          <w:szCs w:val="24"/>
          <w:rtl/>
        </w:rPr>
        <w:t>،ص66</w:t>
      </w:r>
      <w:r w:rsidRPr="00441DE4">
        <w:rPr>
          <w:rFonts w:ascii="Times New Roman" w:eastAsia="Times New Roman" w:hAnsi="Times New Roman" w:cs="Simplified Arabic"/>
          <w:sz w:val="24"/>
          <w:szCs w:val="24"/>
          <w:rtl/>
        </w:rPr>
        <w:t xml:space="preserve"> .</w:t>
      </w:r>
    </w:p>
  </w:footnote>
  <w:footnote w:id="22">
    <w:p w:rsidR="00DE3658" w:rsidRDefault="00DE3658" w:rsidP="0078183B">
      <w:pPr>
        <w:pStyle w:val="a5"/>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Simplified Arabic"/>
          <w:sz w:val="28"/>
          <w:szCs w:val="28"/>
          <w:rtl/>
        </w:rPr>
        <w:t xml:space="preserve"> </w:t>
      </w:r>
      <w:r w:rsidRPr="00CF540C">
        <w:rPr>
          <w:rFonts w:ascii="Times New Roman" w:eastAsia="Times New Roman" w:hAnsi="Times New Roman" w:cs="Simplified Arabic"/>
          <w:sz w:val="24"/>
          <w:szCs w:val="24"/>
          <w:rtl/>
        </w:rPr>
        <w:t>ألن جاردنر ، مصر الفراعنه</w:t>
      </w:r>
      <w:r w:rsidRPr="00CF540C">
        <w:rPr>
          <w:rFonts w:ascii="Times New Roman" w:eastAsia="Times New Roman" w:hAnsi="Times New Roman" w:cs="Simplified Arabic" w:hint="cs"/>
          <w:sz w:val="24"/>
          <w:szCs w:val="24"/>
          <w:rtl/>
        </w:rPr>
        <w:t>،المصدر السابق</w:t>
      </w:r>
      <w:r>
        <w:rPr>
          <w:rFonts w:ascii="Times New Roman" w:eastAsia="Times New Roman" w:hAnsi="Times New Roman" w:cs="Simplified Arabic" w:hint="cs"/>
          <w:sz w:val="24"/>
          <w:szCs w:val="24"/>
          <w:rtl/>
        </w:rPr>
        <w:t>،68</w:t>
      </w:r>
      <w:r w:rsidRPr="00CF540C">
        <w:rPr>
          <w:rFonts w:ascii="Times New Roman" w:eastAsia="Times New Roman" w:hAnsi="Times New Roman" w:cs="Simplified Arabic" w:hint="cs"/>
          <w:sz w:val="24"/>
          <w:szCs w:val="24"/>
          <w:rtl/>
        </w:rPr>
        <w:t>.</w:t>
      </w:r>
    </w:p>
  </w:footnote>
  <w:footnote w:id="23">
    <w:p w:rsidR="00DE3658" w:rsidRDefault="00DE3658" w:rsidP="00CF540C">
      <w:pPr>
        <w:pStyle w:val="a5"/>
      </w:pPr>
      <w:r>
        <w:rPr>
          <w:rFonts w:hint="cs"/>
          <w:rtl/>
        </w:rPr>
        <w:t>(</w:t>
      </w:r>
      <w:r>
        <w:rPr>
          <w:rStyle w:val="a6"/>
        </w:rPr>
        <w:footnoteRef/>
      </w:r>
      <w:r>
        <w:rPr>
          <w:rtl/>
        </w:rPr>
        <w:t xml:space="preserve"> </w:t>
      </w:r>
      <w:r>
        <w:rPr>
          <w:rFonts w:hint="cs"/>
          <w:rtl/>
        </w:rPr>
        <w:t>)</w:t>
      </w:r>
      <w:r w:rsidRPr="00CF540C">
        <w:rPr>
          <w:rFonts w:ascii="Times New Roman" w:eastAsia="Times New Roman" w:hAnsi="Times New Roman" w:cs="Simplified Arabic" w:hint="cs"/>
          <w:sz w:val="28"/>
          <w:szCs w:val="28"/>
          <w:rtl/>
        </w:rPr>
        <w:t xml:space="preserve"> </w:t>
      </w:r>
      <w:r w:rsidRPr="00E277EA">
        <w:rPr>
          <w:rFonts w:ascii="Times New Roman" w:eastAsia="Times New Roman" w:hAnsi="Times New Roman" w:cs="Simplified Arabic" w:hint="cs"/>
          <w:sz w:val="24"/>
          <w:szCs w:val="24"/>
          <w:rtl/>
        </w:rPr>
        <w:t xml:space="preserve">و.م فلندرز </w:t>
      </w:r>
      <w:r w:rsidRPr="00934C41">
        <w:rPr>
          <w:rFonts w:ascii="Times New Roman" w:eastAsia="Times New Roman" w:hAnsi="Times New Roman" w:cs="Simplified Arabic" w:hint="cs"/>
          <w:sz w:val="24"/>
          <w:szCs w:val="24"/>
          <w:rtl/>
        </w:rPr>
        <w:t xml:space="preserve">بتري </w:t>
      </w:r>
      <w:r w:rsidRPr="00E277EA">
        <w:rPr>
          <w:rFonts w:ascii="Times New Roman" w:eastAsia="Times New Roman" w:hAnsi="Times New Roman" w:cs="Simplified Arabic" w:hint="cs"/>
          <w:sz w:val="24"/>
          <w:szCs w:val="24"/>
          <w:rtl/>
        </w:rPr>
        <w:t>، الحياة الاجتماعية في مصر القديمة ، ترجمة : حسن محمد جوهر وعبد المنعم عبد الحميد ، (مصر، 1975)</w:t>
      </w:r>
      <w:r>
        <w:rPr>
          <w:rFonts w:ascii="Times New Roman" w:eastAsia="Times New Roman" w:hAnsi="Times New Roman" w:cs="Simplified Arabic" w:hint="cs"/>
          <w:sz w:val="24"/>
          <w:szCs w:val="24"/>
          <w:rtl/>
        </w:rPr>
        <w:t>،ص192</w:t>
      </w:r>
      <w:r w:rsidRPr="00934C41">
        <w:rPr>
          <w:rFonts w:ascii="Times New Roman" w:eastAsia="Times New Roman" w:hAnsi="Times New Roman" w:cs="Simplified Arabic" w:hint="cs"/>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2813"/>
    <w:multiLevelType w:val="hybridMultilevel"/>
    <w:tmpl w:val="715653A2"/>
    <w:lvl w:ilvl="0" w:tplc="98BA862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48"/>
    <w:rsid w:val="00007F48"/>
    <w:rsid w:val="00010D7A"/>
    <w:rsid w:val="00016364"/>
    <w:rsid w:val="00042E9C"/>
    <w:rsid w:val="00052D7D"/>
    <w:rsid w:val="0006086E"/>
    <w:rsid w:val="00061D34"/>
    <w:rsid w:val="000D3E6D"/>
    <w:rsid w:val="000E4BB9"/>
    <w:rsid w:val="000E7A90"/>
    <w:rsid w:val="00132353"/>
    <w:rsid w:val="00156833"/>
    <w:rsid w:val="001D4224"/>
    <w:rsid w:val="001F490A"/>
    <w:rsid w:val="001F6FCA"/>
    <w:rsid w:val="00254C3D"/>
    <w:rsid w:val="00262048"/>
    <w:rsid w:val="00262C5D"/>
    <w:rsid w:val="0026700E"/>
    <w:rsid w:val="00290DD4"/>
    <w:rsid w:val="00292AA6"/>
    <w:rsid w:val="002B26F5"/>
    <w:rsid w:val="003214D0"/>
    <w:rsid w:val="00441DE4"/>
    <w:rsid w:val="00484BD0"/>
    <w:rsid w:val="005C7EC2"/>
    <w:rsid w:val="005D6CED"/>
    <w:rsid w:val="00614675"/>
    <w:rsid w:val="006218FE"/>
    <w:rsid w:val="00660DB7"/>
    <w:rsid w:val="00672E99"/>
    <w:rsid w:val="00691F1A"/>
    <w:rsid w:val="007214AD"/>
    <w:rsid w:val="0078183B"/>
    <w:rsid w:val="007D4A10"/>
    <w:rsid w:val="008A00A7"/>
    <w:rsid w:val="008E58DD"/>
    <w:rsid w:val="009000B6"/>
    <w:rsid w:val="00934C41"/>
    <w:rsid w:val="00943004"/>
    <w:rsid w:val="00AD65C4"/>
    <w:rsid w:val="00AE7426"/>
    <w:rsid w:val="00B211AF"/>
    <w:rsid w:val="00B33611"/>
    <w:rsid w:val="00BD0618"/>
    <w:rsid w:val="00BE128A"/>
    <w:rsid w:val="00C41131"/>
    <w:rsid w:val="00C56E70"/>
    <w:rsid w:val="00C95109"/>
    <w:rsid w:val="00CB1DE9"/>
    <w:rsid w:val="00CF540C"/>
    <w:rsid w:val="00D25BA9"/>
    <w:rsid w:val="00D33131"/>
    <w:rsid w:val="00DE3658"/>
    <w:rsid w:val="00E12FE3"/>
    <w:rsid w:val="00E170F6"/>
    <w:rsid w:val="00E33A78"/>
    <w:rsid w:val="00E77146"/>
    <w:rsid w:val="00E840BA"/>
    <w:rsid w:val="00E8485A"/>
    <w:rsid w:val="00ED41A1"/>
    <w:rsid w:val="00F21A07"/>
    <w:rsid w:val="00F557E7"/>
    <w:rsid w:val="00F67421"/>
    <w:rsid w:val="00F749F9"/>
    <w:rsid w:val="00F91D87"/>
    <w:rsid w:val="00FB2B9E"/>
    <w:rsid w:val="00FC7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07F48"/>
  </w:style>
  <w:style w:type="character" w:customStyle="1" w:styleId="atn">
    <w:name w:val="atn"/>
    <w:basedOn w:val="a0"/>
    <w:rsid w:val="00007F48"/>
  </w:style>
  <w:style w:type="paragraph" w:styleId="a3">
    <w:name w:val="header"/>
    <w:basedOn w:val="a"/>
    <w:link w:val="Char"/>
    <w:uiPriority w:val="99"/>
    <w:unhideWhenUsed/>
    <w:rsid w:val="00943004"/>
    <w:pPr>
      <w:tabs>
        <w:tab w:val="center" w:pos="4153"/>
        <w:tab w:val="right" w:pos="8306"/>
      </w:tabs>
      <w:spacing w:after="0" w:line="240" w:lineRule="auto"/>
    </w:pPr>
  </w:style>
  <w:style w:type="character" w:customStyle="1" w:styleId="Char">
    <w:name w:val="رأس الصفحة Char"/>
    <w:basedOn w:val="a0"/>
    <w:link w:val="a3"/>
    <w:uiPriority w:val="99"/>
    <w:rsid w:val="00943004"/>
  </w:style>
  <w:style w:type="paragraph" w:styleId="a4">
    <w:name w:val="footer"/>
    <w:basedOn w:val="a"/>
    <w:link w:val="Char0"/>
    <w:uiPriority w:val="99"/>
    <w:unhideWhenUsed/>
    <w:rsid w:val="00943004"/>
    <w:pPr>
      <w:tabs>
        <w:tab w:val="center" w:pos="4153"/>
        <w:tab w:val="right" w:pos="8306"/>
      </w:tabs>
      <w:spacing w:after="0" w:line="240" w:lineRule="auto"/>
    </w:pPr>
  </w:style>
  <w:style w:type="character" w:customStyle="1" w:styleId="Char0">
    <w:name w:val="تذييل الصفحة Char"/>
    <w:basedOn w:val="a0"/>
    <w:link w:val="a4"/>
    <w:uiPriority w:val="99"/>
    <w:rsid w:val="00943004"/>
  </w:style>
  <w:style w:type="paragraph" w:styleId="a5">
    <w:name w:val="footnote text"/>
    <w:basedOn w:val="a"/>
    <w:link w:val="Char1"/>
    <w:uiPriority w:val="99"/>
    <w:semiHidden/>
    <w:unhideWhenUsed/>
    <w:rsid w:val="00484BD0"/>
    <w:pPr>
      <w:spacing w:after="0" w:line="240" w:lineRule="auto"/>
    </w:pPr>
    <w:rPr>
      <w:sz w:val="20"/>
      <w:szCs w:val="20"/>
    </w:rPr>
  </w:style>
  <w:style w:type="character" w:customStyle="1" w:styleId="Char1">
    <w:name w:val="نص حاشية سفلية Char"/>
    <w:basedOn w:val="a0"/>
    <w:link w:val="a5"/>
    <w:uiPriority w:val="99"/>
    <w:semiHidden/>
    <w:rsid w:val="00484BD0"/>
    <w:rPr>
      <w:sz w:val="20"/>
      <w:szCs w:val="20"/>
    </w:rPr>
  </w:style>
  <w:style w:type="character" w:styleId="a6">
    <w:name w:val="footnote reference"/>
    <w:basedOn w:val="a0"/>
    <w:uiPriority w:val="99"/>
    <w:semiHidden/>
    <w:unhideWhenUsed/>
    <w:rsid w:val="00484BD0"/>
    <w:rPr>
      <w:vertAlign w:val="superscript"/>
    </w:rPr>
  </w:style>
  <w:style w:type="paragraph" w:styleId="a7">
    <w:name w:val="endnote text"/>
    <w:basedOn w:val="a"/>
    <w:link w:val="Char2"/>
    <w:uiPriority w:val="99"/>
    <w:semiHidden/>
    <w:unhideWhenUsed/>
    <w:rsid w:val="00DE3658"/>
    <w:pPr>
      <w:spacing w:after="0" w:line="240" w:lineRule="auto"/>
    </w:pPr>
    <w:rPr>
      <w:sz w:val="20"/>
      <w:szCs w:val="20"/>
    </w:rPr>
  </w:style>
  <w:style w:type="character" w:customStyle="1" w:styleId="Char2">
    <w:name w:val="نص تعليق ختامي Char"/>
    <w:basedOn w:val="a0"/>
    <w:link w:val="a7"/>
    <w:uiPriority w:val="99"/>
    <w:semiHidden/>
    <w:rsid w:val="00DE3658"/>
    <w:rPr>
      <w:sz w:val="20"/>
      <w:szCs w:val="20"/>
    </w:rPr>
  </w:style>
  <w:style w:type="character" w:styleId="a8">
    <w:name w:val="endnote reference"/>
    <w:basedOn w:val="a0"/>
    <w:uiPriority w:val="99"/>
    <w:semiHidden/>
    <w:unhideWhenUsed/>
    <w:rsid w:val="00DE3658"/>
    <w:rPr>
      <w:vertAlign w:val="superscript"/>
    </w:rPr>
  </w:style>
  <w:style w:type="character" w:styleId="a9">
    <w:name w:val="Placeholder Text"/>
    <w:basedOn w:val="a0"/>
    <w:uiPriority w:val="99"/>
    <w:semiHidden/>
    <w:rsid w:val="00292AA6"/>
    <w:rPr>
      <w:color w:val="808080"/>
    </w:rPr>
  </w:style>
  <w:style w:type="paragraph" w:styleId="aa">
    <w:name w:val="Balloon Text"/>
    <w:basedOn w:val="a"/>
    <w:link w:val="Char3"/>
    <w:uiPriority w:val="99"/>
    <w:semiHidden/>
    <w:unhideWhenUsed/>
    <w:rsid w:val="00292AA6"/>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292AA6"/>
    <w:rPr>
      <w:rFonts w:ascii="Tahoma" w:hAnsi="Tahoma" w:cs="Tahoma"/>
      <w:sz w:val="16"/>
      <w:szCs w:val="16"/>
    </w:rPr>
  </w:style>
  <w:style w:type="character" w:styleId="Hyperlink">
    <w:name w:val="Hyperlink"/>
    <w:basedOn w:val="a0"/>
    <w:uiPriority w:val="99"/>
    <w:semiHidden/>
    <w:unhideWhenUsed/>
    <w:rsid w:val="000608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07F48"/>
  </w:style>
  <w:style w:type="character" w:customStyle="1" w:styleId="atn">
    <w:name w:val="atn"/>
    <w:basedOn w:val="a0"/>
    <w:rsid w:val="00007F48"/>
  </w:style>
  <w:style w:type="paragraph" w:styleId="a3">
    <w:name w:val="header"/>
    <w:basedOn w:val="a"/>
    <w:link w:val="Char"/>
    <w:uiPriority w:val="99"/>
    <w:unhideWhenUsed/>
    <w:rsid w:val="00943004"/>
    <w:pPr>
      <w:tabs>
        <w:tab w:val="center" w:pos="4153"/>
        <w:tab w:val="right" w:pos="8306"/>
      </w:tabs>
      <w:spacing w:after="0" w:line="240" w:lineRule="auto"/>
    </w:pPr>
  </w:style>
  <w:style w:type="character" w:customStyle="1" w:styleId="Char">
    <w:name w:val="رأس الصفحة Char"/>
    <w:basedOn w:val="a0"/>
    <w:link w:val="a3"/>
    <w:uiPriority w:val="99"/>
    <w:rsid w:val="00943004"/>
  </w:style>
  <w:style w:type="paragraph" w:styleId="a4">
    <w:name w:val="footer"/>
    <w:basedOn w:val="a"/>
    <w:link w:val="Char0"/>
    <w:uiPriority w:val="99"/>
    <w:unhideWhenUsed/>
    <w:rsid w:val="00943004"/>
    <w:pPr>
      <w:tabs>
        <w:tab w:val="center" w:pos="4153"/>
        <w:tab w:val="right" w:pos="8306"/>
      </w:tabs>
      <w:spacing w:after="0" w:line="240" w:lineRule="auto"/>
    </w:pPr>
  </w:style>
  <w:style w:type="character" w:customStyle="1" w:styleId="Char0">
    <w:name w:val="تذييل الصفحة Char"/>
    <w:basedOn w:val="a0"/>
    <w:link w:val="a4"/>
    <w:uiPriority w:val="99"/>
    <w:rsid w:val="00943004"/>
  </w:style>
  <w:style w:type="paragraph" w:styleId="a5">
    <w:name w:val="footnote text"/>
    <w:basedOn w:val="a"/>
    <w:link w:val="Char1"/>
    <w:uiPriority w:val="99"/>
    <w:semiHidden/>
    <w:unhideWhenUsed/>
    <w:rsid w:val="00484BD0"/>
    <w:pPr>
      <w:spacing w:after="0" w:line="240" w:lineRule="auto"/>
    </w:pPr>
    <w:rPr>
      <w:sz w:val="20"/>
      <w:szCs w:val="20"/>
    </w:rPr>
  </w:style>
  <w:style w:type="character" w:customStyle="1" w:styleId="Char1">
    <w:name w:val="نص حاشية سفلية Char"/>
    <w:basedOn w:val="a0"/>
    <w:link w:val="a5"/>
    <w:uiPriority w:val="99"/>
    <w:semiHidden/>
    <w:rsid w:val="00484BD0"/>
    <w:rPr>
      <w:sz w:val="20"/>
      <w:szCs w:val="20"/>
    </w:rPr>
  </w:style>
  <w:style w:type="character" w:styleId="a6">
    <w:name w:val="footnote reference"/>
    <w:basedOn w:val="a0"/>
    <w:uiPriority w:val="99"/>
    <w:semiHidden/>
    <w:unhideWhenUsed/>
    <w:rsid w:val="00484BD0"/>
    <w:rPr>
      <w:vertAlign w:val="superscript"/>
    </w:rPr>
  </w:style>
  <w:style w:type="paragraph" w:styleId="a7">
    <w:name w:val="endnote text"/>
    <w:basedOn w:val="a"/>
    <w:link w:val="Char2"/>
    <w:uiPriority w:val="99"/>
    <w:semiHidden/>
    <w:unhideWhenUsed/>
    <w:rsid w:val="00DE3658"/>
    <w:pPr>
      <w:spacing w:after="0" w:line="240" w:lineRule="auto"/>
    </w:pPr>
    <w:rPr>
      <w:sz w:val="20"/>
      <w:szCs w:val="20"/>
    </w:rPr>
  </w:style>
  <w:style w:type="character" w:customStyle="1" w:styleId="Char2">
    <w:name w:val="نص تعليق ختامي Char"/>
    <w:basedOn w:val="a0"/>
    <w:link w:val="a7"/>
    <w:uiPriority w:val="99"/>
    <w:semiHidden/>
    <w:rsid w:val="00DE3658"/>
    <w:rPr>
      <w:sz w:val="20"/>
      <w:szCs w:val="20"/>
    </w:rPr>
  </w:style>
  <w:style w:type="character" w:styleId="a8">
    <w:name w:val="endnote reference"/>
    <w:basedOn w:val="a0"/>
    <w:uiPriority w:val="99"/>
    <w:semiHidden/>
    <w:unhideWhenUsed/>
    <w:rsid w:val="00DE3658"/>
    <w:rPr>
      <w:vertAlign w:val="superscript"/>
    </w:rPr>
  </w:style>
  <w:style w:type="character" w:styleId="a9">
    <w:name w:val="Placeholder Text"/>
    <w:basedOn w:val="a0"/>
    <w:uiPriority w:val="99"/>
    <w:semiHidden/>
    <w:rsid w:val="00292AA6"/>
    <w:rPr>
      <w:color w:val="808080"/>
    </w:rPr>
  </w:style>
  <w:style w:type="paragraph" w:styleId="aa">
    <w:name w:val="Balloon Text"/>
    <w:basedOn w:val="a"/>
    <w:link w:val="Char3"/>
    <w:uiPriority w:val="99"/>
    <w:semiHidden/>
    <w:unhideWhenUsed/>
    <w:rsid w:val="00292AA6"/>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292AA6"/>
    <w:rPr>
      <w:rFonts w:ascii="Tahoma" w:hAnsi="Tahoma" w:cs="Tahoma"/>
      <w:sz w:val="16"/>
      <w:szCs w:val="16"/>
    </w:rPr>
  </w:style>
  <w:style w:type="character" w:styleId="Hyperlink">
    <w:name w:val="Hyperlink"/>
    <w:basedOn w:val="a0"/>
    <w:uiPriority w:val="99"/>
    <w:semiHidden/>
    <w:unhideWhenUsed/>
    <w:rsid w:val="00060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1452">
      <w:bodyDiv w:val="1"/>
      <w:marLeft w:val="0"/>
      <w:marRight w:val="0"/>
      <w:marTop w:val="0"/>
      <w:marBottom w:val="0"/>
      <w:divBdr>
        <w:top w:val="none" w:sz="0" w:space="0" w:color="auto"/>
        <w:left w:val="none" w:sz="0" w:space="0" w:color="auto"/>
        <w:bottom w:val="none" w:sz="0" w:space="0" w:color="auto"/>
        <w:right w:val="none" w:sz="0" w:space="0" w:color="auto"/>
      </w:divBdr>
    </w:div>
    <w:div w:id="411244346">
      <w:bodyDiv w:val="1"/>
      <w:marLeft w:val="0"/>
      <w:marRight w:val="0"/>
      <w:marTop w:val="0"/>
      <w:marBottom w:val="0"/>
      <w:divBdr>
        <w:top w:val="none" w:sz="0" w:space="0" w:color="auto"/>
        <w:left w:val="none" w:sz="0" w:space="0" w:color="auto"/>
        <w:bottom w:val="none" w:sz="0" w:space="0" w:color="auto"/>
        <w:right w:val="none" w:sz="0" w:space="0" w:color="auto"/>
      </w:divBdr>
    </w:div>
    <w:div w:id="762382641">
      <w:bodyDiv w:val="1"/>
      <w:marLeft w:val="0"/>
      <w:marRight w:val="0"/>
      <w:marTop w:val="0"/>
      <w:marBottom w:val="0"/>
      <w:divBdr>
        <w:top w:val="none" w:sz="0" w:space="0" w:color="auto"/>
        <w:left w:val="none" w:sz="0" w:space="0" w:color="auto"/>
        <w:bottom w:val="none" w:sz="0" w:space="0" w:color="auto"/>
        <w:right w:val="none" w:sz="0" w:space="0" w:color="auto"/>
      </w:divBdr>
      <w:divsChild>
        <w:div w:id="1858999919">
          <w:marLeft w:val="0"/>
          <w:marRight w:val="0"/>
          <w:marTop w:val="0"/>
          <w:marBottom w:val="0"/>
          <w:divBdr>
            <w:top w:val="none" w:sz="0" w:space="0" w:color="auto"/>
            <w:left w:val="none" w:sz="0" w:space="0" w:color="auto"/>
            <w:bottom w:val="none" w:sz="0" w:space="0" w:color="auto"/>
            <w:right w:val="none" w:sz="0" w:space="0" w:color="auto"/>
          </w:divBdr>
          <w:divsChild>
            <w:div w:id="20623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2562">
      <w:bodyDiv w:val="1"/>
      <w:marLeft w:val="0"/>
      <w:marRight w:val="0"/>
      <w:marTop w:val="0"/>
      <w:marBottom w:val="0"/>
      <w:divBdr>
        <w:top w:val="none" w:sz="0" w:space="0" w:color="auto"/>
        <w:left w:val="none" w:sz="0" w:space="0" w:color="auto"/>
        <w:bottom w:val="none" w:sz="0" w:space="0" w:color="auto"/>
        <w:right w:val="none" w:sz="0" w:space="0" w:color="auto"/>
      </w:divBdr>
      <w:divsChild>
        <w:div w:id="705570243">
          <w:marLeft w:val="0"/>
          <w:marRight w:val="0"/>
          <w:marTop w:val="0"/>
          <w:marBottom w:val="0"/>
          <w:divBdr>
            <w:top w:val="none" w:sz="0" w:space="0" w:color="auto"/>
            <w:left w:val="none" w:sz="0" w:space="0" w:color="auto"/>
            <w:bottom w:val="none" w:sz="0" w:space="0" w:color="auto"/>
            <w:right w:val="none" w:sz="0" w:space="0" w:color="auto"/>
          </w:divBdr>
          <w:divsChild>
            <w:div w:id="16344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2266">
      <w:bodyDiv w:val="1"/>
      <w:marLeft w:val="0"/>
      <w:marRight w:val="0"/>
      <w:marTop w:val="0"/>
      <w:marBottom w:val="0"/>
      <w:divBdr>
        <w:top w:val="none" w:sz="0" w:space="0" w:color="auto"/>
        <w:left w:val="none" w:sz="0" w:space="0" w:color="auto"/>
        <w:bottom w:val="none" w:sz="0" w:space="0" w:color="auto"/>
        <w:right w:val="none" w:sz="0" w:space="0" w:color="auto"/>
      </w:divBdr>
      <w:divsChild>
        <w:div w:id="1095173309">
          <w:marLeft w:val="0"/>
          <w:marRight w:val="0"/>
          <w:marTop w:val="0"/>
          <w:marBottom w:val="0"/>
          <w:divBdr>
            <w:top w:val="none" w:sz="0" w:space="0" w:color="auto"/>
            <w:left w:val="none" w:sz="0" w:space="0" w:color="auto"/>
            <w:bottom w:val="none" w:sz="0" w:space="0" w:color="auto"/>
            <w:right w:val="none" w:sz="0" w:space="0" w:color="auto"/>
          </w:divBdr>
          <w:divsChild>
            <w:div w:id="7318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1085">
      <w:bodyDiv w:val="1"/>
      <w:marLeft w:val="0"/>
      <w:marRight w:val="0"/>
      <w:marTop w:val="0"/>
      <w:marBottom w:val="0"/>
      <w:divBdr>
        <w:top w:val="none" w:sz="0" w:space="0" w:color="auto"/>
        <w:left w:val="none" w:sz="0" w:space="0" w:color="auto"/>
        <w:bottom w:val="none" w:sz="0" w:space="0" w:color="auto"/>
        <w:right w:val="none" w:sz="0" w:space="0" w:color="auto"/>
      </w:divBdr>
      <w:divsChild>
        <w:div w:id="791821130">
          <w:marLeft w:val="0"/>
          <w:marRight w:val="0"/>
          <w:marTop w:val="0"/>
          <w:marBottom w:val="0"/>
          <w:divBdr>
            <w:top w:val="none" w:sz="0" w:space="0" w:color="auto"/>
            <w:left w:val="none" w:sz="0" w:space="0" w:color="auto"/>
            <w:bottom w:val="none" w:sz="0" w:space="0" w:color="auto"/>
            <w:right w:val="none" w:sz="0" w:space="0" w:color="auto"/>
          </w:divBdr>
          <w:divsChild>
            <w:div w:id="943345968">
              <w:marLeft w:val="0"/>
              <w:marRight w:val="0"/>
              <w:marTop w:val="0"/>
              <w:marBottom w:val="0"/>
              <w:divBdr>
                <w:top w:val="none" w:sz="0" w:space="0" w:color="auto"/>
                <w:left w:val="none" w:sz="0" w:space="0" w:color="auto"/>
                <w:bottom w:val="none" w:sz="0" w:space="0" w:color="auto"/>
                <w:right w:val="none" w:sz="0" w:space="0" w:color="auto"/>
              </w:divBdr>
              <w:divsChild>
                <w:div w:id="453062707">
                  <w:marLeft w:val="0"/>
                  <w:marRight w:val="0"/>
                  <w:marTop w:val="0"/>
                  <w:marBottom w:val="0"/>
                  <w:divBdr>
                    <w:top w:val="none" w:sz="0" w:space="0" w:color="auto"/>
                    <w:left w:val="none" w:sz="0" w:space="0" w:color="auto"/>
                    <w:bottom w:val="none" w:sz="0" w:space="0" w:color="auto"/>
                    <w:right w:val="none" w:sz="0" w:space="0" w:color="auto"/>
                  </w:divBdr>
                  <w:divsChild>
                    <w:div w:id="621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5010">
          <w:marLeft w:val="0"/>
          <w:marRight w:val="0"/>
          <w:marTop w:val="0"/>
          <w:marBottom w:val="0"/>
          <w:divBdr>
            <w:top w:val="none" w:sz="0" w:space="0" w:color="auto"/>
            <w:left w:val="none" w:sz="0" w:space="0" w:color="auto"/>
            <w:bottom w:val="none" w:sz="0" w:space="0" w:color="auto"/>
            <w:right w:val="none" w:sz="0" w:space="0" w:color="auto"/>
          </w:divBdr>
          <w:divsChild>
            <w:div w:id="1215193947">
              <w:marLeft w:val="0"/>
              <w:marRight w:val="0"/>
              <w:marTop w:val="0"/>
              <w:marBottom w:val="0"/>
              <w:divBdr>
                <w:top w:val="none" w:sz="0" w:space="0" w:color="auto"/>
                <w:left w:val="none" w:sz="0" w:space="0" w:color="auto"/>
                <w:bottom w:val="none" w:sz="0" w:space="0" w:color="auto"/>
                <w:right w:val="none" w:sz="0" w:space="0" w:color="auto"/>
              </w:divBdr>
              <w:divsChild>
                <w:div w:id="1916162205">
                  <w:marLeft w:val="0"/>
                  <w:marRight w:val="0"/>
                  <w:marTop w:val="0"/>
                  <w:marBottom w:val="0"/>
                  <w:divBdr>
                    <w:top w:val="none" w:sz="0" w:space="0" w:color="auto"/>
                    <w:left w:val="none" w:sz="0" w:space="0" w:color="auto"/>
                    <w:bottom w:val="none" w:sz="0" w:space="0" w:color="auto"/>
                    <w:right w:val="none" w:sz="0" w:space="0" w:color="auto"/>
                  </w:divBdr>
                  <w:divsChild>
                    <w:div w:id="1797917513">
                      <w:marLeft w:val="0"/>
                      <w:marRight w:val="0"/>
                      <w:marTop w:val="0"/>
                      <w:marBottom w:val="0"/>
                      <w:divBdr>
                        <w:top w:val="none" w:sz="0" w:space="0" w:color="auto"/>
                        <w:left w:val="none" w:sz="0" w:space="0" w:color="auto"/>
                        <w:bottom w:val="none" w:sz="0" w:space="0" w:color="auto"/>
                        <w:right w:val="none" w:sz="0" w:space="0" w:color="auto"/>
                      </w:divBdr>
                      <w:divsChild>
                        <w:div w:id="1571505109">
                          <w:marLeft w:val="0"/>
                          <w:marRight w:val="0"/>
                          <w:marTop w:val="0"/>
                          <w:marBottom w:val="0"/>
                          <w:divBdr>
                            <w:top w:val="none" w:sz="0" w:space="0" w:color="auto"/>
                            <w:left w:val="none" w:sz="0" w:space="0" w:color="auto"/>
                            <w:bottom w:val="none" w:sz="0" w:space="0" w:color="auto"/>
                            <w:right w:val="none" w:sz="0" w:space="0" w:color="auto"/>
                          </w:divBdr>
                          <w:divsChild>
                            <w:div w:id="6698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216946">
      <w:bodyDiv w:val="1"/>
      <w:marLeft w:val="0"/>
      <w:marRight w:val="0"/>
      <w:marTop w:val="0"/>
      <w:marBottom w:val="0"/>
      <w:divBdr>
        <w:top w:val="none" w:sz="0" w:space="0" w:color="auto"/>
        <w:left w:val="none" w:sz="0" w:space="0" w:color="auto"/>
        <w:bottom w:val="none" w:sz="0" w:space="0" w:color="auto"/>
        <w:right w:val="none" w:sz="0" w:space="0" w:color="auto"/>
      </w:divBdr>
      <w:divsChild>
        <w:div w:id="412314717">
          <w:marLeft w:val="0"/>
          <w:marRight w:val="0"/>
          <w:marTop w:val="0"/>
          <w:marBottom w:val="0"/>
          <w:divBdr>
            <w:top w:val="none" w:sz="0" w:space="0" w:color="auto"/>
            <w:left w:val="none" w:sz="0" w:space="0" w:color="auto"/>
            <w:bottom w:val="none" w:sz="0" w:space="0" w:color="auto"/>
            <w:right w:val="none" w:sz="0" w:space="0" w:color="auto"/>
          </w:divBdr>
          <w:divsChild>
            <w:div w:id="2056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2218">
      <w:bodyDiv w:val="1"/>
      <w:marLeft w:val="0"/>
      <w:marRight w:val="0"/>
      <w:marTop w:val="0"/>
      <w:marBottom w:val="0"/>
      <w:divBdr>
        <w:top w:val="none" w:sz="0" w:space="0" w:color="auto"/>
        <w:left w:val="none" w:sz="0" w:space="0" w:color="auto"/>
        <w:bottom w:val="none" w:sz="0" w:space="0" w:color="auto"/>
        <w:right w:val="none" w:sz="0" w:space="0" w:color="auto"/>
      </w:divBdr>
      <w:divsChild>
        <w:div w:id="462357583">
          <w:marLeft w:val="0"/>
          <w:marRight w:val="0"/>
          <w:marTop w:val="0"/>
          <w:marBottom w:val="0"/>
          <w:divBdr>
            <w:top w:val="none" w:sz="0" w:space="0" w:color="auto"/>
            <w:left w:val="none" w:sz="0" w:space="0" w:color="auto"/>
            <w:bottom w:val="none" w:sz="0" w:space="0" w:color="auto"/>
            <w:right w:val="none" w:sz="0" w:space="0" w:color="auto"/>
          </w:divBdr>
          <w:divsChild>
            <w:div w:id="3307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307">
      <w:bodyDiv w:val="1"/>
      <w:marLeft w:val="0"/>
      <w:marRight w:val="0"/>
      <w:marTop w:val="0"/>
      <w:marBottom w:val="0"/>
      <w:divBdr>
        <w:top w:val="none" w:sz="0" w:space="0" w:color="auto"/>
        <w:left w:val="none" w:sz="0" w:space="0" w:color="auto"/>
        <w:bottom w:val="none" w:sz="0" w:space="0" w:color="auto"/>
        <w:right w:val="none" w:sz="0" w:space="0" w:color="auto"/>
      </w:divBdr>
    </w:div>
    <w:div w:id="1422138836">
      <w:bodyDiv w:val="1"/>
      <w:marLeft w:val="0"/>
      <w:marRight w:val="0"/>
      <w:marTop w:val="0"/>
      <w:marBottom w:val="0"/>
      <w:divBdr>
        <w:top w:val="none" w:sz="0" w:space="0" w:color="auto"/>
        <w:left w:val="none" w:sz="0" w:space="0" w:color="auto"/>
        <w:bottom w:val="none" w:sz="0" w:space="0" w:color="auto"/>
        <w:right w:val="none" w:sz="0" w:space="0" w:color="auto"/>
      </w:divBdr>
      <w:divsChild>
        <w:div w:id="1616791696">
          <w:marLeft w:val="0"/>
          <w:marRight w:val="0"/>
          <w:marTop w:val="0"/>
          <w:marBottom w:val="0"/>
          <w:divBdr>
            <w:top w:val="none" w:sz="0" w:space="0" w:color="auto"/>
            <w:left w:val="none" w:sz="0" w:space="0" w:color="auto"/>
            <w:bottom w:val="none" w:sz="0" w:space="0" w:color="auto"/>
            <w:right w:val="none" w:sz="0" w:space="0" w:color="auto"/>
          </w:divBdr>
          <w:divsChild>
            <w:div w:id="20593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shafim.org.il/ad/egypt/bibliography.htm" TargetMode="External"/><Relationship Id="rId4" Type="http://schemas.microsoft.com/office/2007/relationships/stylesWithEffects" Target="stylesWithEffects.xml"/><Relationship Id="rId9" Type="http://schemas.openxmlformats.org/officeDocument/2006/relationships/hyperlink" Target="http://www.reshafim.org.il/ad/egypt/people/transliteratio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r.wikipedia.org/wiki/%D8%B3%D9%82%D9%86%D9%86_%D8%B1%D8%B9" TargetMode="External"/><Relationship Id="rId7" Type="http://schemas.openxmlformats.org/officeDocument/2006/relationships/hyperlink" Target="http://www.reshafim.org.il/ad/egypt/bibliography.htm" TargetMode="External"/><Relationship Id="rId2" Type="http://schemas.openxmlformats.org/officeDocument/2006/relationships/hyperlink" Target="https://ar.wikipedia.org/wiki/%D8%A3%D8%B3%D8%B1%D8%A9_%D9%85%D8%B5%D8%B1%D9%8A%D8%A9_%D8%AB%D8%A7%D9%85%D9%86%D8%A9_%D8%B9%D8%B4%D8%B1" TargetMode="External"/><Relationship Id="rId1" Type="http://schemas.openxmlformats.org/officeDocument/2006/relationships/hyperlink" Target="https://ar.wikipedia.org/wiki/%D9%85%D8%B5%D8%B1_%D8%A7%D9%84%D9%82%D8%AF%D9%8A%D9%85%D8%A9" TargetMode="External"/><Relationship Id="rId6" Type="http://schemas.openxmlformats.org/officeDocument/2006/relationships/hyperlink" Target="http://www.reshafim.org.il/ad/egypt/people/transliteration.htm" TargetMode="External"/><Relationship Id="rId5" Type="http://schemas.openxmlformats.org/officeDocument/2006/relationships/hyperlink" Target="https://ar.wikipedia.org/wiki/%D8%A3%D9%85%D9%86%D8%AD%D8%AA%D8%A8_%D8%A7%D9%84%D8%AB%D8%A7%D9%86%D9%8A" TargetMode="External"/><Relationship Id="rId4" Type="http://schemas.openxmlformats.org/officeDocument/2006/relationships/hyperlink" Target="https://ar.wikipedia.org/wiki/%D8%AA%D8%AD%D9%88%D8%AA%D9%85%D8%B3_%D8%A7%D9%84%D8%AB%D8%A7%D9%84%D8%AB"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F7FE-7E94-49A7-B4EA-55CCD753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3330</Words>
  <Characters>18982</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2015-05-11T06:00:00Z</cp:lastPrinted>
  <dcterms:created xsi:type="dcterms:W3CDTF">2015-05-10T19:00:00Z</dcterms:created>
  <dcterms:modified xsi:type="dcterms:W3CDTF">2016-01-12T22:10:00Z</dcterms:modified>
</cp:coreProperties>
</file>