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1" w:rsidRDefault="00C76B01" w:rsidP="00C76B01">
      <w:pPr>
        <w:tabs>
          <w:tab w:val="left" w:pos="1065"/>
        </w:tabs>
        <w:rPr>
          <w:noProof/>
          <w:lang w:bidi="ar-IQ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25F300AB" wp14:editId="766D7636">
            <wp:simplePos x="0" y="0"/>
            <wp:positionH relativeFrom="column">
              <wp:posOffset>237286</wp:posOffset>
            </wp:positionH>
            <wp:positionV relativeFrom="paragraph">
              <wp:posOffset>271947</wp:posOffset>
            </wp:positionV>
            <wp:extent cx="1605715" cy="1578634"/>
            <wp:effectExtent l="0" t="0" r="0" b="254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415866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0" t="4631" r="6050" b="84328"/>
                    <a:stretch/>
                  </pic:blipFill>
                  <pic:spPr bwMode="auto">
                    <a:xfrm>
                      <a:off x="0" y="0"/>
                      <a:ext cx="1605715" cy="1578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bidi="ar-IQ"/>
        </w:rPr>
        <w:tab/>
      </w:r>
    </w:p>
    <w:p w:rsidR="00DA6CB6" w:rsidRPr="00AF15A9" w:rsidRDefault="00C76B01" w:rsidP="00C76B01">
      <w:pPr>
        <w:tabs>
          <w:tab w:val="left" w:pos="1065"/>
        </w:tabs>
        <w:rPr>
          <w:noProof/>
          <w:sz w:val="20"/>
          <w:szCs w:val="20"/>
          <w:rtl/>
          <w:lang w:bidi="ar-IQ"/>
        </w:rPr>
      </w:pPr>
      <w:r w:rsidRPr="00AF15A9">
        <w:rPr>
          <w:noProof/>
          <w:sz w:val="20"/>
          <w:szCs w:val="20"/>
          <w:lang w:bidi="ar-IQ"/>
        </w:rPr>
        <w:t xml:space="preserve">     </w:t>
      </w:r>
      <w:r w:rsidR="00DA6CB6" w:rsidRPr="00AF15A9">
        <w:rPr>
          <w:rFonts w:cs="PT Bold Heading" w:hint="cs"/>
          <w:noProof/>
          <w:sz w:val="32"/>
          <w:szCs w:val="32"/>
          <w:rtl/>
          <w:lang w:bidi="ar-IQ"/>
        </w:rPr>
        <w:t>وزارة التعليم العالي والبحث العلمي</w:t>
      </w:r>
    </w:p>
    <w:p w:rsidR="00DA6CB6" w:rsidRPr="00AF15A9" w:rsidRDefault="00C76B01" w:rsidP="00C76B01">
      <w:pPr>
        <w:spacing w:after="0" w:line="240" w:lineRule="auto"/>
        <w:rPr>
          <w:rFonts w:cs="PT Bold Heading"/>
          <w:noProof/>
          <w:sz w:val="32"/>
          <w:szCs w:val="32"/>
          <w:rtl/>
          <w:lang w:bidi="ar-IQ"/>
        </w:rPr>
      </w:pPr>
      <w:r w:rsidRPr="00AF15A9">
        <w:rPr>
          <w:rFonts w:cs="PT Bold Heading"/>
          <w:noProof/>
          <w:sz w:val="32"/>
          <w:szCs w:val="32"/>
          <w:lang w:bidi="ar-IQ"/>
        </w:rPr>
        <w:t xml:space="preserve">                     </w:t>
      </w:r>
      <w:r w:rsidR="00DA6CB6" w:rsidRPr="00AF15A9">
        <w:rPr>
          <w:rFonts w:cs="PT Bold Heading" w:hint="cs"/>
          <w:noProof/>
          <w:sz w:val="32"/>
          <w:szCs w:val="32"/>
          <w:rtl/>
          <w:lang w:bidi="ar-IQ"/>
        </w:rPr>
        <w:t>جامعة القادسية</w:t>
      </w:r>
    </w:p>
    <w:p w:rsidR="00DA6CB6" w:rsidRPr="00AF15A9" w:rsidRDefault="00C76B01" w:rsidP="00C76B01">
      <w:pPr>
        <w:spacing w:after="0" w:line="240" w:lineRule="auto"/>
        <w:rPr>
          <w:rFonts w:cs="PT Bold Heading"/>
          <w:noProof/>
          <w:sz w:val="32"/>
          <w:szCs w:val="32"/>
          <w:rtl/>
          <w:lang w:bidi="ar-IQ"/>
        </w:rPr>
      </w:pPr>
      <w:r w:rsidRPr="00AF15A9">
        <w:rPr>
          <w:rFonts w:cs="PT Bold Heading"/>
          <w:noProof/>
          <w:sz w:val="32"/>
          <w:szCs w:val="32"/>
          <w:lang w:bidi="ar-IQ"/>
        </w:rPr>
        <w:t xml:space="preserve">           </w:t>
      </w:r>
      <w:r w:rsidR="00DA6CB6" w:rsidRPr="00AF15A9">
        <w:rPr>
          <w:rFonts w:cs="PT Bold Heading" w:hint="cs"/>
          <w:noProof/>
          <w:sz w:val="32"/>
          <w:szCs w:val="32"/>
          <w:rtl/>
          <w:lang w:bidi="ar-IQ"/>
        </w:rPr>
        <w:t>كلية التربية- قسم التاريخ</w:t>
      </w:r>
    </w:p>
    <w:p w:rsidR="00DA6CB6" w:rsidRPr="00AF15A9" w:rsidRDefault="00DA6CB6" w:rsidP="00C76B01">
      <w:pPr>
        <w:rPr>
          <w:noProof/>
          <w:sz w:val="20"/>
          <w:szCs w:val="20"/>
          <w:rtl/>
          <w:lang w:bidi="ar-IQ"/>
        </w:rPr>
      </w:pPr>
    </w:p>
    <w:p w:rsidR="00DA6CB6" w:rsidRDefault="00DA6CB6" w:rsidP="00C76B01">
      <w:pPr>
        <w:rPr>
          <w:noProof/>
          <w:rtl/>
          <w:lang w:bidi="ar-IQ"/>
        </w:rPr>
      </w:pPr>
    </w:p>
    <w:p w:rsidR="00DA6CB6" w:rsidRDefault="00DA6CB6" w:rsidP="005C3B78">
      <w:pPr>
        <w:rPr>
          <w:noProof/>
          <w:rtl/>
          <w:lang w:bidi="ar-IQ"/>
        </w:rPr>
      </w:pPr>
    </w:p>
    <w:p w:rsidR="00DA6CB6" w:rsidRPr="0049509A" w:rsidRDefault="0049509A" w:rsidP="00246108">
      <w:pPr>
        <w:spacing w:line="240" w:lineRule="auto"/>
        <w:jc w:val="center"/>
        <w:rPr>
          <w:rFonts w:cs="Times New Roman"/>
          <w:noProof/>
          <w:sz w:val="70"/>
          <w:szCs w:val="70"/>
          <w:rtl/>
          <w:lang w:bidi="ar-IQ"/>
        </w:rPr>
      </w:pPr>
      <w:r>
        <w:rPr>
          <w:rFonts w:cs="PT Bold Heading" w:hint="cs"/>
          <w:noProof/>
          <w:sz w:val="48"/>
          <w:szCs w:val="48"/>
          <w:rtl/>
          <w:lang w:bidi="ar-IQ"/>
        </w:rPr>
        <w:t>الاوضاع الصحية في ولاية طرابلس (18</w:t>
      </w:r>
      <w:r w:rsidR="00246108">
        <w:rPr>
          <w:rFonts w:cs="PT Bold Heading" w:hint="cs"/>
          <w:noProof/>
          <w:sz w:val="48"/>
          <w:szCs w:val="48"/>
          <w:rtl/>
          <w:lang w:bidi="ar-IQ"/>
        </w:rPr>
        <w:t>64</w:t>
      </w:r>
      <w:r>
        <w:rPr>
          <w:rFonts w:cs="Times New Roman" w:hint="cs"/>
          <w:noProof/>
          <w:sz w:val="48"/>
          <w:szCs w:val="48"/>
          <w:rtl/>
          <w:lang w:bidi="ar-IQ"/>
        </w:rPr>
        <w:t xml:space="preserve">-1911م) </w:t>
      </w:r>
    </w:p>
    <w:p w:rsidR="00C521AC" w:rsidRPr="00C521AC" w:rsidRDefault="00C521AC" w:rsidP="00DA6CB6">
      <w:pPr>
        <w:jc w:val="center"/>
        <w:rPr>
          <w:rFonts w:ascii="Hacen Beirut" w:hAnsi="Hacen Beirut" w:cs="Hacen Beirut"/>
          <w:noProof/>
          <w:sz w:val="16"/>
          <w:szCs w:val="16"/>
          <w:lang w:bidi="ar-IQ"/>
        </w:rPr>
      </w:pPr>
    </w:p>
    <w:p w:rsidR="00DA6CB6" w:rsidRPr="00C521AC" w:rsidRDefault="0049509A" w:rsidP="00DA6CB6">
      <w:pPr>
        <w:jc w:val="center"/>
        <w:rPr>
          <w:rFonts w:ascii="Hacen Beirut" w:hAnsi="Hacen Beirut" w:cs="Hacen Beirut"/>
          <w:noProof/>
          <w:sz w:val="36"/>
          <w:szCs w:val="36"/>
          <w:rtl/>
          <w:lang w:bidi="ar-IQ"/>
        </w:rPr>
      </w:pPr>
      <w:r>
        <w:rPr>
          <w:rFonts w:ascii="Hacen Beirut" w:hAnsi="Hacen Beirut" w:cs="Hacen Beirut" w:hint="cs"/>
          <w:noProof/>
          <w:sz w:val="36"/>
          <w:szCs w:val="36"/>
          <w:rtl/>
          <w:lang w:bidi="ar-IQ"/>
        </w:rPr>
        <w:t>بحث تقدم به الطالب</w:t>
      </w:r>
      <w:r w:rsidR="00F378C1">
        <w:rPr>
          <w:rFonts w:ascii="Hacen Beirut" w:hAnsi="Hacen Beirut" w:cs="Hacen Beirut" w:hint="cs"/>
          <w:noProof/>
          <w:sz w:val="36"/>
          <w:szCs w:val="36"/>
          <w:rtl/>
          <w:lang w:bidi="ar-IQ"/>
        </w:rPr>
        <w:t>ان</w:t>
      </w:r>
      <w:r>
        <w:rPr>
          <w:rFonts w:ascii="Hacen Beirut" w:hAnsi="Hacen Beirut" w:cs="Hacen Beirut" w:hint="cs"/>
          <w:noProof/>
          <w:sz w:val="36"/>
          <w:szCs w:val="36"/>
          <w:rtl/>
          <w:lang w:bidi="ar-IQ"/>
        </w:rPr>
        <w:t xml:space="preserve"> </w:t>
      </w:r>
    </w:p>
    <w:p w:rsidR="00F378C1" w:rsidRDefault="0049509A" w:rsidP="00F378C1">
      <w:pPr>
        <w:jc w:val="center"/>
        <w:rPr>
          <w:rFonts w:cs="PT Bold Heading"/>
          <w:noProof/>
          <w:sz w:val="44"/>
          <w:szCs w:val="44"/>
          <w:rtl/>
          <w:lang w:bidi="ar-IQ"/>
        </w:rPr>
      </w:pPr>
      <w:r>
        <w:rPr>
          <w:rFonts w:cs="PT Bold Heading" w:hint="cs"/>
          <w:noProof/>
          <w:sz w:val="44"/>
          <w:szCs w:val="44"/>
          <w:rtl/>
          <w:lang w:bidi="ar-IQ"/>
        </w:rPr>
        <w:t xml:space="preserve">كاظم عبد الحسين مطشر </w:t>
      </w:r>
      <w:r w:rsidR="00F378C1">
        <w:rPr>
          <w:rFonts w:cs="PT Bold Heading" w:hint="cs"/>
          <w:noProof/>
          <w:sz w:val="44"/>
          <w:szCs w:val="44"/>
          <w:rtl/>
          <w:lang w:bidi="ar-IQ"/>
        </w:rPr>
        <w:t>البركي و</w:t>
      </w:r>
    </w:p>
    <w:p w:rsidR="00F378C1" w:rsidRPr="00C521AC" w:rsidRDefault="00E93B48" w:rsidP="00F378C1">
      <w:pPr>
        <w:jc w:val="center"/>
        <w:rPr>
          <w:rFonts w:cs="PT Bold Heading"/>
          <w:noProof/>
          <w:sz w:val="44"/>
          <w:szCs w:val="44"/>
          <w:rtl/>
          <w:lang w:bidi="ar-IQ"/>
        </w:rPr>
      </w:pPr>
      <w:r>
        <w:rPr>
          <w:rFonts w:cs="PT Bold Heading" w:hint="cs"/>
          <w:noProof/>
          <w:sz w:val="44"/>
          <w:szCs w:val="44"/>
          <w:rtl/>
          <w:lang w:bidi="ar-IQ"/>
        </w:rPr>
        <w:t>حيدر عيد</w:t>
      </w:r>
      <w:bookmarkStart w:id="0" w:name="_GoBack"/>
      <w:bookmarkEnd w:id="0"/>
      <w:r w:rsidR="00F378C1">
        <w:rPr>
          <w:rFonts w:cs="PT Bold Heading" w:hint="cs"/>
          <w:noProof/>
          <w:sz w:val="44"/>
          <w:szCs w:val="44"/>
          <w:rtl/>
          <w:lang w:bidi="ar-IQ"/>
        </w:rPr>
        <w:t xml:space="preserve">ان طيار </w:t>
      </w:r>
    </w:p>
    <w:p w:rsidR="00DA6CB6" w:rsidRPr="00C521AC" w:rsidRDefault="00DA6CB6" w:rsidP="00C521AC">
      <w:pPr>
        <w:spacing w:after="0" w:line="240" w:lineRule="auto"/>
        <w:jc w:val="center"/>
        <w:rPr>
          <w:rFonts w:ascii="Hacen Beirut" w:hAnsi="Hacen Beirut" w:cs="Hacen Beirut"/>
          <w:noProof/>
          <w:sz w:val="42"/>
          <w:szCs w:val="42"/>
          <w:rtl/>
          <w:lang w:bidi="ar-IQ"/>
        </w:rPr>
      </w:pPr>
      <w:r w:rsidRPr="00C521AC">
        <w:rPr>
          <w:rFonts w:ascii="Hacen Beirut" w:hAnsi="Hacen Beirut" w:cs="Hacen Beirut"/>
          <w:noProof/>
          <w:sz w:val="42"/>
          <w:szCs w:val="42"/>
          <w:rtl/>
          <w:lang w:bidi="ar-IQ"/>
        </w:rPr>
        <w:t xml:space="preserve">إلى </w:t>
      </w:r>
    </w:p>
    <w:p w:rsidR="00DA6CB6" w:rsidRPr="00C521AC" w:rsidRDefault="00115575" w:rsidP="00C521AC">
      <w:pPr>
        <w:spacing w:after="0" w:line="240" w:lineRule="auto"/>
        <w:jc w:val="center"/>
        <w:rPr>
          <w:rFonts w:ascii="Hacen Beirut" w:hAnsi="Hacen Beirut" w:cs="Hacen Beirut"/>
          <w:noProof/>
          <w:sz w:val="42"/>
          <w:szCs w:val="42"/>
          <w:rtl/>
          <w:lang w:bidi="ar-IQ"/>
        </w:rPr>
      </w:pPr>
      <w:r w:rsidRPr="00C521AC">
        <w:rPr>
          <w:rFonts w:ascii="Hacen Beirut" w:hAnsi="Hacen Beirut" w:cs="Hacen Beirut"/>
          <w:noProof/>
          <w:sz w:val="42"/>
          <w:szCs w:val="42"/>
          <w:rtl/>
          <w:lang w:bidi="ar-IQ"/>
        </w:rPr>
        <w:t xml:space="preserve">مجلس كلية التربية في </w:t>
      </w:r>
      <w:r w:rsidR="00DA6CB6" w:rsidRPr="00C521AC">
        <w:rPr>
          <w:rFonts w:ascii="Hacen Beirut" w:hAnsi="Hacen Beirut" w:cs="Hacen Beirut"/>
          <w:noProof/>
          <w:sz w:val="42"/>
          <w:szCs w:val="42"/>
          <w:rtl/>
          <w:lang w:bidi="ar-IQ"/>
        </w:rPr>
        <w:t>جامعة القادسية</w:t>
      </w:r>
    </w:p>
    <w:p w:rsidR="00DA6CB6" w:rsidRPr="00290729" w:rsidRDefault="00DA6CB6" w:rsidP="0049509A">
      <w:pPr>
        <w:spacing w:after="0" w:line="240" w:lineRule="auto"/>
        <w:jc w:val="center"/>
        <w:rPr>
          <w:b/>
          <w:bCs/>
          <w:noProof/>
          <w:sz w:val="36"/>
          <w:szCs w:val="36"/>
          <w:rtl/>
          <w:lang w:bidi="ar-IQ"/>
        </w:rPr>
      </w:pPr>
      <w:r w:rsidRPr="00C521AC">
        <w:rPr>
          <w:rFonts w:ascii="Hacen Beirut" w:hAnsi="Hacen Beirut" w:cs="Hacen Beirut"/>
          <w:noProof/>
          <w:sz w:val="42"/>
          <w:szCs w:val="42"/>
          <w:rtl/>
          <w:lang w:bidi="ar-IQ"/>
        </w:rPr>
        <w:t>وهي جزء من متطلبات نيل شهادة ا</w:t>
      </w:r>
      <w:r w:rsidR="0049509A">
        <w:rPr>
          <w:rFonts w:ascii="Hacen Beirut" w:hAnsi="Hacen Beirut" w:cs="Hacen Beirut" w:hint="cs"/>
          <w:noProof/>
          <w:sz w:val="42"/>
          <w:szCs w:val="42"/>
          <w:rtl/>
          <w:lang w:bidi="ar-IQ"/>
        </w:rPr>
        <w:t>لبكلوريوس</w:t>
      </w:r>
      <w:r w:rsidRPr="00C521AC">
        <w:rPr>
          <w:rFonts w:ascii="Hacen Beirut" w:hAnsi="Hacen Beirut" w:cs="Hacen Beirut"/>
          <w:noProof/>
          <w:sz w:val="42"/>
          <w:szCs w:val="42"/>
          <w:rtl/>
          <w:lang w:bidi="ar-IQ"/>
        </w:rPr>
        <w:t xml:space="preserve"> في التاريخ الحديث</w:t>
      </w:r>
      <w:r w:rsidRPr="00C521AC">
        <w:rPr>
          <w:rFonts w:hint="cs"/>
          <w:noProof/>
          <w:sz w:val="42"/>
          <w:szCs w:val="42"/>
          <w:rtl/>
          <w:lang w:bidi="ar-IQ"/>
        </w:rPr>
        <w:t xml:space="preserve"> </w:t>
      </w:r>
    </w:p>
    <w:p w:rsidR="00DA6CB6" w:rsidRDefault="00DA6CB6" w:rsidP="00DA6CB6">
      <w:pPr>
        <w:jc w:val="center"/>
        <w:rPr>
          <w:b/>
          <w:bCs/>
          <w:noProof/>
          <w:sz w:val="48"/>
          <w:szCs w:val="48"/>
          <w:rtl/>
          <w:lang w:bidi="ar-IQ"/>
        </w:rPr>
      </w:pPr>
    </w:p>
    <w:p w:rsidR="00DA6CB6" w:rsidRPr="00C521AC" w:rsidRDefault="00DA6CB6" w:rsidP="00DA6CB6">
      <w:pPr>
        <w:jc w:val="center"/>
        <w:rPr>
          <w:rFonts w:ascii="Hacen Beirut" w:hAnsi="Hacen Beirut" w:cs="Hacen Beirut"/>
          <w:noProof/>
          <w:sz w:val="36"/>
          <w:szCs w:val="36"/>
          <w:rtl/>
          <w:lang w:bidi="ar-IQ"/>
        </w:rPr>
      </w:pPr>
      <w:r w:rsidRPr="00C521AC">
        <w:rPr>
          <w:rFonts w:ascii="Hacen Beirut" w:hAnsi="Hacen Beirut" w:cs="Hacen Beirut"/>
          <w:noProof/>
          <w:sz w:val="36"/>
          <w:szCs w:val="36"/>
          <w:rtl/>
          <w:lang w:bidi="ar-IQ"/>
        </w:rPr>
        <w:t>بإشراف الأستاذ المساعد الدكتور</w:t>
      </w:r>
    </w:p>
    <w:p w:rsidR="00DA6CB6" w:rsidRPr="00C521AC" w:rsidRDefault="0049509A" w:rsidP="0049509A">
      <w:pPr>
        <w:jc w:val="center"/>
        <w:rPr>
          <w:rFonts w:cs="PT Bold Heading"/>
          <w:noProof/>
          <w:sz w:val="46"/>
          <w:szCs w:val="46"/>
          <w:rtl/>
          <w:lang w:bidi="ar-IQ"/>
        </w:rPr>
      </w:pPr>
      <w:r>
        <w:rPr>
          <w:rFonts w:cs="PT Bold Heading" w:hint="cs"/>
          <w:noProof/>
          <w:sz w:val="46"/>
          <w:szCs w:val="46"/>
          <w:rtl/>
          <w:lang w:bidi="ar-IQ"/>
        </w:rPr>
        <w:t xml:space="preserve">سامي ناظم المنصوري </w:t>
      </w:r>
    </w:p>
    <w:p w:rsidR="00DA6CB6" w:rsidRDefault="0049509A" w:rsidP="005C55FC">
      <w:pPr>
        <w:jc w:val="center"/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bidi="ar-IQ"/>
        </w:rPr>
        <w:t>14</w:t>
      </w:r>
      <w:r w:rsidR="005C55FC"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bidi="ar-IQ"/>
        </w:rPr>
        <w:t>39</w:t>
      </w:r>
      <w:r w:rsidR="00DA6CB6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IQ"/>
        </w:rPr>
        <w:t>ه</w:t>
      </w:r>
      <w:r w:rsidR="00C521AC"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bidi="ar-IQ"/>
        </w:rPr>
        <w:t>ـ</w:t>
      </w:r>
      <w:r w:rsidR="00DA6CB6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IQ"/>
        </w:rPr>
        <w:t xml:space="preserve">   </w:t>
      </w:r>
      <w:r w:rsidR="00DA6CB6" w:rsidRPr="00DA6CB6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IQ"/>
        </w:rPr>
        <w:t xml:space="preserve">                                                       </w:t>
      </w:r>
      <w:r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bidi="ar-IQ"/>
        </w:rPr>
        <w:t>2018</w:t>
      </w:r>
      <w:r w:rsidR="00DA6CB6" w:rsidRPr="00DA6CB6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IQ"/>
        </w:rPr>
        <w:t>م</w:t>
      </w:r>
    </w:p>
    <w:p w:rsidR="0031603B" w:rsidRDefault="0031603B" w:rsidP="005C55FC">
      <w:pPr>
        <w:jc w:val="center"/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IQ"/>
        </w:rPr>
      </w:pPr>
    </w:p>
    <w:p w:rsidR="0031603B" w:rsidRDefault="0031603B" w:rsidP="005C55FC">
      <w:pPr>
        <w:jc w:val="center"/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IQ"/>
        </w:rPr>
      </w:pPr>
    </w:p>
    <w:p w:rsidR="0031603B" w:rsidRDefault="0031603B" w:rsidP="0031603B">
      <w:pPr>
        <w:jc w:val="center"/>
        <w:rPr>
          <w:rFonts w:cs="Boahmed Alhour"/>
          <w:sz w:val="40"/>
          <w:szCs w:val="40"/>
          <w:rtl/>
          <w:lang w:bidi="ar-IQ"/>
        </w:rPr>
      </w:pPr>
    </w:p>
    <w:p w:rsidR="0031603B" w:rsidRPr="0031603B" w:rsidRDefault="0031603B" w:rsidP="0031603B">
      <w:pPr>
        <w:jc w:val="center"/>
        <w:rPr>
          <w:rFonts w:cs="Boahmed Alhour"/>
          <w:sz w:val="48"/>
          <w:szCs w:val="48"/>
          <w:rtl/>
          <w:lang w:bidi="ar-IQ"/>
        </w:rPr>
      </w:pPr>
      <w:r w:rsidRPr="0031603B">
        <w:rPr>
          <w:rFonts w:cs="Boahmed Alhour" w:hint="cs"/>
          <w:sz w:val="48"/>
          <w:szCs w:val="48"/>
          <w:rtl/>
          <w:lang w:bidi="ar-IQ"/>
        </w:rPr>
        <w:t xml:space="preserve">بسم الله الرحمن الرحيم </w:t>
      </w:r>
    </w:p>
    <w:p w:rsidR="0031603B" w:rsidRDefault="0031603B" w:rsidP="0031603B">
      <w:pPr>
        <w:jc w:val="center"/>
        <w:rPr>
          <w:rFonts w:cs="Boahmed Alhour"/>
          <w:sz w:val="32"/>
          <w:szCs w:val="32"/>
          <w:rtl/>
          <w:lang w:bidi="ar-IQ"/>
        </w:rPr>
      </w:pPr>
    </w:p>
    <w:p w:rsidR="0031603B" w:rsidRPr="00F656B7" w:rsidRDefault="0031603B" w:rsidP="0031603B">
      <w:pPr>
        <w:jc w:val="center"/>
        <w:rPr>
          <w:sz w:val="52"/>
          <w:szCs w:val="52"/>
          <w:rtl/>
          <w:lang w:bidi="ar-IQ"/>
        </w:rPr>
      </w:pPr>
      <w:r w:rsidRPr="00F656B7">
        <w:rPr>
          <w:rStyle w:val="apple-converted-space"/>
          <w:rFonts w:ascii="Simplified Arabic" w:hAnsi="Simplified Arabic" w:cs="DecoType Naskh Variants"/>
          <w:color w:val="002060"/>
          <w:sz w:val="60"/>
          <w:szCs w:val="60"/>
        </w:rPr>
        <w:sym w:font="AGA Arabesque" w:char="F029"/>
      </w:r>
      <w:r w:rsidRPr="009A6ED6">
        <w:rPr>
          <w:rFonts w:cs="DecoType Naskh Variants"/>
          <w:color w:val="002060"/>
          <w:sz w:val="60"/>
          <w:szCs w:val="60"/>
          <w:rtl/>
        </w:rPr>
        <w:t xml:space="preserve"> وَلَوْ شَاءَ رَبّكَ لآمَنَ مَنْ فِي الأَرْضِ كُلّهُمْ جَميعاً أَفَأَنْتَ تُكْرِهُ النّاسَ حَتّى‏ يَكُونُوا مُؤْمِنِينَ </w:t>
      </w:r>
      <w:r w:rsidRPr="00F656B7">
        <w:rPr>
          <w:rFonts w:cs="DecoType Naskh Variants"/>
          <w:color w:val="002060"/>
          <w:sz w:val="60"/>
          <w:szCs w:val="60"/>
        </w:rPr>
        <w:sym w:font="AGA Arabesque" w:char="F028"/>
      </w:r>
      <w:r w:rsidRPr="00F656B7">
        <w:rPr>
          <w:sz w:val="52"/>
          <w:szCs w:val="52"/>
          <w:lang w:bidi="ar-IQ"/>
        </w:rPr>
        <w:t> </w:t>
      </w:r>
    </w:p>
    <w:p w:rsidR="0031603B" w:rsidRPr="009D410D" w:rsidRDefault="0031603B" w:rsidP="0031603B">
      <w:pPr>
        <w:jc w:val="center"/>
        <w:rPr>
          <w:sz w:val="36"/>
          <w:szCs w:val="36"/>
          <w:rtl/>
          <w:lang w:bidi="ar-IQ"/>
        </w:rPr>
      </w:pPr>
    </w:p>
    <w:p w:rsidR="0031603B" w:rsidRPr="00B9471D" w:rsidRDefault="0031603B" w:rsidP="0031603B">
      <w:pPr>
        <w:jc w:val="center"/>
        <w:rPr>
          <w:rStyle w:val="Hyperlink"/>
          <w:rFonts w:ascii="Simplified Arabic" w:hAnsi="Simplified Arabic" w:cs="DecoType Naskh Variants"/>
          <w:sz w:val="44"/>
          <w:szCs w:val="44"/>
          <w:rtl/>
        </w:rPr>
      </w:pPr>
      <w:r w:rsidRPr="00B9471D">
        <w:rPr>
          <w:rStyle w:val="Hyperlink"/>
          <w:rFonts w:ascii="Simplified Arabic" w:hAnsi="Simplified Arabic" w:cs="DecoType Naskh Variants" w:hint="cs"/>
          <w:sz w:val="44"/>
          <w:szCs w:val="44"/>
          <w:rtl/>
        </w:rPr>
        <w:t>(صدق الله العلي العظيم)</w:t>
      </w:r>
    </w:p>
    <w:p w:rsidR="0031603B" w:rsidRPr="00A246DC" w:rsidRDefault="0031603B" w:rsidP="0031603B">
      <w:pPr>
        <w:jc w:val="center"/>
        <w:rPr>
          <w:rStyle w:val="Hyperlink"/>
          <w:rFonts w:ascii="Simplified Arabic" w:hAnsi="Simplified Arabic" w:cs="DecoType Naskh Variants"/>
          <w:sz w:val="44"/>
          <w:szCs w:val="44"/>
          <w:rtl/>
        </w:rPr>
      </w:pPr>
    </w:p>
    <w:p w:rsidR="0031603B" w:rsidRPr="00A246DC" w:rsidRDefault="0031603B" w:rsidP="0031603B">
      <w:pPr>
        <w:jc w:val="right"/>
        <w:rPr>
          <w:rFonts w:cs="(AH) Manal Bold"/>
          <w:sz w:val="36"/>
          <w:szCs w:val="36"/>
          <w:rtl/>
          <w:lang w:bidi="ar-IQ"/>
        </w:rPr>
      </w:pPr>
      <w:r>
        <w:rPr>
          <w:rFonts w:cs="(AH) Manal Bold" w:hint="cs"/>
          <w:sz w:val="36"/>
          <w:szCs w:val="36"/>
          <w:rtl/>
          <w:lang w:bidi="ar-IQ"/>
        </w:rPr>
        <w:t xml:space="preserve"> (سورة يونس : آية 99)</w:t>
      </w:r>
    </w:p>
    <w:p w:rsidR="0031603B" w:rsidRDefault="0031603B" w:rsidP="0031603B">
      <w:pPr>
        <w:jc w:val="center"/>
        <w:rPr>
          <w:rFonts w:cs="Boahmed Alhour"/>
          <w:sz w:val="32"/>
          <w:szCs w:val="32"/>
          <w:rtl/>
          <w:lang w:bidi="ar-IQ"/>
        </w:rPr>
      </w:pPr>
    </w:p>
    <w:p w:rsidR="0031603B" w:rsidRDefault="0031603B" w:rsidP="0031603B">
      <w:pPr>
        <w:jc w:val="center"/>
        <w:rPr>
          <w:rFonts w:cs="Boahmed Alhour"/>
          <w:sz w:val="32"/>
          <w:szCs w:val="32"/>
          <w:rtl/>
          <w:lang w:bidi="ar-IQ"/>
        </w:rPr>
      </w:pPr>
    </w:p>
    <w:p w:rsidR="0031603B" w:rsidRDefault="0031603B" w:rsidP="0031603B">
      <w:pPr>
        <w:jc w:val="center"/>
        <w:rPr>
          <w:rFonts w:cs="Boahmed Alhour"/>
          <w:sz w:val="32"/>
          <w:szCs w:val="32"/>
          <w:rtl/>
          <w:lang w:bidi="ar-IQ"/>
        </w:rPr>
      </w:pPr>
    </w:p>
    <w:p w:rsidR="0031603B" w:rsidRDefault="0031603B" w:rsidP="0031603B">
      <w:pPr>
        <w:jc w:val="center"/>
        <w:rPr>
          <w:rFonts w:cs="Boahmed Alhour"/>
          <w:sz w:val="32"/>
          <w:szCs w:val="32"/>
          <w:rtl/>
          <w:lang w:bidi="ar-IQ"/>
        </w:rPr>
      </w:pPr>
    </w:p>
    <w:p w:rsidR="0031603B" w:rsidRDefault="0031603B" w:rsidP="0031603B">
      <w:pPr>
        <w:jc w:val="center"/>
        <w:rPr>
          <w:rFonts w:cs="Boahmed Alhour"/>
          <w:sz w:val="32"/>
          <w:szCs w:val="32"/>
          <w:rtl/>
          <w:lang w:bidi="ar-IQ"/>
        </w:rPr>
      </w:pPr>
    </w:p>
    <w:p w:rsidR="0031603B" w:rsidRPr="00C02121" w:rsidRDefault="0031603B" w:rsidP="0031603B">
      <w:pPr>
        <w:jc w:val="center"/>
        <w:rPr>
          <w:rFonts w:cs="Boahmed Alhour"/>
          <w:sz w:val="24"/>
          <w:szCs w:val="24"/>
          <w:rtl/>
          <w:lang w:bidi="ar-IQ"/>
        </w:rPr>
      </w:pPr>
      <w:r w:rsidRPr="00C02121">
        <w:rPr>
          <w:rFonts w:cs="Boahmed Alhour" w:hint="cs"/>
          <w:sz w:val="24"/>
          <w:szCs w:val="24"/>
          <w:rtl/>
          <w:lang w:bidi="ar-IQ"/>
        </w:rPr>
        <w:lastRenderedPageBreak/>
        <w:t>أ</w:t>
      </w:r>
    </w:p>
    <w:p w:rsidR="0031603B" w:rsidRPr="006A1434" w:rsidRDefault="0031603B" w:rsidP="0031603B">
      <w:pPr>
        <w:spacing w:line="240" w:lineRule="auto"/>
        <w:jc w:val="center"/>
        <w:rPr>
          <w:rFonts w:cs="PT Bold Heading"/>
          <w:color w:val="FF0000"/>
          <w:sz w:val="48"/>
          <w:szCs w:val="48"/>
          <w:rtl/>
          <w:lang w:bidi="ar-IQ"/>
        </w:rPr>
      </w:pPr>
      <w:r w:rsidRPr="006A1434">
        <w:rPr>
          <w:rFonts w:cs="PT Bold Heading" w:hint="cs"/>
          <w:color w:val="FF0000"/>
          <w:sz w:val="48"/>
          <w:szCs w:val="48"/>
          <w:rtl/>
          <w:lang w:bidi="ar-IQ"/>
        </w:rPr>
        <w:t>الاه</w:t>
      </w:r>
      <w:r>
        <w:rPr>
          <w:rFonts w:cs="PT Bold Heading" w:hint="cs"/>
          <w:color w:val="FF0000"/>
          <w:sz w:val="48"/>
          <w:szCs w:val="48"/>
          <w:rtl/>
          <w:lang w:bidi="ar-IQ"/>
        </w:rPr>
        <w:t>ـــ</w:t>
      </w:r>
      <w:r w:rsidRPr="006A1434">
        <w:rPr>
          <w:rFonts w:cs="PT Bold Heading" w:hint="cs"/>
          <w:color w:val="FF0000"/>
          <w:sz w:val="48"/>
          <w:szCs w:val="48"/>
          <w:rtl/>
          <w:lang w:bidi="ar-IQ"/>
        </w:rPr>
        <w:t>داء</w:t>
      </w:r>
    </w:p>
    <w:p w:rsidR="0031603B" w:rsidRPr="006A1434" w:rsidRDefault="0031603B" w:rsidP="0031603B">
      <w:pPr>
        <w:spacing w:line="240" w:lineRule="auto"/>
        <w:jc w:val="center"/>
        <w:rPr>
          <w:rFonts w:cs="DecoType Naskh Swashes"/>
          <w:color w:val="FF0000"/>
          <w:sz w:val="42"/>
          <w:szCs w:val="42"/>
          <w:rtl/>
          <w:lang w:bidi="ar-IQ"/>
        </w:rPr>
      </w:pPr>
      <w:r w:rsidRPr="006A1434">
        <w:rPr>
          <w:rFonts w:cs="DecoType Naskh Swashes" w:hint="cs"/>
          <w:color w:val="FF0000"/>
          <w:sz w:val="42"/>
          <w:szCs w:val="42"/>
          <w:rtl/>
          <w:lang w:bidi="ar-IQ"/>
        </w:rPr>
        <w:t xml:space="preserve">**************  </w:t>
      </w:r>
    </w:p>
    <w:p w:rsidR="0031603B" w:rsidRDefault="0031603B" w:rsidP="0031603B">
      <w:pPr>
        <w:spacing w:line="360" w:lineRule="auto"/>
        <w:jc w:val="center"/>
        <w:rPr>
          <w:rFonts w:cs="(AH) Manal Bold"/>
          <w:color w:val="0070C0"/>
          <w:sz w:val="42"/>
          <w:szCs w:val="42"/>
          <w:rtl/>
          <w:lang w:bidi="ar-IQ"/>
        </w:rPr>
      </w:pPr>
    </w:p>
    <w:p w:rsidR="0031603B" w:rsidRPr="006A1434" w:rsidRDefault="0031603B" w:rsidP="0031603B">
      <w:pPr>
        <w:spacing w:line="360" w:lineRule="auto"/>
        <w:jc w:val="center"/>
        <w:rPr>
          <w:rFonts w:cs="(AH) Manal Bold"/>
          <w:color w:val="0070C0"/>
          <w:sz w:val="42"/>
          <w:szCs w:val="42"/>
          <w:rtl/>
          <w:lang w:bidi="ar-IQ"/>
        </w:rPr>
      </w:pPr>
      <w:r w:rsidRPr="006A1434">
        <w:rPr>
          <w:rFonts w:cs="(AH) Manal Bold" w:hint="cs"/>
          <w:color w:val="0070C0"/>
          <w:sz w:val="42"/>
          <w:szCs w:val="42"/>
          <w:rtl/>
          <w:lang w:bidi="ar-IQ"/>
        </w:rPr>
        <w:t>الى الذي جاهد السنين جهادا سخيا وصاغ من الايام سلالم العلا لكي ارتقي ذرى الحياة ...... والدي</w:t>
      </w:r>
    </w:p>
    <w:p w:rsidR="0031603B" w:rsidRPr="006A1434" w:rsidRDefault="0031603B" w:rsidP="0031603B">
      <w:pPr>
        <w:spacing w:line="360" w:lineRule="auto"/>
        <w:jc w:val="center"/>
        <w:rPr>
          <w:rFonts w:cs="(AH) Manal Bold"/>
          <w:color w:val="00B050"/>
          <w:sz w:val="42"/>
          <w:szCs w:val="42"/>
          <w:rtl/>
          <w:lang w:bidi="ar-IQ"/>
        </w:rPr>
      </w:pPr>
      <w:r w:rsidRPr="006A1434">
        <w:rPr>
          <w:rFonts w:cs="(AH) Manal Bold" w:hint="cs"/>
          <w:color w:val="00B050"/>
          <w:sz w:val="42"/>
          <w:szCs w:val="42"/>
          <w:rtl/>
          <w:lang w:bidi="ar-IQ"/>
        </w:rPr>
        <w:t xml:space="preserve">الى العزيزة الغالية عمري فداها ...... والدتي </w:t>
      </w:r>
    </w:p>
    <w:p w:rsidR="0031603B" w:rsidRPr="006A1434" w:rsidRDefault="0031603B" w:rsidP="0031603B">
      <w:pPr>
        <w:spacing w:line="360" w:lineRule="auto"/>
        <w:jc w:val="center"/>
        <w:rPr>
          <w:rFonts w:cs="(AH) Manal Bold"/>
          <w:color w:val="FF0000"/>
          <w:sz w:val="42"/>
          <w:szCs w:val="42"/>
          <w:rtl/>
          <w:lang w:bidi="ar-IQ"/>
        </w:rPr>
      </w:pPr>
      <w:r w:rsidRPr="006A1434">
        <w:rPr>
          <w:rFonts w:cs="(AH) Manal Bold" w:hint="cs"/>
          <w:color w:val="FF0000"/>
          <w:sz w:val="42"/>
          <w:szCs w:val="42"/>
          <w:rtl/>
          <w:lang w:bidi="ar-IQ"/>
        </w:rPr>
        <w:t xml:space="preserve">الى الذي يرافقوني طول حياتي بالمساندة........ اخوتي الاعزاء </w:t>
      </w:r>
    </w:p>
    <w:p w:rsidR="0031603B" w:rsidRPr="006A1434" w:rsidRDefault="0031603B" w:rsidP="0031603B">
      <w:pPr>
        <w:spacing w:line="360" w:lineRule="auto"/>
        <w:jc w:val="center"/>
        <w:rPr>
          <w:rFonts w:cs="(AH) Manal Bold"/>
          <w:sz w:val="42"/>
          <w:szCs w:val="42"/>
          <w:rtl/>
          <w:lang w:bidi="ar-IQ"/>
        </w:rPr>
      </w:pPr>
      <w:r w:rsidRPr="006A1434">
        <w:rPr>
          <w:rFonts w:cs="(AH) Manal Bold" w:hint="cs"/>
          <w:sz w:val="42"/>
          <w:szCs w:val="42"/>
          <w:rtl/>
          <w:lang w:bidi="ar-IQ"/>
        </w:rPr>
        <w:t>الى اساتذتي في كلية</w:t>
      </w:r>
      <w:r>
        <w:rPr>
          <w:rFonts w:cs="(AH) Manal Bold" w:hint="cs"/>
          <w:sz w:val="42"/>
          <w:szCs w:val="42"/>
          <w:rtl/>
          <w:lang w:bidi="ar-IQ"/>
        </w:rPr>
        <w:t xml:space="preserve"> </w:t>
      </w:r>
      <w:r w:rsidR="00973ECE">
        <w:rPr>
          <w:rFonts w:cs="(AH) Manal Bold" w:hint="cs"/>
          <w:sz w:val="42"/>
          <w:szCs w:val="42"/>
          <w:rtl/>
          <w:lang w:bidi="ar-IQ"/>
        </w:rPr>
        <w:t xml:space="preserve">التربية </w:t>
      </w:r>
      <w:r w:rsidRPr="006A1434">
        <w:rPr>
          <w:rFonts w:cs="(AH) Manal Bold" w:hint="cs"/>
          <w:sz w:val="42"/>
          <w:szCs w:val="42"/>
          <w:rtl/>
          <w:lang w:bidi="ar-IQ"/>
        </w:rPr>
        <w:t xml:space="preserve"> </w:t>
      </w:r>
      <w:r>
        <w:rPr>
          <w:rFonts w:cs="(AH) Manal Bold" w:hint="cs"/>
          <w:sz w:val="42"/>
          <w:szCs w:val="42"/>
          <w:rtl/>
          <w:lang w:bidi="ar-IQ"/>
        </w:rPr>
        <w:t xml:space="preserve"> </w:t>
      </w:r>
    </w:p>
    <w:p w:rsidR="0031603B" w:rsidRPr="006A1434" w:rsidRDefault="0031603B" w:rsidP="0031603B">
      <w:pPr>
        <w:spacing w:line="360" w:lineRule="auto"/>
        <w:jc w:val="center"/>
        <w:rPr>
          <w:rFonts w:cs="(AH) Manal Bold"/>
          <w:color w:val="7030A0"/>
          <w:sz w:val="42"/>
          <w:szCs w:val="42"/>
          <w:rtl/>
          <w:lang w:bidi="ar-IQ"/>
        </w:rPr>
      </w:pPr>
      <w:r w:rsidRPr="006A1434">
        <w:rPr>
          <w:rFonts w:cs="(AH) Manal Bold" w:hint="cs"/>
          <w:color w:val="7030A0"/>
          <w:sz w:val="42"/>
          <w:szCs w:val="42"/>
          <w:rtl/>
          <w:lang w:bidi="ar-IQ"/>
        </w:rPr>
        <w:t xml:space="preserve">والى كل من ساندني في اعداد هذا البحث المتواضع  </w:t>
      </w:r>
    </w:p>
    <w:p w:rsidR="0031603B" w:rsidRPr="006A1434" w:rsidRDefault="0031603B" w:rsidP="0031603B">
      <w:pPr>
        <w:jc w:val="center"/>
        <w:rPr>
          <w:rFonts w:cs="(AH) Manal Bold"/>
          <w:b/>
          <w:bCs/>
          <w:sz w:val="42"/>
          <w:szCs w:val="42"/>
          <w:rtl/>
          <w:lang w:bidi="ar-IQ"/>
        </w:rPr>
      </w:pPr>
      <w:r w:rsidRPr="006A1434">
        <w:rPr>
          <w:rFonts w:cs="(AH) Manal Bold" w:hint="cs"/>
          <w:b/>
          <w:bCs/>
          <w:sz w:val="42"/>
          <w:szCs w:val="42"/>
          <w:rtl/>
          <w:lang w:bidi="ar-IQ"/>
        </w:rPr>
        <w:t xml:space="preserve">     </w:t>
      </w:r>
    </w:p>
    <w:p w:rsidR="0031603B" w:rsidRPr="006A1434" w:rsidRDefault="0031603B" w:rsidP="0031603B">
      <w:pPr>
        <w:rPr>
          <w:rFonts w:cs="(AH) Manal Bold"/>
          <w:b/>
          <w:bCs/>
          <w:sz w:val="42"/>
          <w:szCs w:val="42"/>
          <w:rtl/>
          <w:lang w:bidi="ar-IQ"/>
        </w:rPr>
      </w:pPr>
      <w:r w:rsidRPr="006A1434">
        <w:rPr>
          <w:rFonts w:cs="(AH) Manal Bold" w:hint="cs"/>
          <w:b/>
          <w:bCs/>
          <w:sz w:val="42"/>
          <w:szCs w:val="42"/>
          <w:rtl/>
          <w:lang w:bidi="ar-IQ"/>
        </w:rPr>
        <w:t xml:space="preserve">   </w:t>
      </w:r>
    </w:p>
    <w:p w:rsidR="0031603B" w:rsidRDefault="0031603B" w:rsidP="0031603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31603B" w:rsidRDefault="0031603B" w:rsidP="0031603B">
      <w:pPr>
        <w:rPr>
          <w:b/>
          <w:bCs/>
          <w:sz w:val="28"/>
          <w:szCs w:val="28"/>
          <w:rtl/>
          <w:lang w:bidi="ar-IQ"/>
        </w:rPr>
      </w:pPr>
    </w:p>
    <w:p w:rsidR="0031603B" w:rsidRDefault="0031603B" w:rsidP="0031603B">
      <w:pPr>
        <w:rPr>
          <w:b/>
          <w:bCs/>
          <w:sz w:val="28"/>
          <w:szCs w:val="28"/>
          <w:rtl/>
          <w:lang w:bidi="ar-IQ"/>
        </w:rPr>
      </w:pPr>
    </w:p>
    <w:p w:rsidR="0031603B" w:rsidRDefault="0031603B" w:rsidP="0031603B">
      <w:pPr>
        <w:rPr>
          <w:b/>
          <w:bCs/>
          <w:sz w:val="28"/>
          <w:szCs w:val="28"/>
          <w:rtl/>
          <w:lang w:bidi="ar-IQ"/>
        </w:rPr>
      </w:pPr>
    </w:p>
    <w:p w:rsidR="0031603B" w:rsidRPr="00C02121" w:rsidRDefault="0031603B" w:rsidP="0031603B">
      <w:pPr>
        <w:rPr>
          <w:b/>
          <w:bCs/>
          <w:sz w:val="50"/>
          <w:szCs w:val="50"/>
          <w:rtl/>
          <w:lang w:bidi="ar-IQ"/>
        </w:rPr>
      </w:pPr>
    </w:p>
    <w:p w:rsidR="0031603B" w:rsidRPr="00DA6CB6" w:rsidRDefault="00973ECE" w:rsidP="005C55FC">
      <w:pPr>
        <w:jc w:val="center"/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bidi="ar-IQ"/>
        </w:rPr>
        <w:lastRenderedPageBreak/>
        <w:t>ب</w:t>
      </w:r>
    </w:p>
    <w:sectPr w:rsidR="0031603B" w:rsidRPr="00DA6CB6" w:rsidSect="0031603B">
      <w:pgSz w:w="11906" w:h="16838"/>
      <w:pgMar w:top="1134" w:right="1134" w:bottom="1134" w:left="1134" w:header="709" w:footer="709" w:gutter="0"/>
      <w:pgBorders w:offsetFrom="page">
        <w:top w:val="vine" w:sz="15" w:space="24" w:color="auto"/>
        <w:left w:val="vine" w:sz="15" w:space="24" w:color="auto"/>
        <w:bottom w:val="vine" w:sz="15" w:space="24" w:color="auto"/>
        <w:right w:val="vine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Beiru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ahmed Alhou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26"/>
    <w:rsid w:val="00115575"/>
    <w:rsid w:val="001619D2"/>
    <w:rsid w:val="00246108"/>
    <w:rsid w:val="00290729"/>
    <w:rsid w:val="0031603B"/>
    <w:rsid w:val="0049509A"/>
    <w:rsid w:val="004B7E4A"/>
    <w:rsid w:val="00533491"/>
    <w:rsid w:val="005C3B78"/>
    <w:rsid w:val="005C55FC"/>
    <w:rsid w:val="007C6C6D"/>
    <w:rsid w:val="00814B9B"/>
    <w:rsid w:val="00891426"/>
    <w:rsid w:val="009126D6"/>
    <w:rsid w:val="00973ECE"/>
    <w:rsid w:val="009852F9"/>
    <w:rsid w:val="009C20A3"/>
    <w:rsid w:val="00A46DDC"/>
    <w:rsid w:val="00AF15A9"/>
    <w:rsid w:val="00B57731"/>
    <w:rsid w:val="00C521AC"/>
    <w:rsid w:val="00C76B01"/>
    <w:rsid w:val="00DA6CB6"/>
    <w:rsid w:val="00E93B48"/>
    <w:rsid w:val="00F378C1"/>
    <w:rsid w:val="00F4474B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6D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603B"/>
  </w:style>
  <w:style w:type="character" w:styleId="Hyperlink">
    <w:name w:val="Hyperlink"/>
    <w:basedOn w:val="a0"/>
    <w:uiPriority w:val="99"/>
    <w:semiHidden/>
    <w:unhideWhenUsed/>
    <w:rsid w:val="00316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6D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603B"/>
  </w:style>
  <w:style w:type="character" w:styleId="Hyperlink">
    <w:name w:val="Hyperlink"/>
    <w:basedOn w:val="a0"/>
    <w:uiPriority w:val="99"/>
    <w:semiHidden/>
    <w:unhideWhenUsed/>
    <w:rsid w:val="00316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EE02-DC38-4F7F-9299-B8A8A01E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2018-05-15T06:31:00Z</cp:lastPrinted>
  <dcterms:created xsi:type="dcterms:W3CDTF">2018-05-15T05:55:00Z</dcterms:created>
  <dcterms:modified xsi:type="dcterms:W3CDTF">2018-05-15T06:45:00Z</dcterms:modified>
</cp:coreProperties>
</file>