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B" w:rsidRPr="005517A6" w:rsidRDefault="00385011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cs="Andalu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854A6AA" wp14:editId="028A8919">
            <wp:simplePos x="0" y="0"/>
            <wp:positionH relativeFrom="column">
              <wp:posOffset>140970</wp:posOffset>
            </wp:positionH>
            <wp:positionV relativeFrom="paragraph">
              <wp:posOffset>-20955</wp:posOffset>
            </wp:positionV>
            <wp:extent cx="2019300" cy="1400175"/>
            <wp:effectExtent l="0" t="0" r="0" b="9525"/>
            <wp:wrapSquare wrapText="bothSides"/>
            <wp:docPr id="3" name="صورة 3" descr="E:\رمز جامعة القادس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رمز جامعة القادسي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7A6" w:rsidRPr="005517A6">
        <w:rPr>
          <w:rFonts w:ascii="Andalus" w:hAnsi="Andalus" w:cs="Andalus"/>
          <w:sz w:val="36"/>
          <w:szCs w:val="36"/>
          <w:rtl/>
          <w:lang w:bidi="ar-IQ"/>
        </w:rPr>
        <w:t xml:space="preserve">وزارة التعليم العالي والبحث العلمي </w:t>
      </w:r>
    </w:p>
    <w:p w:rsidR="005517A6" w:rsidRPr="005517A6" w:rsidRDefault="005517A6">
      <w:pPr>
        <w:rPr>
          <w:rFonts w:ascii="Andalus" w:hAnsi="Andalus" w:cs="Andalus"/>
          <w:sz w:val="36"/>
          <w:szCs w:val="36"/>
          <w:rtl/>
          <w:lang w:bidi="ar-IQ"/>
        </w:rPr>
      </w:pPr>
      <w:r w:rsidRPr="005517A6">
        <w:rPr>
          <w:rFonts w:ascii="Andalus" w:hAnsi="Andalus" w:cs="Andalus"/>
          <w:sz w:val="36"/>
          <w:szCs w:val="36"/>
          <w:rtl/>
          <w:lang w:bidi="ar-IQ"/>
        </w:rPr>
        <w:t xml:space="preserve">جامعة القادسية – كلية التربية </w:t>
      </w:r>
    </w:p>
    <w:p w:rsidR="005517A6" w:rsidRPr="005517A6" w:rsidRDefault="00385011" w:rsidP="00385011">
      <w:pPr>
        <w:rPr>
          <w:rFonts w:ascii="Andalus" w:hAnsi="Andalus" w:cs="Andalus"/>
          <w:sz w:val="36"/>
          <w:szCs w:val="36"/>
          <w:rtl/>
          <w:lang w:bidi="ar-IQ"/>
        </w:rPr>
      </w:pPr>
      <w:r>
        <w:rPr>
          <w:rFonts w:ascii="Andalus" w:hAnsi="Andalus" w:cs="Andalus" w:hint="cs"/>
          <w:sz w:val="36"/>
          <w:szCs w:val="36"/>
          <w:rtl/>
          <w:lang w:bidi="ar-IQ"/>
        </w:rPr>
        <w:t xml:space="preserve">      </w:t>
      </w:r>
      <w:r w:rsidR="005517A6" w:rsidRPr="005517A6">
        <w:rPr>
          <w:rFonts w:ascii="Andalus" w:hAnsi="Andalus" w:cs="Andalus"/>
          <w:sz w:val="36"/>
          <w:szCs w:val="36"/>
          <w:rtl/>
          <w:lang w:bidi="ar-IQ"/>
        </w:rPr>
        <w:t xml:space="preserve">قسم اللغة العربية </w:t>
      </w:r>
    </w:p>
    <w:p w:rsidR="005517A6" w:rsidRDefault="005517A6">
      <w:pPr>
        <w:rPr>
          <w:rFonts w:ascii="Andalus" w:hAnsi="Andalus" w:cs="Andalus"/>
          <w:sz w:val="36"/>
          <w:szCs w:val="36"/>
          <w:rtl/>
          <w:lang w:bidi="ar-IQ"/>
        </w:rPr>
      </w:pPr>
    </w:p>
    <w:p w:rsidR="005517A6" w:rsidRPr="00154F28" w:rsidRDefault="005517A6" w:rsidP="005517A6">
      <w:pPr>
        <w:jc w:val="center"/>
        <w:rPr>
          <w:rFonts w:ascii="Andalus" w:hAnsi="Andalus" w:cs="Andalus"/>
          <w:sz w:val="30"/>
          <w:szCs w:val="30"/>
          <w:rtl/>
          <w:lang w:bidi="ar-IQ"/>
        </w:rPr>
      </w:pPr>
    </w:p>
    <w:p w:rsidR="005517A6" w:rsidRPr="00154F28" w:rsidRDefault="00154F28" w:rsidP="00154F28">
      <w:pPr>
        <w:spacing w:after="0" w:line="240" w:lineRule="auto"/>
        <w:jc w:val="center"/>
        <w:rPr>
          <w:rFonts w:ascii="Andalus" w:hAnsi="Andalus" w:cs="Andalus"/>
          <w:sz w:val="52"/>
          <w:szCs w:val="52"/>
          <w:rtl/>
          <w:lang w:bidi="ar-IQ"/>
        </w:rPr>
      </w:pPr>
      <w:r w:rsidRPr="00154F28">
        <w:rPr>
          <w:rFonts w:ascii="Andalus" w:hAnsi="Andalus" w:cs="Andalus"/>
          <w:sz w:val="52"/>
          <w:szCs w:val="52"/>
          <w:rtl/>
          <w:lang w:bidi="ar-IQ"/>
        </w:rPr>
        <w:t xml:space="preserve">فــــــــــن الرثــــــــــــاء في عصر ما قبل الإسلام </w:t>
      </w:r>
    </w:p>
    <w:p w:rsidR="00154F28" w:rsidRDefault="00154F28" w:rsidP="00154F28">
      <w:pPr>
        <w:spacing w:after="0" w:line="240" w:lineRule="auto"/>
        <w:jc w:val="center"/>
        <w:rPr>
          <w:rFonts w:ascii="Andalus" w:hAnsi="Andalus" w:cs="Andalus"/>
          <w:sz w:val="52"/>
          <w:szCs w:val="52"/>
          <w:rtl/>
          <w:lang w:bidi="ar-IQ"/>
        </w:rPr>
      </w:pPr>
      <w:r w:rsidRPr="00154F28">
        <w:rPr>
          <w:rFonts w:ascii="Andalus" w:hAnsi="Andalus" w:cs="Andalus"/>
          <w:sz w:val="52"/>
          <w:szCs w:val="52"/>
          <w:rtl/>
          <w:lang w:bidi="ar-IQ"/>
        </w:rPr>
        <w:t xml:space="preserve">رثاء الاخوان – الخنساء – المهلهل </w:t>
      </w:r>
      <w:r w:rsidR="00385011">
        <w:rPr>
          <w:rFonts w:ascii="Andalus" w:hAnsi="Andalus" w:cs="Andalus"/>
          <w:sz w:val="52"/>
          <w:szCs w:val="52"/>
          <w:rtl/>
          <w:lang w:bidi="ar-IQ"/>
        </w:rPr>
        <w:t>–</w:t>
      </w:r>
      <w:r>
        <w:rPr>
          <w:rFonts w:ascii="Andalus" w:hAnsi="Andalus" w:cs="Andalus"/>
          <w:sz w:val="52"/>
          <w:szCs w:val="52"/>
          <w:rtl/>
          <w:lang w:bidi="ar-IQ"/>
        </w:rPr>
        <w:t xml:space="preserve"> </w:t>
      </w:r>
      <w:proofErr w:type="spellStart"/>
      <w:r w:rsidR="00385011">
        <w:rPr>
          <w:rFonts w:ascii="Andalus" w:hAnsi="Andalus" w:cs="Andalus" w:hint="cs"/>
          <w:sz w:val="52"/>
          <w:szCs w:val="52"/>
          <w:rtl/>
          <w:lang w:bidi="ar-IQ"/>
        </w:rPr>
        <w:t>ا</w:t>
      </w:r>
      <w:r w:rsidRPr="00154F28">
        <w:rPr>
          <w:rFonts w:ascii="Andalus" w:hAnsi="Andalus" w:cs="Andalus"/>
          <w:sz w:val="52"/>
          <w:szCs w:val="52"/>
          <w:rtl/>
          <w:lang w:bidi="ar-IQ"/>
        </w:rPr>
        <w:t>نموذجاً</w:t>
      </w:r>
      <w:proofErr w:type="spellEnd"/>
    </w:p>
    <w:p w:rsidR="00385011" w:rsidRPr="00154F28" w:rsidRDefault="00385011" w:rsidP="00154F28">
      <w:pPr>
        <w:spacing w:after="0" w:line="240" w:lineRule="auto"/>
        <w:jc w:val="center"/>
        <w:rPr>
          <w:rFonts w:ascii="Andalus" w:hAnsi="Andalus" w:cs="Andalus"/>
          <w:sz w:val="52"/>
          <w:szCs w:val="52"/>
          <w:rtl/>
          <w:lang w:bidi="ar-IQ"/>
        </w:rPr>
      </w:pPr>
    </w:p>
    <w:p w:rsidR="005517A6" w:rsidRPr="00154F28" w:rsidRDefault="005517A6" w:rsidP="005517A6">
      <w:pPr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154F28">
        <w:rPr>
          <w:rFonts w:ascii="Simplified Arabic" w:hAnsi="Simplified Arabic" w:cs="Simplified Arabic"/>
          <w:sz w:val="36"/>
          <w:szCs w:val="36"/>
          <w:rtl/>
          <w:lang w:bidi="ar-IQ"/>
        </w:rPr>
        <w:t>بحث تقدم به الطالب</w:t>
      </w:r>
      <w:bookmarkStart w:id="0" w:name="_GoBack"/>
      <w:bookmarkEnd w:id="0"/>
    </w:p>
    <w:p w:rsidR="005517A6" w:rsidRPr="00154F28" w:rsidRDefault="005517A6" w:rsidP="005517A6">
      <w:pPr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154F28">
        <w:rPr>
          <w:rFonts w:ascii="Simplified Arabic" w:hAnsi="Simplified Arabic" w:cs="Simplified Arabic"/>
          <w:sz w:val="36"/>
          <w:szCs w:val="36"/>
          <w:rtl/>
          <w:lang w:bidi="ar-IQ"/>
        </w:rPr>
        <w:t>احمد عبد الكاظم عطية</w:t>
      </w:r>
    </w:p>
    <w:p w:rsidR="005517A6" w:rsidRPr="00154F28" w:rsidRDefault="00154F28" w:rsidP="005517A6">
      <w:pPr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الى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مجلس </w:t>
      </w:r>
      <w:r w:rsidR="005517A6" w:rsidRPr="00154F28">
        <w:rPr>
          <w:rFonts w:ascii="Simplified Arabic" w:hAnsi="Simplified Arabic" w:cs="Simplified Arabic"/>
          <w:sz w:val="36"/>
          <w:szCs w:val="36"/>
          <w:rtl/>
          <w:lang w:bidi="ar-IQ"/>
        </w:rPr>
        <w:t>كلية التربية – جامعة القادسية كجزء من متطلبات نيل شهادة البكالوريوس في اللغة العربية</w:t>
      </w:r>
    </w:p>
    <w:p w:rsidR="005517A6" w:rsidRDefault="005517A6" w:rsidP="005517A6">
      <w:pPr>
        <w:spacing w:after="0" w:line="240" w:lineRule="auto"/>
        <w:jc w:val="center"/>
        <w:rPr>
          <w:rFonts w:ascii="Simplified Arabic" w:hAnsi="Simplified Arabic" w:cs="Simplified Arabic"/>
          <w:sz w:val="38"/>
          <w:szCs w:val="38"/>
          <w:rtl/>
          <w:lang w:bidi="ar-IQ"/>
        </w:rPr>
      </w:pPr>
    </w:p>
    <w:p w:rsidR="005517A6" w:rsidRDefault="005517A6" w:rsidP="005517A6">
      <w:pPr>
        <w:spacing w:after="0" w:line="240" w:lineRule="auto"/>
        <w:jc w:val="center"/>
        <w:rPr>
          <w:rFonts w:ascii="Simplified Arabic" w:hAnsi="Simplified Arabic" w:cs="Simplified Arabic"/>
          <w:sz w:val="38"/>
          <w:szCs w:val="38"/>
          <w:rtl/>
          <w:lang w:bidi="ar-IQ"/>
        </w:rPr>
      </w:pPr>
    </w:p>
    <w:p w:rsidR="005517A6" w:rsidRDefault="005517A6" w:rsidP="005517A6">
      <w:pPr>
        <w:spacing w:after="0" w:line="240" w:lineRule="auto"/>
        <w:jc w:val="center"/>
        <w:rPr>
          <w:rFonts w:ascii="Simplified Arabic" w:hAnsi="Simplified Arabic" w:cs="Simplified Arabic"/>
          <w:sz w:val="38"/>
          <w:szCs w:val="38"/>
          <w:rtl/>
          <w:lang w:bidi="ar-IQ"/>
        </w:rPr>
      </w:pPr>
    </w:p>
    <w:p w:rsidR="005517A6" w:rsidRPr="00154F28" w:rsidRDefault="00154F28" w:rsidP="00154F28">
      <w:pPr>
        <w:tabs>
          <w:tab w:val="left" w:pos="3578"/>
        </w:tabs>
        <w:spacing w:after="0" w:line="240" w:lineRule="auto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/>
          <w:sz w:val="38"/>
          <w:szCs w:val="38"/>
          <w:rtl/>
          <w:lang w:bidi="ar-IQ"/>
        </w:rPr>
        <w:tab/>
      </w:r>
      <w:r>
        <w:rPr>
          <w:rFonts w:ascii="Simplified Arabic" w:hAnsi="Simplified Arabic" w:cs="Simplified Arabic" w:hint="cs"/>
          <w:sz w:val="38"/>
          <w:szCs w:val="38"/>
          <w:rtl/>
          <w:lang w:bidi="ar-IQ"/>
        </w:rPr>
        <w:t xml:space="preserve">   </w:t>
      </w:r>
      <w:r w:rsidRPr="00154F28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   إشراف </w:t>
      </w:r>
    </w:p>
    <w:p w:rsidR="005517A6" w:rsidRPr="00154F28" w:rsidRDefault="00154F28" w:rsidP="00154F28">
      <w:pPr>
        <w:spacing w:after="0" w:line="240" w:lineRule="auto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154F28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                         د. نهى حسين كــدوح</w:t>
      </w:r>
    </w:p>
    <w:p w:rsidR="005517A6" w:rsidRDefault="005517A6" w:rsidP="00154F28">
      <w:pPr>
        <w:spacing w:after="0" w:line="240" w:lineRule="auto"/>
        <w:rPr>
          <w:rFonts w:ascii="Simplified Arabic" w:hAnsi="Simplified Arabic" w:cs="Simplified Arabic"/>
          <w:sz w:val="38"/>
          <w:szCs w:val="38"/>
          <w:rtl/>
          <w:lang w:bidi="ar-IQ"/>
        </w:rPr>
      </w:pPr>
    </w:p>
    <w:p w:rsidR="005517A6" w:rsidRDefault="005517A6" w:rsidP="005517A6">
      <w:pPr>
        <w:spacing w:after="0" w:line="240" w:lineRule="auto"/>
        <w:jc w:val="center"/>
        <w:rPr>
          <w:rFonts w:ascii="Simplified Arabic" w:hAnsi="Simplified Arabic" w:cs="Simplified Arabic"/>
          <w:sz w:val="38"/>
          <w:szCs w:val="38"/>
          <w:rtl/>
          <w:lang w:bidi="ar-IQ"/>
        </w:rPr>
      </w:pPr>
    </w:p>
    <w:p w:rsidR="005517A6" w:rsidRPr="005517A6" w:rsidRDefault="005517A6" w:rsidP="005517A6">
      <w:pPr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  <w:lang w:bidi="ar-IQ"/>
        </w:rPr>
      </w:pPr>
    </w:p>
    <w:p w:rsidR="005517A6" w:rsidRDefault="005517A6" w:rsidP="00154F28">
      <w:pPr>
        <w:spacing w:after="0" w:line="240" w:lineRule="auto"/>
        <w:jc w:val="center"/>
        <w:rPr>
          <w:rFonts w:ascii="Simplified Arabic" w:hAnsi="Simplified Arabic" w:cs="Simplified Arabic" w:hint="cs"/>
          <w:sz w:val="38"/>
          <w:szCs w:val="38"/>
          <w:rtl/>
          <w:lang w:bidi="ar-IQ"/>
        </w:rPr>
      </w:pPr>
      <w:r>
        <w:rPr>
          <w:rFonts w:ascii="Simplified Arabic" w:hAnsi="Simplified Arabic" w:cs="Simplified Arabic" w:hint="cs"/>
          <w:sz w:val="38"/>
          <w:szCs w:val="38"/>
          <w:rtl/>
          <w:lang w:bidi="ar-IQ"/>
        </w:rPr>
        <w:t>1439هــ                                                    2018م</w:t>
      </w:r>
    </w:p>
    <w:p w:rsidR="00507BE3" w:rsidRPr="00D0330A" w:rsidRDefault="00507BE3" w:rsidP="00507BE3">
      <w:pPr>
        <w:spacing w:line="48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0330A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>المق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ــــــــــ</w:t>
      </w:r>
      <w:r w:rsidRPr="00D0330A">
        <w:rPr>
          <w:rFonts w:ascii="Simplified Arabic" w:hAnsi="Simplified Arabic" w:cs="Simplified Arabic"/>
          <w:b/>
          <w:bCs/>
          <w:sz w:val="36"/>
          <w:szCs w:val="36"/>
          <w:rtl/>
        </w:rPr>
        <w:t>دمة</w:t>
      </w:r>
    </w:p>
    <w:p w:rsidR="00507BE3" w:rsidRPr="00C92626" w:rsidRDefault="00507BE3" w:rsidP="00507BE3">
      <w:pPr>
        <w:spacing w:line="480" w:lineRule="auto"/>
        <w:jc w:val="medium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C92626">
        <w:rPr>
          <w:rFonts w:ascii="Simplified Arabic" w:hAnsi="Simplified Arabic" w:cs="Simplified Arabic"/>
          <w:sz w:val="32"/>
          <w:szCs w:val="32"/>
          <w:rtl/>
        </w:rPr>
        <w:t xml:space="preserve">الحمد لله رب العالمين والصلاة والسلام على أشرف الانبياء والمرسلين محمد وعلى </w:t>
      </w:r>
      <w:proofErr w:type="spellStart"/>
      <w:r w:rsidRPr="00C92626">
        <w:rPr>
          <w:rFonts w:ascii="Simplified Arabic" w:hAnsi="Simplified Arabic" w:cs="Simplified Arabic"/>
          <w:sz w:val="32"/>
          <w:szCs w:val="32"/>
          <w:rtl/>
        </w:rPr>
        <w:t>آله</w:t>
      </w:r>
      <w:proofErr w:type="spellEnd"/>
      <w:r w:rsidRPr="00C92626">
        <w:rPr>
          <w:rFonts w:ascii="Simplified Arabic" w:hAnsi="Simplified Arabic" w:cs="Simplified Arabic"/>
          <w:sz w:val="32"/>
          <w:szCs w:val="32"/>
          <w:rtl/>
        </w:rPr>
        <w:t xml:space="preserve"> الطيبين الطاهرين .</w:t>
      </w:r>
    </w:p>
    <w:p w:rsidR="00507BE3" w:rsidRPr="00C92626" w:rsidRDefault="00507BE3" w:rsidP="00507BE3">
      <w:pPr>
        <w:spacing w:line="480" w:lineRule="auto"/>
        <w:jc w:val="medium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C92626">
        <w:rPr>
          <w:rFonts w:ascii="Simplified Arabic" w:hAnsi="Simplified Arabic" w:cs="Simplified Arabic"/>
          <w:sz w:val="32"/>
          <w:szCs w:val="32"/>
          <w:rtl/>
        </w:rPr>
        <w:t>ما بعد ....</w:t>
      </w:r>
    </w:p>
    <w:p w:rsidR="00507BE3" w:rsidRPr="00C92626" w:rsidRDefault="00507BE3" w:rsidP="00507BE3">
      <w:pPr>
        <w:spacing w:line="480" w:lineRule="auto"/>
        <w:jc w:val="medium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  <w:r w:rsidRPr="00C92626">
        <w:rPr>
          <w:rFonts w:ascii="Simplified Arabic" w:hAnsi="Simplified Arabic" w:cs="Simplified Arabic"/>
          <w:sz w:val="32"/>
          <w:szCs w:val="32"/>
          <w:rtl/>
        </w:rPr>
        <w:t>نظراً لأهمية هذا اللون بالنسبة للأغراض الشعرية وقع اختياري عليه (( فن الرثاء في عصر ما قبل الاسلام ) وبمشورة الاستاذ المشرف وكانت خطة البحث كالآتي :</w:t>
      </w:r>
    </w:p>
    <w:p w:rsidR="00507BE3" w:rsidRPr="00C92626" w:rsidRDefault="00507BE3" w:rsidP="00507BE3">
      <w:pPr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>1-ال</w:t>
      </w:r>
      <w:r w:rsidRPr="00C92626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Pr="00C92626">
        <w:rPr>
          <w:rFonts w:ascii="Simplified Arabic" w:hAnsi="Simplified Arabic" w:cs="Simplified Arabic"/>
          <w:sz w:val="32"/>
          <w:szCs w:val="32"/>
          <w:rtl/>
        </w:rPr>
        <w:t>هيد : تكملت فيه عن مفهوم الرثاء بشكل موجز .</w:t>
      </w:r>
    </w:p>
    <w:p w:rsidR="00507BE3" w:rsidRPr="00C92626" w:rsidRDefault="00507BE3" w:rsidP="00507BE3">
      <w:pPr>
        <w:spacing w:line="360" w:lineRule="auto"/>
        <w:jc w:val="mediumKashida"/>
        <w:rPr>
          <w:rFonts w:ascii="Simplified Arabic" w:hAnsi="Simplified Arabic" w:cs="Simplified Arabic"/>
          <w:sz w:val="2"/>
          <w:szCs w:val="2"/>
          <w:rtl/>
        </w:rPr>
      </w:pPr>
    </w:p>
    <w:p w:rsidR="00507BE3" w:rsidRPr="00C92626" w:rsidRDefault="00507BE3" w:rsidP="00507BE3">
      <w:pPr>
        <w:spacing w:line="360" w:lineRule="auto"/>
        <w:jc w:val="mediumKashida"/>
        <w:rPr>
          <w:rFonts w:ascii="Simplified Arabic" w:hAnsi="Simplified Arabic" w:cs="Simplified Arabic"/>
          <w:sz w:val="32"/>
          <w:szCs w:val="32"/>
          <w:rtl/>
        </w:rPr>
      </w:pPr>
      <w:r w:rsidRPr="00C92626">
        <w:rPr>
          <w:rFonts w:ascii="Simplified Arabic" w:hAnsi="Simplified Arabic" w:cs="Simplified Arabic"/>
          <w:sz w:val="32"/>
          <w:szCs w:val="32"/>
          <w:rtl/>
        </w:rPr>
        <w:t>2- المبحث الاول : الأخ بوصفه سنداً لأخيه .</w:t>
      </w:r>
    </w:p>
    <w:p w:rsidR="00507BE3" w:rsidRPr="00C92626" w:rsidRDefault="00507BE3" w:rsidP="00507BE3">
      <w:pPr>
        <w:spacing w:line="480" w:lineRule="auto"/>
        <w:jc w:val="mediumKashida"/>
        <w:rPr>
          <w:rFonts w:ascii="Simplified Arabic" w:hAnsi="Simplified Arabic" w:cs="Simplified Arabic"/>
          <w:sz w:val="32"/>
          <w:szCs w:val="32"/>
          <w:rtl/>
        </w:rPr>
      </w:pPr>
      <w:r w:rsidRPr="00C92626">
        <w:rPr>
          <w:rFonts w:ascii="Simplified Arabic" w:hAnsi="Simplified Arabic" w:cs="Simplified Arabic"/>
          <w:sz w:val="32"/>
          <w:szCs w:val="32"/>
          <w:rtl/>
        </w:rPr>
        <w:t xml:space="preserve">3- المبحث الثاني : الأخ ومنزلته الاجتماعية </w:t>
      </w:r>
    </w:p>
    <w:p w:rsidR="00507BE3" w:rsidRPr="00C92626" w:rsidRDefault="00507BE3" w:rsidP="00507BE3">
      <w:pPr>
        <w:spacing w:line="48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07BE3" w:rsidRPr="00C92626" w:rsidRDefault="00507BE3" w:rsidP="00507BE3">
      <w:pPr>
        <w:spacing w:line="48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9262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البـــــــــــــاحث  </w:t>
      </w:r>
    </w:p>
    <w:p w:rsidR="00C2163C" w:rsidRDefault="00C2163C" w:rsidP="00507BE3">
      <w:pPr>
        <w:spacing w:after="0" w:line="240" w:lineRule="auto"/>
        <w:rPr>
          <w:rFonts w:ascii="Simplified Arabic" w:hAnsi="Simplified Arabic" w:cs="Simplified Arabic"/>
          <w:sz w:val="38"/>
          <w:szCs w:val="38"/>
          <w:rtl/>
          <w:lang w:bidi="ar-IQ"/>
        </w:rPr>
      </w:pPr>
    </w:p>
    <w:p w:rsidR="00507BE3" w:rsidRPr="001A74A9" w:rsidRDefault="005517A6" w:rsidP="00507BE3">
      <w:pPr>
        <w:pStyle w:val="3"/>
        <w:shd w:val="clear" w:color="auto" w:fill="FFFFFF"/>
        <w:spacing w:before="0"/>
        <w:jc w:val="center"/>
        <w:rPr>
          <w:rFonts w:ascii="Simplified Arabic" w:hAnsi="Simplified Arabic" w:cs="Simplified Arabic"/>
          <w:color w:val="373737"/>
          <w:sz w:val="36"/>
          <w:szCs w:val="36"/>
          <w:shd w:val="clear" w:color="auto" w:fill="FFFFFF"/>
          <w:rtl/>
        </w:rPr>
      </w:pPr>
      <w:proofErr w:type="spellStart"/>
      <w:r>
        <w:rPr>
          <w:rFonts w:ascii="QCF2BSML" w:hAnsi="QCF2BSML" w:cs="QCF2BSML"/>
          <w:color w:val="000000"/>
          <w:sz w:val="33"/>
          <w:szCs w:val="33"/>
          <w:rtl/>
        </w:rPr>
        <w:lastRenderedPageBreak/>
        <w:t>ﭐﭐ</w:t>
      </w:r>
      <w:proofErr w:type="spellEnd"/>
      <w:r w:rsidR="00507BE3" w:rsidRPr="00507BE3">
        <w:rPr>
          <w:rFonts w:ascii="Simplified Arabic" w:hAnsi="Simplified Arabic" w:cs="Simplified Arabic" w:hint="cs"/>
          <w:color w:val="373737"/>
          <w:sz w:val="36"/>
          <w:szCs w:val="36"/>
          <w:shd w:val="clear" w:color="auto" w:fill="FFFFFF"/>
          <w:rtl/>
        </w:rPr>
        <w:t xml:space="preserve"> </w:t>
      </w:r>
      <w:r w:rsidR="00507BE3" w:rsidRPr="001A74A9">
        <w:rPr>
          <w:rFonts w:ascii="Simplified Arabic" w:hAnsi="Simplified Arabic" w:cs="Simplified Arabic" w:hint="cs"/>
          <w:color w:val="373737"/>
          <w:sz w:val="36"/>
          <w:szCs w:val="36"/>
          <w:shd w:val="clear" w:color="auto" w:fill="FFFFFF"/>
          <w:rtl/>
        </w:rPr>
        <w:t>الخات</w:t>
      </w:r>
      <w:r w:rsidR="00507BE3">
        <w:rPr>
          <w:rFonts w:ascii="Simplified Arabic" w:hAnsi="Simplified Arabic" w:cs="Simplified Arabic" w:hint="cs"/>
          <w:color w:val="373737"/>
          <w:sz w:val="36"/>
          <w:szCs w:val="36"/>
          <w:shd w:val="clear" w:color="auto" w:fill="FFFFFF"/>
          <w:rtl/>
        </w:rPr>
        <w:t>ــــــــــــــ</w:t>
      </w:r>
      <w:r w:rsidR="00507BE3" w:rsidRPr="001A74A9">
        <w:rPr>
          <w:rFonts w:ascii="Simplified Arabic" w:hAnsi="Simplified Arabic" w:cs="Simplified Arabic" w:hint="cs"/>
          <w:color w:val="373737"/>
          <w:sz w:val="36"/>
          <w:szCs w:val="36"/>
          <w:shd w:val="clear" w:color="auto" w:fill="FFFFFF"/>
          <w:rtl/>
        </w:rPr>
        <w:t xml:space="preserve">مة </w:t>
      </w:r>
    </w:p>
    <w:p w:rsidR="00507BE3" w:rsidRDefault="00507BE3" w:rsidP="00507BE3">
      <w:pPr>
        <w:pStyle w:val="3"/>
        <w:shd w:val="clear" w:color="auto" w:fill="FFFFFF"/>
        <w:spacing w:before="0"/>
        <w:rPr>
          <w:rFonts w:ascii="Simplified Arabic" w:hAnsi="Simplified Arabic" w:cs="Simplified Arabic"/>
          <w:b w:val="0"/>
          <w:bCs w:val="0"/>
          <w:color w:val="373737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 xml:space="preserve">  خلال مراجعتي للبحث وبعد الاطلاع عليه توصلت الى نتائج يمكن اجمالها بما يأتي :</w:t>
      </w:r>
    </w:p>
    <w:p w:rsidR="00507BE3" w:rsidRDefault="00507BE3" w:rsidP="00507BE3">
      <w:pPr>
        <w:pStyle w:val="3"/>
        <w:shd w:val="clear" w:color="auto" w:fill="FFFFFF"/>
        <w:spacing w:before="0"/>
        <w:rPr>
          <w:rFonts w:ascii="Simplified Arabic" w:hAnsi="Simplified Arabic" w:cs="Simplified Arabic"/>
          <w:b w:val="0"/>
          <w:bCs w:val="0"/>
          <w:color w:val="373737"/>
          <w:sz w:val="32"/>
          <w:szCs w:val="32"/>
          <w:shd w:val="clear" w:color="auto" w:fill="FFFFFF"/>
          <w:rtl/>
        </w:rPr>
      </w:pPr>
    </w:p>
    <w:p w:rsidR="00507BE3" w:rsidRDefault="00507BE3" w:rsidP="00507BE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480" w:lineRule="auto"/>
        <w:rPr>
          <w:rFonts w:ascii="Simplified Arabic" w:hAnsi="Simplified Arabic" w:cs="Simplified Arabic"/>
          <w:b w:val="0"/>
          <w:bCs w:val="0"/>
          <w:color w:val="373737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>توصلت إلى معرفة معنى الرثاء وفرقه عن المدح , وكذلك وقفت عند جزئيات الرثاء كالندبة وغيرها .</w:t>
      </w:r>
    </w:p>
    <w:p w:rsidR="00507BE3" w:rsidRDefault="00507BE3" w:rsidP="00507BE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480" w:lineRule="auto"/>
        <w:rPr>
          <w:rFonts w:ascii="Simplified Arabic" w:hAnsi="Simplified Arabic" w:cs="Simplified Arabic"/>
          <w:b w:val="0"/>
          <w:bCs w:val="0"/>
          <w:color w:val="373737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>- يذكر الرثاء الصفات الاجتماعية الحميدة للميت والخصال الطيبة .</w:t>
      </w:r>
    </w:p>
    <w:p w:rsidR="00507BE3" w:rsidRDefault="00507BE3" w:rsidP="00507BE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480" w:lineRule="auto"/>
        <w:rPr>
          <w:rFonts w:ascii="Simplified Arabic" w:hAnsi="Simplified Arabic" w:cs="Simplified Arabic"/>
          <w:b w:val="0"/>
          <w:bCs w:val="0"/>
          <w:color w:val="373737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 xml:space="preserve"> توصلنا إلى معرفة منزلة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>المرثي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 xml:space="preserve"> بالنسبة </w:t>
      </w:r>
      <w:proofErr w:type="spellStart"/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>للراثي</w:t>
      </w:r>
      <w:proofErr w:type="spellEnd"/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 xml:space="preserve"> والمجتمع .</w:t>
      </w:r>
    </w:p>
    <w:p w:rsidR="00507BE3" w:rsidRDefault="00507BE3" w:rsidP="00507BE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480" w:lineRule="auto"/>
        <w:rPr>
          <w:rFonts w:ascii="Simplified Arabic" w:hAnsi="Simplified Arabic" w:cs="Simplified Arabic"/>
          <w:b w:val="0"/>
          <w:bCs w:val="0"/>
          <w:color w:val="373737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 xml:space="preserve">غالباً ما يكون الرثاء أصدق من بقية الأغراض الأخرى لكون الشاعر لا يأمل أجراً مقابل ما يقوله . </w:t>
      </w:r>
    </w:p>
    <w:p w:rsidR="00507BE3" w:rsidRDefault="00507BE3" w:rsidP="00507BE3">
      <w:pPr>
        <w:pStyle w:val="3"/>
        <w:keepNext w:val="0"/>
        <w:keepLines w:val="0"/>
        <w:numPr>
          <w:ilvl w:val="0"/>
          <w:numId w:val="1"/>
        </w:numPr>
        <w:shd w:val="clear" w:color="auto" w:fill="FFFFFF"/>
        <w:spacing w:before="0" w:line="480" w:lineRule="auto"/>
        <w:rPr>
          <w:rFonts w:ascii="Simplified Arabic" w:hAnsi="Simplified Arabic" w:cs="Simplified Arabic"/>
          <w:b w:val="0"/>
          <w:bCs w:val="0"/>
          <w:color w:val="373737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b w:val="0"/>
          <w:bCs w:val="0"/>
          <w:color w:val="373737"/>
          <w:sz w:val="32"/>
          <w:szCs w:val="32"/>
          <w:shd w:val="clear" w:color="auto" w:fill="FFFFFF"/>
          <w:rtl/>
        </w:rPr>
        <w:t xml:space="preserve"> معرفة رابط الاخوة بين الاخ والشاعر وتوثيق ذلك في الشعر .</w:t>
      </w:r>
    </w:p>
    <w:p w:rsidR="00C944CF" w:rsidRPr="00D27E1A" w:rsidRDefault="005517A6" w:rsidP="00507BE3">
      <w:pPr>
        <w:autoSpaceDE w:val="0"/>
        <w:autoSpaceDN w:val="0"/>
        <w:bidi w:val="0"/>
        <w:adjustRightInd w:val="0"/>
        <w:spacing w:after="0" w:line="240" w:lineRule="auto"/>
        <w:jc w:val="center"/>
        <w:rPr>
          <w:sz w:val="32"/>
          <w:szCs w:val="32"/>
          <w:lang w:bidi="ar-IQ"/>
        </w:rPr>
      </w:pP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</w:p>
    <w:p w:rsidR="00C944CF" w:rsidRPr="00C944CF" w:rsidRDefault="00C944CF" w:rsidP="00C944CF">
      <w:pPr>
        <w:spacing w:after="0" w:line="480" w:lineRule="auto"/>
        <w:jc w:val="center"/>
        <w:rPr>
          <w:rFonts w:ascii="Simplified Arabic" w:hAnsi="Simplified Arabic" w:cs="Simplified Arabic"/>
          <w:b/>
          <w:bCs/>
          <w:sz w:val="38"/>
          <w:szCs w:val="38"/>
        </w:rPr>
      </w:pPr>
    </w:p>
    <w:sectPr w:rsidR="00C944CF" w:rsidRPr="00C944CF" w:rsidSect="00507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pgNumType w:fmt="arabicAlpha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FE" w:rsidRDefault="004808FE" w:rsidP="000532BC">
      <w:pPr>
        <w:spacing w:after="0" w:line="240" w:lineRule="auto"/>
      </w:pPr>
      <w:r>
        <w:separator/>
      </w:r>
    </w:p>
  </w:endnote>
  <w:endnote w:type="continuationSeparator" w:id="0">
    <w:p w:rsidR="004808FE" w:rsidRDefault="004808FE" w:rsidP="0005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001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9" w:rsidRDefault="00A66E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1349995"/>
      <w:docPartObj>
        <w:docPartGallery w:val="Page Numbers (Bottom of Page)"/>
        <w:docPartUnique/>
      </w:docPartObj>
    </w:sdtPr>
    <w:sdtEndPr/>
    <w:sdtContent>
      <w:p w:rsidR="00A66E09" w:rsidRDefault="00A66E09">
        <w:pPr>
          <w:pStyle w:val="a6"/>
        </w:pPr>
        <w:r w:rsidRPr="00A66E09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565267" wp14:editId="68A440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2225" t="19050" r="28575" b="8890"/>
                  <wp:wrapNone/>
                  <wp:docPr id="60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6E09" w:rsidRDefault="00A66E09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07BE3" w:rsidRPr="00507BE3">
                                <w:rPr>
                                  <w:rFonts w:hint="cs"/>
                                  <w:noProof/>
                                  <w:color w:val="4F81BD" w:themeColor="accent1"/>
                                  <w:rtl/>
                                  <w:lang w:val="ar-SA"/>
                                </w:rPr>
                                <w:t>ب‌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كل تلقائي 13" o:spid="_x0000_s1026" type="#_x0000_t107" style="position:absolute;left:0;text-align:left;margin-left:0;margin-top:0;width:101pt;height:27.0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" filled="f" fillcolor="#17365d" strokecolor="#71a0dc">
                  <v:textbox>
                    <w:txbxContent>
                      <w:p w:rsidR="00A66E09" w:rsidRDefault="00A66E09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07BE3" w:rsidRPr="00507BE3">
                          <w:rPr>
                            <w:rFonts w:hint="cs"/>
                            <w:noProof/>
                            <w:color w:val="4F81BD" w:themeColor="accent1"/>
                            <w:rtl/>
                            <w:lang w:val="ar-SA"/>
                          </w:rPr>
                          <w:t>ب‌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9" w:rsidRDefault="00A66E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FE" w:rsidRDefault="004808FE" w:rsidP="000532BC">
      <w:pPr>
        <w:spacing w:after="0" w:line="240" w:lineRule="auto"/>
      </w:pPr>
      <w:r>
        <w:separator/>
      </w:r>
    </w:p>
  </w:footnote>
  <w:footnote w:type="continuationSeparator" w:id="0">
    <w:p w:rsidR="004808FE" w:rsidRDefault="004808FE" w:rsidP="0005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9" w:rsidRDefault="00A66E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9" w:rsidRDefault="00A66E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09" w:rsidRDefault="00A66E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646"/>
    <w:multiLevelType w:val="hybridMultilevel"/>
    <w:tmpl w:val="0FEE7758"/>
    <w:lvl w:ilvl="0" w:tplc="F956E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0"/>
    <w:rsid w:val="000532BC"/>
    <w:rsid w:val="00154F28"/>
    <w:rsid w:val="001A22F7"/>
    <w:rsid w:val="00385011"/>
    <w:rsid w:val="003F2956"/>
    <w:rsid w:val="004808FE"/>
    <w:rsid w:val="00486F66"/>
    <w:rsid w:val="004E4528"/>
    <w:rsid w:val="00507BE3"/>
    <w:rsid w:val="005517A6"/>
    <w:rsid w:val="005F771D"/>
    <w:rsid w:val="00742CDB"/>
    <w:rsid w:val="007922F7"/>
    <w:rsid w:val="007D6850"/>
    <w:rsid w:val="008932A3"/>
    <w:rsid w:val="008B0327"/>
    <w:rsid w:val="009650F0"/>
    <w:rsid w:val="00A62867"/>
    <w:rsid w:val="00A66E09"/>
    <w:rsid w:val="00AF2FF9"/>
    <w:rsid w:val="00C2163C"/>
    <w:rsid w:val="00C944CF"/>
    <w:rsid w:val="00CB6FF2"/>
    <w:rsid w:val="00CD201C"/>
    <w:rsid w:val="00F013E3"/>
    <w:rsid w:val="00F35F8F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944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7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532B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532B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532BC"/>
    <w:rPr>
      <w:vertAlign w:val="superscript"/>
    </w:rPr>
  </w:style>
  <w:style w:type="character" w:customStyle="1" w:styleId="1Char">
    <w:name w:val="عنوان 1 Char"/>
    <w:basedOn w:val="a0"/>
    <w:link w:val="1"/>
    <w:rsid w:val="00C944C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header"/>
    <w:basedOn w:val="a"/>
    <w:link w:val="Char0"/>
    <w:uiPriority w:val="99"/>
    <w:unhideWhenUsed/>
    <w:rsid w:val="00A6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66E09"/>
  </w:style>
  <w:style w:type="paragraph" w:styleId="a6">
    <w:name w:val="footer"/>
    <w:basedOn w:val="a"/>
    <w:link w:val="Char1"/>
    <w:uiPriority w:val="99"/>
    <w:unhideWhenUsed/>
    <w:rsid w:val="00A6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66E09"/>
  </w:style>
  <w:style w:type="character" w:customStyle="1" w:styleId="3Char">
    <w:name w:val="عنوان 3 Char"/>
    <w:basedOn w:val="a0"/>
    <w:link w:val="3"/>
    <w:uiPriority w:val="9"/>
    <w:semiHidden/>
    <w:rsid w:val="00507B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944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7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532B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532B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532BC"/>
    <w:rPr>
      <w:vertAlign w:val="superscript"/>
    </w:rPr>
  </w:style>
  <w:style w:type="character" w:customStyle="1" w:styleId="1Char">
    <w:name w:val="عنوان 1 Char"/>
    <w:basedOn w:val="a0"/>
    <w:link w:val="1"/>
    <w:rsid w:val="00C944C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5">
    <w:name w:val="header"/>
    <w:basedOn w:val="a"/>
    <w:link w:val="Char0"/>
    <w:uiPriority w:val="99"/>
    <w:unhideWhenUsed/>
    <w:rsid w:val="00A6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66E09"/>
  </w:style>
  <w:style w:type="paragraph" w:styleId="a6">
    <w:name w:val="footer"/>
    <w:basedOn w:val="a"/>
    <w:link w:val="Char1"/>
    <w:uiPriority w:val="99"/>
    <w:unhideWhenUsed/>
    <w:rsid w:val="00A6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66E09"/>
  </w:style>
  <w:style w:type="character" w:customStyle="1" w:styleId="3Char">
    <w:name w:val="عنوان 3 Char"/>
    <w:basedOn w:val="a0"/>
    <w:link w:val="3"/>
    <w:uiPriority w:val="9"/>
    <w:semiHidden/>
    <w:rsid w:val="00507B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</dc:creator>
  <cp:lastModifiedBy>ALNOOR</cp:lastModifiedBy>
  <cp:revision>6</cp:revision>
  <dcterms:created xsi:type="dcterms:W3CDTF">2018-03-04T13:26:00Z</dcterms:created>
  <dcterms:modified xsi:type="dcterms:W3CDTF">2018-03-05T16:31:00Z</dcterms:modified>
</cp:coreProperties>
</file>