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1" w:rsidRPr="00200473" w:rsidRDefault="00C05AF1" w:rsidP="00C05AF1">
      <w:pPr>
        <w:jc w:val="both"/>
        <w:rPr>
          <w:rFonts w:cs="Simplified Arabic"/>
          <w:b/>
          <w:bCs/>
          <w:color w:val="0070C0"/>
          <w:sz w:val="32"/>
          <w:szCs w:val="32"/>
          <w:rtl/>
        </w:rPr>
      </w:pPr>
      <w:r w:rsidRPr="00200473">
        <w:rPr>
          <w:rFonts w:cs="Akhbar MT"/>
          <w:b/>
          <w:bCs/>
          <w:noProof/>
          <w:color w:val="0070C0"/>
        </w:rPr>
        <w:drawing>
          <wp:anchor distT="0" distB="0" distL="114300" distR="114300" simplePos="0" relativeHeight="251659264" behindDoc="0" locked="0" layoutInCell="1" allowOverlap="1" wp14:anchorId="54798F35" wp14:editId="5677B480">
            <wp:simplePos x="0" y="0"/>
            <wp:positionH relativeFrom="column">
              <wp:posOffset>-3810</wp:posOffset>
            </wp:positionH>
            <wp:positionV relativeFrom="paragraph">
              <wp:posOffset>-247650</wp:posOffset>
            </wp:positionV>
            <wp:extent cx="1722120" cy="1722120"/>
            <wp:effectExtent l="0" t="0" r="0" b="0"/>
            <wp:wrapNone/>
            <wp:docPr id="1" name="صورة 1" descr="شعار جامعة القاد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القادسية"/>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C31">
        <w:rPr>
          <w:rFonts w:cs="Simplified Arabic"/>
          <w:b/>
          <w:bCs/>
          <w:color w:val="0070C0"/>
          <w:sz w:val="32"/>
          <w:szCs w:val="32"/>
        </w:rPr>
        <w:t xml:space="preserve">  </w:t>
      </w:r>
      <w:r w:rsidRPr="00200473">
        <w:rPr>
          <w:rFonts w:cs="Simplified Arabic" w:hint="cs"/>
          <w:b/>
          <w:bCs/>
          <w:color w:val="0070C0"/>
          <w:sz w:val="32"/>
          <w:szCs w:val="32"/>
          <w:rtl/>
        </w:rPr>
        <w:t>وزارة التعليم العالي والبحث العلمي</w:t>
      </w:r>
    </w:p>
    <w:p w:rsidR="00C05AF1" w:rsidRPr="00200473" w:rsidRDefault="00C05AF1" w:rsidP="00C05AF1">
      <w:pPr>
        <w:jc w:val="both"/>
        <w:rPr>
          <w:rFonts w:cs="Simplified Arabic"/>
          <w:b/>
          <w:bCs/>
          <w:color w:val="0070C0"/>
          <w:sz w:val="32"/>
          <w:szCs w:val="32"/>
          <w:rtl/>
        </w:rPr>
      </w:pPr>
      <w:r w:rsidRPr="00200473">
        <w:rPr>
          <w:rFonts w:cs="Simplified Arabic" w:hint="cs"/>
          <w:b/>
          <w:bCs/>
          <w:color w:val="0070C0"/>
          <w:sz w:val="32"/>
          <w:szCs w:val="32"/>
          <w:rtl/>
        </w:rPr>
        <w:t xml:space="preserve">   جامعة القادسية / كلية التربية</w:t>
      </w:r>
    </w:p>
    <w:p w:rsidR="00C05AF1" w:rsidRPr="00200473" w:rsidRDefault="00C05AF1" w:rsidP="00C05AF1">
      <w:pPr>
        <w:jc w:val="both"/>
        <w:rPr>
          <w:rFonts w:cs="Simplified Arabic"/>
          <w:b/>
          <w:bCs/>
          <w:color w:val="0070C0"/>
          <w:sz w:val="32"/>
          <w:szCs w:val="32"/>
        </w:rPr>
      </w:pPr>
      <w:r w:rsidRPr="00200473">
        <w:rPr>
          <w:rFonts w:cs="Simplified Arabic" w:hint="cs"/>
          <w:b/>
          <w:bCs/>
          <w:color w:val="0070C0"/>
          <w:sz w:val="32"/>
          <w:szCs w:val="32"/>
          <w:rtl/>
        </w:rPr>
        <w:t xml:space="preserve">      قسم اللغة العربية</w:t>
      </w:r>
    </w:p>
    <w:p w:rsidR="00C05AF1" w:rsidRPr="002D2E6F" w:rsidRDefault="00C05AF1" w:rsidP="00C05AF1">
      <w:pPr>
        <w:jc w:val="both"/>
        <w:rPr>
          <w:rFonts w:cs="Simplified Arabic"/>
          <w:sz w:val="32"/>
          <w:szCs w:val="32"/>
          <w:rtl/>
          <w:lang w:bidi="ar-IQ"/>
        </w:rPr>
      </w:pPr>
    </w:p>
    <w:p w:rsidR="00C05AF1" w:rsidRDefault="00C05AF1" w:rsidP="00C05AF1">
      <w:pPr>
        <w:jc w:val="both"/>
        <w:rPr>
          <w:rFonts w:cs="Simplified Arabic"/>
          <w:sz w:val="32"/>
          <w:szCs w:val="32"/>
          <w:rtl/>
        </w:rPr>
      </w:pPr>
    </w:p>
    <w:p w:rsidR="00C05AF1" w:rsidRPr="00DB5668" w:rsidRDefault="00C05AF1" w:rsidP="00C05AF1">
      <w:pPr>
        <w:jc w:val="both"/>
        <w:rPr>
          <w:rFonts w:cs="Simplified Arabic"/>
          <w:rtl/>
        </w:rPr>
      </w:pPr>
    </w:p>
    <w:p w:rsidR="00B25BC3" w:rsidRDefault="00B25BC3" w:rsidP="00B25BC3">
      <w:pPr>
        <w:jc w:val="center"/>
        <w:rPr>
          <w:rFonts w:cs="PT Bold Heading"/>
          <w:color w:val="FF0000"/>
          <w:sz w:val="48"/>
          <w:szCs w:val="48"/>
          <w:rtl/>
        </w:rPr>
      </w:pPr>
      <w:r>
        <w:rPr>
          <w:rFonts w:cs="PT Bold Heading" w:hint="cs"/>
          <w:color w:val="FF0000"/>
          <w:sz w:val="48"/>
          <w:szCs w:val="48"/>
          <w:rtl/>
        </w:rPr>
        <w:t xml:space="preserve">التكرار في سورة الرحمن </w:t>
      </w:r>
    </w:p>
    <w:p w:rsidR="00C05AF1" w:rsidRPr="00200473" w:rsidRDefault="00C05AF1" w:rsidP="00B25BC3">
      <w:pPr>
        <w:jc w:val="center"/>
        <w:rPr>
          <w:rFonts w:cs="PT Bold Heading"/>
          <w:b/>
          <w:bCs/>
          <w:color w:val="FF0000"/>
          <w:sz w:val="40"/>
          <w:szCs w:val="40"/>
          <w:rtl/>
        </w:rPr>
      </w:pPr>
      <w:r w:rsidRPr="00200473">
        <w:rPr>
          <w:rFonts w:cs="PT Bold Heading" w:hint="cs"/>
          <w:b/>
          <w:bCs/>
          <w:color w:val="FF0000"/>
          <w:sz w:val="40"/>
          <w:szCs w:val="40"/>
          <w:rtl/>
        </w:rPr>
        <w:t xml:space="preserve">" دراســـة </w:t>
      </w:r>
      <w:proofErr w:type="spellStart"/>
      <w:r w:rsidR="00B25BC3">
        <w:rPr>
          <w:rFonts w:cs="PT Bold Heading" w:hint="cs"/>
          <w:b/>
          <w:bCs/>
          <w:color w:val="FF0000"/>
          <w:sz w:val="40"/>
          <w:szCs w:val="40"/>
          <w:rtl/>
        </w:rPr>
        <w:t>سلوبي</w:t>
      </w:r>
      <w:r w:rsidRPr="00200473">
        <w:rPr>
          <w:rFonts w:cs="PT Bold Heading" w:hint="cs"/>
          <w:b/>
          <w:bCs/>
          <w:color w:val="FF0000"/>
          <w:sz w:val="40"/>
          <w:szCs w:val="40"/>
          <w:rtl/>
        </w:rPr>
        <w:t>ـة</w:t>
      </w:r>
      <w:proofErr w:type="spellEnd"/>
      <w:r w:rsidRPr="00200473">
        <w:rPr>
          <w:rFonts w:cs="PT Bold Heading" w:hint="cs"/>
          <w:b/>
          <w:bCs/>
          <w:color w:val="FF0000"/>
          <w:sz w:val="40"/>
          <w:szCs w:val="40"/>
          <w:rtl/>
        </w:rPr>
        <w:t xml:space="preserve"> "</w:t>
      </w:r>
    </w:p>
    <w:p w:rsidR="00C05AF1" w:rsidRPr="00DB5668" w:rsidRDefault="00C05AF1" w:rsidP="00C05AF1">
      <w:pPr>
        <w:jc w:val="center"/>
        <w:rPr>
          <w:rFonts w:cs="Simplified Arabic"/>
          <w:b/>
          <w:bCs/>
          <w:rtl/>
        </w:rPr>
      </w:pPr>
    </w:p>
    <w:p w:rsidR="00C05AF1" w:rsidRPr="00200473" w:rsidRDefault="00C05AF1" w:rsidP="00C05AF1">
      <w:pPr>
        <w:spacing w:after="0" w:line="240" w:lineRule="auto"/>
        <w:jc w:val="center"/>
        <w:rPr>
          <w:rFonts w:cs="Simplified Arabic"/>
          <w:b/>
          <w:bCs/>
          <w:sz w:val="36"/>
          <w:szCs w:val="36"/>
          <w:rtl/>
          <w:lang w:bidi="ar-IQ"/>
        </w:rPr>
      </w:pPr>
      <w:r w:rsidRPr="00200473">
        <w:rPr>
          <w:rFonts w:cs="Simplified Arabic" w:hint="cs"/>
          <w:b/>
          <w:bCs/>
          <w:sz w:val="36"/>
          <w:szCs w:val="36"/>
          <w:rtl/>
        </w:rPr>
        <w:t xml:space="preserve">بحث </w:t>
      </w:r>
      <w:r w:rsidR="00D47AD2">
        <w:rPr>
          <w:rFonts w:cs="Simplified Arabic" w:hint="cs"/>
          <w:b/>
          <w:bCs/>
          <w:sz w:val="36"/>
          <w:szCs w:val="36"/>
          <w:rtl/>
          <w:lang w:bidi="ar-IQ"/>
        </w:rPr>
        <w:t xml:space="preserve">تخرج </w:t>
      </w:r>
      <w:r w:rsidRPr="00200473">
        <w:rPr>
          <w:rFonts w:cs="Simplified Arabic" w:hint="cs"/>
          <w:b/>
          <w:bCs/>
          <w:sz w:val="36"/>
          <w:szCs w:val="36"/>
          <w:rtl/>
        </w:rPr>
        <w:t>تقدم به الطالب</w:t>
      </w:r>
    </w:p>
    <w:p w:rsidR="00C05AF1" w:rsidRPr="00200473" w:rsidRDefault="00B25BC3" w:rsidP="00C05AF1">
      <w:pPr>
        <w:spacing w:after="0" w:line="240" w:lineRule="auto"/>
        <w:jc w:val="center"/>
        <w:rPr>
          <w:rFonts w:cs="Simplified Arabic"/>
          <w:b/>
          <w:bCs/>
          <w:sz w:val="36"/>
          <w:szCs w:val="36"/>
          <w:rtl/>
        </w:rPr>
      </w:pPr>
      <w:r>
        <w:rPr>
          <w:rFonts w:cs="Simplified Arabic" w:hint="cs"/>
          <w:b/>
          <w:bCs/>
          <w:sz w:val="36"/>
          <w:szCs w:val="36"/>
          <w:rtl/>
        </w:rPr>
        <w:t xml:space="preserve">نور كريم ابو الخير </w:t>
      </w:r>
    </w:p>
    <w:p w:rsidR="00C05AF1" w:rsidRPr="00DB5668" w:rsidRDefault="00C05AF1" w:rsidP="00C05AF1">
      <w:pPr>
        <w:spacing w:after="0" w:line="240" w:lineRule="auto"/>
        <w:jc w:val="center"/>
        <w:rPr>
          <w:rFonts w:cs="Simplified Arabic"/>
          <w:sz w:val="20"/>
          <w:szCs w:val="20"/>
          <w:rtl/>
        </w:rPr>
      </w:pPr>
    </w:p>
    <w:p w:rsidR="00C05AF1" w:rsidRDefault="00C05AF1" w:rsidP="00C05AF1">
      <w:pPr>
        <w:jc w:val="center"/>
        <w:rPr>
          <w:rFonts w:cs="Simplified Arabic"/>
          <w:b/>
          <w:bCs/>
          <w:sz w:val="32"/>
          <w:szCs w:val="32"/>
          <w:rtl/>
        </w:rPr>
      </w:pPr>
      <w:r w:rsidRPr="00200473">
        <w:rPr>
          <w:rFonts w:cs="Simplified Arabic" w:hint="cs"/>
          <w:b/>
          <w:bCs/>
          <w:sz w:val="32"/>
          <w:szCs w:val="32"/>
          <w:rtl/>
        </w:rPr>
        <w:t xml:space="preserve">الى قسم اللغة العربية </w:t>
      </w:r>
      <w:r w:rsidRPr="00200473">
        <w:rPr>
          <w:rFonts w:cs="Simplified Arabic"/>
          <w:b/>
          <w:bCs/>
          <w:sz w:val="32"/>
          <w:szCs w:val="32"/>
          <w:rtl/>
        </w:rPr>
        <w:t>–</w:t>
      </w:r>
      <w:r w:rsidRPr="00200473">
        <w:rPr>
          <w:rFonts w:cs="Simplified Arabic" w:hint="cs"/>
          <w:b/>
          <w:bCs/>
          <w:sz w:val="32"/>
          <w:szCs w:val="32"/>
          <w:rtl/>
        </w:rPr>
        <w:t xml:space="preserve"> كلية التربية / جامعة القادسية , وهو جزء من متطلبات درجة البكالوريوس في اللغة العربية وآدابها</w:t>
      </w:r>
    </w:p>
    <w:p w:rsidR="00200473" w:rsidRPr="00200473" w:rsidRDefault="00200473" w:rsidP="00C05AF1">
      <w:pPr>
        <w:jc w:val="center"/>
        <w:rPr>
          <w:rFonts w:cs="Simplified Arabic"/>
          <w:b/>
          <w:bCs/>
          <w:sz w:val="32"/>
          <w:szCs w:val="32"/>
          <w:rtl/>
        </w:rPr>
      </w:pPr>
    </w:p>
    <w:p w:rsidR="00C05AF1" w:rsidRPr="00200473" w:rsidRDefault="00200473" w:rsidP="00C05AF1">
      <w:pPr>
        <w:spacing w:after="0"/>
        <w:jc w:val="center"/>
        <w:rPr>
          <w:rFonts w:cs="Simplified Arabic"/>
          <w:b/>
          <w:bCs/>
          <w:sz w:val="44"/>
          <w:szCs w:val="44"/>
        </w:rPr>
      </w:pPr>
      <w:r w:rsidRPr="00200473">
        <w:rPr>
          <w:rFonts w:cs="Simplified Arabic" w:hint="cs"/>
          <w:b/>
          <w:bCs/>
          <w:sz w:val="44"/>
          <w:szCs w:val="44"/>
          <w:rtl/>
        </w:rPr>
        <w:t>بإشراف</w:t>
      </w:r>
    </w:p>
    <w:p w:rsidR="00C05AF1" w:rsidRPr="00200473" w:rsidRDefault="00E34903" w:rsidP="00E34903">
      <w:pPr>
        <w:spacing w:after="0"/>
        <w:jc w:val="center"/>
        <w:rPr>
          <w:rFonts w:cs="Simplified Arabic"/>
          <w:b/>
          <w:bCs/>
          <w:sz w:val="48"/>
          <w:szCs w:val="48"/>
          <w:rtl/>
        </w:rPr>
      </w:pPr>
      <w:r>
        <w:rPr>
          <w:rFonts w:cs="Simplified Arabic"/>
          <w:b/>
          <w:bCs/>
          <w:sz w:val="48"/>
          <w:szCs w:val="48"/>
        </w:rPr>
        <w:t xml:space="preserve"> </w:t>
      </w:r>
      <w:r w:rsidR="00B25BC3">
        <w:rPr>
          <w:rFonts w:cs="Simplified Arabic" w:hint="cs"/>
          <w:b/>
          <w:bCs/>
          <w:sz w:val="48"/>
          <w:szCs w:val="48"/>
          <w:rtl/>
        </w:rPr>
        <w:t>أ.م.</w:t>
      </w:r>
      <w:r w:rsidR="00C05AF1" w:rsidRPr="00200473">
        <w:rPr>
          <w:rFonts w:cs="Simplified Arabic" w:hint="cs"/>
          <w:b/>
          <w:bCs/>
          <w:sz w:val="48"/>
          <w:szCs w:val="48"/>
          <w:rtl/>
        </w:rPr>
        <w:t xml:space="preserve"> د. </w:t>
      </w:r>
      <w:r w:rsidR="00B25BC3">
        <w:rPr>
          <w:rFonts w:cs="Simplified Arabic" w:hint="cs"/>
          <w:b/>
          <w:bCs/>
          <w:sz w:val="48"/>
          <w:szCs w:val="48"/>
          <w:rtl/>
        </w:rPr>
        <w:t>وحيدة صاحب حسن</w:t>
      </w:r>
      <w:r w:rsidR="00C05AF1" w:rsidRPr="00200473">
        <w:rPr>
          <w:rFonts w:cs="Simplified Arabic" w:hint="cs"/>
          <w:b/>
          <w:bCs/>
          <w:sz w:val="48"/>
          <w:szCs w:val="48"/>
          <w:rtl/>
        </w:rPr>
        <w:t xml:space="preserve"> </w:t>
      </w:r>
      <w:r>
        <w:rPr>
          <w:rFonts w:cs="Simplified Arabic"/>
          <w:b/>
          <w:bCs/>
          <w:sz w:val="48"/>
          <w:szCs w:val="48"/>
        </w:rPr>
        <w:t xml:space="preserve"> </w:t>
      </w:r>
    </w:p>
    <w:p w:rsidR="00C05AF1" w:rsidRDefault="00C05AF1" w:rsidP="00C05AF1">
      <w:pPr>
        <w:spacing w:after="0"/>
        <w:jc w:val="both"/>
        <w:rPr>
          <w:rFonts w:cs="Simplified Arabic"/>
          <w:sz w:val="32"/>
          <w:szCs w:val="32"/>
          <w:rtl/>
        </w:rPr>
      </w:pPr>
    </w:p>
    <w:p w:rsidR="00C05AF1" w:rsidRPr="00334F7C" w:rsidRDefault="00C05AF1" w:rsidP="00334F7C">
      <w:pPr>
        <w:spacing w:after="0"/>
        <w:ind w:firstLine="720"/>
        <w:jc w:val="both"/>
        <w:rPr>
          <w:rFonts w:cs="Simplified Arabic"/>
          <w:b/>
          <w:bCs/>
          <w:sz w:val="32"/>
          <w:szCs w:val="32"/>
          <w:rtl/>
        </w:rPr>
      </w:pPr>
      <w:r w:rsidRPr="00200473">
        <w:rPr>
          <w:rFonts w:cs="Simplified Arabic" w:hint="cs"/>
          <w:b/>
          <w:bCs/>
          <w:sz w:val="32"/>
          <w:szCs w:val="32"/>
          <w:rtl/>
        </w:rPr>
        <w:t xml:space="preserve">1439هـ       </w:t>
      </w:r>
      <w:r w:rsidR="00334F7C">
        <w:rPr>
          <w:rFonts w:cs="Simplified Arabic" w:hint="cs"/>
          <w:b/>
          <w:bCs/>
          <w:sz w:val="32"/>
          <w:szCs w:val="32"/>
          <w:rtl/>
        </w:rPr>
        <w:t xml:space="preserve">           </w:t>
      </w:r>
      <w:r w:rsidR="00334F7C">
        <w:rPr>
          <w:rFonts w:cs="Simplified Arabic" w:hint="cs"/>
          <w:b/>
          <w:bCs/>
          <w:sz w:val="32"/>
          <w:szCs w:val="32"/>
          <w:rtl/>
        </w:rPr>
        <w:tab/>
        <w:t xml:space="preserve">         </w:t>
      </w:r>
      <w:r w:rsidR="00334F7C">
        <w:rPr>
          <w:rFonts w:cs="Simplified Arabic" w:hint="cs"/>
          <w:b/>
          <w:bCs/>
          <w:sz w:val="32"/>
          <w:szCs w:val="32"/>
          <w:rtl/>
        </w:rPr>
        <w:tab/>
      </w:r>
      <w:r w:rsidR="00334F7C">
        <w:rPr>
          <w:rFonts w:cs="Simplified Arabic" w:hint="cs"/>
          <w:b/>
          <w:bCs/>
          <w:sz w:val="32"/>
          <w:szCs w:val="32"/>
          <w:rtl/>
        </w:rPr>
        <w:tab/>
      </w:r>
      <w:r w:rsidR="00334F7C">
        <w:rPr>
          <w:rFonts w:cs="Simplified Arabic" w:hint="cs"/>
          <w:b/>
          <w:bCs/>
          <w:sz w:val="32"/>
          <w:szCs w:val="32"/>
          <w:rtl/>
        </w:rPr>
        <w:tab/>
      </w:r>
      <w:r w:rsidR="00334F7C">
        <w:rPr>
          <w:rFonts w:cs="Simplified Arabic" w:hint="cs"/>
          <w:b/>
          <w:bCs/>
          <w:sz w:val="32"/>
          <w:szCs w:val="32"/>
          <w:rtl/>
        </w:rPr>
        <w:tab/>
      </w:r>
      <w:r w:rsidR="00334F7C">
        <w:rPr>
          <w:rFonts w:cs="Simplified Arabic" w:hint="cs"/>
          <w:b/>
          <w:bCs/>
          <w:sz w:val="32"/>
          <w:szCs w:val="32"/>
          <w:rtl/>
        </w:rPr>
        <w:tab/>
        <w:t xml:space="preserve"> 2018</w:t>
      </w:r>
    </w:p>
    <w:p w:rsidR="001C326A" w:rsidRPr="00E1064D" w:rsidRDefault="001C326A" w:rsidP="001C326A">
      <w:pPr>
        <w:spacing w:after="0"/>
        <w:jc w:val="center"/>
        <w:rPr>
          <w:rFonts w:cs="Simplified Arabic"/>
          <w:b/>
          <w:bCs/>
          <w:sz w:val="28"/>
          <w:szCs w:val="28"/>
          <w:rtl/>
        </w:rPr>
      </w:pPr>
      <w:r w:rsidRPr="00E1064D">
        <w:rPr>
          <w:rFonts w:cs="Simplified Arabic" w:hint="cs"/>
          <w:b/>
          <w:bCs/>
          <w:sz w:val="28"/>
          <w:szCs w:val="28"/>
          <w:rtl/>
        </w:rPr>
        <w:lastRenderedPageBreak/>
        <w:t>المقدمة</w:t>
      </w:r>
    </w:p>
    <w:p w:rsidR="001C326A" w:rsidRPr="00E1064D" w:rsidRDefault="001C326A" w:rsidP="001C326A">
      <w:pPr>
        <w:spacing w:after="0"/>
        <w:jc w:val="center"/>
        <w:rPr>
          <w:rFonts w:cs="Simplified Arabic"/>
          <w:b/>
          <w:bCs/>
          <w:sz w:val="28"/>
          <w:szCs w:val="28"/>
          <w:rtl/>
        </w:rPr>
      </w:pPr>
      <w:r w:rsidRPr="00E1064D">
        <w:rPr>
          <w:rFonts w:cs="Simplified Arabic" w:hint="cs"/>
          <w:b/>
          <w:bCs/>
          <w:sz w:val="28"/>
          <w:szCs w:val="28"/>
          <w:rtl/>
        </w:rPr>
        <w:t>بسم الله الرحمن الرحيم</w:t>
      </w:r>
    </w:p>
    <w:p w:rsidR="001C326A" w:rsidRPr="00E1064D" w:rsidRDefault="001C326A" w:rsidP="001C326A">
      <w:pPr>
        <w:spacing w:after="0"/>
        <w:jc w:val="center"/>
        <w:rPr>
          <w:rFonts w:cs="Simplified Arabic"/>
          <w:sz w:val="28"/>
          <w:szCs w:val="28"/>
          <w:rtl/>
        </w:rPr>
      </w:pPr>
    </w:p>
    <w:p w:rsidR="001C326A" w:rsidRPr="00E1064D" w:rsidRDefault="001C326A" w:rsidP="001C326A">
      <w:pPr>
        <w:spacing w:after="0"/>
        <w:jc w:val="both"/>
        <w:rPr>
          <w:rFonts w:cs="Simplified Arabic"/>
          <w:sz w:val="28"/>
          <w:szCs w:val="28"/>
          <w:rtl/>
        </w:rPr>
      </w:pPr>
      <w:r>
        <w:rPr>
          <w:rFonts w:cs="Simplified Arabic" w:hint="cs"/>
          <w:sz w:val="28"/>
          <w:szCs w:val="28"/>
          <w:rtl/>
        </w:rPr>
        <w:t xml:space="preserve">      </w:t>
      </w:r>
      <w:r w:rsidRPr="00E1064D">
        <w:rPr>
          <w:rFonts w:cs="Simplified Arabic" w:hint="cs"/>
          <w:sz w:val="28"/>
          <w:szCs w:val="28"/>
          <w:rtl/>
        </w:rPr>
        <w:t xml:space="preserve">الحمد لله رب العالمين والصلاة والسلام على اشرف الخلق اجمعين ابي القاسم محمد (ص) وسلم تسليماً كثيراً </w:t>
      </w:r>
      <w:proofErr w:type="spellStart"/>
      <w:r w:rsidRPr="00E1064D">
        <w:rPr>
          <w:rFonts w:cs="Simplified Arabic" w:hint="cs"/>
          <w:sz w:val="28"/>
          <w:szCs w:val="28"/>
          <w:rtl/>
        </w:rPr>
        <w:t>وآله</w:t>
      </w:r>
      <w:proofErr w:type="spellEnd"/>
      <w:r w:rsidRPr="00E1064D">
        <w:rPr>
          <w:rFonts w:cs="Simplified Arabic" w:hint="cs"/>
          <w:sz w:val="28"/>
          <w:szCs w:val="28"/>
          <w:rtl/>
        </w:rPr>
        <w:t xml:space="preserve"> الطيبين الطاهرين المعصومين ، وبعد...</w:t>
      </w:r>
    </w:p>
    <w:p w:rsidR="001C326A" w:rsidRPr="00E1064D" w:rsidRDefault="001C326A" w:rsidP="001C326A">
      <w:pPr>
        <w:spacing w:after="0"/>
        <w:jc w:val="both"/>
        <w:rPr>
          <w:rFonts w:cs="Simplified Arabic"/>
          <w:sz w:val="28"/>
          <w:szCs w:val="28"/>
          <w:rtl/>
        </w:rPr>
      </w:pPr>
      <w:r w:rsidRPr="00E1064D">
        <w:rPr>
          <w:rFonts w:cs="Simplified Arabic" w:hint="cs"/>
          <w:sz w:val="28"/>
          <w:szCs w:val="28"/>
          <w:rtl/>
        </w:rPr>
        <w:t>لقد توثق اهتمامي من خلال البحث (التكرار في سور الرحمن) ، وقد قسمت هذا البحث الى : مقدمة ومبحث اول تكرار الحرف وعلاقته بالمعنى والم</w:t>
      </w:r>
      <w:r>
        <w:rPr>
          <w:rFonts w:cs="Simplified Arabic" w:hint="cs"/>
          <w:sz w:val="28"/>
          <w:szCs w:val="28"/>
          <w:rtl/>
        </w:rPr>
        <w:t>ب</w:t>
      </w:r>
      <w:r w:rsidRPr="00E1064D">
        <w:rPr>
          <w:rFonts w:cs="Simplified Arabic" w:hint="cs"/>
          <w:sz w:val="28"/>
          <w:szCs w:val="28"/>
          <w:rtl/>
        </w:rPr>
        <w:t xml:space="preserve">حث الثاني </w:t>
      </w:r>
      <w:r>
        <w:rPr>
          <w:rFonts w:cs="Simplified Arabic" w:hint="cs"/>
          <w:sz w:val="28"/>
          <w:szCs w:val="28"/>
          <w:rtl/>
        </w:rPr>
        <w:t xml:space="preserve"> تكرار اللفظة وتكرار </w:t>
      </w:r>
      <w:r w:rsidR="008B4D72">
        <w:rPr>
          <w:rFonts w:cs="Simplified Arabic" w:hint="cs"/>
          <w:sz w:val="28"/>
          <w:szCs w:val="28"/>
          <w:rtl/>
        </w:rPr>
        <w:t>الآية</w:t>
      </w:r>
      <w:bookmarkStart w:id="0" w:name="_GoBack"/>
      <w:bookmarkEnd w:id="0"/>
      <w:r>
        <w:rPr>
          <w:rFonts w:cs="Simplified Arabic" w:hint="cs"/>
          <w:sz w:val="28"/>
          <w:szCs w:val="28"/>
          <w:rtl/>
        </w:rPr>
        <w:t xml:space="preserve"> </w:t>
      </w:r>
      <w:r w:rsidRPr="00E1064D">
        <w:rPr>
          <w:rFonts w:cs="Simplified Arabic" w:hint="cs"/>
          <w:sz w:val="28"/>
          <w:szCs w:val="28"/>
          <w:rtl/>
        </w:rPr>
        <w:t xml:space="preserve"> في سور الرحمن.</w:t>
      </w:r>
    </w:p>
    <w:p w:rsidR="001C326A" w:rsidRPr="00E1064D" w:rsidRDefault="001C326A" w:rsidP="001C326A">
      <w:pPr>
        <w:spacing w:after="0"/>
        <w:jc w:val="both"/>
        <w:rPr>
          <w:rFonts w:cs="Simplified Arabic"/>
          <w:sz w:val="28"/>
          <w:szCs w:val="28"/>
          <w:rtl/>
        </w:rPr>
      </w:pPr>
      <w:r w:rsidRPr="00E1064D">
        <w:rPr>
          <w:rFonts w:cs="Simplified Arabic" w:hint="cs"/>
          <w:sz w:val="28"/>
          <w:szCs w:val="28"/>
          <w:rtl/>
        </w:rPr>
        <w:t xml:space="preserve">والحق بخاتمة ، واستخدمت العديد من المصادر منها </w:t>
      </w:r>
      <w:r>
        <w:rPr>
          <w:rFonts w:cs="Simplified Arabic" w:hint="cs"/>
          <w:sz w:val="28"/>
          <w:szCs w:val="28"/>
          <w:rtl/>
        </w:rPr>
        <w:t xml:space="preserve">البلاغة والاسلوبية </w:t>
      </w:r>
      <w:r w:rsidRPr="00E1064D">
        <w:rPr>
          <w:rFonts w:cs="Simplified Arabic" w:hint="cs"/>
          <w:sz w:val="28"/>
          <w:szCs w:val="28"/>
          <w:rtl/>
        </w:rPr>
        <w:t xml:space="preserve"> ، واتقدم بأسمى عبارات الشكر والتقدير والعرفان والامتنان لأساتذة قسم اللغة العربية وبالأخص الاستاذة المشرفة (وحيدة صاحب) لبذلها الجهد الكبير.</w:t>
      </w:r>
    </w:p>
    <w:p w:rsidR="001C326A" w:rsidRPr="00E1064D" w:rsidRDefault="001C326A" w:rsidP="001C326A">
      <w:pPr>
        <w:spacing w:after="0"/>
        <w:jc w:val="both"/>
        <w:rPr>
          <w:rFonts w:cs="Simplified Arabic"/>
          <w:sz w:val="28"/>
          <w:szCs w:val="28"/>
          <w:rtl/>
        </w:rPr>
      </w:pPr>
      <w:r w:rsidRPr="00E1064D">
        <w:rPr>
          <w:rFonts w:cs="Simplified Arabic" w:hint="cs"/>
          <w:sz w:val="28"/>
          <w:szCs w:val="28"/>
          <w:rtl/>
        </w:rPr>
        <w:t>ومن الصعوبات التي واجهتها في مسار هذا البحث عدم وفرة المصادر وضيق الوقت ، وفي الختام ...</w:t>
      </w:r>
    </w:p>
    <w:p w:rsidR="001C326A" w:rsidRPr="00E1064D" w:rsidRDefault="001C326A" w:rsidP="001C326A">
      <w:pPr>
        <w:spacing w:after="0"/>
        <w:jc w:val="center"/>
        <w:rPr>
          <w:rFonts w:cs="Simplified Arabic"/>
          <w:sz w:val="28"/>
          <w:szCs w:val="28"/>
          <w:rtl/>
        </w:rPr>
      </w:pPr>
      <w:r w:rsidRPr="00E1064D">
        <w:rPr>
          <w:rFonts w:cs="Simplified Arabic" w:hint="cs"/>
          <w:sz w:val="28"/>
          <w:szCs w:val="28"/>
          <w:rtl/>
        </w:rPr>
        <w:t>جزاكم الله عني خير جزاء المحسنين.</w:t>
      </w: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1C326A" w:rsidRDefault="001C326A" w:rsidP="009A0D2A">
      <w:pPr>
        <w:spacing w:after="0"/>
        <w:jc w:val="center"/>
        <w:rPr>
          <w:rFonts w:cs="Simplified Arabic"/>
          <w:b/>
          <w:bCs/>
          <w:sz w:val="28"/>
          <w:szCs w:val="28"/>
          <w:rtl/>
        </w:rPr>
      </w:pPr>
    </w:p>
    <w:p w:rsidR="009A0D2A" w:rsidRPr="00E1064D" w:rsidRDefault="009A0D2A" w:rsidP="009A0D2A">
      <w:pPr>
        <w:spacing w:after="0"/>
        <w:jc w:val="center"/>
        <w:rPr>
          <w:rFonts w:cs="Simplified Arabic"/>
          <w:b/>
          <w:bCs/>
          <w:sz w:val="28"/>
          <w:szCs w:val="28"/>
          <w:rtl/>
        </w:rPr>
      </w:pPr>
      <w:r w:rsidRPr="00E1064D">
        <w:rPr>
          <w:rFonts w:cs="Simplified Arabic" w:hint="cs"/>
          <w:b/>
          <w:bCs/>
          <w:sz w:val="28"/>
          <w:szCs w:val="28"/>
          <w:rtl/>
        </w:rPr>
        <w:lastRenderedPageBreak/>
        <w:t>الخــاتمــة</w:t>
      </w:r>
    </w:p>
    <w:p w:rsidR="009A0D2A" w:rsidRPr="00E1064D" w:rsidRDefault="009A0D2A" w:rsidP="009A0D2A">
      <w:pPr>
        <w:spacing w:after="0"/>
        <w:jc w:val="center"/>
        <w:rPr>
          <w:rFonts w:cs="Simplified Arabic"/>
          <w:sz w:val="28"/>
          <w:szCs w:val="28"/>
          <w:rtl/>
        </w:rPr>
      </w:pPr>
    </w:p>
    <w:p w:rsidR="009A0D2A" w:rsidRPr="00E1064D" w:rsidRDefault="009A0D2A" w:rsidP="009A0D2A">
      <w:pPr>
        <w:spacing w:after="0" w:line="360" w:lineRule="auto"/>
        <w:jc w:val="both"/>
        <w:rPr>
          <w:rFonts w:cs="Simplified Arabic"/>
          <w:sz w:val="28"/>
          <w:szCs w:val="28"/>
          <w:rtl/>
        </w:rPr>
      </w:pPr>
      <w:r>
        <w:rPr>
          <w:rFonts w:cs="Simplified Arabic" w:hint="cs"/>
          <w:sz w:val="28"/>
          <w:szCs w:val="28"/>
          <w:rtl/>
        </w:rPr>
        <w:t xml:space="preserve">      </w:t>
      </w:r>
      <w:r w:rsidRPr="00E1064D">
        <w:rPr>
          <w:rFonts w:cs="Simplified Arabic" w:hint="cs"/>
          <w:sz w:val="28"/>
          <w:szCs w:val="28"/>
          <w:rtl/>
        </w:rPr>
        <w:t>بتوفيق من الله ورسوله الكريم (ص) انهيت بحثي الموسوم التكرار في سورة الرحمن دراسة اسلوبية والذي بينت في اقوال العلماء لما وردت من تكرار في القرآن الكريم فنظر المفسرون فمنهم من قال التكرار يفيد التأكيد وهذا وارد على لسان العرب كثيراً ومنهم من نظر ان التكرار جاء من عند الله تعالى لتثبت فوائد النبي (ص) لما يكرر عليه من قصص الانبياء حتى يشد من اصره ويقوي عزيمته ومنهم نظر ان التكرار يفيد الافهام والتأكيد على الشيء للمبالغة فيه وتنبيه الناس على هذا الامر خصوصاً التكرار في سورة الرحمن او عروس القرآن كما سموها , لذلك ورد فيها تكرار بشكل جلي واضح وليس حشواً وخلاصة القول ان التكرار ظاهرة من الظواهر التي برزت في القرآن الكريم لفائدة وقد مثلت سورة الرحمن التكرار بأنواعه المختلفة تكرار الكلمة , تكرار الحرف , وتكرار الجملة لتحقق بعداً دلالي وجمالي وايقاعي ولعل ما اتسمت هذه السورة من تكرار (فبأي الاء ربكما تكذبان) فتسمى عروس القرآن بما يكثر من ادوات الزينة والجمال .</w:t>
      </w:r>
    </w:p>
    <w:p w:rsidR="00C05AF1" w:rsidRDefault="00C05AF1" w:rsidP="00C05AF1">
      <w:pPr>
        <w:ind w:left="360"/>
        <w:jc w:val="both"/>
        <w:rPr>
          <w:rFonts w:cs="Simplified Arabic"/>
          <w:sz w:val="32"/>
          <w:szCs w:val="32"/>
          <w:rtl/>
        </w:rPr>
      </w:pPr>
    </w:p>
    <w:sectPr w:rsidR="00C05AF1" w:rsidSect="0062202D">
      <w:pgSz w:w="11906" w:h="16838"/>
      <w:pgMar w:top="1134" w:right="1134" w:bottom="1134" w:left="1134" w:header="992" w:footer="130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6C"/>
    <w:rsid w:val="00012779"/>
    <w:rsid w:val="001C326A"/>
    <w:rsid w:val="00200473"/>
    <w:rsid w:val="00276B6C"/>
    <w:rsid w:val="00334F7C"/>
    <w:rsid w:val="003A6AC4"/>
    <w:rsid w:val="0062202D"/>
    <w:rsid w:val="007F0C31"/>
    <w:rsid w:val="008B4D72"/>
    <w:rsid w:val="009A0D2A"/>
    <w:rsid w:val="00B25BC3"/>
    <w:rsid w:val="00BC4274"/>
    <w:rsid w:val="00C05AF1"/>
    <w:rsid w:val="00CE5C72"/>
    <w:rsid w:val="00D47AD2"/>
    <w:rsid w:val="00D55419"/>
    <w:rsid w:val="00E34903"/>
    <w:rsid w:val="00E56A49"/>
    <w:rsid w:val="00F57EC0"/>
    <w:rsid w:val="00F62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F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35F67-76E9-4ABE-B2A8-530D706F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295</Words>
  <Characters>1684</Characters>
  <Application>Microsoft Office Word</Application>
  <DocSecurity>0</DocSecurity>
  <Lines>14</Lines>
  <Paragraphs>3</Paragraphs>
  <ScaleCrop>false</ScaleCrop>
  <Company>Enjoy My Fine Releases.</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17</cp:revision>
  <dcterms:created xsi:type="dcterms:W3CDTF">2018-03-21T14:07:00Z</dcterms:created>
  <dcterms:modified xsi:type="dcterms:W3CDTF">2018-05-08T14:50:00Z</dcterms:modified>
</cp:coreProperties>
</file>