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3EFD" w:rsidRDefault="000E3EFD" w:rsidP="000E3EFD">
      <w:pPr>
        <w:spacing w:after="0" w:line="240" w:lineRule="auto"/>
        <w:jc w:val="both"/>
        <w:rPr>
          <w:rFonts w:ascii="Times New Roman" w:hAnsi="Times New Roman" w:cs="DecoType Naskh Special" w:hint="cs"/>
          <w:sz w:val="32"/>
          <w:szCs w:val="32"/>
          <w:rtl/>
          <w:lang w:bidi="ar-IQ"/>
        </w:rPr>
      </w:pPr>
      <w:r>
        <w:rPr>
          <w:rFonts w:ascii="Times New Roman" w:hAnsi="Times New Roman" w:cs="DecoType Naskh Special" w:hint="cs"/>
          <w:sz w:val="32"/>
          <w:szCs w:val="32"/>
          <w:rtl/>
          <w:lang w:bidi="ar-IQ"/>
        </w:rPr>
        <w:t>جمهورية العراق</w:t>
      </w:r>
    </w:p>
    <w:p w:rsidR="007020D6" w:rsidRPr="00B77B72" w:rsidRDefault="00633373" w:rsidP="000E3EFD">
      <w:pPr>
        <w:spacing w:after="0" w:line="240" w:lineRule="auto"/>
        <w:jc w:val="both"/>
        <w:rPr>
          <w:rFonts w:ascii="Times New Roman" w:hAnsi="Times New Roman" w:cs="DecoType Naskh Special"/>
          <w:sz w:val="32"/>
          <w:szCs w:val="32"/>
          <w:lang w:bidi="ar-IQ"/>
        </w:rPr>
      </w:pPr>
      <w:r w:rsidRPr="00B77B72">
        <w:rPr>
          <w:rFonts w:ascii="Times New Roman" w:hAnsi="Times New Roman" w:cs="DecoType Naskh Special"/>
          <w:noProof/>
          <w:sz w:val="32"/>
          <w:szCs w:val="32"/>
          <w:rtl/>
        </w:rPr>
        <w:drawing>
          <wp:anchor distT="0" distB="0" distL="114300" distR="114300" simplePos="0" relativeHeight="251658240" behindDoc="0" locked="0" layoutInCell="1" allowOverlap="1" wp14:anchorId="1B28007C" wp14:editId="68A74AD8">
            <wp:simplePos x="0" y="0"/>
            <wp:positionH relativeFrom="margin">
              <wp:posOffset>-181610</wp:posOffset>
            </wp:positionH>
            <wp:positionV relativeFrom="margin">
              <wp:posOffset>-24130</wp:posOffset>
            </wp:positionV>
            <wp:extent cx="1127760" cy="1092200"/>
            <wp:effectExtent l="19050" t="19050" r="15240" b="1270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82030-6351380841178579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092200"/>
                    </a:xfrm>
                    <a:prstGeom prst="rect">
                      <a:avLst/>
                    </a:prstGeom>
                    <a:ln>
                      <a:solidFill>
                        <a:schemeClr val="tx2">
                          <a:lumMod val="50000"/>
                        </a:schemeClr>
                      </a:solidFill>
                    </a:ln>
                  </pic:spPr>
                </pic:pic>
              </a:graphicData>
            </a:graphic>
            <wp14:sizeRelH relativeFrom="margin">
              <wp14:pctWidth>0</wp14:pctWidth>
            </wp14:sizeRelH>
            <wp14:sizeRelV relativeFrom="margin">
              <wp14:pctHeight>0</wp14:pctHeight>
            </wp14:sizeRelV>
          </wp:anchor>
        </w:drawing>
      </w:r>
      <w:r w:rsidR="007020D6" w:rsidRPr="00B77B72">
        <w:rPr>
          <w:rFonts w:ascii="Times New Roman" w:hAnsi="Times New Roman" w:cs="DecoType Naskh Special"/>
          <w:sz w:val="32"/>
          <w:szCs w:val="32"/>
          <w:rtl/>
          <w:lang w:bidi="ar-IQ"/>
        </w:rPr>
        <w:t>وزارة التعليم العالي والبحث العلمي</w:t>
      </w:r>
    </w:p>
    <w:p w:rsidR="007020D6" w:rsidRPr="00B77B72" w:rsidRDefault="007020D6" w:rsidP="000E3EFD">
      <w:pPr>
        <w:spacing w:after="0" w:line="240" w:lineRule="auto"/>
        <w:jc w:val="both"/>
        <w:rPr>
          <w:rFonts w:ascii="Times New Roman" w:hAnsi="Times New Roman" w:cs="DecoType Naskh Special"/>
          <w:sz w:val="32"/>
          <w:szCs w:val="32"/>
          <w:rtl/>
          <w:lang w:bidi="ar-IQ"/>
        </w:rPr>
      </w:pPr>
      <w:r w:rsidRPr="00B77B72">
        <w:rPr>
          <w:rFonts w:ascii="Times New Roman" w:hAnsi="Times New Roman" w:cs="DecoType Naskh Special"/>
          <w:sz w:val="32"/>
          <w:szCs w:val="32"/>
          <w:rtl/>
          <w:lang w:bidi="ar-IQ"/>
        </w:rPr>
        <w:t xml:space="preserve">جامعة القادسية </w:t>
      </w:r>
    </w:p>
    <w:p w:rsidR="007020D6" w:rsidRPr="00B77B72" w:rsidRDefault="007020D6" w:rsidP="000E3EFD">
      <w:pPr>
        <w:spacing w:after="0" w:line="240" w:lineRule="auto"/>
        <w:jc w:val="both"/>
        <w:rPr>
          <w:rFonts w:ascii="Times New Roman" w:hAnsi="Times New Roman" w:cs="DecoType Naskh Special"/>
          <w:sz w:val="32"/>
          <w:szCs w:val="32"/>
          <w:rtl/>
          <w:lang w:bidi="ar-IQ"/>
        </w:rPr>
      </w:pPr>
      <w:r w:rsidRPr="00B77B72">
        <w:rPr>
          <w:rFonts w:ascii="Times New Roman" w:hAnsi="Times New Roman" w:cs="DecoType Naskh Special"/>
          <w:sz w:val="32"/>
          <w:szCs w:val="32"/>
          <w:rtl/>
          <w:lang w:bidi="ar-IQ"/>
        </w:rPr>
        <w:t>كلية العلوم والهندسة الزراعية</w:t>
      </w:r>
    </w:p>
    <w:p w:rsidR="00EE6E9B" w:rsidRPr="00FD04EF" w:rsidRDefault="00FD04EF" w:rsidP="00FD04EF">
      <w:pPr>
        <w:spacing w:line="240" w:lineRule="auto"/>
        <w:jc w:val="center"/>
        <w:rPr>
          <w:rFonts w:ascii="Times New Roman" w:hAnsi="Times New Roman" w:cs="DecoType Naskh Special"/>
          <w:b/>
          <w:bCs/>
          <w:sz w:val="48"/>
          <w:szCs w:val="48"/>
          <w:rtl/>
          <w:lang w:bidi="ar-IQ"/>
        </w:rPr>
      </w:pPr>
      <w:r w:rsidRPr="00FD04EF">
        <w:rPr>
          <w:rFonts w:ascii="Times New Roman" w:hAnsi="Times New Roman" w:cs="DecoType Naskh Special" w:hint="cs"/>
          <w:b/>
          <w:bCs/>
          <w:sz w:val="48"/>
          <w:szCs w:val="48"/>
          <w:rtl/>
          <w:lang w:bidi="ar-IQ"/>
        </w:rPr>
        <w:t xml:space="preserve">طرائق منع الاجهاد الحراري في الطيور الداجنة </w:t>
      </w:r>
    </w:p>
    <w:p w:rsidR="00FD04EF" w:rsidRPr="00B77B72" w:rsidRDefault="00FD04EF" w:rsidP="00FD04EF">
      <w:pPr>
        <w:spacing w:line="240" w:lineRule="auto"/>
        <w:jc w:val="center"/>
        <w:rPr>
          <w:rFonts w:ascii="Times New Roman" w:hAnsi="Times New Roman" w:cs="DecoType Naskh Special"/>
          <w:sz w:val="32"/>
          <w:szCs w:val="32"/>
          <w:lang w:bidi="ar-IQ"/>
        </w:rPr>
      </w:pPr>
      <w:r>
        <w:rPr>
          <w:rFonts w:ascii="Times New Roman" w:hAnsi="Times New Roman" w:cs="DecoType Naskh Special"/>
          <w:sz w:val="32"/>
          <w:szCs w:val="32"/>
          <w:lang w:bidi="ar-IQ"/>
        </w:rPr>
        <w:t xml:space="preserve">Ways of prevent the heating stress in poultry </w:t>
      </w:r>
    </w:p>
    <w:p w:rsidR="007020D6" w:rsidRPr="00FD04EF" w:rsidRDefault="007020D6" w:rsidP="00B77B72">
      <w:pPr>
        <w:spacing w:line="240" w:lineRule="auto"/>
        <w:jc w:val="center"/>
        <w:rPr>
          <w:rFonts w:ascii="Times New Roman" w:hAnsi="Times New Roman" w:cs="DecoType Naskh Special"/>
          <w:b/>
          <w:bCs/>
          <w:sz w:val="32"/>
          <w:szCs w:val="32"/>
          <w:rtl/>
          <w:lang w:bidi="ar-IQ"/>
        </w:rPr>
      </w:pPr>
      <w:r w:rsidRPr="00FD04EF">
        <w:rPr>
          <w:rFonts w:ascii="Times New Roman" w:hAnsi="Times New Roman" w:cs="DecoType Naskh Special"/>
          <w:b/>
          <w:bCs/>
          <w:sz w:val="32"/>
          <w:szCs w:val="32"/>
          <w:rtl/>
          <w:lang w:bidi="ar-IQ"/>
        </w:rPr>
        <w:t>بحث مقدم الى مجلس كلية العلوم والهندسة الزراعية كجزء من متطلبات</w:t>
      </w:r>
    </w:p>
    <w:p w:rsidR="007020D6" w:rsidRPr="00FD04EF" w:rsidRDefault="007020D6" w:rsidP="00B77B72">
      <w:pPr>
        <w:spacing w:line="240" w:lineRule="auto"/>
        <w:jc w:val="center"/>
        <w:rPr>
          <w:rFonts w:ascii="Times New Roman" w:hAnsi="Times New Roman" w:cs="DecoType Naskh Special"/>
          <w:b/>
          <w:bCs/>
          <w:sz w:val="32"/>
          <w:szCs w:val="32"/>
          <w:rtl/>
          <w:lang w:bidi="ar-IQ"/>
        </w:rPr>
      </w:pPr>
      <w:r w:rsidRPr="00FD04EF">
        <w:rPr>
          <w:rFonts w:ascii="Times New Roman" w:hAnsi="Times New Roman" w:cs="DecoType Naskh Special"/>
          <w:b/>
          <w:bCs/>
          <w:sz w:val="32"/>
          <w:szCs w:val="32"/>
          <w:rtl/>
          <w:lang w:bidi="ar-IQ"/>
        </w:rPr>
        <w:t xml:space="preserve">نيل شهادة </w:t>
      </w:r>
      <w:r w:rsidR="00EE6E9B" w:rsidRPr="00FD04EF">
        <w:rPr>
          <w:rFonts w:ascii="Times New Roman" w:hAnsi="Times New Roman" w:cs="DecoType Naskh Special"/>
          <w:b/>
          <w:bCs/>
          <w:sz w:val="32"/>
          <w:szCs w:val="32"/>
          <w:rtl/>
          <w:lang w:bidi="ar-IQ"/>
        </w:rPr>
        <w:t xml:space="preserve">بكالوريوس علوم زراعية في </w:t>
      </w:r>
      <w:r w:rsidRPr="00FD04EF">
        <w:rPr>
          <w:rFonts w:ascii="Times New Roman" w:hAnsi="Times New Roman" w:cs="DecoType Naskh Special"/>
          <w:b/>
          <w:bCs/>
          <w:sz w:val="32"/>
          <w:szCs w:val="32"/>
          <w:rtl/>
          <w:lang w:bidi="ar-IQ"/>
        </w:rPr>
        <w:t>الانتاج الحيواني</w:t>
      </w:r>
    </w:p>
    <w:p w:rsidR="007020D6" w:rsidRPr="00B77B72" w:rsidRDefault="007020D6" w:rsidP="00B77B72">
      <w:pPr>
        <w:spacing w:line="240" w:lineRule="auto"/>
        <w:jc w:val="center"/>
        <w:rPr>
          <w:rFonts w:ascii="Times New Roman" w:hAnsi="Times New Roman" w:cs="DecoType Naskh Special"/>
          <w:b/>
          <w:bCs/>
          <w:sz w:val="32"/>
          <w:szCs w:val="32"/>
          <w:rtl/>
          <w:lang w:bidi="ar-IQ"/>
        </w:rPr>
      </w:pPr>
      <w:r w:rsidRPr="00B77B72">
        <w:rPr>
          <w:rFonts w:ascii="Times New Roman" w:hAnsi="Times New Roman" w:cs="DecoType Naskh Special"/>
          <w:b/>
          <w:bCs/>
          <w:sz w:val="32"/>
          <w:szCs w:val="32"/>
          <w:rtl/>
          <w:lang w:bidi="ar-IQ"/>
        </w:rPr>
        <w:t>اعداد الطلبة</w:t>
      </w:r>
    </w:p>
    <w:p w:rsidR="007020D6" w:rsidRPr="00B77B72" w:rsidRDefault="007020D6" w:rsidP="006E346D">
      <w:pPr>
        <w:tabs>
          <w:tab w:val="left" w:pos="5191"/>
          <w:tab w:val="left" w:pos="5811"/>
        </w:tabs>
        <w:spacing w:after="0" w:line="240" w:lineRule="auto"/>
        <w:jc w:val="center"/>
        <w:rPr>
          <w:rFonts w:ascii="Times New Roman" w:hAnsi="Times New Roman" w:cs="DecoType Naskh Special"/>
          <w:sz w:val="32"/>
          <w:szCs w:val="32"/>
          <w:rtl/>
          <w:lang w:bidi="ar-IQ"/>
        </w:rPr>
      </w:pPr>
      <w:r w:rsidRPr="00B77B72">
        <w:rPr>
          <w:rFonts w:ascii="Times New Roman" w:hAnsi="Times New Roman" w:cs="DecoType Naskh Special"/>
          <w:sz w:val="32"/>
          <w:szCs w:val="32"/>
          <w:rtl/>
          <w:lang w:bidi="ar-IQ"/>
        </w:rPr>
        <w:t xml:space="preserve">علي غضبان </w:t>
      </w:r>
      <w:proofErr w:type="spellStart"/>
      <w:r w:rsidRPr="00B77B72">
        <w:rPr>
          <w:rFonts w:ascii="Times New Roman" w:hAnsi="Times New Roman" w:cs="DecoType Naskh Special"/>
          <w:sz w:val="32"/>
          <w:szCs w:val="32"/>
          <w:rtl/>
          <w:lang w:bidi="ar-IQ"/>
        </w:rPr>
        <w:t>صخيل</w:t>
      </w:r>
      <w:proofErr w:type="spellEnd"/>
      <w:r w:rsidRPr="00B77B72">
        <w:rPr>
          <w:rFonts w:ascii="Times New Roman" w:hAnsi="Times New Roman" w:cs="DecoType Naskh Special"/>
          <w:sz w:val="32"/>
          <w:szCs w:val="32"/>
          <w:rtl/>
          <w:lang w:bidi="ar-IQ"/>
        </w:rPr>
        <w:t xml:space="preserve"> </w:t>
      </w:r>
      <w:r w:rsidRPr="00B77B72">
        <w:rPr>
          <w:rFonts w:ascii="Times New Roman" w:hAnsi="Times New Roman" w:cs="DecoType Naskh Special"/>
          <w:sz w:val="32"/>
          <w:szCs w:val="32"/>
          <w:lang w:bidi="ar-IQ"/>
        </w:rPr>
        <w:tab/>
      </w:r>
      <w:r w:rsidRPr="00B77B72">
        <w:rPr>
          <w:rFonts w:ascii="Times New Roman" w:hAnsi="Times New Roman" w:cs="DecoType Naskh Special"/>
          <w:sz w:val="32"/>
          <w:szCs w:val="32"/>
          <w:rtl/>
          <w:lang w:bidi="ar-IQ"/>
        </w:rPr>
        <w:t>علي سالم عبد السادة</w:t>
      </w:r>
    </w:p>
    <w:p w:rsidR="007020D6" w:rsidRPr="00B77B72" w:rsidRDefault="007020D6" w:rsidP="006E346D">
      <w:pPr>
        <w:tabs>
          <w:tab w:val="left" w:pos="5157"/>
          <w:tab w:val="left" w:pos="5191"/>
          <w:tab w:val="left" w:pos="5811"/>
        </w:tabs>
        <w:spacing w:after="0" w:line="240" w:lineRule="auto"/>
        <w:jc w:val="center"/>
        <w:rPr>
          <w:rFonts w:ascii="Times New Roman" w:hAnsi="Times New Roman" w:cs="DecoType Naskh Special"/>
          <w:sz w:val="32"/>
          <w:szCs w:val="32"/>
          <w:rtl/>
          <w:lang w:bidi="ar-IQ"/>
        </w:rPr>
      </w:pPr>
      <w:r w:rsidRPr="00B77B72">
        <w:rPr>
          <w:rFonts w:ascii="Times New Roman" w:hAnsi="Times New Roman" w:cs="DecoType Naskh Special"/>
          <w:sz w:val="32"/>
          <w:szCs w:val="32"/>
          <w:rtl/>
          <w:lang w:bidi="ar-IQ"/>
        </w:rPr>
        <w:t>عبدالله رزاق</w:t>
      </w:r>
      <w:r w:rsidR="006E346D">
        <w:rPr>
          <w:rFonts w:ascii="Times New Roman" w:hAnsi="Times New Roman" w:cs="DecoType Naskh Special"/>
          <w:sz w:val="32"/>
          <w:szCs w:val="32"/>
          <w:lang w:bidi="ar-IQ"/>
        </w:rPr>
        <w:t xml:space="preserve"> </w:t>
      </w:r>
      <w:r w:rsidR="006E346D">
        <w:rPr>
          <w:rFonts w:ascii="Times New Roman" w:hAnsi="Times New Roman" w:cs="DecoType Naskh Special" w:hint="cs"/>
          <w:sz w:val="32"/>
          <w:szCs w:val="32"/>
          <w:rtl/>
          <w:lang w:bidi="ar-IQ"/>
        </w:rPr>
        <w:t xml:space="preserve"> جابر</w:t>
      </w:r>
      <w:r w:rsidRPr="00B77B72">
        <w:rPr>
          <w:rFonts w:ascii="Times New Roman" w:hAnsi="Times New Roman" w:cs="DecoType Naskh Special"/>
          <w:sz w:val="32"/>
          <w:szCs w:val="32"/>
          <w:lang w:bidi="ar-IQ"/>
        </w:rPr>
        <w:tab/>
      </w:r>
      <w:r w:rsidRPr="00B77B72">
        <w:rPr>
          <w:rFonts w:ascii="Times New Roman" w:hAnsi="Times New Roman" w:cs="DecoType Naskh Special"/>
          <w:sz w:val="32"/>
          <w:szCs w:val="32"/>
          <w:rtl/>
          <w:lang w:bidi="ar-IQ"/>
        </w:rPr>
        <w:t>محمد كريم كناوي</w:t>
      </w:r>
    </w:p>
    <w:p w:rsidR="007020D6" w:rsidRDefault="007020D6" w:rsidP="006E346D">
      <w:pPr>
        <w:tabs>
          <w:tab w:val="left" w:pos="3417"/>
        </w:tabs>
        <w:spacing w:after="0" w:line="240" w:lineRule="auto"/>
        <w:jc w:val="center"/>
        <w:rPr>
          <w:rFonts w:ascii="Times New Roman" w:hAnsi="Times New Roman" w:cs="DecoType Naskh Special" w:hint="cs"/>
          <w:sz w:val="32"/>
          <w:szCs w:val="32"/>
          <w:rtl/>
          <w:lang w:bidi="ar-IQ"/>
        </w:rPr>
      </w:pPr>
      <w:r w:rsidRPr="00B77B72">
        <w:rPr>
          <w:rFonts w:ascii="Times New Roman" w:hAnsi="Times New Roman" w:cs="DecoType Naskh Special"/>
          <w:sz w:val="32"/>
          <w:szCs w:val="32"/>
          <w:rtl/>
          <w:lang w:bidi="ar-IQ"/>
        </w:rPr>
        <w:t>سجاد فاضل</w:t>
      </w:r>
      <w:r w:rsidR="006E346D">
        <w:rPr>
          <w:rFonts w:ascii="Times New Roman" w:hAnsi="Times New Roman" w:cs="DecoType Naskh Special" w:hint="cs"/>
          <w:sz w:val="32"/>
          <w:szCs w:val="32"/>
          <w:rtl/>
          <w:lang w:bidi="ar-IQ"/>
        </w:rPr>
        <w:t xml:space="preserve"> عباس</w:t>
      </w:r>
    </w:p>
    <w:p w:rsidR="006E346D" w:rsidRPr="00B77B72" w:rsidRDefault="006E346D" w:rsidP="006E346D">
      <w:pPr>
        <w:tabs>
          <w:tab w:val="left" w:pos="3417"/>
        </w:tabs>
        <w:spacing w:after="0" w:line="240" w:lineRule="auto"/>
        <w:jc w:val="center"/>
        <w:rPr>
          <w:rFonts w:ascii="Times New Roman" w:hAnsi="Times New Roman" w:cs="DecoType Naskh Special" w:hint="cs"/>
          <w:sz w:val="32"/>
          <w:szCs w:val="32"/>
          <w:rtl/>
          <w:lang w:bidi="ar-IQ"/>
        </w:rPr>
      </w:pPr>
    </w:p>
    <w:p w:rsidR="00B77B72" w:rsidRPr="00FD04EF" w:rsidRDefault="007020D6" w:rsidP="006E346D">
      <w:pPr>
        <w:tabs>
          <w:tab w:val="left" w:pos="3417"/>
        </w:tabs>
        <w:spacing w:after="0" w:line="240" w:lineRule="auto"/>
        <w:jc w:val="center"/>
        <w:rPr>
          <w:rFonts w:ascii="Times New Roman" w:hAnsi="Times New Roman" w:cs="DecoType Naskh Special"/>
          <w:b/>
          <w:bCs/>
          <w:sz w:val="32"/>
          <w:szCs w:val="32"/>
          <w:rtl/>
          <w:lang w:bidi="ar-IQ"/>
        </w:rPr>
      </w:pPr>
      <w:r w:rsidRPr="00FD04EF">
        <w:rPr>
          <w:rFonts w:ascii="Times New Roman" w:hAnsi="Times New Roman" w:cs="DecoType Naskh Special"/>
          <w:b/>
          <w:bCs/>
          <w:sz w:val="32"/>
          <w:szCs w:val="32"/>
          <w:rtl/>
          <w:lang w:bidi="ar-IQ"/>
        </w:rPr>
        <w:t>بأشراف</w:t>
      </w:r>
    </w:p>
    <w:p w:rsidR="007020D6" w:rsidRPr="000C2351" w:rsidRDefault="007020D6" w:rsidP="006E346D">
      <w:pPr>
        <w:tabs>
          <w:tab w:val="left" w:pos="3417"/>
        </w:tabs>
        <w:spacing w:after="0" w:line="240" w:lineRule="auto"/>
        <w:jc w:val="center"/>
        <w:rPr>
          <w:rFonts w:ascii="Times New Roman" w:hAnsi="Times New Roman" w:cs="DecoType Naskh Special"/>
          <w:sz w:val="32"/>
          <w:szCs w:val="32"/>
          <w:rtl/>
          <w:lang w:bidi="ar-IQ"/>
        </w:rPr>
      </w:pPr>
      <w:r w:rsidRPr="00B77B72">
        <w:rPr>
          <w:rFonts w:ascii="Times New Roman" w:hAnsi="Times New Roman" w:cs="DecoType Naskh Special"/>
          <w:sz w:val="32"/>
          <w:szCs w:val="32"/>
          <w:rtl/>
          <w:lang w:bidi="ar-IQ"/>
        </w:rPr>
        <w:t>د.</w:t>
      </w:r>
      <w:r w:rsidR="006A4840" w:rsidRPr="00B77B72">
        <w:rPr>
          <w:rFonts w:ascii="Times New Roman" w:hAnsi="Times New Roman" w:cs="DecoType Naskh Special" w:hint="cs"/>
          <w:sz w:val="32"/>
          <w:szCs w:val="32"/>
          <w:rtl/>
          <w:lang w:bidi="ar-IQ"/>
        </w:rPr>
        <w:t xml:space="preserve"> </w:t>
      </w:r>
      <w:r w:rsidRPr="00B77B72">
        <w:rPr>
          <w:rFonts w:ascii="Times New Roman" w:hAnsi="Times New Roman" w:cs="DecoType Naskh Special"/>
          <w:sz w:val="32"/>
          <w:szCs w:val="32"/>
          <w:rtl/>
          <w:lang w:bidi="ar-IQ"/>
        </w:rPr>
        <w:t xml:space="preserve">مهدي صالح </w:t>
      </w:r>
      <w:r w:rsidR="00EE6E9B" w:rsidRPr="00B77B72">
        <w:rPr>
          <w:rFonts w:ascii="Times New Roman" w:hAnsi="Times New Roman" w:cs="DecoType Naskh Special" w:hint="cs"/>
          <w:sz w:val="32"/>
          <w:szCs w:val="32"/>
          <w:rtl/>
          <w:lang w:bidi="ar-IQ"/>
        </w:rPr>
        <w:t>محمد</w:t>
      </w:r>
    </w:p>
    <w:p w:rsidR="00100C49" w:rsidRPr="006B4377" w:rsidRDefault="00100C49" w:rsidP="00D35096">
      <w:pPr>
        <w:spacing w:after="120" w:line="360" w:lineRule="auto"/>
        <w:ind w:left="-710" w:right="-567"/>
        <w:jc w:val="both"/>
        <w:rPr>
          <w:rFonts w:ascii="Times New Roman" w:eastAsiaTheme="minorHAnsi" w:hAnsi="Times New Roman" w:cs="Times New Roman"/>
          <w:sz w:val="28"/>
          <w:szCs w:val="28"/>
          <w:rtl/>
          <w:lang w:bidi="ar-IQ"/>
        </w:rPr>
      </w:pPr>
    </w:p>
    <w:p w:rsidR="00100C49" w:rsidRPr="006B4377" w:rsidRDefault="000C46EF" w:rsidP="005249BB">
      <w:pPr>
        <w:tabs>
          <w:tab w:val="right" w:pos="8873"/>
        </w:tabs>
        <w:spacing w:after="120" w:line="360" w:lineRule="auto"/>
        <w:ind w:left="-710" w:right="-567"/>
        <w:rPr>
          <w:rFonts w:ascii="Times New Roman" w:eastAsiaTheme="minorHAnsi" w:hAnsi="Times New Roman" w:cs="Times New Roman"/>
          <w:sz w:val="28"/>
          <w:szCs w:val="28"/>
          <w:rtl/>
          <w:lang w:bidi="ar-IQ"/>
        </w:rPr>
      </w:pPr>
      <w:r>
        <w:rPr>
          <w:rFonts w:ascii="Times New Roman" w:eastAsiaTheme="minorHAnsi" w:hAnsi="Times New Roman" w:cs="Times New Roman"/>
          <w:sz w:val="28"/>
          <w:szCs w:val="28"/>
          <w:lang w:bidi="ar-IQ"/>
        </w:rPr>
        <w:t>2018</w:t>
      </w:r>
      <w:r w:rsidR="00A50E7E">
        <w:rPr>
          <w:rFonts w:ascii="Times New Roman" w:eastAsiaTheme="minorHAnsi" w:hAnsi="Times New Roman" w:cs="Times New Roman" w:hint="cs"/>
          <w:sz w:val="28"/>
          <w:szCs w:val="28"/>
          <w:rtl/>
          <w:lang w:bidi="ar-IQ"/>
        </w:rPr>
        <w:t xml:space="preserve">م </w:t>
      </w:r>
      <w:r w:rsidR="005249BB">
        <w:rPr>
          <w:rFonts w:ascii="Times New Roman" w:eastAsiaTheme="minorHAnsi" w:hAnsi="Times New Roman" w:cs="Times New Roman"/>
          <w:sz w:val="28"/>
          <w:szCs w:val="28"/>
          <w:rtl/>
          <w:lang w:bidi="ar-IQ"/>
        </w:rPr>
        <w:tab/>
      </w:r>
      <w:r w:rsidR="005249BB">
        <w:rPr>
          <w:rFonts w:ascii="Times New Roman" w:eastAsiaTheme="minorHAnsi" w:hAnsi="Times New Roman" w:cs="Times New Roman"/>
          <w:sz w:val="28"/>
          <w:szCs w:val="28"/>
          <w:lang w:bidi="ar-IQ"/>
        </w:rPr>
        <w:t>1439</w:t>
      </w:r>
      <w:r w:rsidR="005249BB">
        <w:rPr>
          <w:rFonts w:ascii="Times New Roman" w:eastAsiaTheme="minorHAnsi" w:hAnsi="Times New Roman" w:cs="DecoType Naskh Special" w:hint="cs"/>
          <w:sz w:val="28"/>
          <w:szCs w:val="28"/>
          <w:rtl/>
          <w:lang w:bidi="ar-IQ"/>
        </w:rPr>
        <w:t>ه</w:t>
      </w:r>
    </w:p>
    <w:p w:rsidR="00C23CBD" w:rsidRDefault="00C23CBD" w:rsidP="00C53B42">
      <w:pPr>
        <w:spacing w:line="360" w:lineRule="auto"/>
        <w:jc w:val="center"/>
        <w:rPr>
          <w:rFonts w:ascii="Times New Roman" w:eastAsiaTheme="minorHAnsi" w:hAnsi="Times New Roman" w:cs="DecoType Naskh Extensions" w:hint="cs"/>
          <w:b/>
          <w:bCs/>
          <w:color w:val="000000" w:themeColor="text1"/>
          <w:sz w:val="40"/>
          <w:szCs w:val="40"/>
          <w:rtl/>
          <w:lang w:bidi="ar-IQ"/>
        </w:rPr>
      </w:pPr>
    </w:p>
    <w:p w:rsidR="006E346D" w:rsidRDefault="006E346D" w:rsidP="00C53B42">
      <w:pPr>
        <w:spacing w:line="360" w:lineRule="auto"/>
        <w:jc w:val="center"/>
        <w:rPr>
          <w:rFonts w:ascii="Times New Roman" w:eastAsiaTheme="minorHAnsi" w:hAnsi="Times New Roman" w:cs="DecoType Naskh Extensions"/>
          <w:b/>
          <w:bCs/>
          <w:color w:val="000000" w:themeColor="text1"/>
          <w:sz w:val="40"/>
          <w:szCs w:val="40"/>
          <w:rtl/>
          <w:lang w:bidi="ar-IQ"/>
        </w:rPr>
      </w:pPr>
      <w:bookmarkStart w:id="0" w:name="_GoBack"/>
      <w:bookmarkEnd w:id="0"/>
    </w:p>
    <w:p w:rsidR="00D97F59" w:rsidRPr="00673A7B" w:rsidRDefault="00D97F59" w:rsidP="00C53B42">
      <w:pPr>
        <w:spacing w:line="360" w:lineRule="auto"/>
        <w:jc w:val="center"/>
        <w:rPr>
          <w:rFonts w:ascii="Times New Roman" w:eastAsiaTheme="minorHAnsi" w:hAnsi="Times New Roman" w:cs="DecoType Naskh Extensions"/>
          <w:color w:val="000000" w:themeColor="text1"/>
          <w:sz w:val="40"/>
          <w:szCs w:val="40"/>
          <w:rtl/>
          <w:lang w:bidi="ar-IQ"/>
        </w:rPr>
      </w:pPr>
      <w:r w:rsidRPr="00673A7B">
        <w:rPr>
          <w:rFonts w:ascii="Times New Roman" w:eastAsiaTheme="minorHAnsi" w:hAnsi="Times New Roman" w:cs="DecoType Naskh Extensions" w:hint="cs"/>
          <w:b/>
          <w:bCs/>
          <w:color w:val="000000" w:themeColor="text1"/>
          <w:sz w:val="40"/>
          <w:szCs w:val="40"/>
          <w:rtl/>
          <w:lang w:bidi="ar-IQ"/>
        </w:rPr>
        <w:t xml:space="preserve">بسم الله الرحمن الرحيم </w:t>
      </w:r>
    </w:p>
    <w:p w:rsidR="00E70DA5" w:rsidRPr="00673A7B" w:rsidRDefault="00E70DA5" w:rsidP="00936763">
      <w:pPr>
        <w:rPr>
          <w:rFonts w:ascii="Times New Roman" w:eastAsiaTheme="minorHAnsi" w:hAnsi="Times New Roman" w:cs="DecoType Naskh Extensions"/>
          <w:color w:val="000000" w:themeColor="text1"/>
          <w:sz w:val="40"/>
          <w:szCs w:val="40"/>
          <w:rtl/>
          <w:lang w:bidi="ar-IQ"/>
        </w:rPr>
      </w:pPr>
      <w:r w:rsidRPr="00673A7B">
        <w:rPr>
          <w:rFonts w:ascii="Times New Roman" w:eastAsiaTheme="minorHAnsi" w:hAnsi="Times New Roman" w:cs="DecoType Naskh Extensions" w:hint="cs"/>
          <w:color w:val="000000" w:themeColor="text1"/>
          <w:sz w:val="40"/>
          <w:szCs w:val="40"/>
          <w:rtl/>
          <w:lang w:bidi="ar-IQ"/>
        </w:rPr>
        <w:t>{يا ايها الذين امنو اذا قيل لكم تفسحوا  في المجالس فافسحوا فيفسح الله لكم واذا قيل انشزوا فأنشزوا ا يرفع الله الذين امنوا منكم والذين أوتوا العلم درجات والله بما تعملون خبير}</w:t>
      </w:r>
    </w:p>
    <w:p w:rsidR="00E70DA5" w:rsidRPr="00673A7B" w:rsidRDefault="00E70DA5" w:rsidP="00E70DA5">
      <w:pPr>
        <w:jc w:val="right"/>
        <w:rPr>
          <w:rFonts w:ascii="Times New Roman" w:eastAsiaTheme="minorHAnsi" w:hAnsi="Times New Roman" w:cs="DecoType Naskh Extensions"/>
          <w:color w:val="000000" w:themeColor="text1"/>
          <w:sz w:val="40"/>
          <w:szCs w:val="40"/>
          <w:rtl/>
          <w:lang w:bidi="ar-IQ"/>
        </w:rPr>
      </w:pPr>
      <w:r w:rsidRPr="00673A7B">
        <w:rPr>
          <w:rFonts w:ascii="Times New Roman" w:eastAsiaTheme="minorHAnsi" w:hAnsi="Times New Roman" w:cs="DecoType Naskh Extensions" w:hint="cs"/>
          <w:color w:val="000000" w:themeColor="text1"/>
          <w:sz w:val="40"/>
          <w:szCs w:val="40"/>
          <w:rtl/>
          <w:lang w:bidi="ar-IQ"/>
        </w:rPr>
        <w:t xml:space="preserve">صدق الله العظيم </w:t>
      </w:r>
    </w:p>
    <w:p w:rsidR="00934BA8" w:rsidRDefault="00E70DA5" w:rsidP="00E70DA5">
      <w:pPr>
        <w:jc w:val="right"/>
        <w:rPr>
          <w:rFonts w:ascii="Times New Roman" w:eastAsiaTheme="minorHAnsi" w:hAnsi="Times New Roman" w:cs="DecoType Naskh Extensions"/>
          <w:color w:val="000000" w:themeColor="text1"/>
          <w:sz w:val="40"/>
          <w:szCs w:val="40"/>
          <w:rtl/>
          <w:lang w:bidi="ar-IQ"/>
        </w:rPr>
      </w:pPr>
      <w:r w:rsidRPr="00673A7B">
        <w:rPr>
          <w:rFonts w:ascii="Times New Roman" w:eastAsiaTheme="minorHAnsi" w:hAnsi="Times New Roman" w:cs="DecoType Naskh Extensions" w:hint="cs"/>
          <w:color w:val="000000" w:themeColor="text1"/>
          <w:sz w:val="40"/>
          <w:szCs w:val="40"/>
          <w:rtl/>
          <w:lang w:bidi="ar-IQ"/>
        </w:rPr>
        <w:t>(النساء اية 162)</w:t>
      </w:r>
    </w:p>
    <w:p w:rsidR="00934BA8" w:rsidRDefault="00934BA8">
      <w:pPr>
        <w:bidi w:val="0"/>
        <w:rPr>
          <w:rFonts w:ascii="Times New Roman" w:eastAsiaTheme="minorHAnsi" w:hAnsi="Times New Roman" w:cs="DecoType Naskh Extensions"/>
          <w:color w:val="000000" w:themeColor="text1"/>
          <w:sz w:val="40"/>
          <w:szCs w:val="40"/>
          <w:rtl/>
          <w:lang w:bidi="ar-IQ"/>
        </w:rPr>
      </w:pPr>
      <w:r>
        <w:rPr>
          <w:rFonts w:ascii="Times New Roman" w:eastAsiaTheme="minorHAnsi" w:hAnsi="Times New Roman" w:cs="DecoType Naskh Extensions"/>
          <w:color w:val="000000" w:themeColor="text1"/>
          <w:sz w:val="40"/>
          <w:szCs w:val="40"/>
          <w:rtl/>
          <w:lang w:bidi="ar-IQ"/>
        </w:rPr>
        <w:br w:type="page"/>
      </w:r>
    </w:p>
    <w:p w:rsidR="00E70DA5" w:rsidRPr="00126A18" w:rsidRDefault="00934BA8" w:rsidP="00934BA8">
      <w:pPr>
        <w:tabs>
          <w:tab w:val="left" w:pos="3216"/>
          <w:tab w:val="center" w:pos="4153"/>
        </w:tabs>
        <w:rPr>
          <w:rFonts w:ascii="Times New Roman" w:eastAsiaTheme="minorHAnsi" w:hAnsi="Times New Roman" w:cs="DecoType Naskh Special"/>
          <w:b/>
          <w:bCs/>
          <w:color w:val="000000" w:themeColor="text1"/>
          <w:sz w:val="40"/>
          <w:szCs w:val="40"/>
          <w:rtl/>
          <w:lang w:bidi="ar-IQ"/>
        </w:rPr>
      </w:pPr>
      <w:r>
        <w:rPr>
          <w:rFonts w:asciiTheme="majorBidi" w:eastAsiaTheme="minorHAnsi" w:hAnsiTheme="majorBidi" w:cstheme="majorBidi"/>
          <w:color w:val="000000" w:themeColor="text1"/>
          <w:sz w:val="32"/>
          <w:szCs w:val="32"/>
          <w:rtl/>
          <w:lang w:bidi="ar-IQ"/>
        </w:rPr>
        <w:lastRenderedPageBreak/>
        <w:tab/>
      </w:r>
      <w:r w:rsidRPr="00126A18">
        <w:rPr>
          <w:rFonts w:asciiTheme="majorBidi" w:eastAsiaTheme="minorHAnsi" w:hAnsiTheme="majorBidi" w:cs="DecoType Naskh Special" w:hint="cs"/>
          <w:b/>
          <w:bCs/>
          <w:color w:val="000000" w:themeColor="text1"/>
          <w:sz w:val="32"/>
          <w:szCs w:val="32"/>
          <w:rtl/>
          <w:lang w:bidi="ar-IQ"/>
        </w:rPr>
        <w:t>(اقرار المشرف )</w:t>
      </w:r>
    </w:p>
    <w:p w:rsidR="00934BA8" w:rsidRPr="00126A18" w:rsidRDefault="00934BA8" w:rsidP="00D20399">
      <w:pPr>
        <w:tabs>
          <w:tab w:val="left" w:pos="3216"/>
          <w:tab w:val="center" w:pos="4153"/>
        </w:tabs>
        <w:rPr>
          <w:rFonts w:ascii="Times New Roman" w:eastAsiaTheme="minorHAnsi" w:hAnsi="Times New Roman" w:cs="DecoType Naskh Special"/>
          <w:b/>
          <w:bCs/>
          <w:color w:val="000000" w:themeColor="text1"/>
          <w:sz w:val="28"/>
          <w:szCs w:val="28"/>
          <w:lang w:bidi="ar-IQ"/>
        </w:rPr>
      </w:pPr>
      <w:r w:rsidRPr="00126A18">
        <w:rPr>
          <w:rFonts w:ascii="Times New Roman" w:eastAsiaTheme="minorHAnsi" w:hAnsi="Times New Roman" w:cs="DecoType Naskh Special"/>
          <w:b/>
          <w:bCs/>
          <w:color w:val="000000" w:themeColor="text1"/>
          <w:sz w:val="28"/>
          <w:szCs w:val="28"/>
          <w:rtl/>
          <w:lang w:bidi="ar-IQ"/>
        </w:rPr>
        <w:t>اشهد بأن</w:t>
      </w:r>
      <w:r w:rsidRPr="00126A18">
        <w:rPr>
          <w:rFonts w:ascii="Times New Roman" w:eastAsiaTheme="minorHAnsi" w:hAnsi="Times New Roman" w:cs="DecoType Naskh Special" w:hint="cs"/>
          <w:b/>
          <w:bCs/>
          <w:color w:val="000000" w:themeColor="text1"/>
          <w:sz w:val="28"/>
          <w:szCs w:val="28"/>
          <w:rtl/>
          <w:lang w:bidi="ar-IQ"/>
        </w:rPr>
        <w:t xml:space="preserve"> اعداد هذا المشروع الموسم </w:t>
      </w:r>
      <w:r w:rsidRPr="00126A18">
        <w:rPr>
          <w:rFonts w:ascii="Times New Roman" w:eastAsiaTheme="minorHAnsi" w:hAnsi="Times New Roman" w:cs="DecoType Naskh Special"/>
          <w:b/>
          <w:bCs/>
          <w:color w:val="000000" w:themeColor="text1"/>
          <w:sz w:val="28"/>
          <w:szCs w:val="28"/>
          <w:lang w:bidi="ar-IQ"/>
        </w:rPr>
        <w:t>20</w:t>
      </w:r>
      <w:r w:rsidR="00D20399">
        <w:rPr>
          <w:rFonts w:ascii="Times New Roman" w:eastAsiaTheme="minorHAnsi" w:hAnsi="Times New Roman" w:cs="DecoType Naskh Special"/>
          <w:b/>
          <w:bCs/>
          <w:color w:val="000000" w:themeColor="text1"/>
          <w:sz w:val="28"/>
          <w:szCs w:val="28"/>
          <w:lang w:bidi="ar-IQ"/>
        </w:rPr>
        <w:t>1</w:t>
      </w:r>
      <w:r w:rsidRPr="00126A18">
        <w:rPr>
          <w:rFonts w:ascii="Times New Roman" w:eastAsiaTheme="minorHAnsi" w:hAnsi="Times New Roman" w:cs="DecoType Naskh Special"/>
          <w:b/>
          <w:bCs/>
          <w:color w:val="000000" w:themeColor="text1"/>
          <w:sz w:val="28"/>
          <w:szCs w:val="28"/>
          <w:lang w:bidi="ar-IQ"/>
        </w:rPr>
        <w:t>8</w:t>
      </w:r>
    </w:p>
    <w:p w:rsidR="00934BA8" w:rsidRPr="00126A18" w:rsidRDefault="00934BA8" w:rsidP="00934BA8">
      <w:pPr>
        <w:tabs>
          <w:tab w:val="left" w:pos="3216"/>
          <w:tab w:val="center" w:pos="4153"/>
        </w:tabs>
        <w:rPr>
          <w:rFonts w:ascii="Times New Roman" w:eastAsiaTheme="minorHAnsi" w:hAnsi="Times New Roman" w:cs="DecoType Naskh Special"/>
          <w:b/>
          <w:bCs/>
          <w:color w:val="000000" w:themeColor="text1"/>
          <w:sz w:val="28"/>
          <w:szCs w:val="28"/>
          <w:rtl/>
          <w:lang w:bidi="ar-IQ"/>
        </w:rPr>
      </w:pPr>
    </w:p>
    <w:p w:rsidR="00934BA8" w:rsidRPr="00126A18" w:rsidRDefault="00934BA8" w:rsidP="00934BA8">
      <w:pPr>
        <w:tabs>
          <w:tab w:val="left" w:pos="3216"/>
          <w:tab w:val="center" w:pos="4153"/>
        </w:tabs>
        <w:rPr>
          <w:rFonts w:ascii="Times New Roman" w:eastAsiaTheme="minorHAnsi" w:hAnsi="Times New Roman" w:cs="DecoType Naskh Special"/>
          <w:b/>
          <w:bCs/>
          <w:color w:val="000000" w:themeColor="text1"/>
          <w:sz w:val="28"/>
          <w:szCs w:val="28"/>
          <w:rtl/>
          <w:lang w:bidi="ar-IQ"/>
        </w:rPr>
      </w:pPr>
      <w:r w:rsidRPr="00126A18">
        <w:rPr>
          <w:rFonts w:ascii="Times New Roman" w:eastAsiaTheme="minorHAnsi" w:hAnsi="Times New Roman" w:cs="DecoType Naskh Special" w:hint="cs"/>
          <w:b/>
          <w:bCs/>
          <w:color w:val="000000" w:themeColor="text1"/>
          <w:sz w:val="28"/>
          <w:szCs w:val="28"/>
          <w:rtl/>
          <w:lang w:bidi="ar-IQ"/>
        </w:rPr>
        <w:t>والمعد من قبل</w:t>
      </w:r>
    </w:p>
    <w:p w:rsidR="00934BA8" w:rsidRPr="00126A18" w:rsidRDefault="00934BA8" w:rsidP="00934BA8">
      <w:pPr>
        <w:tabs>
          <w:tab w:val="left" w:pos="5191"/>
          <w:tab w:val="left" w:pos="5811"/>
        </w:tabs>
        <w:spacing w:line="240" w:lineRule="auto"/>
        <w:jc w:val="center"/>
        <w:rPr>
          <w:rFonts w:ascii="Times New Roman" w:hAnsi="Times New Roman" w:cs="DecoType Naskh Special"/>
          <w:sz w:val="32"/>
          <w:szCs w:val="32"/>
          <w:rtl/>
          <w:lang w:bidi="ar-IQ"/>
        </w:rPr>
      </w:pPr>
      <w:r w:rsidRPr="00126A18">
        <w:rPr>
          <w:rFonts w:ascii="Times New Roman" w:eastAsiaTheme="minorHAnsi" w:hAnsi="Times New Roman" w:cs="DecoType Naskh Special"/>
          <w:b/>
          <w:bCs/>
          <w:color w:val="000000" w:themeColor="text1"/>
          <w:sz w:val="28"/>
          <w:szCs w:val="28"/>
          <w:rtl/>
          <w:lang w:bidi="ar-IQ"/>
        </w:rPr>
        <w:t xml:space="preserve"> </w:t>
      </w:r>
      <w:r w:rsidRPr="00126A18">
        <w:rPr>
          <w:rFonts w:ascii="Times New Roman" w:hAnsi="Times New Roman" w:cs="DecoType Naskh Special"/>
          <w:sz w:val="32"/>
          <w:szCs w:val="32"/>
          <w:rtl/>
          <w:lang w:bidi="ar-IQ"/>
        </w:rPr>
        <w:t xml:space="preserve">علي غضبان </w:t>
      </w:r>
      <w:proofErr w:type="spellStart"/>
      <w:r w:rsidRPr="00126A18">
        <w:rPr>
          <w:rFonts w:ascii="Times New Roman" w:hAnsi="Times New Roman" w:cs="DecoType Naskh Special"/>
          <w:sz w:val="32"/>
          <w:szCs w:val="32"/>
          <w:rtl/>
          <w:lang w:bidi="ar-IQ"/>
        </w:rPr>
        <w:t>صخيل</w:t>
      </w:r>
      <w:proofErr w:type="spellEnd"/>
      <w:r w:rsidRPr="00126A18">
        <w:rPr>
          <w:rFonts w:ascii="Times New Roman" w:hAnsi="Times New Roman" w:cs="DecoType Naskh Special"/>
          <w:sz w:val="32"/>
          <w:szCs w:val="32"/>
          <w:rtl/>
          <w:lang w:bidi="ar-IQ"/>
        </w:rPr>
        <w:t xml:space="preserve"> </w:t>
      </w:r>
      <w:r w:rsidRPr="00126A18">
        <w:rPr>
          <w:rFonts w:ascii="Times New Roman" w:hAnsi="Times New Roman" w:cs="DecoType Naskh Special"/>
          <w:sz w:val="32"/>
          <w:szCs w:val="32"/>
          <w:lang w:bidi="ar-IQ"/>
        </w:rPr>
        <w:tab/>
      </w:r>
      <w:r w:rsidRPr="00126A18">
        <w:rPr>
          <w:rFonts w:ascii="Times New Roman" w:hAnsi="Times New Roman" w:cs="DecoType Naskh Special"/>
          <w:sz w:val="32"/>
          <w:szCs w:val="32"/>
          <w:rtl/>
          <w:lang w:bidi="ar-IQ"/>
        </w:rPr>
        <w:t>علي سالم عبد السادة</w:t>
      </w:r>
    </w:p>
    <w:p w:rsidR="00934BA8" w:rsidRPr="00126A18" w:rsidRDefault="00934BA8" w:rsidP="00934BA8">
      <w:pPr>
        <w:tabs>
          <w:tab w:val="left" w:pos="5157"/>
          <w:tab w:val="left" w:pos="5191"/>
          <w:tab w:val="left" w:pos="5811"/>
        </w:tabs>
        <w:spacing w:line="240" w:lineRule="auto"/>
        <w:jc w:val="center"/>
        <w:rPr>
          <w:rFonts w:ascii="Times New Roman" w:hAnsi="Times New Roman" w:cs="DecoType Naskh Special"/>
          <w:sz w:val="32"/>
          <w:szCs w:val="32"/>
          <w:rtl/>
          <w:lang w:bidi="ar-IQ"/>
        </w:rPr>
      </w:pPr>
      <w:r w:rsidRPr="00126A18">
        <w:rPr>
          <w:rFonts w:ascii="Times New Roman" w:hAnsi="Times New Roman" w:cs="DecoType Naskh Special"/>
          <w:sz w:val="32"/>
          <w:szCs w:val="32"/>
          <w:rtl/>
          <w:lang w:bidi="ar-IQ"/>
        </w:rPr>
        <w:t>عبدالله رزاق</w:t>
      </w:r>
      <w:r w:rsidRPr="00126A18">
        <w:rPr>
          <w:rFonts w:ascii="Times New Roman" w:hAnsi="Times New Roman" w:cs="DecoType Naskh Special"/>
          <w:sz w:val="32"/>
          <w:szCs w:val="32"/>
          <w:lang w:bidi="ar-IQ"/>
        </w:rPr>
        <w:tab/>
      </w:r>
      <w:r w:rsidRPr="00126A18">
        <w:rPr>
          <w:rFonts w:ascii="Times New Roman" w:hAnsi="Times New Roman" w:cs="DecoType Naskh Special"/>
          <w:sz w:val="32"/>
          <w:szCs w:val="32"/>
          <w:rtl/>
          <w:lang w:bidi="ar-IQ"/>
        </w:rPr>
        <w:t>محمد كريم كناوي</w:t>
      </w:r>
    </w:p>
    <w:p w:rsidR="00934BA8" w:rsidRPr="00126A18" w:rsidRDefault="00934BA8" w:rsidP="00934BA8">
      <w:pPr>
        <w:tabs>
          <w:tab w:val="left" w:pos="3417"/>
        </w:tabs>
        <w:spacing w:line="240" w:lineRule="auto"/>
        <w:jc w:val="center"/>
        <w:rPr>
          <w:rFonts w:ascii="Times New Roman" w:hAnsi="Times New Roman" w:cs="DecoType Naskh Special"/>
          <w:sz w:val="32"/>
          <w:szCs w:val="32"/>
          <w:rtl/>
          <w:lang w:bidi="ar-IQ"/>
        </w:rPr>
      </w:pPr>
      <w:r w:rsidRPr="00126A18">
        <w:rPr>
          <w:rFonts w:ascii="Times New Roman" w:hAnsi="Times New Roman" w:cs="DecoType Naskh Special"/>
          <w:sz w:val="32"/>
          <w:szCs w:val="32"/>
          <w:rtl/>
          <w:lang w:bidi="ar-IQ"/>
        </w:rPr>
        <w:t>سجاد فاضل</w:t>
      </w: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 xml:space="preserve">قد تم تحت اشرافي في قسم الانتاج الحيواني </w:t>
      </w: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 xml:space="preserve">وهي جزء من متطلبات نيل شهادة البكالوريوس في كلية العلوم والهندسة الزراعية </w:t>
      </w: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التوقيع :</w:t>
      </w: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اسم المشرف :</w:t>
      </w:r>
    </w:p>
    <w:p w:rsidR="00934BA8" w:rsidRPr="00126A18" w:rsidRDefault="00934BA8" w:rsidP="00934BA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المرتبة العلمية :</w:t>
      </w:r>
    </w:p>
    <w:p w:rsidR="00126A18" w:rsidRDefault="00934BA8" w:rsidP="00126A18">
      <w:pPr>
        <w:tabs>
          <w:tab w:val="left" w:pos="3417"/>
        </w:tabs>
        <w:spacing w:line="240" w:lineRule="auto"/>
        <w:rPr>
          <w:rFonts w:ascii="Times New Roman" w:hAnsi="Times New Roman" w:cs="DecoType Naskh Special"/>
          <w:sz w:val="32"/>
          <w:szCs w:val="32"/>
          <w:rtl/>
          <w:lang w:bidi="ar-IQ"/>
        </w:rPr>
      </w:pPr>
      <w:r w:rsidRPr="00126A18">
        <w:rPr>
          <w:rFonts w:ascii="Times New Roman" w:hAnsi="Times New Roman" w:cs="DecoType Naskh Special" w:hint="cs"/>
          <w:sz w:val="32"/>
          <w:szCs w:val="32"/>
          <w:rtl/>
          <w:lang w:bidi="ar-IQ"/>
        </w:rPr>
        <w:t>المشرف :</w:t>
      </w:r>
    </w:p>
    <w:p w:rsidR="00934BA8" w:rsidRDefault="00934BA8" w:rsidP="00126A18">
      <w:pPr>
        <w:tabs>
          <w:tab w:val="left" w:pos="3417"/>
        </w:tabs>
        <w:spacing w:line="240" w:lineRule="auto"/>
        <w:jc w:val="center"/>
        <w:rPr>
          <w:rFonts w:ascii="Times New Roman" w:hAnsi="Times New Roman" w:cs="DecoType Naskh Special"/>
          <w:b/>
          <w:bCs/>
          <w:sz w:val="32"/>
          <w:szCs w:val="32"/>
          <w:rtl/>
          <w:lang w:bidi="ar-IQ"/>
        </w:rPr>
      </w:pPr>
      <w:r w:rsidRPr="00126A18">
        <w:rPr>
          <w:rFonts w:ascii="Times New Roman" w:hAnsi="Times New Roman" w:cs="DecoType Naskh Special" w:hint="cs"/>
          <w:b/>
          <w:bCs/>
          <w:sz w:val="32"/>
          <w:szCs w:val="32"/>
          <w:rtl/>
          <w:lang w:bidi="ar-IQ"/>
        </w:rPr>
        <w:lastRenderedPageBreak/>
        <w:t>قائمة المحتويات</w:t>
      </w:r>
    </w:p>
    <w:tbl>
      <w:tblPr>
        <w:tblStyle w:val="a7"/>
        <w:bidiVisual/>
        <w:tblW w:w="0" w:type="auto"/>
        <w:tblInd w:w="1610" w:type="dxa"/>
        <w:tblLook w:val="04A0" w:firstRow="1" w:lastRow="0" w:firstColumn="1" w:lastColumn="0" w:noHBand="0" w:noVBand="1"/>
      </w:tblPr>
      <w:tblGrid>
        <w:gridCol w:w="2649"/>
        <w:gridCol w:w="13"/>
        <w:gridCol w:w="4250"/>
      </w:tblGrid>
      <w:tr w:rsidR="00126A18" w:rsidTr="00910D3F">
        <w:tc>
          <w:tcPr>
            <w:tcW w:w="2649" w:type="dxa"/>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رقم الصفحة</w:t>
            </w:r>
          </w:p>
        </w:tc>
        <w:tc>
          <w:tcPr>
            <w:tcW w:w="4263" w:type="dxa"/>
            <w:gridSpan w:val="2"/>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الموضوع</w:t>
            </w:r>
          </w:p>
        </w:tc>
      </w:tr>
      <w:tr w:rsidR="00126A18" w:rsidTr="00910D3F">
        <w:tc>
          <w:tcPr>
            <w:tcW w:w="2649" w:type="dxa"/>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5</w:t>
            </w:r>
          </w:p>
        </w:tc>
        <w:tc>
          <w:tcPr>
            <w:tcW w:w="4263" w:type="dxa"/>
            <w:gridSpan w:val="2"/>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الاهداء</w:t>
            </w:r>
          </w:p>
        </w:tc>
      </w:tr>
      <w:tr w:rsidR="00126A18" w:rsidTr="00910D3F">
        <w:tc>
          <w:tcPr>
            <w:tcW w:w="2649" w:type="dxa"/>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6</w:t>
            </w:r>
          </w:p>
        </w:tc>
        <w:tc>
          <w:tcPr>
            <w:tcW w:w="4263" w:type="dxa"/>
            <w:gridSpan w:val="2"/>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الشكر والتقدير</w:t>
            </w:r>
          </w:p>
        </w:tc>
      </w:tr>
      <w:tr w:rsidR="00126A18" w:rsidTr="00910D3F">
        <w:tc>
          <w:tcPr>
            <w:tcW w:w="2649" w:type="dxa"/>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7</w:t>
            </w:r>
          </w:p>
        </w:tc>
        <w:tc>
          <w:tcPr>
            <w:tcW w:w="4263" w:type="dxa"/>
            <w:gridSpan w:val="2"/>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الخلاصة</w:t>
            </w:r>
          </w:p>
        </w:tc>
      </w:tr>
      <w:tr w:rsidR="00126A18" w:rsidTr="00910D3F">
        <w:tc>
          <w:tcPr>
            <w:tcW w:w="2649" w:type="dxa"/>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8</w:t>
            </w:r>
          </w:p>
        </w:tc>
        <w:tc>
          <w:tcPr>
            <w:tcW w:w="4263" w:type="dxa"/>
            <w:gridSpan w:val="2"/>
          </w:tcPr>
          <w:p w:rsidR="00126A18" w:rsidRDefault="00126A18"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المقدمة</w:t>
            </w:r>
          </w:p>
        </w:tc>
      </w:tr>
      <w:tr w:rsidR="00126A18" w:rsidTr="00910D3F">
        <w:tc>
          <w:tcPr>
            <w:tcW w:w="2649" w:type="dxa"/>
          </w:tcPr>
          <w:p w:rsidR="00126A18" w:rsidRDefault="00910D3F"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9</w:t>
            </w:r>
          </w:p>
        </w:tc>
        <w:tc>
          <w:tcPr>
            <w:tcW w:w="4263" w:type="dxa"/>
            <w:gridSpan w:val="2"/>
          </w:tcPr>
          <w:p w:rsidR="00126A18" w:rsidRDefault="00910D3F" w:rsidP="00910D3F">
            <w:pPr>
              <w:tabs>
                <w:tab w:val="left" w:pos="3417"/>
              </w:tabs>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تأثير الاجهاد الحراري على الصفات الانتاجية</w:t>
            </w:r>
          </w:p>
        </w:tc>
      </w:tr>
      <w:tr w:rsidR="00126A18" w:rsidTr="00910D3F">
        <w:tc>
          <w:tcPr>
            <w:tcW w:w="2649" w:type="dxa"/>
          </w:tcPr>
          <w:p w:rsidR="00126A18" w:rsidRDefault="00910D3F" w:rsidP="00910D3F">
            <w:pPr>
              <w:tabs>
                <w:tab w:val="left" w:pos="3417"/>
              </w:tabs>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10</w:t>
            </w:r>
          </w:p>
        </w:tc>
        <w:tc>
          <w:tcPr>
            <w:tcW w:w="4263" w:type="dxa"/>
            <w:gridSpan w:val="2"/>
          </w:tcPr>
          <w:p w:rsidR="00126A18" w:rsidRDefault="00910D3F" w:rsidP="00910D3F">
            <w:pPr>
              <w:tabs>
                <w:tab w:val="left" w:pos="3417"/>
              </w:tabs>
              <w:jc w:val="center"/>
              <w:rPr>
                <w:rFonts w:ascii="Times New Roman" w:hAnsi="Times New Roman" w:cs="DecoType Naskh Special"/>
                <w:b/>
                <w:bCs/>
                <w:sz w:val="32"/>
                <w:szCs w:val="32"/>
                <w:rtl/>
              </w:rPr>
            </w:pPr>
            <w:r w:rsidRPr="00910D3F">
              <w:rPr>
                <w:rFonts w:ascii="Times New Roman" w:hAnsi="Times New Roman" w:cs="DecoType Naskh Special"/>
                <w:b/>
                <w:bCs/>
                <w:sz w:val="32"/>
                <w:szCs w:val="32"/>
                <w:rtl/>
                <w:lang w:bidi="ar-IQ"/>
              </w:rPr>
              <w:t xml:space="preserve"> </w:t>
            </w:r>
            <w:r w:rsidRPr="00910D3F">
              <w:rPr>
                <w:rFonts w:ascii="Times New Roman" w:hAnsi="Times New Roman" w:cs="DecoType Naskh Special"/>
                <w:b/>
                <w:bCs/>
                <w:sz w:val="32"/>
                <w:szCs w:val="32"/>
                <w:rtl/>
              </w:rPr>
              <w:t xml:space="preserve">تأثير الاجهاد الحراري في الصفات </w:t>
            </w:r>
            <w:proofErr w:type="spellStart"/>
            <w:r w:rsidRPr="00910D3F">
              <w:rPr>
                <w:rFonts w:ascii="Times New Roman" w:hAnsi="Times New Roman" w:cs="DecoType Naskh Special"/>
                <w:b/>
                <w:bCs/>
                <w:sz w:val="32"/>
                <w:szCs w:val="32"/>
                <w:rtl/>
              </w:rPr>
              <w:t>الفسلجية</w:t>
            </w:r>
            <w:proofErr w:type="spellEnd"/>
          </w:p>
        </w:tc>
      </w:tr>
      <w:tr w:rsidR="00910D3F" w:rsidTr="002120A7">
        <w:tblPrEx>
          <w:tblLook w:val="0000" w:firstRow="0" w:lastRow="0" w:firstColumn="0" w:lastColumn="0" w:noHBand="0" w:noVBand="0"/>
        </w:tblPrEx>
        <w:trPr>
          <w:trHeight w:val="708"/>
        </w:trPr>
        <w:tc>
          <w:tcPr>
            <w:tcW w:w="2649" w:type="dxa"/>
          </w:tcPr>
          <w:p w:rsidR="00910D3F" w:rsidRDefault="00910D3F" w:rsidP="00910D3F">
            <w:pPr>
              <w:tabs>
                <w:tab w:val="left" w:pos="3417"/>
              </w:tabs>
              <w:spacing w:after="200"/>
              <w:jc w:val="center"/>
              <w:rPr>
                <w:rFonts w:ascii="Times New Roman" w:hAnsi="Times New Roman" w:cs="DecoType Naskh Special"/>
                <w:b/>
                <w:bCs/>
                <w:sz w:val="32"/>
                <w:szCs w:val="32"/>
                <w:rtl/>
                <w:lang w:bidi="ar-IQ"/>
              </w:rPr>
            </w:pPr>
            <w:r>
              <w:rPr>
                <w:rFonts w:ascii="Times New Roman" w:hAnsi="Times New Roman" w:cs="DecoType Naskh Special" w:hint="cs"/>
                <w:b/>
                <w:bCs/>
                <w:sz w:val="32"/>
                <w:szCs w:val="32"/>
                <w:rtl/>
                <w:lang w:bidi="ar-IQ"/>
              </w:rPr>
              <w:t>14</w:t>
            </w:r>
          </w:p>
        </w:tc>
        <w:tc>
          <w:tcPr>
            <w:tcW w:w="4263" w:type="dxa"/>
            <w:gridSpan w:val="2"/>
          </w:tcPr>
          <w:p w:rsidR="00910D3F" w:rsidRDefault="00910D3F" w:rsidP="00910D3F">
            <w:pPr>
              <w:tabs>
                <w:tab w:val="left" w:pos="3417"/>
              </w:tabs>
              <w:jc w:val="center"/>
              <w:rPr>
                <w:rFonts w:ascii="Times New Roman" w:hAnsi="Times New Roman" w:cs="DecoType Naskh Special"/>
                <w:b/>
                <w:bCs/>
                <w:sz w:val="32"/>
                <w:szCs w:val="32"/>
                <w:rtl/>
                <w:lang w:bidi="ar-IQ"/>
              </w:rPr>
            </w:pPr>
            <w:r w:rsidRPr="00910D3F">
              <w:rPr>
                <w:rFonts w:ascii="Times New Roman" w:hAnsi="Times New Roman" w:cs="DecoType Naskh Special" w:hint="cs"/>
                <w:b/>
                <w:bCs/>
                <w:sz w:val="32"/>
                <w:szCs w:val="32"/>
                <w:rtl/>
                <w:lang w:bidi="ar-IQ"/>
              </w:rPr>
              <w:t xml:space="preserve">طرق منع الاجهاد الحراري في الطيور الداجنة </w:t>
            </w:r>
          </w:p>
        </w:tc>
      </w:tr>
      <w:tr w:rsidR="00910D3F" w:rsidTr="00910D3F">
        <w:tblPrEx>
          <w:tblLook w:val="0000" w:firstRow="0" w:lastRow="0" w:firstColumn="0" w:lastColumn="0" w:noHBand="0" w:noVBand="0"/>
        </w:tblPrEx>
        <w:trPr>
          <w:trHeight w:val="586"/>
        </w:trPr>
        <w:tc>
          <w:tcPr>
            <w:tcW w:w="2662" w:type="dxa"/>
            <w:gridSpan w:val="2"/>
          </w:tcPr>
          <w:p w:rsidR="00910D3F" w:rsidRPr="00910D3F" w:rsidRDefault="00910D3F" w:rsidP="00910D3F">
            <w:pPr>
              <w:tabs>
                <w:tab w:val="left" w:pos="3216"/>
                <w:tab w:val="center" w:pos="4153"/>
              </w:tabs>
              <w:spacing w:after="200" w:line="276" w:lineRule="auto"/>
              <w:jc w:val="center"/>
              <w:rPr>
                <w:rFonts w:ascii="Times New Roman" w:eastAsiaTheme="minorHAnsi" w:hAnsi="Times New Roman" w:cs="DecoType Naskh"/>
                <w:b/>
                <w:bCs/>
                <w:color w:val="000000" w:themeColor="text1"/>
                <w:sz w:val="28"/>
                <w:szCs w:val="28"/>
                <w:rtl/>
                <w:lang w:bidi="ar-IQ"/>
              </w:rPr>
            </w:pPr>
            <w:r w:rsidRPr="00910D3F">
              <w:rPr>
                <w:rFonts w:ascii="Times New Roman" w:eastAsiaTheme="minorHAnsi" w:hAnsi="Times New Roman" w:cs="DecoType Naskh" w:hint="cs"/>
                <w:b/>
                <w:bCs/>
                <w:color w:val="000000" w:themeColor="text1"/>
                <w:sz w:val="28"/>
                <w:szCs w:val="28"/>
                <w:rtl/>
                <w:lang w:bidi="ar-IQ"/>
              </w:rPr>
              <w:t>21</w:t>
            </w:r>
          </w:p>
        </w:tc>
        <w:tc>
          <w:tcPr>
            <w:tcW w:w="4250" w:type="dxa"/>
          </w:tcPr>
          <w:p w:rsidR="00910D3F" w:rsidRPr="00910D3F" w:rsidRDefault="00910D3F" w:rsidP="00910D3F">
            <w:pPr>
              <w:tabs>
                <w:tab w:val="left" w:pos="3216"/>
                <w:tab w:val="center" w:pos="4153"/>
              </w:tabs>
              <w:jc w:val="center"/>
              <w:rPr>
                <w:rFonts w:ascii="Times New Roman" w:eastAsiaTheme="minorHAnsi" w:hAnsi="Times New Roman" w:cs="DecoType Naskh"/>
                <w:b/>
                <w:bCs/>
                <w:color w:val="000000" w:themeColor="text1"/>
                <w:sz w:val="28"/>
                <w:szCs w:val="28"/>
                <w:rtl/>
                <w:lang w:bidi="ar-IQ"/>
              </w:rPr>
            </w:pPr>
            <w:r w:rsidRPr="00910D3F">
              <w:rPr>
                <w:rFonts w:ascii="Times New Roman" w:eastAsiaTheme="minorHAnsi" w:hAnsi="Times New Roman" w:cs="DecoType Naskh" w:hint="cs"/>
                <w:b/>
                <w:bCs/>
                <w:color w:val="000000" w:themeColor="text1"/>
                <w:sz w:val="28"/>
                <w:szCs w:val="28"/>
                <w:rtl/>
                <w:lang w:bidi="ar-IQ"/>
              </w:rPr>
              <w:t>المصادر</w:t>
            </w:r>
          </w:p>
        </w:tc>
      </w:tr>
    </w:tbl>
    <w:p w:rsidR="00934BA8" w:rsidRPr="00673A7B" w:rsidRDefault="00934BA8" w:rsidP="00934BA8">
      <w:pPr>
        <w:tabs>
          <w:tab w:val="left" w:pos="3216"/>
          <w:tab w:val="center" w:pos="4153"/>
        </w:tabs>
        <w:rPr>
          <w:rFonts w:ascii="Times New Roman" w:eastAsiaTheme="minorHAnsi" w:hAnsi="Times New Roman" w:cs="DecoType Naskh Extensions"/>
          <w:color w:val="000000" w:themeColor="text1"/>
          <w:sz w:val="40"/>
          <w:szCs w:val="40"/>
          <w:rtl/>
          <w:lang w:bidi="ar-IQ"/>
        </w:rPr>
      </w:pPr>
    </w:p>
    <w:p w:rsidR="00E70DA5" w:rsidRDefault="00E70DA5" w:rsidP="00E70DA5">
      <w:pPr>
        <w:spacing w:line="360" w:lineRule="auto"/>
        <w:jc w:val="right"/>
        <w:rPr>
          <w:rFonts w:ascii="Times New Roman" w:eastAsiaTheme="minorHAnsi" w:hAnsi="Times New Roman" w:cs="DecoType Naskh Special"/>
          <w:color w:val="943634" w:themeColor="accent2" w:themeShade="BF"/>
          <w:sz w:val="32"/>
          <w:szCs w:val="32"/>
          <w:rtl/>
          <w:lang w:bidi="ar-IQ"/>
        </w:rPr>
      </w:pPr>
    </w:p>
    <w:p w:rsidR="00C61EF2" w:rsidRPr="00DB6A76" w:rsidRDefault="00C61EF2" w:rsidP="00C53B42">
      <w:pPr>
        <w:spacing w:line="360" w:lineRule="auto"/>
        <w:jc w:val="center"/>
        <w:rPr>
          <w:rFonts w:ascii="Times New Roman" w:eastAsiaTheme="minorHAnsi" w:hAnsi="Times New Roman" w:cs="DecoType Naskh Special"/>
          <w:sz w:val="32"/>
          <w:szCs w:val="32"/>
          <w:rtl/>
          <w:lang w:bidi="ar-IQ"/>
        </w:rPr>
      </w:pPr>
    </w:p>
    <w:p w:rsidR="00C61EF2" w:rsidRDefault="00C61EF2" w:rsidP="00C61EF2">
      <w:pPr>
        <w:spacing w:line="360" w:lineRule="auto"/>
        <w:jc w:val="center"/>
        <w:rPr>
          <w:rFonts w:ascii="Times New Roman" w:eastAsiaTheme="minorHAnsi" w:hAnsi="Times New Roman" w:cs="Times New Roman"/>
          <w:b/>
          <w:bCs/>
          <w:color w:val="943634" w:themeColor="accent2" w:themeShade="BF"/>
          <w:sz w:val="28"/>
          <w:szCs w:val="28"/>
          <w:rtl/>
          <w:lang w:bidi="ar-IQ"/>
        </w:rPr>
      </w:pPr>
    </w:p>
    <w:p w:rsidR="00D97F59" w:rsidRDefault="00D97F59">
      <w:pPr>
        <w:bidi w:val="0"/>
        <w:rPr>
          <w:rFonts w:ascii="Times New Roman" w:eastAsiaTheme="minorHAnsi" w:hAnsi="Times New Roman" w:cs="Times New Roman"/>
          <w:b/>
          <w:bCs/>
          <w:color w:val="943634" w:themeColor="accent2" w:themeShade="BF"/>
          <w:sz w:val="28"/>
          <w:szCs w:val="28"/>
          <w:lang w:bidi="ar-IQ"/>
        </w:rPr>
      </w:pPr>
      <w:r>
        <w:rPr>
          <w:rFonts w:ascii="Times New Roman" w:eastAsiaTheme="minorHAnsi" w:hAnsi="Times New Roman" w:cs="Times New Roman"/>
          <w:b/>
          <w:bCs/>
          <w:color w:val="943634" w:themeColor="accent2" w:themeShade="BF"/>
          <w:sz w:val="28"/>
          <w:szCs w:val="28"/>
          <w:rtl/>
          <w:lang w:bidi="ar-IQ"/>
        </w:rPr>
        <w:br w:type="page"/>
      </w:r>
    </w:p>
    <w:p w:rsidR="00004BCA" w:rsidRPr="00C53B42" w:rsidRDefault="00004BCA" w:rsidP="00C53B42">
      <w:pPr>
        <w:spacing w:line="360" w:lineRule="auto"/>
        <w:jc w:val="center"/>
        <w:rPr>
          <w:rFonts w:ascii="Times New Roman" w:eastAsiaTheme="minorHAnsi" w:hAnsi="Times New Roman" w:cs="Times New Roman"/>
          <w:b/>
          <w:bCs/>
          <w:color w:val="943634" w:themeColor="accent2" w:themeShade="BF"/>
          <w:sz w:val="28"/>
          <w:szCs w:val="28"/>
          <w:rtl/>
          <w:lang w:bidi="ar-IQ"/>
        </w:rPr>
      </w:pPr>
      <w:r w:rsidRPr="00C53B42">
        <w:rPr>
          <w:rFonts w:ascii="Times New Roman" w:eastAsiaTheme="minorHAnsi" w:hAnsi="Times New Roman" w:cs="Times New Roman"/>
          <w:b/>
          <w:bCs/>
          <w:color w:val="943634" w:themeColor="accent2" w:themeShade="BF"/>
          <w:sz w:val="28"/>
          <w:szCs w:val="28"/>
          <w:rtl/>
          <w:lang w:bidi="ar-IQ"/>
        </w:rPr>
        <w:lastRenderedPageBreak/>
        <w:t>{الاهــــــــــــــــــــداء}</w:t>
      </w:r>
    </w:p>
    <w:p w:rsidR="00004BCA" w:rsidRPr="006B4377" w:rsidRDefault="00004BCA" w:rsidP="00D35096">
      <w:pPr>
        <w:spacing w:line="360" w:lineRule="auto"/>
        <w:jc w:val="both"/>
        <w:rPr>
          <w:rFonts w:ascii="Times New Roman" w:eastAsiaTheme="minorHAnsi" w:hAnsi="Times New Roman" w:cs="Times New Roman"/>
          <w:b/>
          <w:bCs/>
          <w:color w:val="000000" w:themeColor="text1"/>
          <w:sz w:val="28"/>
          <w:szCs w:val="28"/>
          <w:u w:val="single"/>
          <w:rtl/>
          <w:lang w:bidi="ar-IQ"/>
        </w:rPr>
      </w:pPr>
    </w:p>
    <w:p w:rsidR="00004BCA" w:rsidRPr="006A4840" w:rsidRDefault="00004BCA" w:rsidP="006A4840">
      <w:pPr>
        <w:spacing w:line="240" w:lineRule="auto"/>
        <w:jc w:val="both"/>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الى ...</w:t>
      </w:r>
    </w:p>
    <w:p w:rsidR="00004BCA" w:rsidRPr="006A4840" w:rsidRDefault="00004BCA" w:rsidP="00D97F59">
      <w:pPr>
        <w:spacing w:line="240" w:lineRule="auto"/>
        <w:jc w:val="center"/>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اصحاب الكساء فاطمة الزهراء (ع) وابيها وبعلها وبنيها (ع)</w:t>
      </w:r>
    </w:p>
    <w:p w:rsidR="00004BCA" w:rsidRPr="006A4840" w:rsidRDefault="00004BCA" w:rsidP="006A4840">
      <w:pPr>
        <w:spacing w:line="240" w:lineRule="auto"/>
        <w:jc w:val="both"/>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الى ...</w:t>
      </w:r>
    </w:p>
    <w:p w:rsidR="00004BCA" w:rsidRPr="006A4840" w:rsidRDefault="00004BCA" w:rsidP="00D97F59">
      <w:pPr>
        <w:spacing w:line="240" w:lineRule="auto"/>
        <w:jc w:val="center"/>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روح من يشرفني مسؤولية حمل اسمه , مازلنا في الدرب سائرين ..</w:t>
      </w:r>
    </w:p>
    <w:p w:rsidR="00004BCA" w:rsidRPr="006A4840" w:rsidRDefault="00004BCA" w:rsidP="006A4840">
      <w:pPr>
        <w:spacing w:line="240" w:lineRule="auto"/>
        <w:jc w:val="right"/>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{ابي الغالي}</w:t>
      </w:r>
    </w:p>
    <w:p w:rsidR="00004BCA" w:rsidRPr="006A4840" w:rsidRDefault="00004BCA" w:rsidP="00D97F59">
      <w:pPr>
        <w:spacing w:line="240" w:lineRule="auto"/>
        <w:jc w:val="center"/>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الى من زرعت فينا الحنان والطيبة مازلنا ننهل من دعاؤك ..</w:t>
      </w:r>
    </w:p>
    <w:p w:rsidR="00004BCA" w:rsidRPr="006A4840" w:rsidRDefault="00004BCA" w:rsidP="006A4840">
      <w:pPr>
        <w:spacing w:line="240" w:lineRule="auto"/>
        <w:jc w:val="right"/>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{امي الغالية}</w:t>
      </w:r>
    </w:p>
    <w:p w:rsidR="00004BCA" w:rsidRPr="006A4840" w:rsidRDefault="00004BCA" w:rsidP="00D97F59">
      <w:pPr>
        <w:spacing w:line="240" w:lineRule="auto"/>
        <w:jc w:val="center"/>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الى قرة عــــــــــــــيني وســــــــــندي في الحيـــــــــــــــــــاة..</w:t>
      </w:r>
    </w:p>
    <w:p w:rsidR="00004BCA" w:rsidRPr="006A4840" w:rsidRDefault="00004BCA" w:rsidP="006A4840">
      <w:pPr>
        <w:spacing w:line="240" w:lineRule="auto"/>
        <w:jc w:val="right"/>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{اخــوتي }</w:t>
      </w:r>
    </w:p>
    <w:p w:rsidR="00004BCA" w:rsidRPr="006A4840" w:rsidRDefault="00004BCA" w:rsidP="006A4840">
      <w:pPr>
        <w:spacing w:line="240" w:lineRule="auto"/>
        <w:jc w:val="center"/>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{اهديكم ثمرة جهدي المتواضع }</w:t>
      </w:r>
    </w:p>
    <w:p w:rsidR="006E18A0" w:rsidRPr="006A4840" w:rsidRDefault="00004BCA" w:rsidP="006A4840">
      <w:pPr>
        <w:spacing w:line="240" w:lineRule="auto"/>
        <w:jc w:val="both"/>
        <w:rPr>
          <w:rFonts w:ascii="Times New Roman" w:eastAsiaTheme="minorHAnsi" w:hAnsi="Times New Roman" w:cs="DecoType Naskh Special"/>
          <w:b/>
          <w:bCs/>
          <w:color w:val="000000" w:themeColor="text1"/>
          <w:sz w:val="32"/>
          <w:szCs w:val="32"/>
          <w:rtl/>
          <w:lang w:bidi="ar-IQ"/>
        </w:rPr>
      </w:pPr>
      <w:r w:rsidRPr="006A4840">
        <w:rPr>
          <w:rFonts w:ascii="Times New Roman" w:eastAsiaTheme="minorHAnsi" w:hAnsi="Times New Roman" w:cs="DecoType Naskh Special"/>
          <w:b/>
          <w:bCs/>
          <w:color w:val="000000" w:themeColor="text1"/>
          <w:sz w:val="32"/>
          <w:szCs w:val="32"/>
          <w:rtl/>
          <w:lang w:bidi="ar-IQ"/>
        </w:rPr>
        <w:t xml:space="preserve"> </w:t>
      </w:r>
    </w:p>
    <w:p w:rsidR="00987D94" w:rsidRDefault="00987D94" w:rsidP="00D35096">
      <w:pPr>
        <w:spacing w:line="360" w:lineRule="auto"/>
        <w:jc w:val="both"/>
        <w:rPr>
          <w:rFonts w:ascii="Times New Roman" w:eastAsiaTheme="minorHAnsi" w:hAnsi="Times New Roman" w:cs="Times New Roman"/>
          <w:b/>
          <w:bCs/>
          <w:i/>
          <w:iCs/>
          <w:color w:val="000000" w:themeColor="text1"/>
          <w:sz w:val="28"/>
          <w:szCs w:val="28"/>
          <w:u w:val="single"/>
          <w:rtl/>
          <w:lang w:bidi="ar-IQ"/>
        </w:rPr>
      </w:pPr>
    </w:p>
    <w:p w:rsidR="00987D94" w:rsidRDefault="00987D94" w:rsidP="00D35096">
      <w:pPr>
        <w:spacing w:line="360" w:lineRule="auto"/>
        <w:jc w:val="both"/>
        <w:rPr>
          <w:rFonts w:ascii="Times New Roman" w:eastAsiaTheme="minorHAnsi" w:hAnsi="Times New Roman" w:cs="Times New Roman"/>
          <w:b/>
          <w:bCs/>
          <w:i/>
          <w:iCs/>
          <w:color w:val="000000" w:themeColor="text1"/>
          <w:sz w:val="28"/>
          <w:szCs w:val="28"/>
          <w:u w:val="single"/>
          <w:rtl/>
          <w:lang w:bidi="ar-IQ"/>
        </w:rPr>
      </w:pPr>
    </w:p>
    <w:p w:rsidR="00987D94" w:rsidRDefault="00987D94" w:rsidP="00D35096">
      <w:pPr>
        <w:spacing w:line="360" w:lineRule="auto"/>
        <w:jc w:val="both"/>
        <w:rPr>
          <w:rFonts w:ascii="Times New Roman" w:eastAsiaTheme="minorHAnsi" w:hAnsi="Times New Roman" w:cs="Times New Roman"/>
          <w:b/>
          <w:bCs/>
          <w:i/>
          <w:iCs/>
          <w:color w:val="000000" w:themeColor="text1"/>
          <w:sz w:val="28"/>
          <w:szCs w:val="28"/>
          <w:u w:val="single"/>
          <w:rtl/>
          <w:lang w:bidi="ar-IQ"/>
        </w:rPr>
      </w:pPr>
    </w:p>
    <w:p w:rsidR="00D97F59" w:rsidRDefault="00D97F59" w:rsidP="00987D94">
      <w:pPr>
        <w:spacing w:line="360" w:lineRule="auto"/>
        <w:jc w:val="center"/>
        <w:rPr>
          <w:rFonts w:ascii="Times New Roman" w:eastAsiaTheme="minorHAnsi" w:hAnsi="Times New Roman" w:cs="DecoType Naskh"/>
          <w:b/>
          <w:bCs/>
          <w:i/>
          <w:iCs/>
          <w:color w:val="000000" w:themeColor="text1"/>
          <w:sz w:val="32"/>
          <w:szCs w:val="32"/>
          <w:u w:val="single"/>
          <w:rtl/>
          <w:lang w:bidi="ar-IQ"/>
        </w:rPr>
      </w:pPr>
    </w:p>
    <w:p w:rsidR="00004BCA" w:rsidRPr="00987D94" w:rsidRDefault="00004BCA" w:rsidP="00987D94">
      <w:pPr>
        <w:spacing w:line="360" w:lineRule="auto"/>
        <w:jc w:val="center"/>
        <w:rPr>
          <w:rFonts w:ascii="Times New Roman" w:eastAsiaTheme="minorHAnsi" w:hAnsi="Times New Roman" w:cs="DecoType Naskh"/>
          <w:i/>
          <w:iCs/>
          <w:sz w:val="32"/>
          <w:szCs w:val="32"/>
          <w:u w:val="single"/>
          <w:rtl/>
          <w:lang w:bidi="ar-IQ"/>
        </w:rPr>
      </w:pPr>
      <w:r w:rsidRPr="00987D94">
        <w:rPr>
          <w:rFonts w:ascii="Times New Roman" w:eastAsiaTheme="minorHAnsi" w:hAnsi="Times New Roman" w:cs="DecoType Naskh"/>
          <w:b/>
          <w:bCs/>
          <w:i/>
          <w:iCs/>
          <w:color w:val="000000" w:themeColor="text1"/>
          <w:sz w:val="32"/>
          <w:szCs w:val="32"/>
          <w:u w:val="single"/>
          <w:rtl/>
          <w:lang w:bidi="ar-IQ"/>
        </w:rPr>
        <w:lastRenderedPageBreak/>
        <w:t>شكر</w:t>
      </w:r>
      <w:r w:rsidRPr="00987D94">
        <w:rPr>
          <w:rFonts w:ascii="Times New Roman" w:eastAsiaTheme="minorHAnsi" w:hAnsi="Times New Roman" w:cs="DecoType Naskh"/>
          <w:b/>
          <w:bCs/>
          <w:i/>
          <w:iCs/>
          <w:color w:val="FF0000"/>
          <w:sz w:val="32"/>
          <w:szCs w:val="32"/>
          <w:u w:val="single"/>
          <w:rtl/>
          <w:lang w:bidi="ar-IQ"/>
        </w:rPr>
        <w:t xml:space="preserve"> </w:t>
      </w:r>
      <w:r w:rsidRPr="00987D94">
        <w:rPr>
          <w:rFonts w:ascii="Times New Roman" w:eastAsiaTheme="minorHAnsi" w:hAnsi="Times New Roman" w:cs="DecoType Naskh"/>
          <w:b/>
          <w:bCs/>
          <w:i/>
          <w:iCs/>
          <w:color w:val="632423" w:themeColor="accent2" w:themeShade="80"/>
          <w:sz w:val="32"/>
          <w:szCs w:val="32"/>
          <w:u w:val="single"/>
          <w:rtl/>
          <w:lang w:bidi="ar-IQ"/>
        </w:rPr>
        <w:t>وتقدير</w:t>
      </w:r>
    </w:p>
    <w:p w:rsidR="00FD04EF" w:rsidRDefault="00004BCA" w:rsidP="006356D8">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الحمد لله رب العالمين . والصلاة والسلام على اشرف الخلق والمرسلين  نبينا محمد (ص)  وعلى اله الطيبين الطاهرين .</w:t>
      </w:r>
    </w:p>
    <w:p w:rsidR="00004BCA" w:rsidRPr="00987D94" w:rsidRDefault="006356D8" w:rsidP="006356D8">
      <w:pPr>
        <w:jc w:val="both"/>
        <w:rPr>
          <w:rFonts w:ascii="Times New Roman" w:eastAsiaTheme="minorHAnsi" w:hAnsi="Times New Roman" w:cs="DecoType Naskh"/>
          <w:sz w:val="32"/>
          <w:szCs w:val="32"/>
          <w:rtl/>
          <w:lang w:bidi="ar-IQ"/>
        </w:rPr>
      </w:pPr>
      <w:r>
        <w:rPr>
          <w:rFonts w:ascii="Times New Roman" w:eastAsiaTheme="minorHAnsi" w:hAnsi="Times New Roman" w:cs="DecoType Naskh" w:hint="cs"/>
          <w:sz w:val="32"/>
          <w:szCs w:val="32"/>
          <w:rtl/>
          <w:lang w:bidi="ar-IQ"/>
        </w:rPr>
        <w:t xml:space="preserve"> </w:t>
      </w:r>
      <w:r w:rsidR="00004BCA" w:rsidRPr="00987D94">
        <w:rPr>
          <w:rFonts w:ascii="Times New Roman" w:eastAsiaTheme="minorHAnsi" w:hAnsi="Times New Roman" w:cs="DecoType Naskh"/>
          <w:sz w:val="32"/>
          <w:szCs w:val="32"/>
          <w:rtl/>
          <w:lang w:bidi="ar-IQ"/>
        </w:rPr>
        <w:t>اول الشكر واخرة اتقدم به الى المنعم الباري  عز وجل (الله)  سبحانه</w:t>
      </w:r>
      <w:r w:rsidR="00E17F73" w:rsidRPr="00987D94">
        <w:rPr>
          <w:rFonts w:ascii="Times New Roman" w:eastAsiaTheme="minorHAnsi" w:hAnsi="Times New Roman" w:cs="DecoType Naskh"/>
          <w:sz w:val="32"/>
          <w:szCs w:val="32"/>
          <w:rtl/>
          <w:lang w:bidi="ar-IQ"/>
        </w:rPr>
        <w:t xml:space="preserve"> وتعالى  الذي احاطني برعايته الا</w:t>
      </w:r>
      <w:r w:rsidR="00004BCA" w:rsidRPr="00987D94">
        <w:rPr>
          <w:rFonts w:ascii="Times New Roman" w:eastAsiaTheme="minorHAnsi" w:hAnsi="Times New Roman" w:cs="DecoType Naskh"/>
          <w:sz w:val="32"/>
          <w:szCs w:val="32"/>
          <w:rtl/>
          <w:lang w:bidi="ar-IQ"/>
        </w:rPr>
        <w:t>هيه العظيمة ويسر لي  كل عسر  والهم</w:t>
      </w:r>
      <w:r w:rsidR="00E17F73" w:rsidRPr="00987D94">
        <w:rPr>
          <w:rFonts w:ascii="Times New Roman" w:eastAsiaTheme="minorHAnsi" w:hAnsi="Times New Roman" w:cs="DecoType Naskh"/>
          <w:sz w:val="32"/>
          <w:szCs w:val="32"/>
          <w:rtl/>
          <w:lang w:bidi="ar-IQ"/>
        </w:rPr>
        <w:t xml:space="preserve"> </w:t>
      </w:r>
      <w:r w:rsidR="00004BCA" w:rsidRPr="00987D94">
        <w:rPr>
          <w:rFonts w:ascii="Times New Roman" w:eastAsiaTheme="minorHAnsi" w:hAnsi="Times New Roman" w:cs="DecoType Naskh"/>
          <w:sz w:val="32"/>
          <w:szCs w:val="32"/>
          <w:rtl/>
          <w:lang w:bidi="ar-IQ"/>
        </w:rPr>
        <w:t>لي الصبر والقوة   .</w:t>
      </w:r>
    </w:p>
    <w:p w:rsidR="00004BCA" w:rsidRPr="00987D94" w:rsidRDefault="00E17F73" w:rsidP="00987D94">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ونتوجه</w:t>
      </w:r>
      <w:r w:rsidR="00004BCA" w:rsidRPr="00987D94">
        <w:rPr>
          <w:rFonts w:ascii="Times New Roman" w:eastAsiaTheme="minorHAnsi" w:hAnsi="Times New Roman" w:cs="DecoType Naskh"/>
          <w:sz w:val="32"/>
          <w:szCs w:val="32"/>
          <w:rtl/>
          <w:lang w:bidi="ar-IQ"/>
        </w:rPr>
        <w:t xml:space="preserve">  بخالص شكرنا وتقديرنا وعظيم امتناننا الى الدكتور الفاضل ( مهدي صالح )  لما ابداه  من حسن رعاية ورحابة صدر  وروح علمية مخلصة . وما</w:t>
      </w:r>
      <w:r w:rsidRPr="00987D94">
        <w:rPr>
          <w:rFonts w:ascii="Times New Roman" w:eastAsiaTheme="minorHAnsi" w:hAnsi="Times New Roman" w:cs="DecoType Naskh"/>
          <w:sz w:val="32"/>
          <w:szCs w:val="32"/>
          <w:rtl/>
          <w:lang w:bidi="ar-IQ"/>
        </w:rPr>
        <w:t xml:space="preserve"> </w:t>
      </w:r>
      <w:r w:rsidR="00004BCA" w:rsidRPr="00987D94">
        <w:rPr>
          <w:rFonts w:ascii="Times New Roman" w:eastAsiaTheme="minorHAnsi" w:hAnsi="Times New Roman" w:cs="DecoType Naskh"/>
          <w:sz w:val="32"/>
          <w:szCs w:val="32"/>
          <w:rtl/>
          <w:lang w:bidi="ar-IQ"/>
        </w:rPr>
        <w:t>قدمة  لي  من توجيهات ونصيحات سديدة  وملاحظات قيمة ومستمرة  فدعائي له بلخير والعافية .</w:t>
      </w:r>
    </w:p>
    <w:p w:rsidR="00004BCA" w:rsidRPr="00987D94" w:rsidRDefault="00E17F73" w:rsidP="00987D94">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واتوجه</w:t>
      </w:r>
      <w:r w:rsidR="00004BCA" w:rsidRPr="00987D94">
        <w:rPr>
          <w:rFonts w:ascii="Times New Roman" w:eastAsiaTheme="minorHAnsi" w:hAnsi="Times New Roman" w:cs="DecoType Naskh"/>
          <w:sz w:val="32"/>
          <w:szCs w:val="32"/>
          <w:rtl/>
          <w:lang w:bidi="ar-IQ"/>
        </w:rPr>
        <w:t xml:space="preserve"> بالشكر الى جميع اساتذتي في كلية العلوم والهندسة الزراعية ..</w:t>
      </w:r>
    </w:p>
    <w:p w:rsidR="00004BCA" w:rsidRPr="00987D94" w:rsidRDefault="00004BCA" w:rsidP="00987D94">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 xml:space="preserve">والى من تعجز كلماتنا  وتنحني هامتنا لعظيم عطائها , شمس حياتنا التي لا تغيب , وسبيلنا  الى  الجنة , الى من وصفتها منذ صغرنا بالجبل في شموخها </w:t>
      </w:r>
      <w:r w:rsidR="00E17F73" w:rsidRPr="00987D94">
        <w:rPr>
          <w:rFonts w:ascii="Times New Roman" w:eastAsiaTheme="minorHAnsi" w:hAnsi="Times New Roman" w:cs="DecoType Naskh"/>
          <w:sz w:val="32"/>
          <w:szCs w:val="32"/>
          <w:rtl/>
          <w:lang w:bidi="ar-IQ"/>
        </w:rPr>
        <w:t xml:space="preserve"> </w:t>
      </w:r>
      <w:r w:rsidR="00875AAC" w:rsidRPr="00987D94">
        <w:rPr>
          <w:rFonts w:ascii="Times New Roman" w:eastAsiaTheme="minorHAnsi" w:hAnsi="Times New Roman" w:cs="DecoType Naskh"/>
          <w:sz w:val="32"/>
          <w:szCs w:val="32"/>
          <w:rtl/>
          <w:lang w:bidi="ar-IQ"/>
        </w:rPr>
        <w:t>وعظمتها</w:t>
      </w:r>
      <w:r w:rsidRPr="00987D94">
        <w:rPr>
          <w:rFonts w:ascii="Times New Roman" w:eastAsiaTheme="minorHAnsi" w:hAnsi="Times New Roman" w:cs="DecoType Naskh"/>
          <w:sz w:val="32"/>
          <w:szCs w:val="32"/>
          <w:rtl/>
          <w:lang w:bidi="ar-IQ"/>
        </w:rPr>
        <w:t xml:space="preserve"> وبالجمل في صبرها وجلدها وكالندى في حنانها الذي لا</w:t>
      </w:r>
      <w:r w:rsidR="00E17F73" w:rsidRPr="00987D94">
        <w:rPr>
          <w:rFonts w:ascii="Times New Roman" w:eastAsiaTheme="minorHAnsi" w:hAnsi="Times New Roman" w:cs="DecoType Naskh"/>
          <w:sz w:val="32"/>
          <w:szCs w:val="32"/>
          <w:rtl/>
          <w:lang w:bidi="ar-IQ"/>
        </w:rPr>
        <w:t xml:space="preserve"> </w:t>
      </w:r>
      <w:r w:rsidRPr="00987D94">
        <w:rPr>
          <w:rFonts w:ascii="Times New Roman" w:eastAsiaTheme="minorHAnsi" w:hAnsi="Times New Roman" w:cs="DecoType Naskh"/>
          <w:sz w:val="32"/>
          <w:szCs w:val="32"/>
          <w:rtl/>
          <w:lang w:bidi="ar-IQ"/>
        </w:rPr>
        <w:t>ينتهي إليك يا (أمي ) اطال الله في عمرك في صحة وخير الحال .</w:t>
      </w:r>
    </w:p>
    <w:p w:rsidR="006A4840" w:rsidRDefault="00004BCA" w:rsidP="006A4840">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ونتوجه بالشكر والامتنان الى شمس حياتنا التي لا تغيب وسندنا في الدنيا (ابي الغالي ) .</w:t>
      </w:r>
    </w:p>
    <w:p w:rsidR="006356D8" w:rsidRDefault="00004BCA" w:rsidP="006356D8">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والى كل من شد ازرنا وشاطرونا امرنا لكمال خطواتنا لولاهم بعد الله سبحانه وتعالى .</w:t>
      </w:r>
    </w:p>
    <w:p w:rsidR="00EE6E9B" w:rsidRPr="001D2FE3" w:rsidRDefault="00004BCA" w:rsidP="006356D8">
      <w:pPr>
        <w:jc w:val="both"/>
        <w:rPr>
          <w:rFonts w:ascii="Times New Roman" w:eastAsiaTheme="minorHAnsi" w:hAnsi="Times New Roman" w:cs="DecoType Naskh"/>
          <w:sz w:val="32"/>
          <w:szCs w:val="32"/>
          <w:rtl/>
          <w:lang w:bidi="ar-IQ"/>
        </w:rPr>
      </w:pPr>
      <w:r w:rsidRPr="00987D94">
        <w:rPr>
          <w:rFonts w:ascii="Times New Roman" w:eastAsiaTheme="minorHAnsi" w:hAnsi="Times New Roman" w:cs="DecoType Naskh"/>
          <w:sz w:val="32"/>
          <w:szCs w:val="32"/>
          <w:rtl/>
          <w:lang w:bidi="ar-IQ"/>
        </w:rPr>
        <w:t>وممن فاتني ذكر ا</w:t>
      </w:r>
      <w:r w:rsidR="001D2FE3">
        <w:rPr>
          <w:rFonts w:ascii="Times New Roman" w:eastAsiaTheme="minorHAnsi" w:hAnsi="Times New Roman" w:cs="DecoType Naskh"/>
          <w:sz w:val="32"/>
          <w:szCs w:val="32"/>
          <w:rtl/>
          <w:lang w:bidi="ar-IQ"/>
        </w:rPr>
        <w:t>سمائهم جزاهم الله خير الجزاء</w:t>
      </w:r>
    </w:p>
    <w:p w:rsidR="0054588F" w:rsidRDefault="0054588F" w:rsidP="00CE4FC5">
      <w:pPr>
        <w:spacing w:after="0" w:line="360" w:lineRule="auto"/>
        <w:jc w:val="center"/>
        <w:rPr>
          <w:rFonts w:ascii="Times New Roman" w:eastAsiaTheme="minorHAnsi" w:hAnsi="Times New Roman" w:cs="Times New Roman"/>
          <w:b/>
          <w:bCs/>
          <w:sz w:val="32"/>
          <w:szCs w:val="32"/>
          <w:rtl/>
          <w:lang w:bidi="ar-IQ"/>
        </w:rPr>
      </w:pPr>
      <w:r w:rsidRPr="00FD04EF">
        <w:rPr>
          <w:rFonts w:ascii="Times New Roman" w:eastAsiaTheme="minorHAnsi" w:hAnsi="Times New Roman" w:cs="Times New Roman"/>
          <w:b/>
          <w:bCs/>
          <w:sz w:val="32"/>
          <w:szCs w:val="32"/>
          <w:rtl/>
          <w:lang w:bidi="ar-IQ"/>
        </w:rPr>
        <w:lastRenderedPageBreak/>
        <w:t xml:space="preserve">الخلاصة </w:t>
      </w:r>
      <w:r w:rsidR="00FD04EF">
        <w:rPr>
          <w:rFonts w:ascii="Times New Roman" w:eastAsiaTheme="minorHAnsi" w:hAnsi="Times New Roman" w:cs="Times New Roman" w:hint="cs"/>
          <w:b/>
          <w:bCs/>
          <w:sz w:val="32"/>
          <w:szCs w:val="32"/>
          <w:rtl/>
          <w:lang w:bidi="ar-IQ"/>
        </w:rPr>
        <w:t xml:space="preserve"> </w:t>
      </w:r>
      <w:r w:rsidR="00FD04EF" w:rsidRPr="00FD04EF">
        <w:rPr>
          <w:rFonts w:ascii="Times New Roman" w:eastAsiaTheme="minorHAnsi" w:hAnsi="Times New Roman" w:cs="Times New Roman"/>
          <w:b/>
          <w:bCs/>
          <w:sz w:val="32"/>
          <w:szCs w:val="32"/>
          <w:lang w:bidi="ar-IQ"/>
        </w:rPr>
        <w:t>Abstract</w:t>
      </w:r>
    </w:p>
    <w:p w:rsidR="00FD04EF" w:rsidRPr="00FD04EF" w:rsidRDefault="00FD04EF" w:rsidP="00781077">
      <w:pPr>
        <w:spacing w:after="0" w:line="360" w:lineRule="auto"/>
        <w:jc w:val="both"/>
        <w:rPr>
          <w:rFonts w:ascii="Times New Roman" w:eastAsiaTheme="minorHAnsi" w:hAnsi="Times New Roman" w:cs="Times New Roman"/>
          <w:b/>
          <w:bCs/>
          <w:sz w:val="32"/>
          <w:szCs w:val="32"/>
          <w:rtl/>
          <w:lang w:bidi="ar-IQ"/>
        </w:rPr>
      </w:pPr>
    </w:p>
    <w:p w:rsidR="00875AAC" w:rsidRPr="006356D8" w:rsidRDefault="0054588F" w:rsidP="006356D8">
      <w:pPr>
        <w:spacing w:after="0" w:line="360" w:lineRule="auto"/>
        <w:jc w:val="both"/>
        <w:rPr>
          <w:rFonts w:ascii="Times New Roman" w:eastAsiaTheme="minorHAnsi" w:hAnsi="Times New Roman" w:cs="Times New Roman"/>
          <w:sz w:val="28"/>
          <w:szCs w:val="28"/>
          <w:lang w:bidi="ar-IQ"/>
        </w:rPr>
      </w:pPr>
      <w:r w:rsidRPr="006356D8">
        <w:rPr>
          <w:rFonts w:ascii="Times New Roman" w:eastAsiaTheme="minorHAnsi" w:hAnsi="Times New Roman" w:cs="Times New Roman"/>
          <w:sz w:val="28"/>
          <w:szCs w:val="28"/>
          <w:rtl/>
          <w:lang w:bidi="ar-IQ"/>
        </w:rPr>
        <w:t xml:space="preserve">تضمنت هذه الدراسة التعريف بمفهوم الاجهاد واهم  انواعه وبالتحديد  الاجهاد الحراري وتأثيراته وسبل تخفيفه واهم طرق الفقد الحراري كما تم التطرق الى ميكانيكية و </w:t>
      </w:r>
      <w:r w:rsidR="006A4840" w:rsidRPr="006356D8">
        <w:rPr>
          <w:rFonts w:ascii="Times New Roman" w:eastAsiaTheme="minorHAnsi" w:hAnsi="Times New Roman" w:cs="Times New Roman" w:hint="cs"/>
          <w:sz w:val="28"/>
          <w:szCs w:val="28"/>
          <w:rtl/>
          <w:lang w:bidi="ar-IQ"/>
        </w:rPr>
        <w:t>فسلجه</w:t>
      </w:r>
      <w:r w:rsidRPr="006356D8">
        <w:rPr>
          <w:rFonts w:ascii="Times New Roman" w:eastAsiaTheme="minorHAnsi" w:hAnsi="Times New Roman" w:cs="Times New Roman"/>
          <w:sz w:val="28"/>
          <w:szCs w:val="28"/>
          <w:rtl/>
          <w:lang w:bidi="ar-IQ"/>
        </w:rPr>
        <w:t xml:space="preserve"> الاجهاد الحراري والتأكيد على الاثار السلبية  </w:t>
      </w:r>
      <w:r w:rsidR="006A4840" w:rsidRPr="006356D8">
        <w:rPr>
          <w:rFonts w:ascii="Times New Roman" w:eastAsiaTheme="minorHAnsi" w:hAnsi="Times New Roman" w:cs="Times New Roman" w:hint="cs"/>
          <w:sz w:val="28"/>
          <w:szCs w:val="28"/>
          <w:rtl/>
          <w:lang w:bidi="ar-IQ"/>
        </w:rPr>
        <w:t>للإجهاد</w:t>
      </w:r>
      <w:r w:rsidRPr="006356D8">
        <w:rPr>
          <w:rFonts w:ascii="Times New Roman" w:eastAsiaTheme="minorHAnsi" w:hAnsi="Times New Roman" w:cs="Times New Roman"/>
          <w:sz w:val="28"/>
          <w:szCs w:val="28"/>
          <w:rtl/>
          <w:lang w:bidi="ar-IQ"/>
        </w:rPr>
        <w:t xml:space="preserve"> الحراري على الطيور من حيث </w:t>
      </w:r>
      <w:r w:rsidR="006A4840" w:rsidRPr="006356D8">
        <w:rPr>
          <w:rFonts w:ascii="Times New Roman" w:eastAsiaTheme="minorHAnsi" w:hAnsi="Times New Roman" w:cs="Times New Roman" w:hint="cs"/>
          <w:sz w:val="28"/>
          <w:szCs w:val="28"/>
          <w:rtl/>
          <w:lang w:bidi="ar-IQ"/>
        </w:rPr>
        <w:t>تأثيره</w:t>
      </w:r>
      <w:r w:rsidRPr="006356D8">
        <w:rPr>
          <w:rFonts w:ascii="Times New Roman" w:eastAsiaTheme="minorHAnsi" w:hAnsi="Times New Roman" w:cs="Times New Roman"/>
          <w:sz w:val="28"/>
          <w:szCs w:val="28"/>
          <w:rtl/>
          <w:lang w:bidi="ar-IQ"/>
        </w:rPr>
        <w:t xml:space="preserve"> على الصفات الانتاجية وعلى الصفات  </w:t>
      </w:r>
      <w:proofErr w:type="spellStart"/>
      <w:r w:rsidRPr="006356D8">
        <w:rPr>
          <w:rFonts w:ascii="Times New Roman" w:eastAsiaTheme="minorHAnsi" w:hAnsi="Times New Roman" w:cs="Times New Roman"/>
          <w:sz w:val="28"/>
          <w:szCs w:val="28"/>
          <w:rtl/>
          <w:lang w:bidi="ar-IQ"/>
        </w:rPr>
        <w:t>والفسلجية</w:t>
      </w:r>
      <w:proofErr w:type="spellEnd"/>
      <w:r w:rsidRPr="006356D8">
        <w:rPr>
          <w:rFonts w:ascii="Times New Roman" w:eastAsiaTheme="minorHAnsi" w:hAnsi="Times New Roman" w:cs="Times New Roman"/>
          <w:sz w:val="28"/>
          <w:szCs w:val="28"/>
          <w:lang w:bidi="ar-IQ"/>
        </w:rPr>
        <w:t xml:space="preserve"> </w:t>
      </w:r>
      <w:r w:rsidRPr="006356D8">
        <w:rPr>
          <w:rFonts w:ascii="Times New Roman" w:eastAsiaTheme="minorHAnsi" w:hAnsi="Times New Roman" w:cs="Times New Roman"/>
          <w:sz w:val="28"/>
          <w:szCs w:val="28"/>
          <w:rtl/>
          <w:lang w:bidi="ar-IQ"/>
        </w:rPr>
        <w:t xml:space="preserve"> المناعية وقد تم التركيز على اهم سبل تخفيف الاجهاد الحراري و ما </w:t>
      </w:r>
      <w:r w:rsidR="006A4840" w:rsidRPr="006356D8">
        <w:rPr>
          <w:rFonts w:ascii="Times New Roman" w:eastAsiaTheme="minorHAnsi" w:hAnsi="Times New Roman" w:cs="Times New Roman" w:hint="cs"/>
          <w:sz w:val="28"/>
          <w:szCs w:val="28"/>
          <w:rtl/>
          <w:lang w:bidi="ar-IQ"/>
        </w:rPr>
        <w:t>تضمنته</w:t>
      </w:r>
      <w:r w:rsidRPr="006356D8">
        <w:rPr>
          <w:rFonts w:ascii="Times New Roman" w:eastAsiaTheme="minorHAnsi" w:hAnsi="Times New Roman" w:cs="Times New Roman"/>
          <w:sz w:val="28"/>
          <w:szCs w:val="28"/>
          <w:rtl/>
          <w:lang w:bidi="ar-IQ"/>
        </w:rPr>
        <w:t xml:space="preserve"> تلك السبل من طرق</w:t>
      </w:r>
      <w:r w:rsidR="0039389D" w:rsidRPr="006356D8">
        <w:rPr>
          <w:rFonts w:ascii="Times New Roman" w:eastAsiaTheme="minorHAnsi" w:hAnsi="Times New Roman" w:cs="Times New Roman"/>
          <w:sz w:val="28"/>
          <w:szCs w:val="28"/>
          <w:rtl/>
          <w:lang w:bidi="ar-IQ"/>
        </w:rPr>
        <w:t xml:space="preserve"> ادارية وتعديلات غذائية وغيرها من الاضافات التي من شأنها التخفيف من حدة الاجهاد الحراري الى اقل ما يمكن وتحقيق اعلى انتاج</w:t>
      </w:r>
      <w:r w:rsidR="00781077" w:rsidRPr="006356D8">
        <w:rPr>
          <w:rFonts w:ascii="Times New Roman" w:eastAsiaTheme="minorHAnsi" w:hAnsi="Times New Roman" w:cs="Times New Roman" w:hint="cs"/>
          <w:sz w:val="28"/>
          <w:szCs w:val="28"/>
          <w:rtl/>
          <w:lang w:bidi="ar-IQ"/>
        </w:rPr>
        <w:t xml:space="preserve"> </w:t>
      </w:r>
      <w:r w:rsidR="0039389D" w:rsidRPr="006356D8">
        <w:rPr>
          <w:rFonts w:ascii="Times New Roman" w:eastAsiaTheme="minorHAnsi" w:hAnsi="Times New Roman" w:cs="Times New Roman"/>
          <w:sz w:val="28"/>
          <w:szCs w:val="28"/>
          <w:rtl/>
          <w:lang w:bidi="ar-IQ"/>
        </w:rPr>
        <w:t xml:space="preserve"> بالتالي تحقيق اعلى الارباح بما ينعكس على رفع  مستوى الاقتصاد الوطني .   </w:t>
      </w:r>
    </w:p>
    <w:p w:rsidR="00875AAC" w:rsidRPr="00EE6E9B" w:rsidRDefault="00875AAC" w:rsidP="00D35096">
      <w:pPr>
        <w:spacing w:line="360" w:lineRule="auto"/>
        <w:jc w:val="both"/>
        <w:rPr>
          <w:rFonts w:ascii="Times New Roman" w:eastAsiaTheme="minorHAnsi" w:hAnsi="Times New Roman" w:cs="Times New Roman"/>
          <w:sz w:val="28"/>
          <w:szCs w:val="28"/>
          <w:rtl/>
          <w:lang w:bidi="ar-IQ"/>
        </w:rPr>
      </w:pPr>
    </w:p>
    <w:p w:rsidR="00875AAC" w:rsidRPr="006B4377" w:rsidRDefault="00875AAC" w:rsidP="00D35096">
      <w:pPr>
        <w:bidi w:val="0"/>
        <w:spacing w:line="360" w:lineRule="auto"/>
        <w:jc w:val="both"/>
        <w:rPr>
          <w:rFonts w:ascii="Times New Roman" w:eastAsiaTheme="minorHAnsi" w:hAnsi="Times New Roman" w:cs="Times New Roman"/>
          <w:sz w:val="28"/>
          <w:szCs w:val="28"/>
          <w:rtl/>
          <w:lang w:bidi="ar-IQ"/>
        </w:rPr>
      </w:pPr>
    </w:p>
    <w:p w:rsidR="00004BCA" w:rsidRPr="006B4377" w:rsidRDefault="00004BCA" w:rsidP="00D35096">
      <w:pPr>
        <w:spacing w:line="360" w:lineRule="auto"/>
        <w:jc w:val="both"/>
        <w:rPr>
          <w:rFonts w:ascii="Times New Roman" w:eastAsiaTheme="minorHAnsi" w:hAnsi="Times New Roman" w:cs="Times New Roman"/>
          <w:sz w:val="28"/>
          <w:szCs w:val="28"/>
          <w:rtl/>
          <w:lang w:bidi="ar-IQ"/>
        </w:rPr>
      </w:pPr>
    </w:p>
    <w:p w:rsidR="006E18A0" w:rsidRPr="006B4377" w:rsidRDefault="006E18A0" w:rsidP="00D35096">
      <w:pPr>
        <w:bidi w:val="0"/>
        <w:spacing w:line="360" w:lineRule="auto"/>
        <w:jc w:val="both"/>
        <w:rPr>
          <w:rFonts w:ascii="Times New Roman" w:eastAsiaTheme="minorHAnsi" w:hAnsi="Times New Roman" w:cs="Times New Roman"/>
          <w:color w:val="000000" w:themeColor="text1"/>
          <w:sz w:val="28"/>
          <w:szCs w:val="28"/>
          <w:rtl/>
          <w:lang w:bidi="ar-IQ"/>
        </w:rPr>
      </w:pPr>
    </w:p>
    <w:p w:rsidR="00100C49" w:rsidRPr="006B4377" w:rsidRDefault="00100C49" w:rsidP="00D35096">
      <w:pPr>
        <w:spacing w:after="120" w:line="360" w:lineRule="auto"/>
        <w:ind w:right="-567"/>
        <w:jc w:val="both"/>
        <w:rPr>
          <w:rFonts w:ascii="Times New Roman" w:eastAsiaTheme="minorHAnsi" w:hAnsi="Times New Roman" w:cs="Times New Roman"/>
          <w:sz w:val="28"/>
          <w:szCs w:val="28"/>
          <w:rtl/>
          <w:lang w:bidi="ar-IQ"/>
        </w:rPr>
      </w:pPr>
    </w:p>
    <w:p w:rsidR="00100C49" w:rsidRPr="006B4377" w:rsidRDefault="00100C49" w:rsidP="00D35096">
      <w:pPr>
        <w:spacing w:after="120" w:line="360" w:lineRule="auto"/>
        <w:ind w:right="-567"/>
        <w:jc w:val="both"/>
        <w:rPr>
          <w:rFonts w:ascii="Times New Roman" w:eastAsiaTheme="minorHAnsi" w:hAnsi="Times New Roman" w:cs="Times New Roman"/>
          <w:sz w:val="28"/>
          <w:szCs w:val="28"/>
          <w:rtl/>
          <w:lang w:bidi="ar-IQ"/>
        </w:rPr>
      </w:pPr>
    </w:p>
    <w:p w:rsidR="00100C49" w:rsidRPr="006B4377" w:rsidRDefault="00100C49" w:rsidP="00D35096">
      <w:pPr>
        <w:spacing w:after="120" w:line="360" w:lineRule="auto"/>
        <w:ind w:left="-710" w:right="-567"/>
        <w:jc w:val="both"/>
        <w:rPr>
          <w:rFonts w:ascii="Times New Roman" w:eastAsiaTheme="minorHAnsi" w:hAnsi="Times New Roman" w:cs="Times New Roman"/>
          <w:sz w:val="28"/>
          <w:szCs w:val="28"/>
          <w:rtl/>
          <w:lang w:bidi="ar-IQ"/>
        </w:rPr>
      </w:pPr>
    </w:p>
    <w:p w:rsidR="006E18A0" w:rsidRPr="006B4377" w:rsidRDefault="006E18A0" w:rsidP="00D35096">
      <w:pPr>
        <w:spacing w:after="120" w:line="360" w:lineRule="auto"/>
        <w:ind w:left="-710" w:right="-567"/>
        <w:jc w:val="both"/>
        <w:rPr>
          <w:rFonts w:ascii="Times New Roman" w:eastAsiaTheme="minorHAnsi" w:hAnsi="Times New Roman" w:cs="Times New Roman"/>
          <w:sz w:val="28"/>
          <w:szCs w:val="28"/>
          <w:rtl/>
          <w:lang w:bidi="ar-IQ"/>
        </w:rPr>
      </w:pPr>
    </w:p>
    <w:p w:rsidR="006E18A0" w:rsidRPr="006B4377" w:rsidRDefault="006E18A0" w:rsidP="00D35096">
      <w:pPr>
        <w:spacing w:after="120" w:line="360" w:lineRule="auto"/>
        <w:ind w:left="-710" w:right="-567"/>
        <w:jc w:val="both"/>
        <w:rPr>
          <w:rFonts w:ascii="Times New Roman" w:eastAsiaTheme="minorHAnsi" w:hAnsi="Times New Roman" w:cs="Times New Roman"/>
          <w:sz w:val="28"/>
          <w:szCs w:val="28"/>
          <w:rtl/>
          <w:lang w:bidi="ar-IQ"/>
        </w:rPr>
      </w:pPr>
    </w:p>
    <w:p w:rsidR="006E18A0" w:rsidRPr="006B4377" w:rsidRDefault="006E18A0" w:rsidP="00D35096">
      <w:pPr>
        <w:spacing w:after="120" w:line="360" w:lineRule="auto"/>
        <w:ind w:right="-567"/>
        <w:jc w:val="both"/>
        <w:rPr>
          <w:rFonts w:ascii="Times New Roman" w:eastAsiaTheme="minorHAnsi" w:hAnsi="Times New Roman" w:cs="Times New Roman"/>
          <w:sz w:val="28"/>
          <w:szCs w:val="28"/>
          <w:rtl/>
          <w:lang w:bidi="ar-IQ"/>
        </w:rPr>
      </w:pPr>
    </w:p>
    <w:p w:rsidR="0039389D" w:rsidRPr="006B4377" w:rsidRDefault="0039389D" w:rsidP="00D35096">
      <w:pPr>
        <w:spacing w:after="120" w:line="360" w:lineRule="auto"/>
        <w:ind w:left="-710" w:right="-567"/>
        <w:jc w:val="both"/>
        <w:rPr>
          <w:rFonts w:ascii="Times New Roman" w:eastAsiaTheme="minorHAnsi" w:hAnsi="Times New Roman" w:cs="Times New Roman"/>
          <w:sz w:val="28"/>
          <w:szCs w:val="28"/>
          <w:rtl/>
          <w:lang w:bidi="ar-IQ"/>
        </w:rPr>
      </w:pPr>
    </w:p>
    <w:p w:rsidR="0039389D" w:rsidRDefault="0039389D" w:rsidP="00D35096">
      <w:pPr>
        <w:spacing w:after="120" w:line="360" w:lineRule="auto"/>
        <w:ind w:left="-710" w:right="-567"/>
        <w:jc w:val="both"/>
        <w:rPr>
          <w:rFonts w:ascii="Times New Roman" w:eastAsiaTheme="minorHAnsi" w:hAnsi="Times New Roman" w:cs="Times New Roman"/>
          <w:sz w:val="28"/>
          <w:szCs w:val="28"/>
          <w:rtl/>
          <w:lang w:bidi="ar-IQ"/>
        </w:rPr>
      </w:pPr>
    </w:p>
    <w:p w:rsidR="00EE6E9B" w:rsidRDefault="00EE6E9B" w:rsidP="00D35096">
      <w:pPr>
        <w:spacing w:after="120" w:line="360" w:lineRule="auto"/>
        <w:ind w:left="-710" w:right="-567"/>
        <w:jc w:val="both"/>
        <w:rPr>
          <w:rFonts w:ascii="Times New Roman" w:eastAsiaTheme="minorHAnsi" w:hAnsi="Times New Roman" w:cs="Times New Roman"/>
          <w:sz w:val="28"/>
          <w:szCs w:val="28"/>
          <w:rtl/>
          <w:lang w:bidi="ar-IQ"/>
        </w:rPr>
      </w:pPr>
    </w:p>
    <w:p w:rsidR="000C2351" w:rsidRDefault="000C2351" w:rsidP="00CE4FC5">
      <w:pPr>
        <w:spacing w:after="120" w:line="360" w:lineRule="auto"/>
        <w:ind w:right="-567"/>
        <w:jc w:val="both"/>
        <w:rPr>
          <w:rFonts w:ascii="Times New Roman" w:eastAsiaTheme="minorHAnsi" w:hAnsi="Times New Roman" w:cs="Times New Roman"/>
          <w:sz w:val="28"/>
          <w:szCs w:val="28"/>
          <w:rtl/>
          <w:lang w:bidi="ar-IQ"/>
        </w:rPr>
      </w:pPr>
    </w:p>
    <w:p w:rsidR="00CE4FC5" w:rsidRDefault="00CE4FC5" w:rsidP="00CE4FC5">
      <w:pPr>
        <w:spacing w:after="120" w:line="360" w:lineRule="auto"/>
        <w:ind w:right="-567"/>
        <w:jc w:val="both"/>
        <w:rPr>
          <w:rFonts w:ascii="Times New Roman" w:eastAsiaTheme="minorHAnsi" w:hAnsi="Times New Roman" w:cs="Times New Roman"/>
          <w:sz w:val="28"/>
          <w:szCs w:val="28"/>
          <w:rtl/>
          <w:lang w:bidi="ar-IQ"/>
        </w:rPr>
      </w:pPr>
    </w:p>
    <w:p w:rsidR="006E18A0" w:rsidRPr="00FD04EF" w:rsidRDefault="006E18A0" w:rsidP="00FD04EF">
      <w:pPr>
        <w:spacing w:after="120" w:line="360" w:lineRule="auto"/>
        <w:ind w:left="-710" w:right="-567"/>
        <w:jc w:val="center"/>
        <w:rPr>
          <w:rFonts w:asciiTheme="majorBidi" w:eastAsiaTheme="minorHAnsi" w:hAnsiTheme="majorBidi" w:cstheme="majorBidi"/>
          <w:b/>
          <w:bCs/>
          <w:sz w:val="32"/>
          <w:szCs w:val="32"/>
          <w:lang w:bidi="ar-IQ"/>
        </w:rPr>
      </w:pPr>
      <w:r w:rsidRPr="00FD04EF">
        <w:rPr>
          <w:rFonts w:asciiTheme="majorBidi" w:eastAsiaTheme="minorHAnsi" w:hAnsiTheme="majorBidi" w:cstheme="majorBidi"/>
          <w:b/>
          <w:bCs/>
          <w:sz w:val="32"/>
          <w:szCs w:val="32"/>
          <w:rtl/>
          <w:lang w:bidi="ar-IQ"/>
        </w:rPr>
        <w:lastRenderedPageBreak/>
        <w:t>المقدمة</w:t>
      </w:r>
      <w:r w:rsidR="00FD04EF">
        <w:rPr>
          <w:rFonts w:asciiTheme="majorBidi" w:eastAsiaTheme="minorHAnsi" w:hAnsiTheme="majorBidi" w:cstheme="majorBidi" w:hint="cs"/>
          <w:b/>
          <w:bCs/>
          <w:sz w:val="32"/>
          <w:szCs w:val="32"/>
          <w:rtl/>
          <w:lang w:bidi="ar-IQ"/>
        </w:rPr>
        <w:t xml:space="preserve"> </w:t>
      </w:r>
      <w:r w:rsidR="00CE4FC5">
        <w:rPr>
          <w:rFonts w:asciiTheme="majorBidi" w:eastAsiaTheme="minorHAnsi" w:hAnsiTheme="majorBidi" w:cstheme="majorBidi"/>
          <w:b/>
          <w:bCs/>
          <w:sz w:val="32"/>
          <w:szCs w:val="32"/>
          <w:lang w:bidi="ar-IQ"/>
        </w:rPr>
        <w:t>Introduction</w:t>
      </w:r>
    </w:p>
    <w:p w:rsidR="00100C49" w:rsidRPr="006B4377" w:rsidRDefault="00781077" w:rsidP="000C2351">
      <w:pPr>
        <w:spacing w:after="120" w:line="360" w:lineRule="auto"/>
        <w:ind w:left="-710" w:right="-567"/>
        <w:jc w:val="both"/>
        <w:rPr>
          <w:rFonts w:ascii="Times New Roman" w:eastAsiaTheme="minorHAnsi" w:hAnsi="Times New Roman" w:cs="Times New Roman"/>
          <w:sz w:val="28"/>
          <w:szCs w:val="28"/>
          <w:lang w:bidi="ar-IQ"/>
        </w:rPr>
      </w:pPr>
      <w:r>
        <w:rPr>
          <w:rFonts w:ascii="Times New Roman" w:eastAsiaTheme="minorHAnsi" w:hAnsi="Times New Roman" w:cs="Times New Roman" w:hint="cs"/>
          <w:sz w:val="28"/>
          <w:szCs w:val="28"/>
          <w:rtl/>
          <w:lang w:bidi="ar-IQ"/>
        </w:rPr>
        <w:t xml:space="preserve">        </w:t>
      </w:r>
      <w:r w:rsidR="00100C49" w:rsidRPr="006B4377">
        <w:rPr>
          <w:rFonts w:ascii="Times New Roman" w:eastAsiaTheme="minorHAnsi" w:hAnsi="Times New Roman" w:cs="Times New Roman"/>
          <w:sz w:val="28"/>
          <w:szCs w:val="28"/>
          <w:rtl/>
          <w:lang w:bidi="ar-IQ"/>
        </w:rPr>
        <w:t>أدت التحسينات الوراثية والبيئية في السلالات التجارية الحديثة لفروج اللحم الى الزيادة السريعة في معدل النمو (</w:t>
      </w:r>
      <w:proofErr w:type="spellStart"/>
      <w:r w:rsidR="00100C49" w:rsidRPr="006B4377">
        <w:rPr>
          <w:rFonts w:ascii="Times New Roman" w:eastAsiaTheme="minorHAnsi" w:hAnsi="Times New Roman" w:cs="Times New Roman"/>
          <w:sz w:val="28"/>
          <w:szCs w:val="28"/>
          <w:lang w:bidi="ar-IQ"/>
        </w:rPr>
        <w:t>Cherian</w:t>
      </w:r>
      <w:proofErr w:type="spellEnd"/>
      <w:r w:rsidR="00100C49" w:rsidRPr="006B4377">
        <w:rPr>
          <w:rFonts w:ascii="Times New Roman" w:eastAsiaTheme="minorHAnsi" w:hAnsi="Times New Roman" w:cs="Times New Roman"/>
          <w:sz w:val="28"/>
          <w:szCs w:val="28"/>
          <w:rtl/>
          <w:lang w:bidi="ar-IQ"/>
        </w:rPr>
        <w:t xml:space="preserve"> , </w:t>
      </w:r>
      <w:r w:rsidR="00DD2C0A" w:rsidRPr="006B4377">
        <w:rPr>
          <w:rFonts w:ascii="Times New Roman" w:eastAsiaTheme="minorHAnsi" w:hAnsi="Times New Roman" w:cs="Times New Roman"/>
          <w:sz w:val="28"/>
          <w:szCs w:val="28"/>
          <w:lang w:bidi="ar-IQ"/>
        </w:rPr>
        <w:t>2007</w:t>
      </w:r>
      <w:r w:rsidR="00100C49" w:rsidRPr="006B4377">
        <w:rPr>
          <w:rFonts w:ascii="Times New Roman" w:eastAsiaTheme="minorHAnsi" w:hAnsi="Times New Roman" w:cs="Times New Roman"/>
          <w:sz w:val="28"/>
          <w:szCs w:val="28"/>
          <w:rtl/>
          <w:lang w:bidi="ar-IQ"/>
        </w:rPr>
        <w:t xml:space="preserve"> ) مما أثر ايجابا في زيادة وزن الجسم النهائي وتحسن معامل التحويل الغذائي نتيجة الانتخاب الوراثي المكثف لهذه السلالات والدعم المستمر للتغذية والإدارة الصحية (</w:t>
      </w:r>
      <w:proofErr w:type="spellStart"/>
      <w:r w:rsidR="00100C49" w:rsidRPr="006B4377">
        <w:rPr>
          <w:rFonts w:ascii="Times New Roman" w:eastAsiaTheme="minorHAnsi" w:hAnsi="Times New Roman" w:cs="Times New Roman"/>
          <w:sz w:val="28"/>
          <w:szCs w:val="28"/>
          <w:lang w:bidi="ar-IQ"/>
        </w:rPr>
        <w:t>Aerts</w:t>
      </w:r>
      <w:proofErr w:type="spellEnd"/>
      <w:r w:rsidR="00100C49" w:rsidRPr="006B4377">
        <w:rPr>
          <w:rFonts w:ascii="Times New Roman" w:eastAsiaTheme="minorHAnsi" w:hAnsi="Times New Roman" w:cs="Times New Roman"/>
          <w:sz w:val="28"/>
          <w:szCs w:val="28"/>
          <w:rtl/>
          <w:lang w:bidi="ar-IQ"/>
        </w:rPr>
        <w:t xml:space="preserve"> وآخرون ,</w:t>
      </w:r>
      <w:r w:rsidR="000C2351">
        <w:rPr>
          <w:rFonts w:ascii="Times New Roman" w:eastAsiaTheme="minorHAnsi" w:hAnsi="Times New Roman" w:cs="Times New Roman"/>
          <w:sz w:val="28"/>
          <w:szCs w:val="28"/>
          <w:lang w:bidi="ar-IQ"/>
        </w:rPr>
        <w:t>2003</w:t>
      </w:r>
      <w:r w:rsidR="00100C49" w:rsidRPr="006B4377">
        <w:rPr>
          <w:rFonts w:ascii="Times New Roman" w:eastAsiaTheme="minorHAnsi" w:hAnsi="Times New Roman" w:cs="Times New Roman"/>
          <w:sz w:val="28"/>
          <w:szCs w:val="28"/>
          <w:rtl/>
          <w:lang w:bidi="ar-IQ"/>
        </w:rPr>
        <w:t xml:space="preserve"> ) ونتيجة لسرعة النمو وكفاءة التحويل الغذائي العالية فإن هذه السلالات اصبحت حساسة لارتفاع درجات الحرارة بسبب زيادة العمليات الايضية داخل الجسم وبالتالي زيادة الحرارة المنتجة من هذه العمليات (</w:t>
      </w:r>
      <w:proofErr w:type="spellStart"/>
      <w:r w:rsidR="00100C49" w:rsidRPr="006B4377">
        <w:rPr>
          <w:rFonts w:ascii="Times New Roman" w:eastAsiaTheme="minorHAnsi" w:hAnsi="Times New Roman" w:cs="Times New Roman"/>
          <w:sz w:val="28"/>
          <w:szCs w:val="28"/>
          <w:lang w:bidi="ar-IQ"/>
        </w:rPr>
        <w:t>Havenstein</w:t>
      </w:r>
      <w:proofErr w:type="spellEnd"/>
      <w:r w:rsidR="00100C49" w:rsidRPr="006B4377">
        <w:rPr>
          <w:rFonts w:ascii="Times New Roman" w:eastAsiaTheme="minorHAnsi" w:hAnsi="Times New Roman" w:cs="Times New Roman"/>
          <w:sz w:val="28"/>
          <w:szCs w:val="28"/>
          <w:rtl/>
          <w:lang w:bidi="ar-IQ"/>
        </w:rPr>
        <w:t xml:space="preserve"> وآخرون </w:t>
      </w:r>
      <w:r w:rsidR="000C2351">
        <w:rPr>
          <w:rFonts w:ascii="Times New Roman" w:eastAsiaTheme="minorHAnsi" w:hAnsi="Times New Roman" w:cs="Times New Roman"/>
          <w:sz w:val="28"/>
          <w:szCs w:val="28"/>
          <w:lang w:bidi="ar-IQ"/>
        </w:rPr>
        <w:t>2003</w:t>
      </w:r>
      <w:r w:rsidR="00100C49" w:rsidRPr="006B4377">
        <w:rPr>
          <w:rFonts w:ascii="Times New Roman" w:eastAsiaTheme="minorHAnsi" w:hAnsi="Times New Roman" w:cs="Times New Roman"/>
          <w:sz w:val="28"/>
          <w:szCs w:val="28"/>
          <w:rtl/>
          <w:lang w:bidi="ar-IQ"/>
        </w:rPr>
        <w:t xml:space="preserve"> ).  </w:t>
      </w:r>
    </w:p>
    <w:p w:rsidR="00100C49" w:rsidRPr="006B4377" w:rsidRDefault="00100C49" w:rsidP="000C2351">
      <w:pPr>
        <w:spacing w:after="120" w:line="360" w:lineRule="auto"/>
        <w:ind w:left="-710" w:right="-567"/>
        <w:jc w:val="both"/>
        <w:rPr>
          <w:rFonts w:ascii="Times New Roman" w:eastAsiaTheme="minorHAnsi" w:hAnsi="Times New Roman" w:cs="Times New Roman"/>
          <w:sz w:val="28"/>
          <w:szCs w:val="28"/>
          <w:rtl/>
          <w:lang w:bidi="ar-IQ"/>
        </w:rPr>
      </w:pPr>
      <w:r w:rsidRPr="006B4377">
        <w:rPr>
          <w:rFonts w:ascii="Times New Roman" w:eastAsiaTheme="minorHAnsi" w:hAnsi="Times New Roman" w:cs="Times New Roman"/>
          <w:sz w:val="28"/>
          <w:szCs w:val="28"/>
          <w:rtl/>
          <w:lang w:bidi="ar-IQ"/>
        </w:rPr>
        <w:t xml:space="preserve">        يتميز جو العراق ومعظم الدول العربية بارتفاع درجات الحرارة في معظم أيام السنة والتي تؤثر سلباً</w:t>
      </w:r>
      <w:r w:rsidR="00116E37">
        <w:rPr>
          <w:rFonts w:ascii="Times New Roman" w:eastAsiaTheme="minorHAnsi" w:hAnsi="Times New Roman" w:cs="Times New Roman" w:hint="cs"/>
          <w:sz w:val="28"/>
          <w:szCs w:val="28"/>
          <w:rtl/>
          <w:lang w:bidi="ar-IQ"/>
        </w:rPr>
        <w:t xml:space="preserve"> </w:t>
      </w:r>
      <w:r w:rsidRPr="006B4377">
        <w:rPr>
          <w:rFonts w:ascii="Times New Roman" w:eastAsiaTheme="minorHAnsi" w:hAnsi="Times New Roman" w:cs="Times New Roman"/>
          <w:sz w:val="28"/>
          <w:szCs w:val="28"/>
          <w:rtl/>
          <w:lang w:bidi="ar-IQ"/>
        </w:rPr>
        <w:t xml:space="preserve">على الطيور وإنتاجها , اذ يعد الجو الحار أو ارتفاع درجات الحرارة عن المعدلات الملائمة والمثالية لتربية الدواجن من اهم المشاكل التي تواجه المربين اذ </w:t>
      </w:r>
      <w:r w:rsidR="00737010" w:rsidRPr="006B4377">
        <w:rPr>
          <w:rFonts w:ascii="Times New Roman" w:eastAsiaTheme="minorHAnsi" w:hAnsi="Times New Roman" w:cs="Times New Roman" w:hint="cs"/>
          <w:sz w:val="28"/>
          <w:szCs w:val="28"/>
          <w:rtl/>
          <w:lang w:bidi="ar-IQ"/>
        </w:rPr>
        <w:t>يسبب</w:t>
      </w:r>
      <w:r w:rsidRPr="006B4377">
        <w:rPr>
          <w:rFonts w:ascii="Times New Roman" w:eastAsiaTheme="minorHAnsi" w:hAnsi="Times New Roman" w:cs="Times New Roman"/>
          <w:sz w:val="28"/>
          <w:szCs w:val="28"/>
          <w:rtl/>
          <w:lang w:bidi="ar-IQ"/>
        </w:rPr>
        <w:t xml:space="preserve"> انخفاض في استهلاك العلف الذي يؤدي الى تردي معامل التحويل الغذائي وعدم حصول الطير على كمية العلف اللازمة لأجل النمو مما يؤدي الى ضعف الاداء الانتاجي للطيور الداجنة نتيجة ذلك ( </w:t>
      </w:r>
      <w:proofErr w:type="spellStart"/>
      <w:r w:rsidRPr="006B4377">
        <w:rPr>
          <w:rFonts w:ascii="Times New Roman" w:eastAsiaTheme="minorHAnsi" w:hAnsi="Times New Roman" w:cs="Times New Roman"/>
          <w:sz w:val="28"/>
          <w:szCs w:val="28"/>
          <w:lang w:bidi="ar-IQ"/>
        </w:rPr>
        <w:t>Abasikong</w:t>
      </w:r>
      <w:proofErr w:type="spellEnd"/>
      <w:r w:rsidRPr="006B4377">
        <w:rPr>
          <w:rFonts w:ascii="Times New Roman" w:eastAsiaTheme="minorHAnsi" w:hAnsi="Times New Roman" w:cs="Times New Roman"/>
          <w:sz w:val="28"/>
          <w:szCs w:val="28"/>
          <w:rtl/>
          <w:lang w:bidi="ar-IQ"/>
        </w:rPr>
        <w:t xml:space="preserve"> , </w:t>
      </w:r>
      <w:r w:rsidR="000C2351">
        <w:rPr>
          <w:rFonts w:ascii="Times New Roman" w:eastAsiaTheme="minorHAnsi" w:hAnsi="Times New Roman" w:cs="Times New Roman"/>
          <w:sz w:val="28"/>
          <w:szCs w:val="28"/>
          <w:lang w:bidi="ar-IQ"/>
        </w:rPr>
        <w:t>1998</w:t>
      </w:r>
      <w:r w:rsidRPr="006B4377">
        <w:rPr>
          <w:rFonts w:ascii="Times New Roman" w:eastAsiaTheme="minorHAnsi" w:hAnsi="Times New Roman" w:cs="Times New Roman"/>
          <w:sz w:val="28"/>
          <w:szCs w:val="28"/>
          <w:rtl/>
          <w:lang w:bidi="ar-IQ"/>
        </w:rPr>
        <w:t>) .</w:t>
      </w:r>
    </w:p>
    <w:p w:rsidR="00100C49" w:rsidRPr="00987D94" w:rsidRDefault="00100C49" w:rsidP="007E6AC7">
      <w:pPr>
        <w:spacing w:line="360" w:lineRule="auto"/>
        <w:ind w:left="-710"/>
        <w:jc w:val="both"/>
        <w:rPr>
          <w:rFonts w:ascii="Times New Roman" w:eastAsiaTheme="minorHAnsi" w:hAnsi="Times New Roman" w:cs="Times New Roman"/>
          <w:sz w:val="28"/>
          <w:szCs w:val="28"/>
          <w:rtl/>
          <w:lang w:bidi="ar-IQ"/>
        </w:rPr>
      </w:pPr>
      <w:r w:rsidRPr="006B4377">
        <w:rPr>
          <w:rFonts w:ascii="Times New Roman" w:eastAsiaTheme="minorHAnsi" w:hAnsi="Times New Roman" w:cs="Times New Roman"/>
          <w:sz w:val="28"/>
          <w:szCs w:val="28"/>
          <w:rtl/>
          <w:lang w:bidi="ar-IQ"/>
        </w:rPr>
        <w:t xml:space="preserve">        وقد اقترحت العديد من الطرائق أو الاساليب لتطوير الاداء الانتاجي والصحي لفروج اللحم عند تربيته في درجة الحرارة المعتدلة , ولكن هذه الطرائق قد لا يكون لها  التأثير نفسه عند تربيته في درجة الحرارة  العالية فعند ارتفاعها الى اكثر من </w:t>
      </w:r>
      <w:r w:rsidR="000C2351">
        <w:rPr>
          <w:rFonts w:ascii="Times New Roman" w:eastAsiaTheme="minorHAnsi" w:hAnsi="Times New Roman" w:cs="Times New Roman"/>
          <w:sz w:val="28"/>
          <w:szCs w:val="28"/>
          <w:lang w:bidi="ar-IQ"/>
        </w:rPr>
        <w:t>30</w:t>
      </w:r>
      <w:r w:rsidRPr="006B4377">
        <w:rPr>
          <w:rFonts w:ascii="Times New Roman" w:eastAsiaTheme="minorHAnsi" w:hAnsi="Times New Roman" w:cs="Times New Roman"/>
          <w:sz w:val="28"/>
          <w:szCs w:val="28"/>
          <w:rtl/>
          <w:lang w:bidi="ar-IQ"/>
        </w:rPr>
        <w:t xml:space="preserve"> </w:t>
      </w:r>
      <w:r w:rsidRPr="006B4377">
        <w:rPr>
          <w:rFonts w:ascii="Times New Roman" w:eastAsiaTheme="minorHAnsi" w:hAnsi="Times New Roman" w:cs="Times New Roman"/>
          <w:sz w:val="28"/>
          <w:szCs w:val="28"/>
          <w:lang w:bidi="ar-IQ"/>
        </w:rPr>
        <w:t>º</w:t>
      </w:r>
      <w:r w:rsidRPr="006B4377">
        <w:rPr>
          <w:rFonts w:ascii="Times New Roman" w:eastAsiaTheme="minorHAnsi" w:hAnsi="Times New Roman" w:cs="Times New Roman"/>
          <w:sz w:val="28"/>
          <w:szCs w:val="28"/>
          <w:rtl/>
          <w:lang w:bidi="ar-IQ"/>
        </w:rPr>
        <w:t>م سوف يكون هناك انخفاض في استهلاك العلف مما يسبب انخفاضاً شديداً في توفر بعض العناصر الغذائية الاساسية وينتج عنه انخفاض في الزيادة الوزنية مقارنةً بالطيور التي تربى في درجة حرارة معتدلة (</w:t>
      </w:r>
      <w:r w:rsidR="000C2351">
        <w:rPr>
          <w:rFonts w:ascii="Times New Roman" w:eastAsiaTheme="minorHAnsi" w:hAnsi="Times New Roman" w:cs="Times New Roman"/>
          <w:sz w:val="28"/>
          <w:szCs w:val="28"/>
          <w:lang w:bidi="ar-IQ"/>
        </w:rPr>
        <w:t>21</w:t>
      </w:r>
      <w:r w:rsidRPr="006B4377">
        <w:rPr>
          <w:rFonts w:ascii="Times New Roman" w:eastAsiaTheme="minorHAnsi" w:hAnsi="Times New Roman" w:cs="Times New Roman"/>
          <w:sz w:val="28"/>
          <w:szCs w:val="28"/>
          <w:rtl/>
          <w:lang w:bidi="ar-IQ"/>
        </w:rPr>
        <w:t>-</w:t>
      </w:r>
      <w:r w:rsidR="000C2351">
        <w:rPr>
          <w:rFonts w:ascii="Times New Roman" w:eastAsiaTheme="minorHAnsi" w:hAnsi="Times New Roman" w:cs="Times New Roman"/>
          <w:sz w:val="28"/>
          <w:szCs w:val="28"/>
          <w:lang w:bidi="ar-IQ"/>
        </w:rPr>
        <w:t>22</w:t>
      </w:r>
      <w:r w:rsidRPr="006B4377">
        <w:rPr>
          <w:rFonts w:ascii="Times New Roman" w:eastAsiaTheme="minorHAnsi" w:hAnsi="Times New Roman" w:cs="Times New Roman"/>
          <w:sz w:val="28"/>
          <w:szCs w:val="28"/>
          <w:rtl/>
          <w:lang w:bidi="ar-IQ"/>
        </w:rPr>
        <w:t xml:space="preserve"> </w:t>
      </w:r>
      <w:r w:rsidRPr="006B4377">
        <w:rPr>
          <w:rFonts w:ascii="Times New Roman" w:eastAsiaTheme="minorHAnsi" w:hAnsi="Times New Roman" w:cs="Times New Roman"/>
          <w:sz w:val="28"/>
          <w:szCs w:val="28"/>
          <w:lang w:bidi="ar-IQ"/>
        </w:rPr>
        <w:t>º</w:t>
      </w:r>
      <w:r w:rsidRPr="006B4377">
        <w:rPr>
          <w:rFonts w:ascii="Times New Roman" w:eastAsiaTheme="minorHAnsi" w:hAnsi="Times New Roman" w:cs="Times New Roman"/>
          <w:sz w:val="28"/>
          <w:szCs w:val="28"/>
          <w:rtl/>
          <w:lang w:bidi="ar-IQ"/>
        </w:rPr>
        <w:t>م) (</w:t>
      </w:r>
      <w:r w:rsidRPr="006B4377">
        <w:rPr>
          <w:rFonts w:ascii="Times New Roman" w:eastAsiaTheme="minorHAnsi" w:hAnsi="Times New Roman" w:cs="Times New Roman"/>
          <w:sz w:val="28"/>
          <w:szCs w:val="28"/>
          <w:lang w:bidi="ar-IQ"/>
        </w:rPr>
        <w:t>Borges</w:t>
      </w:r>
      <w:r w:rsidRPr="006B4377">
        <w:rPr>
          <w:rFonts w:ascii="Times New Roman" w:eastAsiaTheme="minorHAnsi" w:hAnsi="Times New Roman" w:cs="Times New Roman"/>
          <w:sz w:val="28"/>
          <w:szCs w:val="28"/>
          <w:rtl/>
          <w:lang w:bidi="ar-IQ"/>
        </w:rPr>
        <w:t xml:space="preserve">  وآخرون , </w:t>
      </w:r>
      <w:r w:rsidR="000C2351">
        <w:rPr>
          <w:rFonts w:ascii="Times New Roman" w:eastAsiaTheme="minorHAnsi" w:hAnsi="Times New Roman" w:cs="Times New Roman"/>
          <w:sz w:val="28"/>
          <w:szCs w:val="28"/>
          <w:lang w:bidi="ar-IQ"/>
        </w:rPr>
        <w:t>2007</w:t>
      </w:r>
      <w:r w:rsidRPr="006B4377">
        <w:rPr>
          <w:rFonts w:ascii="Times New Roman" w:eastAsiaTheme="minorHAnsi" w:hAnsi="Times New Roman" w:cs="Times New Roman"/>
          <w:sz w:val="28"/>
          <w:szCs w:val="28"/>
          <w:rtl/>
          <w:lang w:bidi="ar-IQ"/>
        </w:rPr>
        <w:t xml:space="preserve">) , لذلك اصبح من الضروري تجنب الاجهاد الحراري للتقليل من الحالات غير المرغوب فيها المؤدية الى خفض الاداء الانتاجي , لذا قام الباحثون بتطبيق عدة اجراءات  في الوراثة والتغذية والتربية من خلال ادخال تعديلات عدة في تكوين العلائق ( </w:t>
      </w:r>
      <w:r w:rsidRPr="006B4377">
        <w:rPr>
          <w:rFonts w:ascii="Times New Roman" w:eastAsiaTheme="minorHAnsi" w:hAnsi="Times New Roman" w:cs="Times New Roman"/>
          <w:sz w:val="28"/>
          <w:szCs w:val="28"/>
          <w:lang w:bidi="ar-IQ"/>
        </w:rPr>
        <w:t>Fuller</w:t>
      </w:r>
      <w:r w:rsidRPr="006B4377">
        <w:rPr>
          <w:rFonts w:ascii="Times New Roman" w:eastAsiaTheme="minorHAnsi" w:hAnsi="Times New Roman" w:cs="Times New Roman"/>
          <w:sz w:val="28"/>
          <w:szCs w:val="28"/>
          <w:rtl/>
          <w:lang w:bidi="ar-IQ"/>
        </w:rPr>
        <w:t xml:space="preserve"> و</w:t>
      </w:r>
      <w:r w:rsidRPr="006B4377">
        <w:rPr>
          <w:rFonts w:ascii="Times New Roman" w:eastAsiaTheme="minorHAnsi" w:hAnsi="Times New Roman" w:cs="Times New Roman"/>
          <w:sz w:val="28"/>
          <w:szCs w:val="28"/>
          <w:lang w:bidi="ar-IQ"/>
        </w:rPr>
        <w:t>Moran</w:t>
      </w:r>
      <w:r w:rsidRPr="006B4377">
        <w:rPr>
          <w:rFonts w:ascii="Times New Roman" w:eastAsiaTheme="minorHAnsi" w:hAnsi="Times New Roman" w:cs="Times New Roman"/>
          <w:sz w:val="28"/>
          <w:szCs w:val="28"/>
          <w:rtl/>
          <w:lang w:bidi="ar-IQ"/>
        </w:rPr>
        <w:t xml:space="preserve"> ,</w:t>
      </w:r>
      <w:r w:rsidR="000C2351">
        <w:rPr>
          <w:rFonts w:ascii="Times New Roman" w:eastAsiaTheme="minorHAnsi" w:hAnsi="Times New Roman" w:cs="Times New Roman"/>
          <w:sz w:val="28"/>
          <w:szCs w:val="28"/>
          <w:lang w:bidi="ar-IQ"/>
        </w:rPr>
        <w:t>1973</w:t>
      </w:r>
      <w:r w:rsidRPr="006B4377">
        <w:rPr>
          <w:rFonts w:ascii="Times New Roman" w:eastAsiaTheme="minorHAnsi" w:hAnsi="Times New Roman" w:cs="Times New Roman"/>
          <w:sz w:val="28"/>
          <w:szCs w:val="28"/>
          <w:rtl/>
          <w:lang w:bidi="ar-IQ"/>
        </w:rPr>
        <w:t xml:space="preserve">) وإجراء تحسينات في مساكن الدواجن والبيئة التي تعيش فيها ( </w:t>
      </w:r>
      <w:proofErr w:type="spellStart"/>
      <w:r w:rsidRPr="006B4377">
        <w:rPr>
          <w:rFonts w:ascii="Times New Roman" w:eastAsiaTheme="minorHAnsi" w:hAnsi="Times New Roman" w:cs="Times New Roman"/>
          <w:sz w:val="28"/>
          <w:szCs w:val="28"/>
          <w:lang w:bidi="ar-IQ"/>
        </w:rPr>
        <w:t>Oluyemi</w:t>
      </w:r>
      <w:proofErr w:type="spellEnd"/>
      <w:r w:rsidRPr="006B4377">
        <w:rPr>
          <w:rFonts w:ascii="Times New Roman" w:eastAsiaTheme="minorHAnsi" w:hAnsi="Times New Roman" w:cs="Times New Roman"/>
          <w:sz w:val="28"/>
          <w:szCs w:val="28"/>
          <w:rtl/>
          <w:lang w:bidi="ar-IQ"/>
        </w:rPr>
        <w:t xml:space="preserve"> و </w:t>
      </w:r>
      <w:r w:rsidRPr="006B4377">
        <w:rPr>
          <w:rFonts w:ascii="Times New Roman" w:eastAsiaTheme="minorHAnsi" w:hAnsi="Times New Roman" w:cs="Times New Roman"/>
          <w:sz w:val="28"/>
          <w:szCs w:val="28"/>
          <w:lang w:bidi="ar-IQ"/>
        </w:rPr>
        <w:t>Roberts</w:t>
      </w:r>
      <w:r w:rsidRPr="006B4377">
        <w:rPr>
          <w:rFonts w:ascii="Times New Roman" w:eastAsiaTheme="minorHAnsi" w:hAnsi="Times New Roman" w:cs="Times New Roman"/>
          <w:sz w:val="28"/>
          <w:szCs w:val="28"/>
          <w:rtl/>
          <w:lang w:bidi="ar-IQ"/>
        </w:rPr>
        <w:t xml:space="preserve"> ,</w:t>
      </w:r>
      <w:r w:rsidR="00AE19AE">
        <w:rPr>
          <w:rFonts w:ascii="Times New Roman" w:eastAsiaTheme="minorHAnsi" w:hAnsi="Times New Roman" w:cs="Times New Roman"/>
          <w:sz w:val="28"/>
          <w:szCs w:val="28"/>
          <w:lang w:bidi="ar-IQ"/>
        </w:rPr>
        <w:t>1979</w:t>
      </w:r>
      <w:r w:rsidRPr="006B4377">
        <w:rPr>
          <w:rFonts w:ascii="Times New Roman" w:eastAsiaTheme="minorHAnsi" w:hAnsi="Times New Roman" w:cs="Times New Roman"/>
          <w:sz w:val="28"/>
          <w:szCs w:val="28"/>
          <w:rtl/>
          <w:lang w:bidi="ar-IQ"/>
        </w:rPr>
        <w:t xml:space="preserve"> </w:t>
      </w:r>
      <w:r w:rsidRPr="006B4377">
        <w:rPr>
          <w:rFonts w:ascii="Times New Roman" w:eastAsiaTheme="minorHAnsi" w:hAnsi="Times New Roman" w:cs="Times New Roman"/>
          <w:sz w:val="28"/>
          <w:szCs w:val="28"/>
          <w:lang w:bidi="ar-IQ"/>
        </w:rPr>
        <w:t>;</w:t>
      </w:r>
      <w:r w:rsidRPr="006B4377">
        <w:rPr>
          <w:rFonts w:ascii="Times New Roman" w:eastAsiaTheme="minorHAnsi" w:hAnsi="Times New Roman" w:cs="Times New Roman"/>
          <w:sz w:val="28"/>
          <w:szCs w:val="28"/>
          <w:rtl/>
          <w:lang w:bidi="ar-IQ"/>
        </w:rPr>
        <w:t xml:space="preserve"> </w:t>
      </w:r>
      <w:proofErr w:type="spellStart"/>
      <w:r w:rsidRPr="006B4377">
        <w:rPr>
          <w:rFonts w:ascii="Times New Roman" w:eastAsiaTheme="minorHAnsi" w:hAnsi="Times New Roman" w:cs="Times New Roman"/>
          <w:sz w:val="28"/>
          <w:szCs w:val="28"/>
          <w:lang w:bidi="ar-IQ"/>
        </w:rPr>
        <w:t>Abasikong</w:t>
      </w:r>
      <w:proofErr w:type="spellEnd"/>
      <w:r w:rsidRPr="006B4377">
        <w:rPr>
          <w:rFonts w:ascii="Times New Roman" w:eastAsiaTheme="minorHAnsi" w:hAnsi="Times New Roman" w:cs="Times New Roman"/>
          <w:sz w:val="28"/>
          <w:szCs w:val="28"/>
          <w:rtl/>
          <w:lang w:bidi="ar-IQ"/>
        </w:rPr>
        <w:t xml:space="preserve"> , </w:t>
      </w:r>
      <w:r w:rsidR="00AE19AE">
        <w:rPr>
          <w:rFonts w:ascii="Times New Roman" w:eastAsiaTheme="minorHAnsi" w:hAnsi="Times New Roman" w:cs="Times New Roman"/>
          <w:sz w:val="28"/>
          <w:szCs w:val="28"/>
          <w:lang w:bidi="ar-IQ"/>
        </w:rPr>
        <w:t>1989</w:t>
      </w:r>
      <w:r w:rsidRPr="006B4377">
        <w:rPr>
          <w:rFonts w:ascii="Times New Roman" w:eastAsiaTheme="minorHAnsi" w:hAnsi="Times New Roman" w:cs="Times New Roman"/>
          <w:sz w:val="28"/>
          <w:szCs w:val="28"/>
          <w:rtl/>
          <w:lang w:bidi="ar-IQ"/>
        </w:rPr>
        <w:t xml:space="preserve">) في محاولة للتغلب على هذه المشكلة , لكن القليل من  هذه الطرائق قد خفضت  تأثير الاجهاد الحراري في الاداء الانتاجي لفروج اللحم ( </w:t>
      </w:r>
      <w:proofErr w:type="spellStart"/>
      <w:r w:rsidRPr="006B4377">
        <w:rPr>
          <w:rFonts w:ascii="Times New Roman" w:eastAsiaTheme="minorHAnsi" w:hAnsi="Times New Roman" w:cs="Times New Roman"/>
          <w:sz w:val="28"/>
          <w:szCs w:val="28"/>
          <w:lang w:bidi="ar-IQ"/>
        </w:rPr>
        <w:t>Abasikong</w:t>
      </w:r>
      <w:proofErr w:type="spellEnd"/>
      <w:r w:rsidRPr="006B4377">
        <w:rPr>
          <w:rFonts w:ascii="Times New Roman" w:eastAsiaTheme="minorHAnsi" w:hAnsi="Times New Roman" w:cs="Times New Roman"/>
          <w:sz w:val="28"/>
          <w:szCs w:val="28"/>
          <w:rtl/>
          <w:lang w:bidi="ar-IQ"/>
        </w:rPr>
        <w:t xml:space="preserve"> , </w:t>
      </w:r>
      <w:r w:rsidR="00AE19AE">
        <w:rPr>
          <w:rFonts w:ascii="Times New Roman" w:eastAsiaTheme="minorHAnsi" w:hAnsi="Times New Roman" w:cs="Times New Roman"/>
          <w:sz w:val="28"/>
          <w:szCs w:val="28"/>
          <w:lang w:bidi="ar-IQ"/>
        </w:rPr>
        <w:t>1989</w:t>
      </w:r>
      <w:r w:rsidRPr="006B4377">
        <w:rPr>
          <w:rFonts w:ascii="Times New Roman" w:eastAsiaTheme="minorHAnsi" w:hAnsi="Times New Roman" w:cs="Times New Roman"/>
          <w:sz w:val="28"/>
          <w:szCs w:val="28"/>
          <w:rtl/>
          <w:lang w:bidi="ar-IQ"/>
        </w:rPr>
        <w:t>)</w:t>
      </w:r>
      <w:r w:rsidR="00DD2C0A" w:rsidRPr="006B4377">
        <w:rPr>
          <w:rFonts w:ascii="Times New Roman" w:eastAsiaTheme="minorHAnsi" w:hAnsi="Times New Roman" w:cs="Times New Roman"/>
          <w:sz w:val="28"/>
          <w:szCs w:val="28"/>
          <w:rtl/>
          <w:lang w:bidi="ar-IQ"/>
        </w:rPr>
        <w:t xml:space="preserve"> لذلك كان الهدف من هذه الدراسة </w:t>
      </w:r>
    </w:p>
    <w:p w:rsidR="00100C49" w:rsidRPr="00987D94" w:rsidRDefault="00100C49" w:rsidP="00D35096">
      <w:pPr>
        <w:spacing w:line="360" w:lineRule="auto"/>
        <w:jc w:val="both"/>
        <w:rPr>
          <w:rFonts w:ascii="Times New Roman" w:eastAsiaTheme="minorHAnsi" w:hAnsi="Times New Roman" w:cs="Times New Roman"/>
          <w:sz w:val="28"/>
          <w:szCs w:val="28"/>
          <w:rtl/>
          <w:lang w:bidi="ar-IQ"/>
        </w:rPr>
      </w:pPr>
    </w:p>
    <w:p w:rsidR="007E6AC7" w:rsidRDefault="007E6AC7" w:rsidP="00D35096">
      <w:pPr>
        <w:spacing w:line="360" w:lineRule="auto"/>
        <w:jc w:val="both"/>
        <w:rPr>
          <w:rFonts w:ascii="Times New Roman" w:eastAsiaTheme="minorHAnsi" w:hAnsi="Times New Roman" w:cs="Times New Roman" w:hint="cs"/>
          <w:sz w:val="28"/>
          <w:szCs w:val="28"/>
          <w:rtl/>
          <w:lang w:bidi="ar-IQ"/>
        </w:rPr>
      </w:pPr>
    </w:p>
    <w:p w:rsidR="000E3EFD" w:rsidRDefault="000E3EFD" w:rsidP="00D35096">
      <w:pPr>
        <w:spacing w:line="360" w:lineRule="auto"/>
        <w:jc w:val="both"/>
        <w:rPr>
          <w:rFonts w:ascii="Times New Roman" w:eastAsiaTheme="minorHAnsi" w:hAnsi="Times New Roman" w:cs="Times New Roman" w:hint="cs"/>
          <w:b/>
          <w:bCs/>
          <w:sz w:val="28"/>
          <w:szCs w:val="28"/>
          <w:rtl/>
          <w:lang w:bidi="ar-IQ"/>
        </w:rPr>
      </w:pPr>
    </w:p>
    <w:p w:rsidR="00100C49" w:rsidRPr="00987D94" w:rsidRDefault="00100C49" w:rsidP="00D35096">
      <w:pPr>
        <w:spacing w:line="360" w:lineRule="auto"/>
        <w:jc w:val="both"/>
        <w:rPr>
          <w:rFonts w:ascii="Times New Roman" w:eastAsiaTheme="minorHAnsi" w:hAnsi="Times New Roman" w:cs="Times New Roman"/>
          <w:b/>
          <w:bCs/>
          <w:sz w:val="28"/>
          <w:szCs w:val="28"/>
          <w:rtl/>
          <w:lang w:bidi="ar-IQ"/>
        </w:rPr>
      </w:pPr>
      <w:r w:rsidRPr="00987D94">
        <w:rPr>
          <w:rFonts w:ascii="Times New Roman" w:eastAsiaTheme="minorHAnsi" w:hAnsi="Times New Roman" w:cs="Times New Roman"/>
          <w:b/>
          <w:bCs/>
          <w:sz w:val="28"/>
          <w:szCs w:val="28"/>
          <w:rtl/>
          <w:lang w:bidi="ar-IQ"/>
        </w:rPr>
        <w:lastRenderedPageBreak/>
        <w:t>مراجعة المصادر</w:t>
      </w:r>
      <w:r w:rsidR="00DD2C0A" w:rsidRPr="00987D94">
        <w:rPr>
          <w:rFonts w:ascii="Times New Roman" w:eastAsiaTheme="minorHAnsi" w:hAnsi="Times New Roman" w:cs="Times New Roman"/>
          <w:b/>
          <w:bCs/>
          <w:sz w:val="28"/>
          <w:szCs w:val="28"/>
          <w:rtl/>
          <w:lang w:bidi="ar-IQ"/>
        </w:rPr>
        <w:t xml:space="preserve"> </w:t>
      </w:r>
    </w:p>
    <w:p w:rsidR="00100C49" w:rsidRPr="00673A7B" w:rsidRDefault="00100C49" w:rsidP="00987D94">
      <w:pPr>
        <w:tabs>
          <w:tab w:val="left" w:pos="5359"/>
        </w:tabs>
        <w:spacing w:after="0" w:line="360" w:lineRule="auto"/>
        <w:jc w:val="both"/>
        <w:rPr>
          <w:rFonts w:asciiTheme="majorBidi" w:eastAsia="Times New Roman" w:hAnsiTheme="majorBidi" w:cstheme="majorBidi"/>
          <w:sz w:val="32"/>
          <w:szCs w:val="32"/>
          <w:rtl/>
          <w:lang w:bidi="ar-IQ"/>
          <w14:shadow w14:blurRad="50800" w14:dist="38100" w14:dir="2700000" w14:sx="100000" w14:sy="100000" w14:kx="0" w14:ky="0" w14:algn="tl">
            <w14:srgbClr w14:val="000000">
              <w14:alpha w14:val="60000"/>
            </w14:srgbClr>
          </w14:shadow>
        </w:rPr>
      </w:pPr>
      <w:r w:rsidRPr="00673A7B">
        <w:rPr>
          <w:rFonts w:asciiTheme="majorBidi" w:eastAsia="Times New Roman" w:hAnsiTheme="majorBidi" w:cstheme="majorBidi"/>
          <w:sz w:val="32"/>
          <w:szCs w:val="32"/>
          <w:rtl/>
          <w:lang w:bidi="ar-IQ"/>
          <w14:shadow w14:blurRad="50800" w14:dist="38100" w14:dir="2700000" w14:sx="100000" w14:sy="100000" w14:kx="0" w14:ky="0" w14:algn="tl">
            <w14:srgbClr w14:val="000000">
              <w14:alpha w14:val="60000"/>
            </w14:srgbClr>
          </w14:shadow>
        </w:rPr>
        <w:t>تأثير الإجهاد الحراري في الصفات الإنتاجية</w:t>
      </w:r>
      <w:r w:rsidRPr="00673A7B">
        <w:rPr>
          <w:rFonts w:asciiTheme="majorBidi" w:eastAsia="Times New Roman" w:hAnsiTheme="majorBidi" w:cstheme="majorBidi"/>
          <w:sz w:val="32"/>
          <w:szCs w:val="32"/>
          <w:rtl/>
          <w:lang w:bidi="ar-IQ"/>
          <w14:shadow w14:blurRad="50800" w14:dist="38100" w14:dir="2700000" w14:sx="100000" w14:sy="100000" w14:kx="0" w14:ky="0" w14:algn="tl">
            <w14:srgbClr w14:val="000000">
              <w14:alpha w14:val="60000"/>
            </w14:srgbClr>
          </w14:shadow>
        </w:rPr>
        <w:tab/>
      </w:r>
    </w:p>
    <w:p w:rsidR="00100C49" w:rsidRPr="00673A7B" w:rsidRDefault="00100C49" w:rsidP="00C53B42">
      <w:pPr>
        <w:spacing w:after="0" w:line="360" w:lineRule="auto"/>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من</w:t>
      </w:r>
      <w:r w:rsidR="00DD2C0A"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الجدير بالذكر أن الإجهاد الحراري يؤثر في الصفات الانتاجية ،إذ ذكر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Freeman</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1988</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أن أفضل أداء للطيور يكون في درجات حرارة بيئية تكون ضمن منطقة التعادل الحراري ، والتي تقع بين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18</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24</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 حيث تستطيع الطيور تنظيم درجة حرارة جسمها والمحافظة عليها بواسطة عملية الإشعاع والتوصيل والحمل ، فالطير يقل استهلاكه للعلف عندما ترتفع درجة حرارة المحيط اعلى من منطقة التعادل الحراري ، وذلك لكي يقلل من إنتاجه للحرارة مما يؤدي الى انخفاض وزن الجسم معنوياً</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Sahin</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وجماعته</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200</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5</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Ahmed</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وجماعته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(2008</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كما أشارت دراسات معظم الباحثين إلى تدهور كفاءة التحويل الغذائي في فروج اللحم ، وإن أفضل كفاءة تحويل للغذاء هي عندما تكون درجة حرارة البيئة ضمن المدى المثالي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Yalcin</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وجماعته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w:t>
      </w:r>
      <w:r w:rsidR="00C53B42"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1997</w:t>
      </w:r>
      <w:r w:rsidR="00C53B42"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وإن ارتفاع درجة حرارة البيئة يعد من أهم العوامل تأثيراً في نقص استهلاك العلف إذ يصل أقصاه عند قمة الإجهاد الحراري ، بينما انخفاض درجات الحرارة يؤدي إلى زيادة استهلاك العلف  وفيما يخص الزيادة الوزنية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فقد ذكر كل من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Yahare</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و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Hurwizz</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1996</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Yahare</w:t>
      </w:r>
      <w:proofErr w:type="spellEnd"/>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وجماعته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1997</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حصول انخفاض في الزيادة الوزنية للطيور المعرضة لدرجات حـــــرارة مرتفعة مقـــــارنة مع الطيور </w:t>
      </w:r>
      <w:r w:rsidR="00C53B42"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المربأة</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تحــــــت درجات حرارة منخفــــضة . وكـــــذلك وجد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Sahin</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وجماعته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(2005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أن الزيادة الوزنية تكون مرتبطة بالإجهاد الحراري إذ إن الإجهاد الحراري يؤدي إلى انخفاض الزيادة الوزنية في فروج اللحم</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r w:rsidR="003B5B31"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اما في ما يخص نسبة </w:t>
      </w:r>
      <w:proofErr w:type="spellStart"/>
      <w:r w:rsidR="003B5B31"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الهلا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كات</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فقد بينت نتائج البحوث انخفاض معدل البقاء لفروج اللحم عند ارتاع درجة حرارة الجسم خلال الاجهاد الحراري ولاسيما عند قمة الاجهاد الحراري فقد بين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Cheng</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وجماعته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1990</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حصول ارتفاع في نسبة</w:t>
      </w:r>
      <w:r w:rsidR="003B5B31"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proofErr w:type="spellStart"/>
      <w:r w:rsidR="003B5B31"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الهلاكات</w:t>
      </w:r>
      <w:proofErr w:type="spellEnd"/>
      <w:r w:rsidR="003B5B31"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لفروج اللحم المعرض لل</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جهاد الحراري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31.1</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مᵒ) مقارنة مع نسبة </w:t>
      </w:r>
      <w:proofErr w:type="spellStart"/>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الهلاكات</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للطيور </w:t>
      </w:r>
      <w:r w:rsidR="00C53B42" w:rsidRPr="00673A7B">
        <w:rPr>
          <w:rFonts w:ascii="Times New Roman" w:eastAsia="Times New Roman" w:hAnsi="Times New Roman" w:cs="Times New Roman" w:hint="cs"/>
          <w:sz w:val="28"/>
          <w:szCs w:val="28"/>
          <w:rtl/>
          <w:lang w:bidi="ar-IQ"/>
          <w14:shadow w14:blurRad="50800" w14:dist="38100" w14:dir="2700000" w14:sx="100000" w14:sy="100000" w14:kx="0" w14:ky="0" w14:algn="tl">
            <w14:srgbClr w14:val="000000">
              <w14:alpha w14:val="60000"/>
            </w14:srgbClr>
          </w14:shadow>
        </w:rPr>
        <w:t>المربأة</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تحت درجة حرارة (</w:t>
      </w:r>
      <w:r w:rsidR="00C53B42"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23.9</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مᵒ).</w:t>
      </w:r>
    </w:p>
    <w:p w:rsidR="00100C49" w:rsidRPr="00673A7B" w:rsidRDefault="00100C49" w:rsidP="00987D94">
      <w:pPr>
        <w:spacing w:after="0" w:line="360" w:lineRule="auto"/>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p>
    <w:p w:rsidR="006E18A0" w:rsidRPr="00673A7B" w:rsidRDefault="006E18A0" w:rsidP="00987D94">
      <w:pPr>
        <w:spacing w:after="0" w:line="360" w:lineRule="auto"/>
        <w:jc w:val="both"/>
        <w:rPr>
          <w:rFonts w:ascii="Times New Roman" w:eastAsia="Times New Roman" w:hAnsi="Times New Roman" w:cs="Times New Roman"/>
          <w:kern w:val="28"/>
          <w:sz w:val="28"/>
          <w:szCs w:val="28"/>
          <w:rtl/>
          <w:lang w:bidi="ar-IQ"/>
          <w14:shadow w14:blurRad="50800" w14:dist="38100" w14:dir="2700000" w14:sx="100000" w14:sy="100000" w14:kx="0" w14:ky="0" w14:algn="tl">
            <w14:srgbClr w14:val="000000">
              <w14:alpha w14:val="60000"/>
            </w14:srgbClr>
          </w14:shadow>
        </w:rPr>
      </w:pPr>
    </w:p>
    <w:p w:rsidR="00781077" w:rsidRPr="00673A7B" w:rsidRDefault="00781077" w:rsidP="00987D94">
      <w:pPr>
        <w:spacing w:after="0" w:line="360" w:lineRule="auto"/>
        <w:jc w:val="both"/>
        <w:rPr>
          <w:rFonts w:ascii="Times New Roman" w:eastAsia="Times New Roman" w:hAnsi="Times New Roman" w:cs="Times New Roman"/>
          <w:kern w:val="28"/>
          <w:sz w:val="28"/>
          <w:szCs w:val="28"/>
          <w:rtl/>
          <w:lang w:bidi="ar-IQ"/>
          <w14:shadow w14:blurRad="50800" w14:dist="38100" w14:dir="2700000" w14:sx="100000" w14:sy="100000" w14:kx="0" w14:ky="0" w14:algn="tl">
            <w14:srgbClr w14:val="000000">
              <w14:alpha w14:val="60000"/>
            </w14:srgbClr>
          </w14:shadow>
        </w:rPr>
      </w:pPr>
    </w:p>
    <w:p w:rsidR="00100C49" w:rsidRPr="00673A7B" w:rsidRDefault="006E18A0" w:rsidP="00987D94">
      <w:pPr>
        <w:spacing w:after="0" w:line="360" w:lineRule="auto"/>
        <w:jc w:val="both"/>
        <w:rPr>
          <w:rFonts w:asciiTheme="majorBidi" w:eastAsia="Times New Roman" w:hAnsiTheme="majorBidi" w:cstheme="majorBidi"/>
          <w:kern w:val="28"/>
          <w:sz w:val="32"/>
          <w:szCs w:val="32"/>
          <w:rtl/>
          <w14:shadow w14:blurRad="50800" w14:dist="38100" w14:dir="2700000" w14:sx="100000" w14:sy="100000" w14:kx="0" w14:ky="0" w14:algn="tl">
            <w14:srgbClr w14:val="000000">
              <w14:alpha w14:val="60000"/>
            </w14:srgbClr>
          </w14:shadow>
        </w:rPr>
      </w:pPr>
      <w:r w:rsidRPr="00673A7B">
        <w:rPr>
          <w:rFonts w:asciiTheme="majorBidi" w:eastAsia="Times New Roman" w:hAnsiTheme="majorBidi" w:cstheme="majorBidi"/>
          <w:kern w:val="28"/>
          <w:sz w:val="32"/>
          <w:szCs w:val="32"/>
          <w:rtl/>
          <w:lang w:bidi="ar-IQ"/>
          <w14:shadow w14:blurRad="50800" w14:dist="38100" w14:dir="2700000" w14:sx="100000" w14:sy="100000" w14:kx="0" w14:ky="0" w14:algn="tl">
            <w14:srgbClr w14:val="000000">
              <w14:alpha w14:val="60000"/>
            </w14:srgbClr>
          </w14:shadow>
        </w:rPr>
        <w:t>2</w:t>
      </w:r>
      <w:r w:rsidR="00100C49" w:rsidRPr="00673A7B">
        <w:rPr>
          <w:rFonts w:asciiTheme="majorBidi" w:eastAsia="Times New Roman" w:hAnsiTheme="majorBidi" w:cstheme="majorBidi"/>
          <w:kern w:val="28"/>
          <w:sz w:val="32"/>
          <w:szCs w:val="32"/>
          <w:rtl/>
          <w:lang w:bidi="ar-IQ"/>
          <w14:shadow w14:blurRad="50800" w14:dist="38100" w14:dir="2700000" w14:sx="100000" w14:sy="100000" w14:kx="0" w14:ky="0" w14:algn="tl">
            <w14:srgbClr w14:val="000000">
              <w14:alpha w14:val="60000"/>
            </w14:srgbClr>
          </w14:shadow>
        </w:rPr>
        <w:t xml:space="preserve">-3 </w:t>
      </w:r>
      <w:r w:rsidRPr="00673A7B">
        <w:rPr>
          <w:rFonts w:asciiTheme="majorBidi" w:eastAsia="Times New Roman" w:hAnsiTheme="majorBidi" w:cstheme="majorBidi"/>
          <w:kern w:val="28"/>
          <w:sz w:val="32"/>
          <w:szCs w:val="32"/>
          <w:rtl/>
          <w14:shadow w14:blurRad="50800" w14:dist="38100" w14:dir="2700000" w14:sx="100000" w14:sy="100000" w14:kx="0" w14:ky="0" w14:algn="tl">
            <w14:srgbClr w14:val="000000">
              <w14:alpha w14:val="60000"/>
            </w14:srgbClr>
          </w14:shadow>
        </w:rPr>
        <w:t xml:space="preserve">تأثير الاجهاد الحراري في الصفات </w:t>
      </w:r>
      <w:proofErr w:type="spellStart"/>
      <w:r w:rsidRPr="00673A7B">
        <w:rPr>
          <w:rFonts w:asciiTheme="majorBidi" w:eastAsia="Times New Roman" w:hAnsiTheme="majorBidi" w:cstheme="majorBidi"/>
          <w:kern w:val="28"/>
          <w:sz w:val="32"/>
          <w:szCs w:val="32"/>
          <w:rtl/>
          <w14:shadow w14:blurRad="50800" w14:dist="38100" w14:dir="2700000" w14:sx="100000" w14:sy="100000" w14:kx="0" w14:ky="0" w14:algn="tl">
            <w14:srgbClr w14:val="000000">
              <w14:alpha w14:val="60000"/>
            </w14:srgbClr>
          </w14:shadow>
        </w:rPr>
        <w:t>الفسلجية</w:t>
      </w:r>
      <w:proofErr w:type="spellEnd"/>
    </w:p>
    <w:p w:rsidR="00100C49" w:rsidRPr="00673A7B" w:rsidRDefault="00100C49" w:rsidP="0042302C">
      <w:pPr>
        <w:spacing w:after="0" w:line="360" w:lineRule="auto"/>
        <w:ind w:left="360"/>
        <w:jc w:val="both"/>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pPr>
      <w:r w:rsidRPr="00673A7B">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t>درجة حرارة الجسم</w:t>
      </w:r>
    </w:p>
    <w:p w:rsidR="006B4377" w:rsidRPr="00673A7B" w:rsidRDefault="00100C49" w:rsidP="00987D94">
      <w:pPr>
        <w:spacing w:after="0" w:line="360" w:lineRule="auto"/>
        <w:ind w:left="26" w:firstLine="694"/>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تعد درجة حرارة الجسم احدى الوسائل التي يمكن من خلالها او بواسطتها معرفة مدى تأثر الطير بدرجة حرارة المحيط ، ولهذا تعد من المؤثرات المهمة لمعرفة حالة الجسم الصحية ، والتي تعطي دليلاً على استجابة الطيور لدرجات حرارة البيئة . وإن درجة حرارة الجسم هي الصفة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الفسلجية</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الرئيسة التي تحاول الطيور المحافظة عليها بشكل دائم فجميع التغيرات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الفسلجية</w:t>
      </w:r>
      <w:proofErr w:type="spellEnd"/>
      <w:r w:rsidR="006B4377"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التي تحدث داخل جسم الطائر هي محاولات للمحافظة على درجة حرارة جسمه ثابته نسبياً. </w:t>
      </w:r>
      <w:r w:rsidR="006B4377"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p>
    <w:p w:rsidR="00100C49" w:rsidRPr="00673A7B" w:rsidRDefault="006B4377" w:rsidP="00FE662A">
      <w:pPr>
        <w:spacing w:after="0" w:line="360" w:lineRule="auto"/>
        <w:ind w:left="26" w:firstLine="694"/>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ولقد لاحظ </w:t>
      </w:r>
      <w:proofErr w:type="spellStart"/>
      <w:r w:rsidR="00100C49"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Berrong</w:t>
      </w:r>
      <w:proofErr w:type="spellEnd"/>
      <w:r w:rsidR="00100C49"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 </w:t>
      </w:r>
      <w:r w:rsidR="00100C49"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Washburn</w:t>
      </w:r>
      <w:r w:rsidR="00100C49"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1998</w:t>
      </w:r>
      <w:r w:rsidR="00100C49"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عند تعرض فروج اللحم الى درجات حرارة البيئة المرتفعة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32</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38</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حصل ارتفاعاً في درجة حرارة الجسم بلغت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41.8</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42. </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على التوالي مقارنة مع المجموعة </w:t>
      </w:r>
      <w:proofErr w:type="spellStart"/>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المربا</w:t>
      </w:r>
      <w:r w:rsidR="006E18A0"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ة</w:t>
      </w:r>
      <w:proofErr w:type="spellEnd"/>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تحت درجة حرارة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21</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إذ بلغت حرارة جسمها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43.1</w:t>
      </w:r>
      <w:r w:rsidR="00100C49"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w:t>
      </w:r>
    </w:p>
    <w:p w:rsidR="00100C49" w:rsidRPr="00673A7B" w:rsidRDefault="00100C49" w:rsidP="00FE662A">
      <w:pPr>
        <w:spacing w:after="0" w:line="360" w:lineRule="auto"/>
        <w:ind w:left="26" w:firstLine="694"/>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واشار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Arad</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و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Marder</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1982</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إلى أن درجة حـــرارة جسم الطير ترتفع بمـــــعدل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0.121</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لكل (درجة مئوية واحدة) زيادة في درجة حرارة المحيط عندما تكون درجة الحرارة لمدى يتراوح بين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ولقد وجد ان معدل التنفس ارتفع بمعدل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ضعفاً اعلى من المعدل الطبيعي مما يسهم في فقد الماء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التبخري</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بزيادة مقدارها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6.64</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ضعفاً ، والذي يؤدي الى فقد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170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من انتاج الحرارة الايضية عند درجة حرارة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w:t>
      </w:r>
    </w:p>
    <w:p w:rsidR="00100C49" w:rsidRPr="00673A7B" w:rsidRDefault="00100C49" w:rsidP="00FE662A">
      <w:pPr>
        <w:spacing w:after="0" w:line="360" w:lineRule="auto"/>
        <w:ind w:left="26" w:firstLine="694"/>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وإن درجة حرارة الجسم المميتة العليا هي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اما درجة حرارة الجسم المميتة الدنيا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16</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وعند وصول درجة حرارة الجسم الى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44.5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فإن الطيور سوف تفقد السيطرة على درجة حرارة الجسم ، وقد ترتفع هذه الدرجة بسرعة الى درجة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Deaton</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1994</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p>
    <w:p w:rsidR="00100C49" w:rsidRPr="00673A7B" w:rsidRDefault="00100C49" w:rsidP="00987D94">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p>
    <w:p w:rsidR="005249BB" w:rsidRPr="00673A7B" w:rsidRDefault="005249BB" w:rsidP="005249BB">
      <w:pPr>
        <w:spacing w:after="0" w:line="360" w:lineRule="auto"/>
        <w:ind w:left="26"/>
        <w:jc w:val="both"/>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pPr>
    </w:p>
    <w:p w:rsidR="005249BB" w:rsidRPr="00673A7B" w:rsidRDefault="005249BB" w:rsidP="005249BB">
      <w:pPr>
        <w:spacing w:after="0" w:line="360" w:lineRule="auto"/>
        <w:ind w:left="26"/>
        <w:jc w:val="both"/>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pPr>
    </w:p>
    <w:p w:rsidR="00100C49" w:rsidRPr="00673A7B" w:rsidRDefault="00100C49" w:rsidP="005249BB">
      <w:pPr>
        <w:spacing w:after="0" w:line="360" w:lineRule="auto"/>
        <w:ind w:left="26"/>
        <w:jc w:val="both"/>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pPr>
      <w:r w:rsidRPr="00673A7B">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lastRenderedPageBreak/>
        <w:t>صفات الدم</w:t>
      </w:r>
    </w:p>
    <w:p w:rsidR="00100C49" w:rsidRPr="00673A7B" w:rsidRDefault="00100C49" w:rsidP="008E0703">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اشار الكثير</w:t>
      </w:r>
      <w:r w:rsidR="00781077"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من الباحثين إلى أن للحرارة تأثيراً واضحاً في صفات الدم ، فقد وجد أن ارتفاع درجة الحرارة تؤدي الى حصول انخفاض في تركيز </w:t>
      </w:r>
      <w:r w:rsidR="00FE662A"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الهيموغلوبين</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Hb</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في فروج اللحم المربى تحت درجة حرارة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32.2</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مقارنة بفروج اللحم المربى تحت درجة حرارة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23.9</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Deaton)</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وجماعته ،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(1969</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ولقد اشار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Hodges</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(1977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إلى أن للموسم </w:t>
      </w:r>
      <w:r w:rsidR="00FE662A"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تأثيرا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كبيراً على تركيز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Hb</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إذ لوحظ حصول انخفاض معنوي في تركيز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Hb</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في الدجاج في فصل الصيف مقارنة بفصل الشتاء . وإن المعدل الطبيعي لتركيز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Hb</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في فروج اللحم يساوي (</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10.66</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غم/</w:t>
      </w:r>
      <w:r w:rsidR="00FE662A"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100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مل دم)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Ross</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وجماعته،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(1976</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p>
    <w:p w:rsidR="00100C49" w:rsidRPr="00673A7B" w:rsidRDefault="00100C49" w:rsidP="008E0703">
      <w:pPr>
        <w:spacing w:after="0" w:line="360" w:lineRule="auto"/>
        <w:ind w:left="26" w:firstLine="694"/>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إن المعدل الطبيعي لحجم كريات الدم المرصوصة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P</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C.V</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في فروج اللحم هو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28.8</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Freeman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1984</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وتشير الدراسات إلى أن للحرارة المرتفعة </w:t>
      </w:r>
      <w:r w:rsidR="008E0703"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تأثيرا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كبيراً في حجم كريات الدم المرصوصة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P.C.V</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إذ اكد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Yahar</w:t>
      </w:r>
      <w:proofErr w:type="spellEnd"/>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e</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وجماعته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حصول انخفاض في قيمة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P</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C.V</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عند تعرض فروج اللحم الى درجات حرارة عالية مقارنة بالتعرض الى درجات حرارة منخفضة حيث كانت قيمة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P</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C.V</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تساوي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32.4</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27.5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35.2</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عند درجات حرارة البيئة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35,25,15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على التوالي .</w:t>
      </w:r>
    </w:p>
    <w:p w:rsidR="00100C49" w:rsidRPr="00673A7B" w:rsidRDefault="00100C49" w:rsidP="008E0703">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 xml:space="preserve">كما لاحظ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Mcfarlane</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وجماعته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1989</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ارتفاعاً معنوياً في الخلايا المتغايرة وانخفاض في الخلايا اللمفية والقاعدية في الدجاج المعرض لدرجة حرارة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34.8</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وإن نسبة الخلايا المتغايرة الى الخلايا اللمفية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Heterophil</w:t>
      </w:r>
      <w:proofErr w:type="spellEnd"/>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 Lymphocyte ratio</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H/L</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تعد افضل مقياس او مؤشر للمتغيرات البيئية الطويلة الامد التي تتعرض لها الطيور.</w:t>
      </w:r>
    </w:p>
    <w:p w:rsidR="00100C49" w:rsidRPr="00673A7B" w:rsidRDefault="00100C49" w:rsidP="008E0703">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كما لاحظ</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Hyde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2000</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Lazarevic</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وجماعته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2000</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أن هرمون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الكورتيكوستيرون</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Corticosterone</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يتسبب في انخفاض الاستجابة للنظام المناعي ويؤدي الى اختلال في نسبة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(H/L)</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ولقد لوحظ ايضاً ان تعرض فروج اللحم إلى اجهاد طويل الامد قد ادى الى تثبيط النظام المناعي .أن النتائج الســـابقة اكدت أن الاجهاد الحراري يؤدي الى رفــــع نسبة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(H/L)</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في الدجاج.</w:t>
      </w:r>
    </w:p>
    <w:p w:rsidR="00100C49" w:rsidRPr="00673A7B" w:rsidRDefault="00100C49" w:rsidP="008E0703">
      <w:pPr>
        <w:spacing w:after="0" w:line="360" w:lineRule="auto"/>
        <w:ind w:left="26" w:firstLine="694"/>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lastRenderedPageBreak/>
        <w:t xml:space="preserve">  كما اشار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Freeman</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1988</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إلى أن مستوى البروتين الكلي في بلازما الدم يمثل حالة التوازن بين البروتين المتكون والمتهدم . وإن المعدل الطبيعي للبروتين الكلي في بلازما دم الدجاج هو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3.90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غم/</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100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مل) بلازما .</w:t>
      </w:r>
    </w:p>
    <w:p w:rsidR="00100C49" w:rsidRPr="00673A7B" w:rsidRDefault="00100C49" w:rsidP="008E0703">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ولقد ل</w:t>
      </w:r>
      <w:r w:rsidR="006B4377"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حظ </w:t>
      </w:r>
      <w:r w:rsidR="006B4377"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Lin</w:t>
      </w:r>
      <w:r w:rsidR="006B4377"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وجماعته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200</w:t>
      </w:r>
      <w:r w:rsidR="006B4377"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حصول انخفاض معنوي في معدل البروتين الكلي في فروج اللحم المربى تحت درجة حرارة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 مقارنة بفروج اللحم المربى في درجة حرارة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مᵒ) فـــــي دراسـة قام بها على فروج اللحم المعرض </w:t>
      </w:r>
      <w:r w:rsidR="008E0703"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للإجهاد</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الحراري.</w:t>
      </w:r>
      <w:r w:rsidR="006B4377"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 xml:space="preserve"> </w:t>
      </w:r>
    </w:p>
    <w:p w:rsidR="00100C49" w:rsidRPr="00673A7B" w:rsidRDefault="00100C49" w:rsidP="00A96058">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واشار</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Ross</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وجماعته</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1979 )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Lin</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وجماعته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(2000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إلى أن المستوى الطبيعي لسكر الكلوكوز في بلازما الدم في فروج اللحم يساوي (</w:t>
      </w:r>
      <w:r w:rsidR="006B4377"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167</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ملغم/ </w:t>
      </w:r>
      <w:r w:rsidR="006B4377"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w:t>
      </w:r>
      <w:r w:rsidR="006B4377"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00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ملم) بلازما دم ، ولقد وجد أن نسبة سكر الكلوكوز في بلازما فروج اللحم المربى تحت درجة حرارة (30 – 35 مᵒ) قد ارتفع مقارنة مع فروج اللحم المربى تحت درجة حرارة (</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8E0703"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 وكذلك لوحظ حصول ارتفاع في مستوى الكلوكوز في فروج اللحم المجهد المعامل بهرمون قشرة الغدة </w:t>
      </w:r>
      <w:r w:rsidR="009438AD"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الكظرية</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والذي يرافقه ارتفاع هرمون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الكورتيكوستيرون</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(CS)</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الذي قد يعمل على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تهيأة</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فعالية ايضية عالية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للانسجة</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المستهدفة وبحسب متطلبات الجسم (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Siegel</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1985</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Freeman</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1985</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 </w:t>
      </w:r>
    </w:p>
    <w:p w:rsidR="00100C49" w:rsidRPr="00673A7B" w:rsidRDefault="00100C49" w:rsidP="00A96058">
      <w:pPr>
        <w:spacing w:after="0" w:line="360" w:lineRule="auto"/>
        <w:ind w:left="26"/>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ولقد اشار الدراجي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إلى أن ارتفاع درجة الحرارة ادى الى ارتفاع في مستوى كولسترول الدم ، بسبب انخفاض نشاط الغدة الدرقية الذي يزيد من تحلل الدهون في الانسجة الدهنية من خلال تحسس الانسجة لبقية الهرمونات المحللة للدهون مثل هرمون النمو ، </w:t>
      </w:r>
      <w:r w:rsidR="009438AD"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والا بنفري</w:t>
      </w:r>
      <w:r w:rsidR="009438AD" w:rsidRPr="00673A7B">
        <w:rPr>
          <w:rFonts w:ascii="Times New Roman" w:eastAsia="Times New Roman" w:hAnsi="Times New Roman" w:cs="Times New Roman" w:hint="eastAsia"/>
          <w:sz w:val="28"/>
          <w:szCs w:val="28"/>
          <w:rtl/>
          <w:lang w:val="en-GB" w:bidi="ar-IQ"/>
          <w14:shadow w14:blurRad="50800" w14:dist="38100" w14:dir="2700000" w14:sx="100000" w14:sy="100000" w14:kx="0" w14:ky="0" w14:algn="tl">
            <w14:srgbClr w14:val="000000">
              <w14:alpha w14:val="60000"/>
            </w14:srgbClr>
          </w14:shadow>
        </w:rPr>
        <w:t>ن</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والنورابنفرين</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والكلوكوز ،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والكورتيكوستيرون</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كما ان ارتفاع تكوين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الكولستيرول</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تزيد من قابلية الكبد على طرحه في الصفراء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Latour</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وجماعته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(1996</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ومن الجدير بالذكر ان المعدل الطبيعي للكولسترول في بلازما الدم في لمعظم الطيور يساوي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80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130</w:t>
      </w:r>
      <w:r w:rsidR="00A96058"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ملغم /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100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مل ) بلازما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Freeman</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1984</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p>
    <w:p w:rsidR="00EE6E9B" w:rsidRPr="00673A7B" w:rsidRDefault="00EE6E9B" w:rsidP="00987D94">
      <w:pPr>
        <w:spacing w:after="0" w:line="360" w:lineRule="auto"/>
        <w:ind w:left="26"/>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p>
    <w:p w:rsidR="00EE6E9B" w:rsidRPr="00673A7B" w:rsidRDefault="00EE6E9B" w:rsidP="00987D94">
      <w:pPr>
        <w:spacing w:after="0" w:line="360" w:lineRule="auto"/>
        <w:ind w:left="26"/>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p>
    <w:p w:rsidR="007E6AC7" w:rsidRPr="00673A7B" w:rsidRDefault="007E6AC7" w:rsidP="007E6AC7">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p>
    <w:p w:rsidR="007E6AC7" w:rsidRPr="00673A7B" w:rsidRDefault="007E6AC7" w:rsidP="007E6AC7">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p>
    <w:p w:rsidR="00100C49" w:rsidRPr="00673A7B" w:rsidRDefault="00100C49" w:rsidP="007E6AC7">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lastRenderedPageBreak/>
        <w:t>2</w:t>
      </w:r>
      <w:r w:rsidRPr="00673A7B">
        <w:rPr>
          <w:rFonts w:asciiTheme="majorBidi" w:eastAsia="Times New Roman" w:hAnsiTheme="majorBidi" w:cstheme="majorBidi"/>
          <w:sz w:val="32"/>
          <w:szCs w:val="32"/>
          <w:rtl/>
          <w:lang w:val="en-GB" w:bidi="ar-IQ"/>
          <w14:shadow w14:blurRad="50800" w14:dist="38100" w14:dir="2700000" w14:sx="100000" w14:sy="100000" w14:kx="0" w14:ky="0" w14:algn="tl">
            <w14:srgbClr w14:val="000000">
              <w14:alpha w14:val="60000"/>
            </w14:srgbClr>
          </w14:shadow>
        </w:rPr>
        <w:t>-4  قياسات الذبيحة</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p>
    <w:p w:rsidR="00100C49" w:rsidRPr="00673A7B" w:rsidRDefault="00100C49" w:rsidP="00A96058">
      <w:pPr>
        <w:spacing w:after="0" w:line="360" w:lineRule="auto"/>
        <w:ind w:left="26"/>
        <w:jc w:val="both"/>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ab/>
        <w:t>إن ارتفاع درجات الحرارة لا</w:t>
      </w:r>
      <w:r w:rsidR="00D35096"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يؤثر في اداء فروج اللحم فقط بل يؤدي الى احداث ت</w:t>
      </w:r>
      <w:r w:rsidR="00D35096"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أ</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ثيرات في جودة الذبيــــحة وصــــفاتها وانخفاض فــــي اوزان بعض الاجزاء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المــــاكولة</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(الكبد والقلب والقانصة) </w:t>
      </w:r>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Yahar</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و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Hurwizz</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1996</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Yahar</w:t>
      </w:r>
      <w:proofErr w:type="spellEnd"/>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وجماعته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1997</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p>
    <w:p w:rsidR="00100C49" w:rsidRPr="00673A7B" w:rsidRDefault="00100C49" w:rsidP="00A96058">
      <w:pPr>
        <w:spacing w:after="0" w:line="360" w:lineRule="auto"/>
        <w:ind w:left="26" w:firstLine="694"/>
        <w:jc w:val="both"/>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pP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كما لاحظ  </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Belay</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xml:space="preserve"> و</w:t>
      </w:r>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w:t>
      </w:r>
      <w:proofErr w:type="spellStart"/>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Teater</w:t>
      </w:r>
      <w:proofErr w:type="spellEnd"/>
      <w:r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 xml:space="preserve"> </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1996</w:t>
      </w:r>
      <w:r w:rsidRPr="00673A7B">
        <w:rPr>
          <w:rFonts w:ascii="Times New Roman" w:eastAsia="Times New Roman" w:hAnsi="Times New Roman" w:cs="Times New Roman"/>
          <w:sz w:val="28"/>
          <w:szCs w:val="28"/>
          <w:rtl/>
          <w:lang w:bidi="ar-IQ"/>
          <w14:shadow w14:blurRad="50800" w14:dist="38100" w14:dir="2700000" w14:sx="100000" w14:sy="100000" w14:kx="0" w14:ky="0" w14:algn="tl">
            <w14:srgbClr w14:val="000000">
              <w14:alpha w14:val="60000"/>
            </w14:srgbClr>
          </w14:shadow>
        </w:rPr>
        <w:t>) 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نخفاضاً في وزن الذبيحة في فروج اللحم المربى تحت درجة حرارة اليوم الدورية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24</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مᵒ) ، إذ بلغت عند عمر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49</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يوم)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1196</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غم) مقارنة مع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1562</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غم) في الطيور </w:t>
      </w:r>
      <w:r w:rsidR="00673A7B"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المربأة</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تحت درجة حرارة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24</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 كما وجد </w:t>
      </w:r>
      <w:proofErr w:type="spellStart"/>
      <w:r w:rsidRPr="00673A7B">
        <w:rPr>
          <w:rFonts w:ascii="Times New Roman" w:eastAsia="Times New Roman" w:hAnsi="Times New Roman" w:cs="Times New Roman"/>
          <w:sz w:val="28"/>
          <w:szCs w:val="28"/>
          <w:lang w:val="en-GB" w:bidi="ar-IQ"/>
          <w14:shadow w14:blurRad="50800" w14:dist="38100" w14:dir="2700000" w14:sx="100000" w14:sy="100000" w14:kx="0" w14:ky="0" w14:algn="tl">
            <w14:srgbClr w14:val="000000">
              <w14:alpha w14:val="60000"/>
            </w14:srgbClr>
          </w14:shadow>
        </w:rPr>
        <w:t>Villiamson</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وجماعته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1985</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إن اعضاء الجهاز اللمفاوي (الطحال وغدة </w:t>
      </w:r>
      <w:r w:rsidR="00673A7B" w:rsidRPr="00673A7B">
        <w:rPr>
          <w:rFonts w:ascii="Times New Roman" w:eastAsia="Times New Roman" w:hAnsi="Times New Roman" w:cs="Times New Roman" w:hint="cs"/>
          <w:sz w:val="28"/>
          <w:szCs w:val="28"/>
          <w:rtl/>
          <w:lang w:val="en-GB" w:bidi="ar-IQ"/>
          <w14:shadow w14:blurRad="50800" w14:dist="38100" w14:dir="2700000" w14:sx="100000" w14:sy="100000" w14:kx="0" w14:ky="0" w14:algn="tl">
            <w14:srgbClr w14:val="000000">
              <w14:alpha w14:val="60000"/>
            </w14:srgbClr>
          </w14:shadow>
        </w:rPr>
        <w:t>فبريشيا</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تصبح اصغر حجماً من خلال تعرض الطيور الى درجات حرارة مرتفعة اكثر من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30</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مᵒ) . اما فيما يخص نسبة </w:t>
      </w:r>
      <w:proofErr w:type="spellStart"/>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التصافي</w:t>
      </w:r>
      <w:proofErr w:type="spellEnd"/>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xml:space="preserve"> - التي يعبر عنها بالنسبة المئوية لوزن الذبيحة -الــى وزن الطير الحي (الفياض وناجي ،</w:t>
      </w:r>
      <w:r w:rsidR="00A96058" w:rsidRPr="00673A7B">
        <w:rPr>
          <w:rFonts w:ascii="Times New Roman" w:eastAsia="Times New Roman" w:hAnsi="Times New Roman" w:cs="Times New Roman"/>
          <w:sz w:val="28"/>
          <w:szCs w:val="28"/>
          <w:lang w:bidi="ar-IQ"/>
          <w14:shadow w14:blurRad="50800" w14:dist="38100" w14:dir="2700000" w14:sx="100000" w14:sy="100000" w14:kx="0" w14:ky="0" w14:algn="tl">
            <w14:srgbClr w14:val="000000">
              <w14:alpha w14:val="60000"/>
            </w14:srgbClr>
          </w14:shadow>
        </w:rPr>
        <w:t>1989</w:t>
      </w:r>
      <w:r w:rsidRPr="00673A7B">
        <w:rPr>
          <w:rFonts w:ascii="Times New Roman" w:eastAsia="Times New Roman" w:hAnsi="Times New Roman" w:cs="Times New Roman"/>
          <w:sz w:val="28"/>
          <w:szCs w:val="28"/>
          <w:rtl/>
          <w:lang w:val="en-GB" w:bidi="ar-IQ"/>
          <w14:shadow w14:blurRad="50800" w14:dist="38100" w14:dir="2700000" w14:sx="100000" w14:sy="100000" w14:kx="0" w14:ky="0" w14:algn="tl">
            <w14:srgbClr w14:val="000000">
              <w14:alpha w14:val="60000"/>
            </w14:srgbClr>
          </w14:shadow>
        </w:rPr>
        <w:t>) .</w:t>
      </w:r>
    </w:p>
    <w:p w:rsidR="00666222" w:rsidRPr="006B4377" w:rsidRDefault="00666222" w:rsidP="00666222">
      <w:pPr>
        <w:spacing w:after="0" w:line="360" w:lineRule="auto"/>
        <w:ind w:left="26"/>
        <w:jc w:val="both"/>
        <w:rPr>
          <w:rFonts w:ascii="Times New Roman" w:hAnsi="Times New Roman" w:cs="Times New Roman"/>
          <w:b/>
          <w:bCs/>
          <w:sz w:val="28"/>
          <w:szCs w:val="28"/>
          <w:rtl/>
          <w:lang w:bidi="ar-IQ"/>
        </w:rPr>
      </w:pPr>
      <w:r w:rsidRPr="006B4377">
        <w:rPr>
          <w:rFonts w:ascii="Times New Roman" w:hAnsi="Times New Roman" w:cs="Times New Roman"/>
          <w:b/>
          <w:bCs/>
          <w:sz w:val="28"/>
          <w:szCs w:val="28"/>
          <w:rtl/>
          <w:lang w:bidi="ar-IQ"/>
        </w:rPr>
        <w:t>التأثيرات السلوكية للإجهاد الحراري على الطيور الداجنة</w:t>
      </w:r>
    </w:p>
    <w:p w:rsidR="00666222" w:rsidRDefault="00666222" w:rsidP="00666222">
      <w:pPr>
        <w:spacing w:line="360" w:lineRule="auto"/>
        <w:jc w:val="both"/>
        <w:rPr>
          <w:rFonts w:ascii="Times New Roman" w:hAnsi="Times New Roman" w:cs="Times New Roman"/>
          <w:sz w:val="28"/>
          <w:szCs w:val="28"/>
          <w:rtl/>
          <w:lang w:bidi="ar-IQ"/>
        </w:rPr>
      </w:pPr>
      <w:r w:rsidRPr="006B4377">
        <w:rPr>
          <w:rFonts w:ascii="Times New Roman" w:hAnsi="Times New Roman" w:cs="Times New Roman"/>
          <w:sz w:val="28"/>
          <w:szCs w:val="28"/>
          <w:rtl/>
          <w:lang w:bidi="ar-IQ"/>
        </w:rPr>
        <w:t>تحت ظروف الدرجات الحرارية المرتفعة تقوم الطيور بتغيير سلوكها والاستقرار الفسيولوجي لها باحثة عن التوازن الحراري . على العموم الانواع المختلفة من الطيور تتفاعل مع الاجهاد الحراري على نحو متشابه .اظهرت الدراسات الحديثة ان الطيور المعرضة لظروف الاجهاد الحراري تقضي وقتا اقل في التغذية و</w:t>
      </w:r>
      <w:r>
        <w:rPr>
          <w:rFonts w:ascii="Times New Roman" w:hAnsi="Times New Roman" w:cs="Times New Roman" w:hint="cs"/>
          <w:sz w:val="28"/>
          <w:szCs w:val="28"/>
          <w:rtl/>
          <w:lang w:bidi="ar-IQ"/>
        </w:rPr>
        <w:t xml:space="preserve"> </w:t>
      </w:r>
      <w:r w:rsidRPr="006B4377">
        <w:rPr>
          <w:rFonts w:ascii="Times New Roman" w:hAnsi="Times New Roman" w:cs="Times New Roman"/>
          <w:sz w:val="28"/>
          <w:szCs w:val="28"/>
          <w:rtl/>
          <w:lang w:bidi="ar-IQ"/>
        </w:rPr>
        <w:t xml:space="preserve">وقتا اكثر في شرب المياه و اللهاث وايضا الطيور المعرضة لظروف الاجهاد الحراري تقضي وقتا اطول في رفع اجنحتها وتقضي وقتا اقل في التحرك والمشي .تستخدم الحيوانات طرق عدة للحفاظ على التنظيم الحراري والاستقرار عندما تتعرض لدرجات حراره بيئية عالية وتتضمن زيادة فقدان الحرارة الاشعاعية وانتقال الحرارة بواسطة الحمل وكذلك التبخر الناتج عن الفقدان الحراري بواسط توسع الاوعية الدموية و التعرق وكذلك هنالك الية اضافية تستخدمها الطيور لتفادي الاجهاد الحراري وذلك عن طريق الاكياس الهوائية التي تعمل على التوازن الحراري بين درجة حرارة الجسم والبيئة .الاكياس الهوائية مفيدة جدا خلال اللهاث لأنها تعزز دوران الهواء على الاسطح التي تساهم في عملية التبادل الغازي مع المحيط الخارجي وبالتالي فقدان الحرارة من الجسم .ومن الجدير بالذكر ان زيادة اللهاث تحت ظروف الاجهاد الحراري تؤدي الى زيادة معدلات ثنائي اوكسيد الكاربون ورفع الاس الهيدروجيني في الدم </w:t>
      </w:r>
      <w:r w:rsidRPr="006B4377">
        <w:rPr>
          <w:rFonts w:ascii="Times New Roman" w:hAnsi="Times New Roman" w:cs="Times New Roman"/>
          <w:sz w:val="28"/>
          <w:szCs w:val="28"/>
          <w:lang w:bidi="ar-IQ"/>
        </w:rPr>
        <w:t xml:space="preserve"> </w:t>
      </w:r>
      <w:r w:rsidRPr="006B4377">
        <w:rPr>
          <w:rFonts w:ascii="Times New Roman" w:hAnsi="Times New Roman" w:cs="Times New Roman"/>
          <w:sz w:val="28"/>
          <w:szCs w:val="28"/>
          <w:rtl/>
          <w:lang w:bidi="ar-IQ"/>
        </w:rPr>
        <w:t xml:space="preserve">والذي يحد بدورة من توافر البيكربونات في الدم </w:t>
      </w:r>
      <w:r>
        <w:rPr>
          <w:rFonts w:ascii="Times New Roman" w:hAnsi="Times New Roman" w:cs="Times New Roman" w:hint="cs"/>
          <w:sz w:val="28"/>
          <w:szCs w:val="28"/>
          <w:rtl/>
          <w:lang w:bidi="ar-IQ"/>
        </w:rPr>
        <w:t>(</w:t>
      </w:r>
      <w:r w:rsidRPr="006B4377">
        <w:rPr>
          <w:rFonts w:ascii="Times New Roman" w:hAnsi="Times New Roman" w:cs="Times New Roman"/>
          <w:sz w:val="28"/>
          <w:szCs w:val="28"/>
          <w:lang w:bidi="ar-IQ"/>
        </w:rPr>
        <w:t xml:space="preserve">Al </w:t>
      </w:r>
      <w:proofErr w:type="spellStart"/>
      <w:r w:rsidRPr="006B4377">
        <w:rPr>
          <w:rFonts w:ascii="Times New Roman" w:hAnsi="Times New Roman" w:cs="Times New Roman"/>
          <w:sz w:val="28"/>
          <w:szCs w:val="28"/>
          <w:lang w:bidi="ar-IQ"/>
        </w:rPr>
        <w:t>kalosis</w:t>
      </w:r>
      <w:proofErr w:type="spellEnd"/>
      <w:r w:rsidRPr="006B4377">
        <w:rPr>
          <w:rFonts w:ascii="Times New Roman" w:hAnsi="Times New Roman" w:cs="Times New Roman"/>
          <w:sz w:val="28"/>
          <w:szCs w:val="28"/>
          <w:lang w:bidi="ar-IQ"/>
        </w:rPr>
        <w:t xml:space="preserve"> 2013</w:t>
      </w:r>
      <w:r>
        <w:rPr>
          <w:rFonts w:ascii="Times New Roman" w:hAnsi="Times New Roman" w:cs="Times New Roman"/>
          <w:sz w:val="28"/>
          <w:szCs w:val="28"/>
          <w:lang w:bidi="ar-IQ"/>
        </w:rPr>
        <w:t>,</w:t>
      </w:r>
      <w:r w:rsidRPr="006B4377">
        <w:rPr>
          <w:rFonts w:ascii="Times New Roman" w:hAnsi="Times New Roman" w:cs="Times New Roman"/>
          <w:sz w:val="28"/>
          <w:szCs w:val="28"/>
          <w:lang w:bidi="ar-IQ"/>
        </w:rPr>
        <w:t xml:space="preserve"> </w:t>
      </w:r>
      <w:r w:rsidRPr="006B4377">
        <w:rPr>
          <w:rFonts w:ascii="Times New Roman" w:hAnsi="Times New Roman" w:cs="Times New Roman"/>
          <w:sz w:val="28"/>
          <w:szCs w:val="28"/>
          <w:rtl/>
          <w:lang w:bidi="ar-IQ"/>
        </w:rPr>
        <w:t xml:space="preserve"> ).</w:t>
      </w:r>
    </w:p>
    <w:p w:rsidR="001F024B" w:rsidRPr="009D6E03" w:rsidRDefault="001F024B" w:rsidP="001F024B">
      <w:pPr>
        <w:spacing w:line="360" w:lineRule="auto"/>
        <w:jc w:val="both"/>
        <w:rPr>
          <w:rFonts w:asciiTheme="majorBidi" w:hAnsiTheme="majorBidi" w:cstheme="majorBidi"/>
          <w:b/>
          <w:bCs/>
          <w:sz w:val="32"/>
          <w:szCs w:val="32"/>
          <w:rtl/>
          <w:lang w:bidi="ar-IQ"/>
        </w:rPr>
      </w:pPr>
      <w:r w:rsidRPr="009D6E03">
        <w:rPr>
          <w:rFonts w:asciiTheme="majorBidi" w:hAnsiTheme="majorBidi" w:cstheme="majorBidi" w:hint="cs"/>
          <w:b/>
          <w:bCs/>
          <w:sz w:val="32"/>
          <w:szCs w:val="32"/>
          <w:rtl/>
          <w:lang w:bidi="ar-IQ"/>
        </w:rPr>
        <w:lastRenderedPageBreak/>
        <w:t xml:space="preserve">طرق منع الاجهاد الحراري في الطيور الداجنة </w:t>
      </w:r>
    </w:p>
    <w:p w:rsidR="001F024B" w:rsidRDefault="001F024B" w:rsidP="001F024B">
      <w:pPr>
        <w:spacing w:line="360" w:lineRule="auto"/>
        <w:jc w:val="both"/>
        <w:rPr>
          <w:rFonts w:asciiTheme="majorBidi" w:hAnsiTheme="majorBidi" w:cstheme="majorBidi"/>
          <w:b/>
          <w:bCs/>
          <w:sz w:val="32"/>
          <w:szCs w:val="32"/>
          <w:rtl/>
          <w:lang w:bidi="ar-IQ"/>
        </w:rPr>
      </w:pPr>
      <w:r w:rsidRPr="009D6E03">
        <w:rPr>
          <w:rFonts w:asciiTheme="majorBidi" w:hAnsiTheme="majorBidi" w:cstheme="majorBidi" w:hint="cs"/>
          <w:b/>
          <w:bCs/>
          <w:sz w:val="32"/>
          <w:szCs w:val="32"/>
          <w:rtl/>
          <w:lang w:bidi="ar-IQ"/>
        </w:rPr>
        <w:t xml:space="preserve">الطرق الوراثية </w:t>
      </w:r>
    </w:p>
    <w:p w:rsidR="001F024B" w:rsidRDefault="001F024B" w:rsidP="003B1500">
      <w:pPr>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اختيار خطط لمقاومة الحرارة </w:t>
      </w:r>
    </w:p>
    <w:p w:rsidR="001F024B" w:rsidRDefault="001F024B" w:rsidP="00666222">
      <w:pPr>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ان الاختيار الغير مناسب لمعدلات النمو و </w:t>
      </w:r>
      <w:r w:rsidR="003B1500">
        <w:rPr>
          <w:rFonts w:ascii="Times New Roman" w:hAnsi="Times New Roman" w:cs="Times New Roman" w:hint="cs"/>
          <w:sz w:val="28"/>
          <w:szCs w:val="28"/>
          <w:rtl/>
          <w:lang w:bidi="ar-IQ"/>
        </w:rPr>
        <w:t>الكفاءة</w:t>
      </w:r>
      <w:r>
        <w:rPr>
          <w:rFonts w:ascii="Times New Roman" w:hAnsi="Times New Roman" w:cs="Times New Roman" w:hint="cs"/>
          <w:sz w:val="28"/>
          <w:szCs w:val="28"/>
          <w:rtl/>
          <w:lang w:bidi="ar-IQ"/>
        </w:rPr>
        <w:t xml:space="preserve"> الغذائية </w:t>
      </w:r>
      <w:r>
        <w:rPr>
          <w:rFonts w:ascii="Times New Roman" w:hAnsi="Times New Roman" w:cs="Times New Roman"/>
          <w:sz w:val="28"/>
          <w:szCs w:val="28"/>
          <w:lang w:bidi="ar-IQ"/>
        </w:rPr>
        <w:t xml:space="preserve">(FE) </w:t>
      </w:r>
      <w:r>
        <w:rPr>
          <w:rFonts w:ascii="Times New Roman" w:hAnsi="Times New Roman" w:cs="Times New Roman" w:hint="cs"/>
          <w:sz w:val="28"/>
          <w:szCs w:val="28"/>
          <w:rtl/>
          <w:lang w:bidi="ar-IQ"/>
        </w:rPr>
        <w:t xml:space="preserve"> مرتبط بالعديد من الاثار السلبية والتي تزيد من قابلة التعرض للإجهاد الحراري . حيث ان الدرجات الحرارة المعتدلة بمعدل </w:t>
      </w:r>
      <w:r>
        <w:rPr>
          <w:rFonts w:ascii="Times New Roman" w:hAnsi="Times New Roman" w:cs="Times New Roman"/>
          <w:sz w:val="28"/>
          <w:szCs w:val="28"/>
          <w:lang w:bidi="ar-IQ"/>
        </w:rPr>
        <w:t xml:space="preserve">(25) </w:t>
      </w:r>
      <w:r>
        <w:rPr>
          <w:rFonts w:ascii="Times New Roman" w:hAnsi="Times New Roman" w:cs="Times New Roman" w:hint="cs"/>
          <w:sz w:val="28"/>
          <w:szCs w:val="28"/>
          <w:rtl/>
          <w:lang w:bidi="ar-IQ"/>
        </w:rPr>
        <w:t xml:space="preserve"> درجة مئوية اظهرت زيادة بمعدل النمو وكذلك زيادة القدرة الانتاجية </w:t>
      </w:r>
      <w:r>
        <w:rPr>
          <w:rFonts w:ascii="Times New Roman" w:hAnsi="Times New Roman" w:cs="Times New Roman"/>
          <w:sz w:val="28"/>
          <w:szCs w:val="28"/>
          <w:lang w:bidi="ar-IQ"/>
        </w:rPr>
        <w:t xml:space="preserve">(Deeb,Cahaner,2001) </w:t>
      </w:r>
      <w:r>
        <w:rPr>
          <w:rFonts w:ascii="Times New Roman" w:hAnsi="Times New Roman" w:cs="Times New Roman" w:hint="cs"/>
          <w:sz w:val="28"/>
          <w:szCs w:val="28"/>
          <w:rtl/>
          <w:lang w:bidi="ar-IQ"/>
        </w:rPr>
        <w:t xml:space="preserve"> كما يتم الاعتماد الاختيار المناسب لمعدل النمو و </w:t>
      </w:r>
      <w:proofErr w:type="spellStart"/>
      <w:r>
        <w:rPr>
          <w:rFonts w:ascii="Times New Roman" w:hAnsi="Times New Roman" w:cs="Times New Roman" w:hint="cs"/>
          <w:sz w:val="28"/>
          <w:szCs w:val="28"/>
          <w:rtl/>
          <w:lang w:bidi="ar-IQ"/>
        </w:rPr>
        <w:t>الكفائة</w:t>
      </w:r>
      <w:proofErr w:type="spellEnd"/>
      <w:r>
        <w:rPr>
          <w:rFonts w:ascii="Times New Roman" w:hAnsi="Times New Roman" w:cs="Times New Roman" w:hint="cs"/>
          <w:sz w:val="28"/>
          <w:szCs w:val="28"/>
          <w:rtl/>
          <w:lang w:bidi="ar-IQ"/>
        </w:rPr>
        <w:t xml:space="preserve"> الغذائية في تربية فروج  اللحم للأغراض التجارية . كما تظهر اثار سلبية اكثر حدة لفروج اللحم عند تعرضها الى ظروف الاجهاد الحراري ورغم ان معظم مخازن تربية الدواجن النموذجية تكون في اجواء مناخية معتدلة فأن المورثات (الطراز الوراثي للدواجن ) قد تستجيب الى الدرجات الحرارية العالية اذا كان للطيور الداجنة اداء مماثل في بيئة معتدلة الحرارة . </w:t>
      </w:r>
      <w:proofErr w:type="spellStart"/>
      <w:r>
        <w:rPr>
          <w:rFonts w:ascii="Times New Roman" w:hAnsi="Times New Roman" w:cs="Times New Roman"/>
          <w:sz w:val="28"/>
          <w:szCs w:val="28"/>
          <w:lang w:bidi="ar-IQ"/>
        </w:rPr>
        <w:t>yalcin</w:t>
      </w:r>
      <w:proofErr w:type="spellEnd"/>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 وغيره </w:t>
      </w:r>
      <w:r>
        <w:rPr>
          <w:rFonts w:ascii="Times New Roman" w:hAnsi="Times New Roman" w:cs="Times New Roman"/>
          <w:sz w:val="28"/>
          <w:szCs w:val="28"/>
          <w:lang w:bidi="ar-IQ"/>
        </w:rPr>
        <w:t xml:space="preserve">(2007) </w:t>
      </w:r>
      <w:r>
        <w:rPr>
          <w:rFonts w:ascii="Times New Roman" w:hAnsi="Times New Roman" w:cs="Times New Roman" w:hint="cs"/>
          <w:sz w:val="28"/>
          <w:szCs w:val="28"/>
          <w:rtl/>
          <w:lang w:bidi="ar-IQ"/>
        </w:rPr>
        <w:t xml:space="preserve"> </w:t>
      </w:r>
      <w:proofErr w:type="spellStart"/>
      <w:r>
        <w:rPr>
          <w:rFonts w:ascii="Times New Roman" w:hAnsi="Times New Roman" w:cs="Times New Roman" w:hint="cs"/>
          <w:sz w:val="28"/>
          <w:szCs w:val="28"/>
          <w:rtl/>
          <w:lang w:bidi="ar-IQ"/>
        </w:rPr>
        <w:t>اوضحو</w:t>
      </w:r>
      <w:proofErr w:type="spellEnd"/>
      <w:r>
        <w:rPr>
          <w:rFonts w:ascii="Times New Roman" w:hAnsi="Times New Roman" w:cs="Times New Roman" w:hint="cs"/>
          <w:sz w:val="28"/>
          <w:szCs w:val="28"/>
          <w:rtl/>
          <w:lang w:bidi="ar-IQ"/>
        </w:rPr>
        <w:t xml:space="preserve"> ان ثلاث خطوط من فروج اللحم تمتلك نفس الاداء في فصل الخريف حيث تكون درجة الحرارة </w:t>
      </w:r>
      <w:r>
        <w:rPr>
          <w:rFonts w:ascii="Times New Roman" w:hAnsi="Times New Roman" w:cs="Times New Roman"/>
          <w:sz w:val="28"/>
          <w:szCs w:val="28"/>
          <w:lang w:bidi="ar-IQ"/>
        </w:rPr>
        <w:t>(18)</w:t>
      </w:r>
      <w:r>
        <w:rPr>
          <w:rFonts w:ascii="Times New Roman" w:hAnsi="Times New Roman" w:cs="Times New Roman" w:hint="cs"/>
          <w:sz w:val="28"/>
          <w:szCs w:val="28"/>
          <w:rtl/>
          <w:lang w:bidi="ar-IQ"/>
        </w:rPr>
        <w:t xml:space="preserve"> </w:t>
      </w:r>
      <w:r w:rsidR="00666222">
        <w:rPr>
          <w:rFonts w:ascii="Times New Roman" w:hAnsi="Times New Roman" w:cs="Times New Roman" w:hint="cs"/>
          <w:sz w:val="28"/>
          <w:szCs w:val="28"/>
          <w:rtl/>
          <w:lang w:bidi="ar-IQ"/>
        </w:rPr>
        <w:t xml:space="preserve">درجة مئوية </w:t>
      </w:r>
      <w:r>
        <w:rPr>
          <w:rFonts w:ascii="Times New Roman" w:hAnsi="Times New Roman" w:cs="Times New Roman" w:hint="cs"/>
          <w:sz w:val="28"/>
          <w:szCs w:val="28"/>
          <w:rtl/>
          <w:lang w:bidi="ar-IQ"/>
        </w:rPr>
        <w:t xml:space="preserve">واظهرت فارقا كبيرا فيما يتعلق باستهلاك العلف . و اظهرت التجارب ان فروج اللحم يزداد وزنه في فصل الربيع ويصبح اقل وزنا في الظروف الحارة لفصل الصيف . وعليه ينبغي ان نؤخذ بنظر الاعتبار معالجة طرق الاجهاد الحراري للطيور الداجنة في المناطق الاستوائية وشبه الاستوائية نظرا لزيادة انتاج الطيور الداجنة في هذه المناطق. يتسبب النمو السريع لفروج اللحم انتاج حرارة اكثر كما انها تتعرض لعبأ حراري عالي ولذلك تأثير الاجهاد الحراري في حقول تربية فروج اللحم يكون اكثر و خاصة في الدجاج ذو القدرة العالية للنمو بالمقارنة مع الدجاج ذو القدرة الاقل. وخلال فترة الاجهاد الحراري نلاحظ ان فروج اللحم ذات القدرة </w:t>
      </w:r>
      <w:r w:rsidR="003B1500">
        <w:rPr>
          <w:rFonts w:ascii="Times New Roman" w:hAnsi="Times New Roman" w:cs="Times New Roman" w:hint="cs"/>
          <w:sz w:val="28"/>
          <w:szCs w:val="28"/>
          <w:rtl/>
          <w:lang w:bidi="ar-IQ"/>
        </w:rPr>
        <w:t>الواطئة</w:t>
      </w:r>
      <w:r>
        <w:rPr>
          <w:rFonts w:ascii="Times New Roman" w:hAnsi="Times New Roman" w:cs="Times New Roman" w:hint="cs"/>
          <w:sz w:val="28"/>
          <w:szCs w:val="28"/>
          <w:rtl/>
          <w:lang w:bidi="ar-IQ"/>
        </w:rPr>
        <w:t xml:space="preserve"> او </w:t>
      </w:r>
      <w:r w:rsidR="003B1500">
        <w:rPr>
          <w:rFonts w:ascii="Times New Roman" w:hAnsi="Times New Roman" w:cs="Times New Roman" w:hint="cs"/>
          <w:sz w:val="28"/>
          <w:szCs w:val="28"/>
          <w:rtl/>
          <w:lang w:bidi="ar-IQ"/>
        </w:rPr>
        <w:t>القليلة</w:t>
      </w:r>
      <w:r>
        <w:rPr>
          <w:rFonts w:ascii="Times New Roman" w:hAnsi="Times New Roman" w:cs="Times New Roman" w:hint="cs"/>
          <w:sz w:val="28"/>
          <w:szCs w:val="28"/>
          <w:rtl/>
          <w:lang w:bidi="ar-IQ"/>
        </w:rPr>
        <w:t xml:space="preserve"> تكون معرضه للوفيات اكثر مقارنة بفروج اللحم ذات القدرة العالية للنمو ,</w:t>
      </w:r>
      <w:r>
        <w:rPr>
          <w:rFonts w:ascii="Times New Roman" w:hAnsi="Times New Roman" w:cs="Times New Roman"/>
          <w:sz w:val="28"/>
          <w:szCs w:val="28"/>
          <w:lang w:bidi="ar-IQ"/>
        </w:rPr>
        <w:t xml:space="preserve">, 2001) </w:t>
      </w:r>
      <w:r>
        <w:rPr>
          <w:rFonts w:ascii="Times New Roman" w:hAnsi="Times New Roman" w:cs="Times New Roman" w:hint="cs"/>
          <w:sz w:val="28"/>
          <w:szCs w:val="28"/>
          <w:rtl/>
          <w:lang w:bidi="ar-IQ"/>
        </w:rPr>
        <w:t xml:space="preserve">وغيره </w:t>
      </w:r>
      <w:r>
        <w:rPr>
          <w:rFonts w:ascii="Times New Roman" w:hAnsi="Times New Roman" w:cs="Times New Roman"/>
          <w:sz w:val="28"/>
          <w:szCs w:val="28"/>
          <w:lang w:bidi="ar-IQ"/>
        </w:rPr>
        <w:t>(</w:t>
      </w:r>
      <w:proofErr w:type="spellStart"/>
      <w:r>
        <w:rPr>
          <w:rFonts w:ascii="Times New Roman" w:hAnsi="Times New Roman" w:cs="Times New Roman"/>
          <w:sz w:val="28"/>
          <w:szCs w:val="28"/>
          <w:lang w:bidi="ar-IQ"/>
        </w:rPr>
        <w:t>Yalcin</w:t>
      </w:r>
      <w:proofErr w:type="spellEnd"/>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w:t>
      </w:r>
      <w:r>
        <w:rPr>
          <w:rFonts w:ascii="Times New Roman" w:hAnsi="Times New Roman" w:cs="Times New Roman" w:hint="cs"/>
          <w:sz w:val="28"/>
          <w:szCs w:val="28"/>
          <w:rtl/>
          <w:lang w:bidi="ar-IQ"/>
        </w:rPr>
        <w:t xml:space="preserve">  القدرة الجينية للنمو السريع لا تتحقق تحت درجات حرارة عالية في السلالات سريعة النمو واظهرت قدرة تحمل اقل لظروف الاجهاد الحراري الذي بدورة يظهر تناقص واضح في استهلاك العلف </w:t>
      </w:r>
      <w:r>
        <w:rPr>
          <w:rFonts w:ascii="Times New Roman" w:hAnsi="Times New Roman" w:cs="Times New Roman"/>
          <w:sz w:val="28"/>
          <w:szCs w:val="28"/>
          <w:lang w:bidi="ar-IQ"/>
        </w:rPr>
        <w:t xml:space="preserve"> (Deeb,Cahaner,2002) </w:t>
      </w:r>
      <w:r>
        <w:rPr>
          <w:rFonts w:ascii="Times New Roman" w:hAnsi="Times New Roman" w:cs="Times New Roman" w:hint="cs"/>
          <w:sz w:val="28"/>
          <w:szCs w:val="28"/>
          <w:rtl/>
          <w:lang w:bidi="ar-IQ"/>
        </w:rPr>
        <w:t xml:space="preserve">وزيادة الارتباط السلبي بين مقاومة الحرارة ومعدل النمو </w:t>
      </w:r>
      <w:r>
        <w:rPr>
          <w:rFonts w:ascii="Times New Roman" w:hAnsi="Times New Roman" w:cs="Times New Roman"/>
          <w:sz w:val="28"/>
          <w:szCs w:val="28"/>
          <w:lang w:bidi="ar-IQ"/>
        </w:rPr>
        <w:t>1980)</w:t>
      </w:r>
      <w:r>
        <w:rPr>
          <w:rFonts w:ascii="Times New Roman" w:hAnsi="Times New Roman" w:cs="Times New Roman" w:hint="cs"/>
          <w:sz w:val="28"/>
          <w:szCs w:val="28"/>
          <w:rtl/>
          <w:lang w:bidi="ar-IQ"/>
        </w:rPr>
        <w:t xml:space="preserve">,وغيره </w:t>
      </w:r>
      <w:r>
        <w:rPr>
          <w:rFonts w:ascii="Times New Roman" w:hAnsi="Times New Roman" w:cs="Times New Roman"/>
          <w:sz w:val="28"/>
          <w:szCs w:val="28"/>
          <w:lang w:bidi="ar-IQ"/>
        </w:rPr>
        <w:t xml:space="preserve">(Washburn </w:t>
      </w:r>
      <w:r>
        <w:rPr>
          <w:rFonts w:ascii="Times New Roman" w:hAnsi="Times New Roman" w:cs="Times New Roman" w:hint="cs"/>
          <w:sz w:val="28"/>
          <w:szCs w:val="28"/>
          <w:rtl/>
          <w:lang w:bidi="ar-IQ"/>
        </w:rPr>
        <w:t xml:space="preserve"> و لم يتم اختيار برنامج وراثي تجاري عملي . وقد وجد </w:t>
      </w:r>
      <w:proofErr w:type="spellStart"/>
      <w:r>
        <w:rPr>
          <w:rFonts w:ascii="Times New Roman" w:hAnsi="Times New Roman" w:cs="Times New Roman"/>
          <w:sz w:val="28"/>
          <w:szCs w:val="28"/>
          <w:lang w:bidi="ar-IQ"/>
        </w:rPr>
        <w:t>A</w:t>
      </w:r>
      <w:r w:rsidR="00673A7B">
        <w:rPr>
          <w:rFonts w:ascii="Times New Roman" w:hAnsi="Times New Roman" w:cs="Times New Roman"/>
          <w:sz w:val="28"/>
          <w:szCs w:val="28"/>
          <w:lang w:bidi="ar-IQ"/>
        </w:rPr>
        <w:t>l</w:t>
      </w:r>
      <w:r>
        <w:rPr>
          <w:rFonts w:ascii="Times New Roman" w:hAnsi="Times New Roman" w:cs="Times New Roman"/>
          <w:sz w:val="28"/>
          <w:szCs w:val="28"/>
          <w:lang w:bidi="ar-IQ"/>
        </w:rPr>
        <w:t>Gendy</w:t>
      </w:r>
      <w:proofErr w:type="spellEnd"/>
      <w:r>
        <w:rPr>
          <w:rFonts w:ascii="Times New Roman" w:hAnsi="Times New Roman" w:cs="Times New Roman"/>
          <w:sz w:val="28"/>
          <w:szCs w:val="28"/>
          <w:lang w:bidi="ar-IQ"/>
        </w:rPr>
        <w:t xml:space="preserve"> , Washburn (1995) </w:t>
      </w:r>
      <w:r>
        <w:rPr>
          <w:rFonts w:ascii="Times New Roman" w:hAnsi="Times New Roman" w:cs="Times New Roman" w:hint="cs"/>
          <w:sz w:val="28"/>
          <w:szCs w:val="28"/>
          <w:rtl/>
          <w:lang w:bidi="ar-IQ"/>
        </w:rPr>
        <w:t xml:space="preserve"> ان توريث القدرة على مقاومة الاجهاد الحراري منخفضة جدا في فروج اللحم سريع النمو . التكييف مع الحرارة عند فروج اللحم يمكن تحسينه بتطبيق الاختيار في </w:t>
      </w:r>
      <w:r w:rsidR="00C23CBD">
        <w:rPr>
          <w:rFonts w:ascii="Times New Roman" w:hAnsi="Times New Roman" w:cs="Times New Roman" w:hint="cs"/>
          <w:sz w:val="28"/>
          <w:szCs w:val="28"/>
          <w:rtl/>
          <w:lang w:bidi="ar-IQ"/>
        </w:rPr>
        <w:t>البيئة</w:t>
      </w:r>
      <w:r>
        <w:rPr>
          <w:rFonts w:ascii="Times New Roman" w:hAnsi="Times New Roman" w:cs="Times New Roman" w:hint="cs"/>
          <w:sz w:val="28"/>
          <w:szCs w:val="28"/>
          <w:rtl/>
          <w:lang w:bidi="ar-IQ"/>
        </w:rPr>
        <w:t xml:space="preserve"> الحارة </w:t>
      </w:r>
      <w:r>
        <w:rPr>
          <w:rFonts w:ascii="Times New Roman" w:hAnsi="Times New Roman" w:cs="Times New Roman"/>
          <w:sz w:val="28"/>
          <w:szCs w:val="28"/>
          <w:lang w:bidi="ar-IQ"/>
        </w:rPr>
        <w:lastRenderedPageBreak/>
        <w:t>(Mathur,Horst,1994)</w:t>
      </w:r>
      <w:r>
        <w:rPr>
          <w:rFonts w:ascii="Times New Roman" w:hAnsi="Times New Roman" w:cs="Times New Roman" w:hint="cs"/>
          <w:sz w:val="28"/>
          <w:szCs w:val="28"/>
          <w:rtl/>
          <w:lang w:bidi="ar-IQ"/>
        </w:rPr>
        <w:t xml:space="preserve"> ولكن مثل هذا الاختيار قد يؤدي الى قدرة نمو متناقصة خلال درجات الحرارة الاعتيادية</w:t>
      </w:r>
      <w:r>
        <w:rPr>
          <w:rFonts w:ascii="Times New Roman" w:hAnsi="Times New Roman" w:cs="Times New Roman"/>
          <w:sz w:val="28"/>
          <w:szCs w:val="28"/>
          <w:lang w:bidi="ar-IQ"/>
        </w:rPr>
        <w:t xml:space="preserve">  ) </w:t>
      </w:r>
      <w:r>
        <w:rPr>
          <w:rFonts w:ascii="Times New Roman" w:hAnsi="Times New Roman" w:cs="Times New Roman" w:hint="cs"/>
          <w:sz w:val="28"/>
          <w:szCs w:val="28"/>
          <w:rtl/>
          <w:lang w:bidi="ar-IQ"/>
        </w:rPr>
        <w:t xml:space="preserve">م </w:t>
      </w:r>
      <w:r>
        <w:rPr>
          <w:rFonts w:ascii="Times New Roman" w:hAnsi="Times New Roman" w:cs="Times New Roman"/>
          <w:sz w:val="28"/>
          <w:szCs w:val="28"/>
          <w:lang w:bidi="ar-IQ"/>
        </w:rPr>
        <w:t>(22</w:t>
      </w:r>
      <w:r>
        <w:rPr>
          <w:rFonts w:ascii="Times New Roman" w:hAnsi="Times New Roman" w:cs="Times New Roman" w:hint="cs"/>
          <w:sz w:val="28"/>
          <w:szCs w:val="28"/>
          <w:rtl/>
          <w:lang w:bidi="ar-IQ"/>
        </w:rPr>
        <w:t xml:space="preserve"> </w:t>
      </w:r>
      <w:r w:rsidR="003B1500">
        <w:rPr>
          <w:rFonts w:ascii="Times New Roman" w:hAnsi="Times New Roman" w:cs="Times New Roman" w:hint="cs"/>
          <w:sz w:val="28"/>
          <w:szCs w:val="28"/>
          <w:rtl/>
          <w:lang w:bidi="ar-IQ"/>
        </w:rPr>
        <w:t>والعلاقة</w:t>
      </w:r>
      <w:r>
        <w:rPr>
          <w:rFonts w:ascii="Times New Roman" w:hAnsi="Times New Roman" w:cs="Times New Roman" w:hint="cs"/>
          <w:sz w:val="28"/>
          <w:szCs w:val="28"/>
          <w:rtl/>
          <w:lang w:bidi="ar-IQ"/>
        </w:rPr>
        <w:t xml:space="preserve"> </w:t>
      </w:r>
      <w:r w:rsidR="003B1500">
        <w:rPr>
          <w:rFonts w:ascii="Times New Roman" w:hAnsi="Times New Roman" w:cs="Times New Roman" w:hint="cs"/>
          <w:sz w:val="28"/>
          <w:szCs w:val="28"/>
          <w:rtl/>
          <w:lang w:bidi="ar-IQ"/>
        </w:rPr>
        <w:t>الوثيقة</w:t>
      </w:r>
      <w:r>
        <w:rPr>
          <w:rFonts w:ascii="Times New Roman" w:hAnsi="Times New Roman" w:cs="Times New Roman" w:hint="cs"/>
          <w:sz w:val="28"/>
          <w:szCs w:val="28"/>
          <w:rtl/>
          <w:lang w:bidi="ar-IQ"/>
        </w:rPr>
        <w:t xml:space="preserve"> بين معدل النمو ومقاومة </w:t>
      </w:r>
      <w:r w:rsidR="007E6AC7">
        <w:rPr>
          <w:rFonts w:ascii="Times New Roman" w:hAnsi="Times New Roman" w:cs="Times New Roman" w:hint="cs"/>
          <w:sz w:val="28"/>
          <w:szCs w:val="28"/>
          <w:rtl/>
          <w:lang w:bidi="ar-IQ"/>
        </w:rPr>
        <w:t>الحرارة</w:t>
      </w:r>
      <w:r>
        <w:rPr>
          <w:rFonts w:ascii="Times New Roman" w:hAnsi="Times New Roman" w:cs="Times New Roman" w:hint="cs"/>
          <w:sz w:val="28"/>
          <w:szCs w:val="28"/>
          <w:rtl/>
          <w:lang w:bidi="ar-IQ"/>
        </w:rPr>
        <w:t xml:space="preserve"> يجب تقييمها </w:t>
      </w:r>
      <w:r>
        <w:rPr>
          <w:rFonts w:ascii="Times New Roman" w:hAnsi="Times New Roman" w:cs="Times New Roman"/>
          <w:sz w:val="28"/>
          <w:szCs w:val="28"/>
          <w:lang w:bidi="ar-IQ"/>
        </w:rPr>
        <w:t>(</w:t>
      </w:r>
      <w:proofErr w:type="spellStart"/>
      <w:r>
        <w:rPr>
          <w:rFonts w:ascii="Times New Roman" w:hAnsi="Times New Roman" w:cs="Times New Roman"/>
          <w:sz w:val="28"/>
          <w:szCs w:val="28"/>
          <w:lang w:bidi="ar-IQ"/>
        </w:rPr>
        <w:t>Deeb</w:t>
      </w:r>
      <w:proofErr w:type="spellEnd"/>
      <w:r>
        <w:rPr>
          <w:rFonts w:ascii="Times New Roman" w:hAnsi="Times New Roman" w:cs="Times New Roman"/>
          <w:sz w:val="28"/>
          <w:szCs w:val="28"/>
          <w:lang w:bidi="ar-IQ"/>
        </w:rPr>
        <w:t xml:space="preserve">, Cahaner,2002) </w:t>
      </w:r>
      <w:r>
        <w:rPr>
          <w:rFonts w:ascii="Times New Roman" w:hAnsi="Times New Roman" w:cs="Times New Roman" w:hint="cs"/>
          <w:sz w:val="28"/>
          <w:szCs w:val="28"/>
          <w:rtl/>
          <w:lang w:bidi="ar-IQ"/>
        </w:rPr>
        <w:t>ومن  ناحية اخرى فأن توريث زيادة وزن الجسم يتناقص بظروف الاجهاد الحراري بينما توريث كفائه التغذية لا يتغير</w:t>
      </w:r>
      <w:r>
        <w:rPr>
          <w:rFonts w:ascii="Times New Roman" w:hAnsi="Times New Roman" w:cs="Times New Roman"/>
          <w:sz w:val="28"/>
          <w:szCs w:val="28"/>
          <w:lang w:bidi="ar-IQ"/>
        </w:rPr>
        <w:t>1998)</w:t>
      </w:r>
      <w:r>
        <w:rPr>
          <w:rFonts w:ascii="Times New Roman" w:hAnsi="Times New Roman" w:cs="Times New Roman" w:hint="cs"/>
          <w:sz w:val="28"/>
          <w:szCs w:val="28"/>
          <w:rtl/>
          <w:lang w:bidi="ar-IQ"/>
        </w:rPr>
        <w:t xml:space="preserve">وغيره </w:t>
      </w:r>
      <w:r>
        <w:rPr>
          <w:rFonts w:ascii="Times New Roman" w:hAnsi="Times New Roman" w:cs="Times New Roman"/>
          <w:sz w:val="28"/>
          <w:szCs w:val="28"/>
          <w:lang w:bidi="ar-IQ"/>
        </w:rPr>
        <w:t xml:space="preserve">(Beaumont </w:t>
      </w:r>
      <w:r>
        <w:rPr>
          <w:rFonts w:ascii="Times New Roman" w:hAnsi="Times New Roman" w:cs="Times New Roman" w:hint="cs"/>
          <w:sz w:val="28"/>
          <w:szCs w:val="28"/>
          <w:rtl/>
          <w:lang w:bidi="ar-IQ"/>
        </w:rPr>
        <w:t xml:space="preserve"> </w:t>
      </w:r>
      <w:proofErr w:type="spellStart"/>
      <w:r>
        <w:rPr>
          <w:rFonts w:ascii="Times New Roman" w:hAnsi="Times New Roman" w:cs="Times New Roman" w:hint="cs"/>
          <w:sz w:val="28"/>
          <w:szCs w:val="28"/>
          <w:rtl/>
          <w:lang w:bidi="ar-IQ"/>
        </w:rPr>
        <w:t>وبناءا</w:t>
      </w:r>
      <w:proofErr w:type="spellEnd"/>
      <w:r>
        <w:rPr>
          <w:rFonts w:ascii="Times New Roman" w:hAnsi="Times New Roman" w:cs="Times New Roman" w:hint="cs"/>
          <w:sz w:val="28"/>
          <w:szCs w:val="28"/>
          <w:rtl/>
          <w:lang w:bidi="ar-IQ"/>
        </w:rPr>
        <w:t xml:space="preserve"> عليه فأن المؤشرات المستخدمة في الاختيار يجب ان تتكيف حسب الموسم. وقد اظهر بحث قام به </w:t>
      </w:r>
      <w:r>
        <w:rPr>
          <w:rFonts w:ascii="Times New Roman" w:hAnsi="Times New Roman" w:cs="Times New Roman"/>
          <w:sz w:val="28"/>
          <w:szCs w:val="28"/>
          <w:lang w:bidi="ar-IQ"/>
        </w:rPr>
        <w:t>2000)</w:t>
      </w:r>
      <w:r>
        <w:rPr>
          <w:rFonts w:ascii="Times New Roman" w:hAnsi="Times New Roman" w:cs="Times New Roman" w:hint="cs"/>
          <w:sz w:val="28"/>
          <w:szCs w:val="28"/>
          <w:rtl/>
          <w:lang w:bidi="ar-IQ"/>
        </w:rPr>
        <w:t xml:space="preserve">,واخرون </w:t>
      </w:r>
      <w:r>
        <w:rPr>
          <w:rFonts w:ascii="Times New Roman" w:hAnsi="Times New Roman" w:cs="Times New Roman"/>
          <w:sz w:val="28"/>
          <w:szCs w:val="28"/>
          <w:lang w:bidi="ar-IQ"/>
        </w:rPr>
        <w:t>(</w:t>
      </w:r>
      <w:proofErr w:type="spellStart"/>
      <w:r>
        <w:rPr>
          <w:rFonts w:ascii="Times New Roman" w:hAnsi="Times New Roman" w:cs="Times New Roman"/>
          <w:sz w:val="28"/>
          <w:szCs w:val="28"/>
          <w:lang w:bidi="ar-IQ"/>
        </w:rPr>
        <w:t>Gonet</w:t>
      </w:r>
      <w:proofErr w:type="spellEnd"/>
      <w:r>
        <w:rPr>
          <w:rFonts w:ascii="Times New Roman" w:hAnsi="Times New Roman" w:cs="Times New Roman" w:hint="cs"/>
          <w:sz w:val="28"/>
          <w:szCs w:val="28"/>
          <w:rtl/>
          <w:lang w:bidi="ar-IQ"/>
        </w:rPr>
        <w:t xml:space="preserve"> بأن ثلاث من الدجاج البياض قد تم اختيارها بشكل عشوائي علما انها ذات اداء انتاجي واوزان جسميه متماثله واظهرت استجابة حرارية مختلفة عند تعرضها الى بيئة حارة(</w:t>
      </w:r>
      <w:r>
        <w:rPr>
          <w:rFonts w:ascii="Times New Roman" w:hAnsi="Times New Roman" w:cs="Times New Roman"/>
          <w:sz w:val="28"/>
          <w:szCs w:val="28"/>
          <w:lang w:bidi="ar-IQ"/>
        </w:rPr>
        <w:t xml:space="preserve">70% </w:t>
      </w:r>
      <w:r w:rsidR="007E6AC7">
        <w:rPr>
          <w:rFonts w:ascii="Times New Roman" w:hAnsi="Times New Roman" w:cs="Times New Roman"/>
          <w:sz w:val="28"/>
          <w:szCs w:val="28"/>
          <w:lang w:bidi="ar-IQ"/>
        </w:rPr>
        <w:t>,RH</w:t>
      </w:r>
      <w:r>
        <w:rPr>
          <w:rFonts w:ascii="Times New Roman" w:hAnsi="Times New Roman" w:cs="Times New Roman" w:hint="cs"/>
          <w:sz w:val="28"/>
          <w:szCs w:val="28"/>
          <w:rtl/>
          <w:lang w:bidi="ar-IQ"/>
        </w:rPr>
        <w:t xml:space="preserve"> </w:t>
      </w:r>
      <w:r w:rsidR="007E6AC7">
        <w:rPr>
          <w:rFonts w:ascii="Times New Roman" w:hAnsi="Times New Roman" w:cs="Times New Roman"/>
          <w:sz w:val="28"/>
          <w:szCs w:val="28"/>
          <w:lang w:bidi="ar-IQ"/>
        </w:rPr>
        <w:t xml:space="preserve"> </w:t>
      </w:r>
      <w:r>
        <w:rPr>
          <w:rFonts w:ascii="Times New Roman" w:hAnsi="Times New Roman" w:cs="Times New Roman"/>
          <w:sz w:val="28"/>
          <w:szCs w:val="28"/>
          <w:lang w:bidi="ar-IQ"/>
        </w:rPr>
        <w:t>30</w:t>
      </w:r>
      <w:r>
        <w:rPr>
          <w:rFonts w:ascii="Times New Roman" w:hAnsi="Times New Roman" w:cs="Times New Roman" w:hint="cs"/>
          <w:sz w:val="28"/>
          <w:szCs w:val="28"/>
          <w:rtl/>
          <w:lang w:bidi="ar-IQ"/>
        </w:rPr>
        <w:t xml:space="preserve">م </w:t>
      </w:r>
      <w:r>
        <w:rPr>
          <w:rFonts w:ascii="Times New Roman" w:hAnsi="Times New Roman" w:cs="Times New Roman"/>
          <w:sz w:val="28"/>
          <w:szCs w:val="28"/>
          <w:lang w:bidi="ar-IQ"/>
        </w:rPr>
        <w:t>(</w:t>
      </w:r>
      <w:r>
        <w:rPr>
          <w:rFonts w:ascii="Times New Roman" w:hAnsi="Times New Roman" w:cs="Times New Roman" w:hint="cs"/>
          <w:sz w:val="28"/>
          <w:szCs w:val="28"/>
          <w:rtl/>
          <w:lang w:bidi="ar-IQ"/>
        </w:rPr>
        <w:t xml:space="preserve"> لدة ساعتين . وان هذا الاختلاف كان له تـأثير على الاجيال التالية فيما يخص المقاومة الحرارية . ايضا المؤشرات المناعية قد تكون ذات علاقة مع التغييرات للمقاومة الحرارية و قد تكون ذات علاقة خاصة بالدواجن </w:t>
      </w:r>
      <w:r w:rsidR="007E6AC7">
        <w:rPr>
          <w:rFonts w:ascii="Times New Roman" w:hAnsi="Times New Roman" w:cs="Times New Roman" w:hint="cs"/>
          <w:sz w:val="28"/>
          <w:szCs w:val="28"/>
          <w:rtl/>
          <w:lang w:bidi="ar-IQ"/>
        </w:rPr>
        <w:t>البياضة</w:t>
      </w:r>
      <w:r>
        <w:rPr>
          <w:rFonts w:ascii="Times New Roman" w:hAnsi="Times New Roman" w:cs="Times New Roman" w:hint="cs"/>
          <w:sz w:val="28"/>
          <w:szCs w:val="28"/>
          <w:rtl/>
          <w:lang w:bidi="ar-IQ"/>
        </w:rPr>
        <w:t xml:space="preserve"> ذات الاعمار الكبيرة . ان نسبه الهيموغلوبين / اللمفاوية  تكون كمؤشر على نسبة الاجهاد الحراري الذي قد يتم تمييزه بشكل جيد</w:t>
      </w:r>
      <w:r>
        <w:rPr>
          <w:rFonts w:ascii="Times New Roman" w:hAnsi="Times New Roman" w:cs="Times New Roman"/>
          <w:sz w:val="28"/>
          <w:szCs w:val="28"/>
          <w:lang w:bidi="ar-IQ"/>
        </w:rPr>
        <w:t>Thaxton,2000)</w:t>
      </w:r>
      <w:r>
        <w:rPr>
          <w:rFonts w:ascii="Times New Roman" w:hAnsi="Times New Roman" w:cs="Times New Roman" w:hint="cs"/>
          <w:sz w:val="28"/>
          <w:szCs w:val="28"/>
          <w:rtl/>
          <w:lang w:bidi="ar-IQ"/>
        </w:rPr>
        <w:t xml:space="preserve"> و</w:t>
      </w:r>
      <w:r>
        <w:rPr>
          <w:rFonts w:ascii="Times New Roman" w:hAnsi="Times New Roman" w:cs="Times New Roman"/>
          <w:sz w:val="28"/>
          <w:szCs w:val="28"/>
          <w:lang w:bidi="ar-IQ"/>
        </w:rPr>
        <w:t xml:space="preserve">Siegel,1995,Puvadolpirod </w:t>
      </w:r>
      <w:r>
        <w:rPr>
          <w:rFonts w:ascii="Times New Roman" w:hAnsi="Times New Roman" w:cs="Times New Roman" w:hint="cs"/>
          <w:sz w:val="28"/>
          <w:szCs w:val="28"/>
          <w:rtl/>
          <w:lang w:bidi="ar-IQ"/>
        </w:rPr>
        <w:t xml:space="preserve">) . </w:t>
      </w:r>
      <w:r>
        <w:rPr>
          <w:rFonts w:ascii="Times New Roman" w:hAnsi="Times New Roman" w:cs="Times New Roman"/>
          <w:sz w:val="28"/>
          <w:szCs w:val="28"/>
          <w:lang w:bidi="ar-IQ"/>
        </w:rPr>
        <w:t xml:space="preserve">Al </w:t>
      </w:r>
      <w:proofErr w:type="spellStart"/>
      <w:r>
        <w:rPr>
          <w:rFonts w:ascii="Times New Roman" w:hAnsi="Times New Roman" w:cs="Times New Roman"/>
          <w:sz w:val="28"/>
          <w:szCs w:val="28"/>
          <w:lang w:bidi="ar-IQ"/>
        </w:rPr>
        <w:t>Murrani</w:t>
      </w:r>
      <w:proofErr w:type="spellEnd"/>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 و غيره </w:t>
      </w:r>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 xml:space="preserve"> . (1997)</w:t>
      </w:r>
      <w:r w:rsidR="007E6AC7">
        <w:rPr>
          <w:rFonts w:ascii="Times New Roman" w:hAnsi="Times New Roman" w:cs="Times New Roman" w:hint="cs"/>
          <w:sz w:val="28"/>
          <w:szCs w:val="28"/>
          <w:rtl/>
          <w:lang w:bidi="ar-IQ"/>
        </w:rPr>
        <w:t>وأوضحوا</w:t>
      </w:r>
      <w:r>
        <w:rPr>
          <w:rFonts w:ascii="Times New Roman" w:hAnsi="Times New Roman" w:cs="Times New Roman" w:hint="cs"/>
          <w:sz w:val="28"/>
          <w:szCs w:val="28"/>
          <w:rtl/>
          <w:lang w:bidi="ar-IQ"/>
        </w:rPr>
        <w:t xml:space="preserve"> بأن نسبه الهيموغلوبين يمكن </w:t>
      </w:r>
      <w:r w:rsidR="007E6AC7">
        <w:rPr>
          <w:rFonts w:ascii="Times New Roman" w:hAnsi="Times New Roman" w:cs="Times New Roman" w:hint="cs"/>
          <w:sz w:val="28"/>
          <w:szCs w:val="28"/>
          <w:rtl/>
          <w:lang w:bidi="ar-IQ"/>
        </w:rPr>
        <w:t>استخدامه</w:t>
      </w:r>
      <w:r>
        <w:rPr>
          <w:rFonts w:ascii="Times New Roman" w:hAnsi="Times New Roman" w:cs="Times New Roman" w:hint="cs"/>
          <w:sz w:val="28"/>
          <w:szCs w:val="28"/>
          <w:rtl/>
          <w:lang w:bidi="ar-IQ"/>
        </w:rPr>
        <w:t xml:space="preserve"> كمعيار لاختيار قدرة تحمل الاجهاد الحراري في الجاج البياض . وقد ابدى الدجاج المقاوم </w:t>
      </w:r>
      <w:r w:rsidR="007E6AC7">
        <w:rPr>
          <w:rFonts w:ascii="Times New Roman" w:hAnsi="Times New Roman" w:cs="Times New Roman" w:hint="cs"/>
          <w:sz w:val="28"/>
          <w:szCs w:val="28"/>
          <w:rtl/>
          <w:lang w:bidi="ar-IQ"/>
        </w:rPr>
        <w:t>للإجهاد</w:t>
      </w:r>
      <w:r>
        <w:rPr>
          <w:rFonts w:ascii="Times New Roman" w:hAnsi="Times New Roman" w:cs="Times New Roman" w:hint="cs"/>
          <w:sz w:val="28"/>
          <w:szCs w:val="28"/>
          <w:rtl/>
          <w:lang w:bidi="ar-IQ"/>
        </w:rPr>
        <w:t xml:space="preserve"> الحراري نشاطا اكثر في وضع البيض من تلك الفراريج الحساسة </w:t>
      </w:r>
      <w:r w:rsidR="007E6AC7">
        <w:rPr>
          <w:rFonts w:ascii="Times New Roman" w:hAnsi="Times New Roman" w:cs="Times New Roman" w:hint="cs"/>
          <w:sz w:val="28"/>
          <w:szCs w:val="28"/>
          <w:rtl/>
          <w:lang w:bidi="ar-IQ"/>
        </w:rPr>
        <w:t>للإجهاد</w:t>
      </w:r>
      <w:r>
        <w:rPr>
          <w:rFonts w:ascii="Times New Roman" w:hAnsi="Times New Roman" w:cs="Times New Roman" w:hint="cs"/>
          <w:sz w:val="28"/>
          <w:szCs w:val="28"/>
          <w:rtl/>
          <w:lang w:bidi="ar-IQ"/>
        </w:rPr>
        <w:t xml:space="preserve"> الحراري خلال تعرضها لظروف الاجهاد الحراري خلال فترة وضع البيض (</w:t>
      </w:r>
      <w:proofErr w:type="spellStart"/>
      <w:r>
        <w:rPr>
          <w:rFonts w:ascii="Times New Roman" w:hAnsi="Times New Roman" w:cs="Times New Roman"/>
          <w:sz w:val="28"/>
          <w:szCs w:val="28"/>
          <w:lang w:bidi="ar-IQ"/>
        </w:rPr>
        <w:t>Murrani</w:t>
      </w:r>
      <w:proofErr w:type="spellEnd"/>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واخرون </w:t>
      </w:r>
      <w:r>
        <w:rPr>
          <w:rFonts w:ascii="Times New Roman" w:hAnsi="Times New Roman" w:cs="Times New Roman"/>
          <w:sz w:val="28"/>
          <w:szCs w:val="28"/>
          <w:lang w:bidi="ar-IQ"/>
        </w:rPr>
        <w:t>(1997,</w:t>
      </w:r>
      <w:r>
        <w:rPr>
          <w:rFonts w:ascii="Times New Roman" w:hAnsi="Times New Roman" w:cs="Times New Roman" w:hint="cs"/>
          <w:sz w:val="28"/>
          <w:szCs w:val="28"/>
          <w:rtl/>
          <w:lang w:bidi="ar-IQ"/>
        </w:rPr>
        <w:t xml:space="preserve">  .</w:t>
      </w:r>
    </w:p>
    <w:p w:rsidR="001F024B" w:rsidRDefault="001F024B" w:rsidP="003B1500">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استخدام المورثات الرئيسية </w:t>
      </w:r>
    </w:p>
    <w:p w:rsidR="001F024B" w:rsidRDefault="001F024B" w:rsidP="003B1500">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المورثات ذات الرقبة العارية </w:t>
      </w:r>
    </w:p>
    <w:p w:rsidR="001F024B" w:rsidRDefault="001F024B" w:rsidP="00BD2A47">
      <w:pPr>
        <w:spacing w:line="360" w:lineRule="auto"/>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تكون الطيور ذات الرقبة العارية محتويه على نسبة ريش اقل بنسبه </w:t>
      </w:r>
      <w:r>
        <w:rPr>
          <w:rFonts w:ascii="Times New Roman" w:hAnsi="Times New Roman" w:cs="Times New Roman"/>
          <w:sz w:val="28"/>
          <w:szCs w:val="28"/>
          <w:lang w:bidi="ar-IQ"/>
        </w:rPr>
        <w:t xml:space="preserve">(20%-40%) </w:t>
      </w:r>
      <w:r>
        <w:rPr>
          <w:rFonts w:ascii="Times New Roman" w:hAnsi="Times New Roman" w:cs="Times New Roman" w:hint="cs"/>
          <w:sz w:val="28"/>
          <w:szCs w:val="28"/>
          <w:rtl/>
          <w:lang w:bidi="ar-IQ"/>
        </w:rPr>
        <w:t xml:space="preserve">ا نسبة الى وزن الجسم مقارنة مع الدجاج ذوات الريش الكامل. وقد تم المقارنة </w:t>
      </w:r>
      <w:r w:rsidR="007E6AC7">
        <w:rPr>
          <w:rFonts w:ascii="Times New Roman" w:hAnsi="Times New Roman" w:cs="Times New Roman" w:hint="cs"/>
          <w:sz w:val="28"/>
          <w:szCs w:val="28"/>
          <w:rtl/>
          <w:lang w:bidi="ar-IQ"/>
        </w:rPr>
        <w:t>ما بين</w:t>
      </w:r>
      <w:r>
        <w:rPr>
          <w:rFonts w:ascii="Times New Roman" w:hAnsi="Times New Roman" w:cs="Times New Roman" w:hint="cs"/>
          <w:sz w:val="28"/>
          <w:szCs w:val="28"/>
          <w:rtl/>
          <w:lang w:bidi="ar-IQ"/>
        </w:rPr>
        <w:t xml:space="preserve"> الدجاج عاري </w:t>
      </w:r>
      <w:proofErr w:type="spellStart"/>
      <w:r>
        <w:rPr>
          <w:rFonts w:ascii="Times New Roman" w:hAnsi="Times New Roman" w:cs="Times New Roman" w:hint="cs"/>
          <w:sz w:val="28"/>
          <w:szCs w:val="28"/>
          <w:rtl/>
          <w:lang w:bidi="ar-IQ"/>
        </w:rPr>
        <w:t>الرقبه</w:t>
      </w:r>
      <w:proofErr w:type="spellEnd"/>
      <w:r>
        <w:rPr>
          <w:rFonts w:ascii="Times New Roman" w:hAnsi="Times New Roman" w:cs="Times New Roman" w:hint="cs"/>
          <w:sz w:val="28"/>
          <w:szCs w:val="28"/>
          <w:rtl/>
          <w:lang w:bidi="ar-IQ"/>
        </w:rPr>
        <w:t xml:space="preserve"> مع الدجاج ذوات الريش الكامل خصوصا تحت </w:t>
      </w:r>
      <w:r w:rsidR="007E6AC7">
        <w:rPr>
          <w:rFonts w:ascii="Times New Roman" w:hAnsi="Times New Roman" w:cs="Times New Roman" w:hint="cs"/>
          <w:sz w:val="28"/>
          <w:szCs w:val="28"/>
          <w:rtl/>
          <w:lang w:bidi="ar-IQ"/>
        </w:rPr>
        <w:t>تأثير</w:t>
      </w:r>
      <w:r>
        <w:rPr>
          <w:rFonts w:ascii="Times New Roman" w:hAnsi="Times New Roman" w:cs="Times New Roman" w:hint="cs"/>
          <w:sz w:val="28"/>
          <w:szCs w:val="28"/>
          <w:rtl/>
          <w:lang w:bidi="ar-IQ"/>
        </w:rPr>
        <w:t xml:space="preserve"> ظروف الاجهاد الحراري </w:t>
      </w:r>
      <w:r>
        <w:rPr>
          <w:rFonts w:ascii="Times New Roman" w:hAnsi="Times New Roman" w:cs="Times New Roman"/>
          <w:sz w:val="28"/>
          <w:szCs w:val="28"/>
          <w:lang w:bidi="ar-IQ"/>
        </w:rPr>
        <w:t>(Merat,1986)</w:t>
      </w:r>
      <w:r>
        <w:rPr>
          <w:rFonts w:ascii="Times New Roman" w:hAnsi="Times New Roman" w:cs="Times New Roman" w:hint="cs"/>
          <w:sz w:val="28"/>
          <w:szCs w:val="28"/>
          <w:rtl/>
          <w:lang w:bidi="ar-IQ"/>
        </w:rPr>
        <w:t xml:space="preserve">  . ان </w:t>
      </w:r>
      <w:r w:rsidR="003B1500">
        <w:rPr>
          <w:rFonts w:ascii="Times New Roman" w:hAnsi="Times New Roman" w:cs="Times New Roman" w:hint="cs"/>
          <w:sz w:val="28"/>
          <w:szCs w:val="28"/>
          <w:rtl/>
          <w:lang w:bidi="ar-IQ"/>
        </w:rPr>
        <w:t>تأثير</w:t>
      </w:r>
      <w:r>
        <w:rPr>
          <w:rFonts w:ascii="Times New Roman" w:hAnsi="Times New Roman" w:cs="Times New Roman" w:hint="cs"/>
          <w:sz w:val="28"/>
          <w:szCs w:val="28"/>
          <w:rtl/>
          <w:lang w:bidi="ar-IQ"/>
        </w:rPr>
        <w:t xml:space="preserve"> الرقبة العارية في الجو الحار كان ايجابيا وقد تمت ملاحظته منذ الثمانينات </w:t>
      </w:r>
      <w:r>
        <w:rPr>
          <w:rFonts w:ascii="Times New Roman" w:hAnsi="Times New Roman" w:cs="Times New Roman"/>
          <w:sz w:val="28"/>
          <w:szCs w:val="28"/>
          <w:lang w:bidi="ar-IQ"/>
        </w:rPr>
        <w:t>(Hanzl,Somes,1983)</w:t>
      </w:r>
      <w:r>
        <w:rPr>
          <w:rFonts w:ascii="Times New Roman" w:hAnsi="Times New Roman" w:cs="Times New Roman" w:hint="cs"/>
          <w:sz w:val="28"/>
          <w:szCs w:val="28"/>
          <w:rtl/>
          <w:lang w:bidi="ar-IQ"/>
        </w:rPr>
        <w:t xml:space="preserve"> . اما فيما يتعلق بفروج اللحم فأن ذوات </w:t>
      </w:r>
      <w:r w:rsidR="003B1500">
        <w:rPr>
          <w:rFonts w:ascii="Times New Roman" w:hAnsi="Times New Roman" w:cs="Times New Roman" w:hint="cs"/>
          <w:sz w:val="28"/>
          <w:szCs w:val="28"/>
          <w:rtl/>
          <w:lang w:bidi="ar-IQ"/>
        </w:rPr>
        <w:t>الرقبة</w:t>
      </w:r>
      <w:r>
        <w:rPr>
          <w:rFonts w:ascii="Times New Roman" w:hAnsi="Times New Roman" w:cs="Times New Roman" w:hint="cs"/>
          <w:sz w:val="28"/>
          <w:szCs w:val="28"/>
          <w:rtl/>
          <w:lang w:bidi="ar-IQ"/>
        </w:rPr>
        <w:t xml:space="preserve"> </w:t>
      </w:r>
      <w:r w:rsidR="003B1500">
        <w:rPr>
          <w:rFonts w:ascii="Times New Roman" w:hAnsi="Times New Roman" w:cs="Times New Roman" w:hint="cs"/>
          <w:sz w:val="28"/>
          <w:szCs w:val="28"/>
          <w:rtl/>
          <w:lang w:bidi="ar-IQ"/>
        </w:rPr>
        <w:t>العارية</w:t>
      </w:r>
      <w:r>
        <w:rPr>
          <w:rFonts w:ascii="Times New Roman" w:hAnsi="Times New Roman" w:cs="Times New Roman" w:hint="cs"/>
          <w:sz w:val="28"/>
          <w:szCs w:val="28"/>
          <w:rtl/>
          <w:lang w:bidi="ar-IQ"/>
        </w:rPr>
        <w:t xml:space="preserve"> احدثت نسبة نمو اعلى نسبيا  وانتاج لحم اكثر من نظيراتها ذوات الريش الكامل تحت ظروف الاجهاد الحراري. ان الفراريج عاريه الرقبة من كلا النوعين بالمقارنة مع الفراريج  ذوات الريش الكامل تكون ذات وزن اعلى وكفائه </w:t>
      </w:r>
      <w:r w:rsidR="003B1500">
        <w:rPr>
          <w:rFonts w:ascii="Times New Roman" w:hAnsi="Times New Roman" w:cs="Times New Roman" w:hint="cs"/>
          <w:sz w:val="28"/>
          <w:szCs w:val="28"/>
          <w:rtl/>
          <w:lang w:bidi="ar-IQ"/>
        </w:rPr>
        <w:t>غذائية</w:t>
      </w:r>
      <w:r w:rsidR="003C6B61">
        <w:rPr>
          <w:rFonts w:ascii="Times New Roman" w:hAnsi="Times New Roman" w:cs="Times New Roman" w:hint="cs"/>
          <w:sz w:val="28"/>
          <w:szCs w:val="28"/>
          <w:rtl/>
          <w:lang w:bidi="ar-IQ"/>
        </w:rPr>
        <w:t xml:space="preserve"> اكبر و تكون حرارة اجسامها اقل(</w:t>
      </w:r>
      <w:r w:rsidR="003C6B61">
        <w:rPr>
          <w:rFonts w:ascii="Times New Roman" w:hAnsi="Times New Roman" w:cs="Times New Roman"/>
          <w:sz w:val="28"/>
          <w:szCs w:val="28"/>
          <w:lang w:bidi="ar-IQ"/>
        </w:rPr>
        <w:t xml:space="preserve"> </w:t>
      </w:r>
      <w:proofErr w:type="spellStart"/>
      <w:r w:rsidR="003C6B61">
        <w:rPr>
          <w:rFonts w:ascii="Times New Roman" w:hAnsi="Times New Roman" w:cs="Times New Roman"/>
          <w:sz w:val="28"/>
          <w:szCs w:val="28"/>
          <w:lang w:bidi="ar-IQ"/>
        </w:rPr>
        <w:t>Patra</w:t>
      </w:r>
      <w:proofErr w:type="spellEnd"/>
      <w:r w:rsidR="003C6B61">
        <w:rPr>
          <w:rFonts w:ascii="Times New Roman" w:hAnsi="Times New Roman" w:cs="Times New Roman"/>
          <w:sz w:val="28"/>
          <w:szCs w:val="28"/>
          <w:lang w:bidi="ar-IQ"/>
        </w:rPr>
        <w:t xml:space="preserve">  </w:t>
      </w:r>
      <w:r w:rsidR="003C6B61">
        <w:rPr>
          <w:rFonts w:ascii="Times New Roman" w:hAnsi="Times New Roman" w:cs="Times New Roman" w:hint="cs"/>
          <w:sz w:val="28"/>
          <w:szCs w:val="28"/>
          <w:rtl/>
          <w:lang w:bidi="ar-IQ"/>
        </w:rPr>
        <w:t xml:space="preserve">واخرون </w:t>
      </w:r>
      <w:r w:rsidR="003C6B61">
        <w:rPr>
          <w:rFonts w:ascii="Times New Roman" w:hAnsi="Times New Roman" w:cs="Times New Roman"/>
          <w:sz w:val="28"/>
          <w:szCs w:val="28"/>
          <w:lang w:bidi="ar-IQ"/>
        </w:rPr>
        <w:t xml:space="preserve"> ( 2002</w:t>
      </w:r>
      <w:r>
        <w:rPr>
          <w:rFonts w:ascii="Times New Roman" w:hAnsi="Times New Roman" w:cs="Times New Roman" w:hint="cs"/>
          <w:sz w:val="28"/>
          <w:szCs w:val="28"/>
          <w:rtl/>
          <w:lang w:bidi="ar-IQ"/>
        </w:rPr>
        <w:t xml:space="preserve">علاوة على ذلك فأن المورثات من ذوات الرقبة العارية بمقدورها زياده انتاج </w:t>
      </w:r>
      <w:r>
        <w:rPr>
          <w:rFonts w:ascii="Times New Roman" w:hAnsi="Times New Roman" w:cs="Times New Roman" w:hint="cs"/>
          <w:sz w:val="28"/>
          <w:szCs w:val="28"/>
          <w:rtl/>
          <w:lang w:bidi="ar-IQ"/>
        </w:rPr>
        <w:lastRenderedPageBreak/>
        <w:t>اللحم وخاصة في منطقه الصدر تحت تأثير الاجهاد الحراري (</w:t>
      </w:r>
      <w:proofErr w:type="spellStart"/>
      <w:r w:rsidR="003C6B61">
        <w:rPr>
          <w:rFonts w:ascii="Times New Roman" w:hAnsi="Times New Roman" w:cs="Times New Roman"/>
          <w:sz w:val="28"/>
          <w:szCs w:val="28"/>
          <w:lang w:bidi="ar-IQ"/>
        </w:rPr>
        <w:t>Yunis</w:t>
      </w:r>
      <w:proofErr w:type="spellEnd"/>
      <w:r w:rsidR="003C6B61">
        <w:rPr>
          <w:rFonts w:ascii="Times New Roman" w:hAnsi="Times New Roman" w:cs="Times New Roman"/>
          <w:sz w:val="28"/>
          <w:szCs w:val="28"/>
          <w:lang w:bidi="ar-IQ"/>
        </w:rPr>
        <w:t xml:space="preserve"> and </w:t>
      </w:r>
      <w:proofErr w:type="spellStart"/>
      <w:r w:rsidR="003C6B61">
        <w:rPr>
          <w:rFonts w:ascii="Times New Roman" w:hAnsi="Times New Roman" w:cs="Times New Roman"/>
          <w:sz w:val="28"/>
          <w:szCs w:val="28"/>
          <w:lang w:bidi="ar-IQ"/>
        </w:rPr>
        <w:t>cahaner</w:t>
      </w:r>
      <w:proofErr w:type="spellEnd"/>
      <w:r w:rsidR="003C6B61">
        <w:rPr>
          <w:rFonts w:ascii="Times New Roman" w:hAnsi="Times New Roman" w:cs="Times New Roman"/>
          <w:sz w:val="28"/>
          <w:szCs w:val="28"/>
          <w:lang w:bidi="ar-IQ"/>
        </w:rPr>
        <w:t xml:space="preserve"> ,1999; </w:t>
      </w:r>
      <w:proofErr w:type="spellStart"/>
      <w:r w:rsidR="003C6B61">
        <w:rPr>
          <w:rFonts w:ascii="Times New Roman" w:hAnsi="Times New Roman" w:cs="Times New Roman"/>
          <w:sz w:val="28"/>
          <w:szCs w:val="28"/>
          <w:lang w:bidi="ar-IQ"/>
        </w:rPr>
        <w:t>Deeb</w:t>
      </w:r>
      <w:proofErr w:type="spellEnd"/>
      <w:r w:rsidR="003C6B61">
        <w:rPr>
          <w:rFonts w:ascii="Times New Roman" w:hAnsi="Times New Roman" w:cs="Times New Roman"/>
          <w:sz w:val="28"/>
          <w:szCs w:val="28"/>
          <w:lang w:bidi="ar-IQ"/>
        </w:rPr>
        <w:t xml:space="preserve"> and </w:t>
      </w:r>
      <w:proofErr w:type="spellStart"/>
      <w:r w:rsidR="003C6B61">
        <w:rPr>
          <w:rFonts w:ascii="Times New Roman" w:hAnsi="Times New Roman" w:cs="Times New Roman"/>
          <w:sz w:val="28"/>
          <w:szCs w:val="28"/>
          <w:lang w:bidi="ar-IQ"/>
        </w:rPr>
        <w:t>Cahaner</w:t>
      </w:r>
      <w:proofErr w:type="spellEnd"/>
      <w:r w:rsidR="003C6B61">
        <w:rPr>
          <w:rFonts w:ascii="Times New Roman" w:hAnsi="Times New Roman" w:cs="Times New Roman"/>
          <w:sz w:val="28"/>
          <w:szCs w:val="28"/>
          <w:lang w:bidi="ar-IQ"/>
        </w:rPr>
        <w:t xml:space="preserve"> 1999</w:t>
      </w:r>
      <w:r>
        <w:rPr>
          <w:rFonts w:ascii="Times New Roman" w:hAnsi="Times New Roman" w:cs="Times New Roman" w:hint="cs"/>
          <w:sz w:val="28"/>
          <w:szCs w:val="28"/>
          <w:rtl/>
          <w:lang w:bidi="ar-IQ"/>
        </w:rPr>
        <w:t xml:space="preserve">) . وتظهر </w:t>
      </w:r>
      <w:r w:rsidR="003C6B61">
        <w:rPr>
          <w:rFonts w:ascii="Times New Roman" w:hAnsi="Times New Roman" w:cs="Times New Roman" w:hint="cs"/>
          <w:sz w:val="28"/>
          <w:szCs w:val="28"/>
          <w:rtl/>
          <w:lang w:bidi="ar-IQ"/>
        </w:rPr>
        <w:t>فائدة</w:t>
      </w:r>
      <w:r>
        <w:rPr>
          <w:rFonts w:ascii="Times New Roman" w:hAnsi="Times New Roman" w:cs="Times New Roman" w:hint="cs"/>
          <w:sz w:val="28"/>
          <w:szCs w:val="28"/>
          <w:rtl/>
          <w:lang w:bidi="ar-IQ"/>
        </w:rPr>
        <w:t xml:space="preserve"> الدجاج عاري الرقبة عند فروج اللحم يحث يتمتع بمعدل نمو عالي وتزداد هذا </w:t>
      </w:r>
      <w:r w:rsidR="003C6B61">
        <w:rPr>
          <w:rFonts w:ascii="Times New Roman" w:hAnsi="Times New Roman" w:cs="Times New Roman" w:hint="cs"/>
          <w:sz w:val="28"/>
          <w:szCs w:val="28"/>
          <w:rtl/>
          <w:lang w:bidi="ar-IQ"/>
        </w:rPr>
        <w:t>النسبة</w:t>
      </w:r>
      <w:r>
        <w:rPr>
          <w:rFonts w:ascii="Times New Roman" w:hAnsi="Times New Roman" w:cs="Times New Roman" w:hint="cs"/>
          <w:sz w:val="28"/>
          <w:szCs w:val="28"/>
          <w:rtl/>
          <w:lang w:bidi="ar-IQ"/>
        </w:rPr>
        <w:t xml:space="preserve"> تبعا لحجم الفراريج ومعدل درجة الحرارة (</w:t>
      </w:r>
      <w:proofErr w:type="spellStart"/>
      <w:r w:rsidR="003C6B61">
        <w:rPr>
          <w:rFonts w:ascii="Times New Roman" w:hAnsi="Times New Roman" w:cs="Times New Roman"/>
          <w:sz w:val="28"/>
          <w:szCs w:val="28"/>
          <w:lang w:bidi="ar-IQ"/>
        </w:rPr>
        <w:t>Deeb</w:t>
      </w:r>
      <w:proofErr w:type="spellEnd"/>
      <w:r w:rsidR="003C6B61">
        <w:rPr>
          <w:rFonts w:ascii="Times New Roman" w:hAnsi="Times New Roman" w:cs="Times New Roman"/>
          <w:sz w:val="28"/>
          <w:szCs w:val="28"/>
          <w:lang w:bidi="ar-IQ"/>
        </w:rPr>
        <w:t xml:space="preserve"> and </w:t>
      </w:r>
      <w:proofErr w:type="spellStart"/>
      <w:r w:rsidR="003C6B61">
        <w:rPr>
          <w:rFonts w:ascii="Times New Roman" w:hAnsi="Times New Roman" w:cs="Times New Roman"/>
          <w:sz w:val="28"/>
          <w:szCs w:val="28"/>
          <w:lang w:bidi="ar-IQ"/>
        </w:rPr>
        <w:t>Cahaner</w:t>
      </w:r>
      <w:proofErr w:type="spellEnd"/>
      <w:r w:rsidR="003C6B61">
        <w:rPr>
          <w:rFonts w:ascii="Times New Roman" w:hAnsi="Times New Roman" w:cs="Times New Roman"/>
          <w:sz w:val="28"/>
          <w:szCs w:val="28"/>
          <w:lang w:bidi="ar-IQ"/>
        </w:rPr>
        <w:t xml:space="preserve"> , 2001a</w:t>
      </w:r>
      <w:r>
        <w:rPr>
          <w:rFonts w:ascii="Times New Roman" w:hAnsi="Times New Roman" w:cs="Times New Roman" w:hint="cs"/>
          <w:sz w:val="28"/>
          <w:szCs w:val="28"/>
          <w:rtl/>
          <w:lang w:bidi="ar-IQ"/>
        </w:rPr>
        <w:t xml:space="preserve">)  . ان قله نسبة الريش يزيد من نسبة السطح المؤثر على فقدان الحرارة في منطقه الرقبة </w:t>
      </w:r>
      <w:r w:rsidR="003C6B61">
        <w:rPr>
          <w:rFonts w:ascii="Times New Roman" w:hAnsi="Times New Roman" w:cs="Times New Roman" w:hint="cs"/>
          <w:sz w:val="28"/>
          <w:szCs w:val="28"/>
          <w:rtl/>
          <w:lang w:bidi="ar-IQ"/>
        </w:rPr>
        <w:t>(</w:t>
      </w:r>
      <w:proofErr w:type="spellStart"/>
      <w:r w:rsidR="003C6B61">
        <w:rPr>
          <w:rFonts w:ascii="Times New Roman" w:hAnsi="Times New Roman" w:cs="Times New Roman"/>
          <w:sz w:val="28"/>
          <w:szCs w:val="28"/>
          <w:lang w:bidi="ar-IQ"/>
        </w:rPr>
        <w:t>Ya</w:t>
      </w:r>
      <w:r w:rsidR="00105BD0">
        <w:rPr>
          <w:rFonts w:ascii="Times New Roman" w:hAnsi="Times New Roman" w:cs="Times New Roman"/>
          <w:sz w:val="28"/>
          <w:szCs w:val="28"/>
          <w:lang w:bidi="ar-IQ"/>
        </w:rPr>
        <w:t>hav</w:t>
      </w:r>
      <w:proofErr w:type="spellEnd"/>
      <w:r w:rsidR="00105BD0">
        <w:rPr>
          <w:rFonts w:ascii="Times New Roman" w:hAnsi="Times New Roman" w:cs="Times New Roman"/>
          <w:sz w:val="28"/>
          <w:szCs w:val="28"/>
          <w:lang w:bidi="ar-IQ"/>
        </w:rPr>
        <w:t xml:space="preserve"> ,</w:t>
      </w:r>
      <w:r w:rsidR="00105BD0">
        <w:rPr>
          <w:rFonts w:ascii="Times New Roman" w:hAnsi="Times New Roman" w:cs="Times New Roman" w:hint="cs"/>
          <w:sz w:val="28"/>
          <w:szCs w:val="28"/>
          <w:rtl/>
          <w:lang w:bidi="ar-IQ"/>
        </w:rPr>
        <w:t xml:space="preserve">واخرون </w:t>
      </w:r>
      <w:r w:rsidR="00105BD0">
        <w:rPr>
          <w:rFonts w:ascii="Times New Roman" w:hAnsi="Times New Roman" w:cs="Times New Roman"/>
          <w:sz w:val="28"/>
          <w:szCs w:val="28"/>
          <w:lang w:bidi="ar-IQ"/>
        </w:rPr>
        <w:t>1998</w:t>
      </w:r>
      <w:r>
        <w:rPr>
          <w:rFonts w:ascii="Times New Roman" w:hAnsi="Times New Roman" w:cs="Times New Roman" w:hint="cs"/>
          <w:sz w:val="28"/>
          <w:szCs w:val="28"/>
          <w:rtl/>
          <w:lang w:bidi="ar-IQ"/>
        </w:rPr>
        <w:t xml:space="preserve"> </w:t>
      </w:r>
      <w:r w:rsidR="00105BD0">
        <w:rPr>
          <w:rFonts w:ascii="Times New Roman" w:hAnsi="Times New Roman" w:cs="Times New Roman" w:hint="cs"/>
          <w:sz w:val="28"/>
          <w:szCs w:val="28"/>
          <w:rtl/>
          <w:lang w:bidi="ar-IQ"/>
        </w:rPr>
        <w:t>)</w:t>
      </w:r>
      <w:r>
        <w:rPr>
          <w:rFonts w:ascii="Times New Roman" w:hAnsi="Times New Roman" w:cs="Times New Roman" w:hint="cs"/>
          <w:sz w:val="28"/>
          <w:szCs w:val="28"/>
          <w:rtl/>
          <w:lang w:bidi="ar-IQ"/>
        </w:rPr>
        <w:t>. ان المقاومة على فقدان الحرارة تتناقص وذلك بسبب انخفاض معدل الريش المرتبط بكتله الجلد السفلي بسبب قلة ترسب الدهون فيها (</w:t>
      </w:r>
      <w:proofErr w:type="spellStart"/>
      <w:r w:rsidR="00BD2A47">
        <w:rPr>
          <w:rFonts w:ascii="Times New Roman" w:hAnsi="Times New Roman" w:cs="Times New Roman"/>
          <w:sz w:val="28"/>
          <w:szCs w:val="28"/>
          <w:lang w:bidi="ar-IQ"/>
        </w:rPr>
        <w:t>Cahaner</w:t>
      </w:r>
      <w:proofErr w:type="spellEnd"/>
      <w:r w:rsidR="00BD2A47">
        <w:rPr>
          <w:rFonts w:ascii="Times New Roman" w:hAnsi="Times New Roman" w:cs="Times New Roman"/>
          <w:sz w:val="28"/>
          <w:szCs w:val="28"/>
          <w:lang w:bidi="ar-IQ"/>
        </w:rPr>
        <w:t xml:space="preserve"> </w:t>
      </w:r>
      <w:r w:rsidR="00BD2A47">
        <w:rPr>
          <w:rFonts w:ascii="Times New Roman" w:hAnsi="Times New Roman" w:cs="Times New Roman" w:hint="cs"/>
          <w:sz w:val="28"/>
          <w:szCs w:val="28"/>
          <w:rtl/>
          <w:lang w:bidi="ar-IQ"/>
        </w:rPr>
        <w:t>واخرون</w:t>
      </w:r>
      <w:r w:rsidR="00BD2A47">
        <w:rPr>
          <w:rFonts w:ascii="Times New Roman" w:hAnsi="Times New Roman" w:cs="Times New Roman"/>
          <w:sz w:val="28"/>
          <w:szCs w:val="28"/>
          <w:lang w:bidi="ar-IQ"/>
        </w:rPr>
        <w:t>1993</w:t>
      </w:r>
      <w:r w:rsidR="00BD2A47">
        <w:rPr>
          <w:rFonts w:ascii="Times New Roman" w:hAnsi="Times New Roman" w:cs="Times New Roman" w:hint="cs"/>
          <w:sz w:val="28"/>
          <w:szCs w:val="28"/>
          <w:rtl/>
          <w:lang w:bidi="ar-IQ"/>
        </w:rPr>
        <w:t xml:space="preserve"> </w:t>
      </w:r>
      <w:r w:rsidR="00BD2A47">
        <w:rPr>
          <w:rFonts w:ascii="Times New Roman" w:hAnsi="Times New Roman" w:cs="Times New Roman"/>
          <w:sz w:val="28"/>
          <w:szCs w:val="28"/>
          <w:lang w:bidi="ar-IQ"/>
        </w:rPr>
        <w:t>.,</w:t>
      </w:r>
      <w:r w:rsidR="00105BD0">
        <w:rPr>
          <w:rFonts w:ascii="Times New Roman" w:hAnsi="Times New Roman" w:cs="Times New Roman" w:hint="cs"/>
          <w:sz w:val="28"/>
          <w:szCs w:val="28"/>
          <w:rtl/>
          <w:lang w:bidi="ar-IQ"/>
        </w:rPr>
        <w:t xml:space="preserve"> </w:t>
      </w:r>
      <w:proofErr w:type="spellStart"/>
      <w:r w:rsidR="00BD2A47">
        <w:rPr>
          <w:rFonts w:ascii="Times New Roman" w:hAnsi="Times New Roman" w:cs="Times New Roman"/>
          <w:sz w:val="28"/>
          <w:szCs w:val="28"/>
          <w:lang w:bidi="ar-IQ"/>
        </w:rPr>
        <w:t>Raju</w:t>
      </w:r>
      <w:proofErr w:type="spellEnd"/>
      <w:r w:rsidR="00BD2A47">
        <w:rPr>
          <w:rFonts w:ascii="Times New Roman" w:hAnsi="Times New Roman" w:cs="Times New Roman"/>
          <w:sz w:val="28"/>
          <w:szCs w:val="28"/>
          <w:lang w:bidi="ar-IQ"/>
        </w:rPr>
        <w:t xml:space="preserve"> </w:t>
      </w:r>
      <w:r w:rsidR="00BD2A47">
        <w:rPr>
          <w:rFonts w:ascii="Times New Roman" w:hAnsi="Times New Roman" w:cs="Times New Roman" w:hint="cs"/>
          <w:sz w:val="28"/>
          <w:szCs w:val="28"/>
          <w:rtl/>
          <w:lang w:bidi="ar-IQ"/>
        </w:rPr>
        <w:t xml:space="preserve">واخرون </w:t>
      </w:r>
      <w:r w:rsidR="00BD2A47">
        <w:rPr>
          <w:rFonts w:ascii="Times New Roman" w:hAnsi="Times New Roman" w:cs="Times New Roman"/>
          <w:sz w:val="28"/>
          <w:szCs w:val="28"/>
          <w:lang w:bidi="ar-IQ"/>
        </w:rPr>
        <w:t>2004</w:t>
      </w:r>
      <w:r w:rsidR="00BD2A47">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 . ان السبب لزيادة معدل النمو للدجاج ذوات </w:t>
      </w:r>
      <w:r w:rsidR="00BD2A47">
        <w:rPr>
          <w:rFonts w:ascii="Times New Roman" w:hAnsi="Times New Roman" w:cs="Times New Roman" w:hint="cs"/>
          <w:sz w:val="28"/>
          <w:szCs w:val="28"/>
          <w:rtl/>
          <w:lang w:bidi="ar-IQ"/>
        </w:rPr>
        <w:t>الرقبة</w:t>
      </w:r>
      <w:r>
        <w:rPr>
          <w:rFonts w:ascii="Times New Roman" w:hAnsi="Times New Roman" w:cs="Times New Roman" w:hint="cs"/>
          <w:sz w:val="28"/>
          <w:szCs w:val="28"/>
          <w:rtl/>
          <w:lang w:bidi="ar-IQ"/>
        </w:rPr>
        <w:t xml:space="preserve"> العارية تحت </w:t>
      </w:r>
      <w:r w:rsidR="00BD2A47">
        <w:rPr>
          <w:rFonts w:ascii="Times New Roman" w:hAnsi="Times New Roman" w:cs="Times New Roman" w:hint="cs"/>
          <w:sz w:val="28"/>
          <w:szCs w:val="28"/>
          <w:rtl/>
          <w:lang w:bidi="ar-IQ"/>
        </w:rPr>
        <w:t>تأثير</w:t>
      </w:r>
      <w:r>
        <w:rPr>
          <w:rFonts w:ascii="Times New Roman" w:hAnsi="Times New Roman" w:cs="Times New Roman" w:hint="cs"/>
          <w:sz w:val="28"/>
          <w:szCs w:val="28"/>
          <w:rtl/>
          <w:lang w:bidi="ar-IQ"/>
        </w:rPr>
        <w:t xml:space="preserve"> الاجهاد الحراري  قد يكون سببه التركيز العالي لثلاثي </w:t>
      </w:r>
      <w:proofErr w:type="spellStart"/>
      <w:r>
        <w:rPr>
          <w:rFonts w:ascii="Times New Roman" w:hAnsi="Times New Roman" w:cs="Times New Roman" w:hint="cs"/>
          <w:sz w:val="28"/>
          <w:szCs w:val="28"/>
          <w:rtl/>
          <w:lang w:bidi="ar-IQ"/>
        </w:rPr>
        <w:t>يودوثيرون</w:t>
      </w:r>
      <w:proofErr w:type="spellEnd"/>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T3</w:t>
      </w:r>
      <w:r>
        <w:rPr>
          <w:rFonts w:ascii="Times New Roman" w:hAnsi="Times New Roman" w:cs="Times New Roman" w:hint="cs"/>
          <w:sz w:val="28"/>
          <w:szCs w:val="28"/>
          <w:rtl/>
          <w:lang w:bidi="ar-IQ"/>
        </w:rPr>
        <w:t>) (</w:t>
      </w:r>
      <w:proofErr w:type="spellStart"/>
      <w:r w:rsidR="00BD2A47">
        <w:rPr>
          <w:rFonts w:ascii="Times New Roman" w:hAnsi="Times New Roman" w:cs="Times New Roman"/>
          <w:sz w:val="28"/>
          <w:szCs w:val="28"/>
          <w:lang w:bidi="ar-IQ"/>
        </w:rPr>
        <w:t>Decuypere</w:t>
      </w:r>
      <w:proofErr w:type="spellEnd"/>
      <w:r>
        <w:rPr>
          <w:rFonts w:ascii="Times New Roman" w:hAnsi="Times New Roman" w:cs="Times New Roman" w:hint="cs"/>
          <w:sz w:val="28"/>
          <w:szCs w:val="28"/>
          <w:rtl/>
          <w:lang w:bidi="ar-IQ"/>
        </w:rPr>
        <w:t xml:space="preserve"> واخرون</w:t>
      </w:r>
      <w:r w:rsidR="00BD2A47">
        <w:rPr>
          <w:rFonts w:ascii="Times New Roman" w:hAnsi="Times New Roman" w:cs="Times New Roman"/>
          <w:sz w:val="28"/>
          <w:szCs w:val="28"/>
          <w:lang w:bidi="ar-IQ"/>
        </w:rPr>
        <w:t>1993</w:t>
      </w:r>
      <w:r>
        <w:rPr>
          <w:rFonts w:ascii="Times New Roman" w:hAnsi="Times New Roman" w:cs="Times New Roman" w:hint="cs"/>
          <w:sz w:val="28"/>
          <w:szCs w:val="28"/>
          <w:rtl/>
          <w:lang w:bidi="ar-IQ"/>
        </w:rPr>
        <w:t xml:space="preserve">) . ومن هنا يجب الاخذ بنضر الاعتبار فروج اللحم عاري </w:t>
      </w:r>
      <w:r w:rsidR="00BD2A47">
        <w:rPr>
          <w:rFonts w:ascii="Times New Roman" w:hAnsi="Times New Roman" w:cs="Times New Roman" w:hint="cs"/>
          <w:sz w:val="28"/>
          <w:szCs w:val="28"/>
          <w:rtl/>
          <w:lang w:bidi="ar-IQ"/>
        </w:rPr>
        <w:t>الرقبة</w:t>
      </w:r>
      <w:r>
        <w:rPr>
          <w:rFonts w:ascii="Times New Roman" w:hAnsi="Times New Roman" w:cs="Times New Roman" w:hint="cs"/>
          <w:sz w:val="28"/>
          <w:szCs w:val="28"/>
          <w:rtl/>
          <w:lang w:bidi="ar-IQ"/>
        </w:rPr>
        <w:t xml:space="preserve"> في الانتاج الصناعي لتسمين الدجاج في المناخ الحار (</w:t>
      </w:r>
      <w:proofErr w:type="spellStart"/>
      <w:r w:rsidR="00BD2A47">
        <w:rPr>
          <w:rFonts w:ascii="Times New Roman" w:hAnsi="Times New Roman" w:cs="Times New Roman"/>
          <w:sz w:val="28"/>
          <w:szCs w:val="28"/>
          <w:lang w:bidi="ar-IQ"/>
        </w:rPr>
        <w:t>Yalcin</w:t>
      </w:r>
      <w:proofErr w:type="spellEnd"/>
      <w:r>
        <w:rPr>
          <w:rFonts w:ascii="Times New Roman" w:hAnsi="Times New Roman" w:cs="Times New Roman" w:hint="cs"/>
          <w:sz w:val="28"/>
          <w:szCs w:val="28"/>
          <w:rtl/>
          <w:lang w:bidi="ar-IQ"/>
        </w:rPr>
        <w:t>واخرون</w:t>
      </w:r>
      <w:r w:rsidR="00BD2A47">
        <w:rPr>
          <w:rFonts w:ascii="Times New Roman" w:hAnsi="Times New Roman" w:cs="Times New Roman"/>
          <w:sz w:val="28"/>
          <w:szCs w:val="28"/>
          <w:lang w:bidi="ar-IQ"/>
        </w:rPr>
        <w:t>1997 b</w:t>
      </w:r>
      <w:r>
        <w:rPr>
          <w:rFonts w:ascii="Times New Roman" w:hAnsi="Times New Roman" w:cs="Times New Roman" w:hint="cs"/>
          <w:sz w:val="28"/>
          <w:szCs w:val="28"/>
          <w:rtl/>
          <w:lang w:bidi="ar-IQ"/>
        </w:rPr>
        <w:t xml:space="preserve">) </w:t>
      </w:r>
    </w:p>
    <w:p w:rsidR="002170B4" w:rsidRPr="00D0581D" w:rsidRDefault="00D0581D" w:rsidP="003026BD">
      <w:pPr>
        <w:spacing w:line="360" w:lineRule="auto"/>
        <w:jc w:val="both"/>
        <w:rPr>
          <w:rFonts w:ascii="Times New Roman" w:hAnsi="Times New Roman" w:cs="Times New Roman"/>
          <w:b/>
          <w:bCs/>
          <w:sz w:val="28"/>
          <w:szCs w:val="28"/>
          <w:rtl/>
          <w:lang w:bidi="ar-IQ"/>
        </w:rPr>
      </w:pPr>
      <w:r w:rsidRPr="00D0581D">
        <w:rPr>
          <w:rFonts w:asciiTheme="majorBidi" w:hAnsiTheme="majorBidi" w:cstheme="majorBidi" w:hint="cs"/>
          <w:b/>
          <w:bCs/>
          <w:sz w:val="32"/>
          <w:szCs w:val="32"/>
          <w:rtl/>
          <w:lang w:bidi="ar-IQ"/>
        </w:rPr>
        <w:t xml:space="preserve">الجين القزم </w:t>
      </w:r>
    </w:p>
    <w:p w:rsidR="002170B4" w:rsidRPr="00D0581D" w:rsidRDefault="002170B4" w:rsidP="003026BD">
      <w:pPr>
        <w:spacing w:line="360" w:lineRule="auto"/>
        <w:jc w:val="both"/>
        <w:rPr>
          <w:rFonts w:ascii="Times New Roman" w:hAnsi="Times New Roman" w:cs="Times New Roman"/>
          <w:sz w:val="32"/>
          <w:szCs w:val="32"/>
          <w:rtl/>
          <w:lang w:bidi="ar-IQ"/>
        </w:rPr>
      </w:pPr>
      <w:r w:rsidRPr="00D0581D">
        <w:rPr>
          <w:rFonts w:ascii="Times New Roman" w:hAnsi="Times New Roman" w:cs="Times New Roman" w:hint="cs"/>
          <w:sz w:val="32"/>
          <w:szCs w:val="32"/>
          <w:rtl/>
          <w:lang w:bidi="ar-IQ"/>
        </w:rPr>
        <w:t xml:space="preserve">مستوى البروتين الغذائي وتكوين الاحماض الامينية </w:t>
      </w:r>
    </w:p>
    <w:p w:rsidR="00CB3E52" w:rsidRDefault="002170B4" w:rsidP="001F024B">
      <w:pPr>
        <w:spacing w:line="360" w:lineRule="auto"/>
        <w:jc w:val="both"/>
        <w:rPr>
          <w:rFonts w:ascii="Times New Roman" w:hAnsi="Times New Roman" w:cs="Times New Roman"/>
          <w:sz w:val="28"/>
          <w:szCs w:val="28"/>
          <w:rtl/>
          <w:lang w:bidi="ar-IQ"/>
        </w:rPr>
      </w:pPr>
      <w:r w:rsidRPr="00CB3E52">
        <w:rPr>
          <w:rFonts w:ascii="Times New Roman" w:hAnsi="Times New Roman" w:cs="Times New Roman" w:hint="cs"/>
          <w:sz w:val="28"/>
          <w:szCs w:val="28"/>
          <w:rtl/>
          <w:lang w:bidi="ar-IQ"/>
        </w:rPr>
        <w:t xml:space="preserve">تقل الحاجة الى البروتين بسبب التناقص في الاداء الانتاجي . ان كل من تكوين البروتين </w:t>
      </w:r>
      <w:r w:rsidR="00E3767E" w:rsidRPr="00CB3E52">
        <w:rPr>
          <w:rFonts w:ascii="Times New Roman" w:hAnsi="Times New Roman" w:cs="Times New Roman" w:hint="cs"/>
          <w:sz w:val="28"/>
          <w:szCs w:val="28"/>
          <w:rtl/>
          <w:lang w:bidi="ar-IQ"/>
        </w:rPr>
        <w:t>وانفصاله</w:t>
      </w:r>
      <w:r w:rsidRPr="00CB3E52">
        <w:rPr>
          <w:rFonts w:ascii="Times New Roman" w:hAnsi="Times New Roman" w:cs="Times New Roman" w:hint="cs"/>
          <w:sz w:val="28"/>
          <w:szCs w:val="28"/>
          <w:rtl/>
          <w:lang w:bidi="ar-IQ"/>
        </w:rPr>
        <w:t xml:space="preserve"> يتأثر </w:t>
      </w:r>
      <w:r w:rsidR="00E3767E" w:rsidRPr="00CB3E52">
        <w:rPr>
          <w:rFonts w:ascii="Times New Roman" w:hAnsi="Times New Roman" w:cs="Times New Roman" w:hint="cs"/>
          <w:sz w:val="28"/>
          <w:szCs w:val="28"/>
          <w:rtl/>
          <w:lang w:bidi="ar-IQ"/>
        </w:rPr>
        <w:t>بالإجهاد</w:t>
      </w:r>
      <w:r w:rsidRPr="00CB3E52">
        <w:rPr>
          <w:rFonts w:ascii="Times New Roman" w:hAnsi="Times New Roman" w:cs="Times New Roman" w:hint="cs"/>
          <w:sz w:val="28"/>
          <w:szCs w:val="28"/>
          <w:rtl/>
          <w:lang w:bidi="ar-IQ"/>
        </w:rPr>
        <w:t xml:space="preserve"> الحراري المزمن . ان تأثير تكوين البروتين اكثر من تأثير انفصال البروتين . وان هذا التناقص يؤدي الى ترسيب البروتين . </w:t>
      </w:r>
      <w:r w:rsidR="00E3767E" w:rsidRPr="00CB3E52">
        <w:rPr>
          <w:rFonts w:ascii="Times New Roman" w:hAnsi="Times New Roman" w:cs="Times New Roman" w:hint="cs"/>
          <w:sz w:val="28"/>
          <w:szCs w:val="28"/>
          <w:rtl/>
          <w:lang w:bidi="ar-IQ"/>
        </w:rPr>
        <w:t>ان تركيب البروتين المتناقص لا يمكن استعادته بمستوى اعلى من البروتين الغذائي (</w:t>
      </w:r>
      <w:r w:rsidR="00E3767E" w:rsidRPr="00CB3E52">
        <w:rPr>
          <w:rFonts w:ascii="Times New Roman" w:hAnsi="Times New Roman" w:cs="Times New Roman"/>
          <w:sz w:val="28"/>
          <w:szCs w:val="28"/>
          <w:lang w:bidi="ar-IQ"/>
        </w:rPr>
        <w:t xml:space="preserve">Temin </w:t>
      </w:r>
      <w:r w:rsidR="00E3767E" w:rsidRPr="00CB3E52">
        <w:rPr>
          <w:rFonts w:ascii="Times New Roman" w:hAnsi="Times New Roman" w:cs="Times New Roman" w:hint="cs"/>
          <w:sz w:val="28"/>
          <w:szCs w:val="28"/>
          <w:rtl/>
          <w:lang w:bidi="ar-IQ"/>
        </w:rPr>
        <w:t>واخرون ,</w:t>
      </w:r>
      <w:r w:rsidR="00E3767E" w:rsidRPr="00CB3E52">
        <w:rPr>
          <w:rFonts w:ascii="Times New Roman" w:hAnsi="Times New Roman" w:cs="Times New Roman"/>
          <w:sz w:val="28"/>
          <w:szCs w:val="28"/>
          <w:lang w:bidi="ar-IQ"/>
        </w:rPr>
        <w:t>2000</w:t>
      </w:r>
      <w:r w:rsidR="00E3767E" w:rsidRPr="00CB3E52">
        <w:rPr>
          <w:rFonts w:ascii="Times New Roman" w:hAnsi="Times New Roman" w:cs="Times New Roman" w:hint="cs"/>
          <w:sz w:val="28"/>
          <w:szCs w:val="28"/>
          <w:rtl/>
          <w:lang w:bidi="ar-IQ"/>
        </w:rPr>
        <w:t xml:space="preserve">) . ان نسبة البروتين الغذائي العلية في العليقة لها </w:t>
      </w:r>
      <w:r w:rsidR="00673A7B" w:rsidRPr="00CB3E52">
        <w:rPr>
          <w:rFonts w:ascii="Times New Roman" w:hAnsi="Times New Roman" w:cs="Times New Roman" w:hint="cs"/>
          <w:sz w:val="28"/>
          <w:szCs w:val="28"/>
          <w:rtl/>
          <w:lang w:bidi="ar-IQ"/>
        </w:rPr>
        <w:t>تأثير</w:t>
      </w:r>
      <w:r w:rsidR="00E3767E" w:rsidRPr="00CB3E52">
        <w:rPr>
          <w:rFonts w:ascii="Times New Roman" w:hAnsi="Times New Roman" w:cs="Times New Roman" w:hint="cs"/>
          <w:sz w:val="28"/>
          <w:szCs w:val="28"/>
          <w:rtl/>
          <w:lang w:bidi="ar-IQ"/>
        </w:rPr>
        <w:t xml:space="preserve"> على عملية النمو . ورغم </w:t>
      </w:r>
      <w:r w:rsidR="00B34022" w:rsidRPr="00CB3E52">
        <w:rPr>
          <w:rFonts w:ascii="Times New Roman" w:hAnsi="Times New Roman" w:cs="Times New Roman" w:hint="cs"/>
          <w:sz w:val="28"/>
          <w:szCs w:val="28"/>
          <w:rtl/>
          <w:lang w:bidi="ar-IQ"/>
        </w:rPr>
        <w:t xml:space="preserve">ان يحتوي على نسبة حرارية عالية .ان اضافة البروتين الى العليقة يزيد من مستويات الحرارة داخل جسم الدجاج ان تقليل نسبة البروتين داخل العليقة سوف يقلل من </w:t>
      </w:r>
      <w:r w:rsidR="00C23CBD" w:rsidRPr="00CB3E52">
        <w:rPr>
          <w:rFonts w:ascii="Times New Roman" w:hAnsi="Times New Roman" w:cs="Times New Roman" w:hint="cs"/>
          <w:sz w:val="28"/>
          <w:szCs w:val="28"/>
          <w:rtl/>
          <w:lang w:bidi="ar-IQ"/>
        </w:rPr>
        <w:t>تأثير</w:t>
      </w:r>
      <w:r w:rsidR="00B34022" w:rsidRPr="00CB3E52">
        <w:rPr>
          <w:rFonts w:ascii="Times New Roman" w:hAnsi="Times New Roman" w:cs="Times New Roman" w:hint="cs"/>
          <w:sz w:val="28"/>
          <w:szCs w:val="28"/>
          <w:rtl/>
          <w:lang w:bidi="ar-IQ"/>
        </w:rPr>
        <w:t xml:space="preserve"> الاجهاد الحراري . ان مستوى البروتين الغذائي في العليقة المنخفض ( </w:t>
      </w:r>
      <w:proofErr w:type="spellStart"/>
      <w:r w:rsidR="00B34022" w:rsidRPr="00CB3E52">
        <w:rPr>
          <w:rFonts w:ascii="Times New Roman" w:hAnsi="Times New Roman" w:cs="Times New Roman"/>
          <w:sz w:val="28"/>
          <w:szCs w:val="28"/>
          <w:lang w:bidi="ar-IQ"/>
        </w:rPr>
        <w:t>Cp</w:t>
      </w:r>
      <w:proofErr w:type="spellEnd"/>
      <w:r w:rsidR="00B34022" w:rsidRPr="00CB3E52">
        <w:rPr>
          <w:rFonts w:ascii="Times New Roman" w:hAnsi="Times New Roman" w:cs="Times New Roman" w:hint="cs"/>
          <w:sz w:val="28"/>
          <w:szCs w:val="28"/>
          <w:rtl/>
          <w:lang w:bidi="ar-IQ"/>
        </w:rPr>
        <w:t xml:space="preserve"> ) سوف يزيد من الكفاءة الغذائية و </w:t>
      </w:r>
      <w:r w:rsidR="00673A7B" w:rsidRPr="00CB3E52">
        <w:rPr>
          <w:rFonts w:ascii="Times New Roman" w:hAnsi="Times New Roman" w:cs="Times New Roman" w:hint="cs"/>
          <w:sz w:val="28"/>
          <w:szCs w:val="28"/>
          <w:rtl/>
          <w:lang w:bidi="ar-IQ"/>
        </w:rPr>
        <w:t>وكذألك</w:t>
      </w:r>
      <w:r w:rsidR="00B34022" w:rsidRPr="00CB3E52">
        <w:rPr>
          <w:rFonts w:ascii="Times New Roman" w:hAnsi="Times New Roman" w:cs="Times New Roman" w:hint="cs"/>
          <w:sz w:val="28"/>
          <w:szCs w:val="28"/>
          <w:rtl/>
          <w:lang w:bidi="ar-IQ"/>
        </w:rPr>
        <w:t xml:space="preserve"> زيادة وزنية ملحوظة ( </w:t>
      </w:r>
      <w:proofErr w:type="spellStart"/>
      <w:r w:rsidR="00B34022" w:rsidRPr="00CB3E52">
        <w:rPr>
          <w:rFonts w:ascii="Times New Roman" w:hAnsi="Times New Roman" w:cs="Times New Roman"/>
          <w:sz w:val="28"/>
          <w:szCs w:val="28"/>
          <w:lang w:bidi="ar-IQ"/>
        </w:rPr>
        <w:t>Alleman</w:t>
      </w:r>
      <w:proofErr w:type="spellEnd"/>
      <w:r w:rsidR="00B34022" w:rsidRPr="00CB3E52">
        <w:rPr>
          <w:rFonts w:ascii="Times New Roman" w:hAnsi="Times New Roman" w:cs="Times New Roman"/>
          <w:sz w:val="28"/>
          <w:szCs w:val="28"/>
          <w:lang w:bidi="ar-IQ"/>
        </w:rPr>
        <w:t xml:space="preserve"> and </w:t>
      </w:r>
      <w:proofErr w:type="spellStart"/>
      <w:r w:rsidR="00B34022" w:rsidRPr="00CB3E52">
        <w:rPr>
          <w:rFonts w:ascii="Times New Roman" w:hAnsi="Times New Roman" w:cs="Times New Roman"/>
          <w:sz w:val="28"/>
          <w:szCs w:val="28"/>
          <w:lang w:bidi="ar-IQ"/>
        </w:rPr>
        <w:t>Leclercq</w:t>
      </w:r>
      <w:proofErr w:type="spellEnd"/>
      <w:r w:rsidR="00B34022" w:rsidRPr="00CB3E52">
        <w:rPr>
          <w:rFonts w:ascii="Times New Roman" w:hAnsi="Times New Roman" w:cs="Times New Roman"/>
          <w:sz w:val="28"/>
          <w:szCs w:val="28"/>
          <w:lang w:bidi="ar-IQ"/>
        </w:rPr>
        <w:t xml:space="preserve"> ,1997</w:t>
      </w:r>
      <w:r w:rsidR="00B34022" w:rsidRPr="00CB3E52">
        <w:rPr>
          <w:rFonts w:ascii="Times New Roman" w:hAnsi="Times New Roman" w:cs="Times New Roman" w:hint="cs"/>
          <w:sz w:val="28"/>
          <w:szCs w:val="28"/>
          <w:rtl/>
          <w:lang w:bidi="ar-IQ"/>
        </w:rPr>
        <w:t xml:space="preserve"> ) </w:t>
      </w:r>
      <w:r w:rsidR="00B34022" w:rsidRPr="00CB3E52">
        <w:rPr>
          <w:rFonts w:ascii="Times New Roman" w:hAnsi="Times New Roman" w:cs="Times New Roman"/>
          <w:sz w:val="28"/>
          <w:szCs w:val="28"/>
          <w:lang w:bidi="ar-IQ"/>
        </w:rPr>
        <w:t>.</w:t>
      </w:r>
      <w:r w:rsidR="00B34022" w:rsidRPr="00CB3E52">
        <w:rPr>
          <w:rFonts w:ascii="Times New Roman" w:hAnsi="Times New Roman" w:cs="Times New Roman" w:hint="cs"/>
          <w:sz w:val="28"/>
          <w:szCs w:val="28"/>
          <w:rtl/>
          <w:lang w:bidi="ar-IQ"/>
        </w:rPr>
        <w:t xml:space="preserve"> حيث يقارن مع المستوى البروتيني العالي في توليد</w:t>
      </w:r>
      <w:r w:rsidR="00CB3E52" w:rsidRPr="00CB3E52">
        <w:rPr>
          <w:rFonts w:ascii="Times New Roman" w:hAnsi="Times New Roman" w:cs="Times New Roman" w:hint="cs"/>
          <w:sz w:val="28"/>
          <w:szCs w:val="28"/>
          <w:rtl/>
          <w:lang w:bidi="ar-IQ"/>
        </w:rPr>
        <w:t xml:space="preserve"> الطاقة</w:t>
      </w:r>
      <w:r w:rsidR="00B34022" w:rsidRPr="00CB3E52">
        <w:rPr>
          <w:rFonts w:ascii="Times New Roman" w:hAnsi="Times New Roman" w:cs="Times New Roman" w:hint="cs"/>
          <w:sz w:val="28"/>
          <w:szCs w:val="28"/>
          <w:rtl/>
          <w:lang w:bidi="ar-IQ"/>
        </w:rPr>
        <w:t>. فان فروج اللحم التي تتغذى على</w:t>
      </w:r>
      <w:r w:rsidR="00CB3E52" w:rsidRPr="00CB3E52">
        <w:rPr>
          <w:rFonts w:ascii="Times New Roman" w:hAnsi="Times New Roman" w:cs="Times New Roman" w:hint="cs"/>
          <w:sz w:val="28"/>
          <w:szCs w:val="28"/>
          <w:rtl/>
          <w:lang w:bidi="ar-IQ"/>
        </w:rPr>
        <w:t xml:space="preserve"> غذاء يحتوي مستوى</w:t>
      </w:r>
      <w:r w:rsidR="00B34022" w:rsidRPr="00CB3E52">
        <w:rPr>
          <w:rFonts w:ascii="Times New Roman" w:hAnsi="Times New Roman" w:cs="Times New Roman" w:hint="cs"/>
          <w:sz w:val="28"/>
          <w:szCs w:val="28"/>
          <w:rtl/>
          <w:lang w:bidi="ar-IQ"/>
        </w:rPr>
        <w:t xml:space="preserve"> بروتين</w:t>
      </w:r>
      <w:r w:rsidR="00CB3E52" w:rsidRPr="00CB3E52">
        <w:rPr>
          <w:rFonts w:ascii="Times New Roman" w:hAnsi="Times New Roman" w:cs="Times New Roman" w:hint="cs"/>
          <w:sz w:val="28"/>
          <w:szCs w:val="28"/>
          <w:rtl/>
          <w:lang w:bidi="ar-IQ"/>
        </w:rPr>
        <w:t>ي</w:t>
      </w:r>
      <w:r w:rsidR="00B34022" w:rsidRPr="00CB3E52">
        <w:rPr>
          <w:rFonts w:ascii="Times New Roman" w:hAnsi="Times New Roman" w:cs="Times New Roman" w:hint="cs"/>
          <w:sz w:val="28"/>
          <w:szCs w:val="28"/>
          <w:rtl/>
          <w:lang w:bidi="ar-IQ"/>
        </w:rPr>
        <w:t xml:space="preserve"> منخفض </w:t>
      </w:r>
      <w:r w:rsidR="00CB3E52" w:rsidRPr="00CB3E52">
        <w:rPr>
          <w:rFonts w:ascii="Times New Roman" w:hAnsi="Times New Roman" w:cs="Times New Roman" w:hint="cs"/>
          <w:sz w:val="28"/>
          <w:szCs w:val="28"/>
          <w:rtl/>
          <w:lang w:bidi="ar-IQ"/>
        </w:rPr>
        <w:t>تميل الى تناول كميات اكبر من الغذاء لتلبية احتياجاتها من البروتين , والذي يسبب انتاج حرارة عالية وترسب الدهون بكميات اكثر (</w:t>
      </w:r>
      <w:proofErr w:type="spellStart"/>
      <w:r w:rsidR="00CB3E52" w:rsidRPr="00CB3E52">
        <w:rPr>
          <w:rFonts w:ascii="Times New Roman" w:hAnsi="Times New Roman" w:cs="Times New Roman"/>
          <w:sz w:val="28"/>
          <w:szCs w:val="28"/>
          <w:lang w:bidi="ar-IQ"/>
        </w:rPr>
        <w:t>Buyse</w:t>
      </w:r>
      <w:proofErr w:type="spellEnd"/>
      <w:r w:rsidR="00CB3E52" w:rsidRPr="00CB3E52">
        <w:rPr>
          <w:rFonts w:ascii="Times New Roman" w:hAnsi="Times New Roman" w:cs="Times New Roman"/>
          <w:sz w:val="28"/>
          <w:szCs w:val="28"/>
          <w:lang w:bidi="ar-IQ"/>
        </w:rPr>
        <w:t xml:space="preserve"> </w:t>
      </w:r>
      <w:r w:rsidR="00CB3E52" w:rsidRPr="00CB3E52">
        <w:rPr>
          <w:rFonts w:ascii="Times New Roman" w:hAnsi="Times New Roman" w:cs="Times New Roman" w:hint="cs"/>
          <w:sz w:val="28"/>
          <w:szCs w:val="28"/>
          <w:rtl/>
          <w:lang w:bidi="ar-IQ"/>
        </w:rPr>
        <w:t xml:space="preserve">واخرون </w:t>
      </w:r>
      <w:r w:rsidR="00CB3E52" w:rsidRPr="00CB3E52">
        <w:rPr>
          <w:rFonts w:ascii="Times New Roman" w:hAnsi="Times New Roman" w:cs="Times New Roman"/>
          <w:sz w:val="28"/>
          <w:szCs w:val="28"/>
          <w:lang w:bidi="ar-IQ"/>
        </w:rPr>
        <w:t>1995</w:t>
      </w:r>
      <w:r w:rsidR="00CB3E52" w:rsidRPr="00CB3E52">
        <w:rPr>
          <w:rFonts w:ascii="Times New Roman" w:hAnsi="Times New Roman" w:cs="Times New Roman" w:hint="cs"/>
          <w:sz w:val="28"/>
          <w:szCs w:val="28"/>
          <w:rtl/>
          <w:lang w:bidi="ar-IQ"/>
        </w:rPr>
        <w:t xml:space="preserve"> ) . ان تو</w:t>
      </w:r>
      <w:r w:rsidR="001F024B">
        <w:rPr>
          <w:rFonts w:ascii="Times New Roman" w:hAnsi="Times New Roman" w:cs="Times New Roman" w:hint="cs"/>
          <w:sz w:val="28"/>
          <w:szCs w:val="28"/>
          <w:rtl/>
          <w:lang w:bidi="ar-IQ"/>
        </w:rPr>
        <w:t>قف</w:t>
      </w:r>
      <w:r w:rsidR="00CB3E52" w:rsidRPr="00CB3E52">
        <w:rPr>
          <w:rFonts w:ascii="Times New Roman" w:hAnsi="Times New Roman" w:cs="Times New Roman" w:hint="cs"/>
          <w:sz w:val="28"/>
          <w:szCs w:val="28"/>
          <w:rtl/>
          <w:lang w:bidi="ar-IQ"/>
        </w:rPr>
        <w:t xml:space="preserve"> النمو جراء الاجهاد الحراري يقلل من </w:t>
      </w:r>
      <w:r w:rsidR="00CB3E52">
        <w:rPr>
          <w:rFonts w:ascii="Times New Roman" w:hAnsi="Times New Roman" w:cs="Times New Roman" w:hint="cs"/>
          <w:sz w:val="28"/>
          <w:szCs w:val="28"/>
          <w:rtl/>
          <w:lang w:bidi="ar-IQ"/>
        </w:rPr>
        <w:t xml:space="preserve">الاحتياجات الى الاحماض الامينية . ان مستوى الاحماض الامينية داخل جسم الطير غير واضح ومستقر بسبب الهضم المتغير للبروتين و امتصاص الاحماض الامينية وتعزيز هدم البروتينات واستحداث السكر في فروج اللحم المعرض </w:t>
      </w:r>
      <w:r w:rsidR="00673A7B">
        <w:rPr>
          <w:rFonts w:ascii="Times New Roman" w:hAnsi="Times New Roman" w:cs="Times New Roman" w:hint="cs"/>
          <w:sz w:val="28"/>
          <w:szCs w:val="28"/>
          <w:rtl/>
          <w:lang w:bidi="ar-IQ"/>
        </w:rPr>
        <w:t>للإجهاد</w:t>
      </w:r>
      <w:r w:rsidR="00CB3E52">
        <w:rPr>
          <w:rFonts w:ascii="Times New Roman" w:hAnsi="Times New Roman" w:cs="Times New Roman" w:hint="cs"/>
          <w:sz w:val="28"/>
          <w:szCs w:val="28"/>
          <w:rtl/>
          <w:lang w:bidi="ar-IQ"/>
        </w:rPr>
        <w:t xml:space="preserve"> الحراري ( </w:t>
      </w:r>
      <w:r w:rsidR="00C1072D">
        <w:rPr>
          <w:rFonts w:ascii="Times New Roman" w:hAnsi="Times New Roman" w:cs="Times New Roman"/>
          <w:sz w:val="28"/>
          <w:szCs w:val="28"/>
          <w:lang w:bidi="ar-IQ"/>
        </w:rPr>
        <w:t xml:space="preserve"> Lin </w:t>
      </w:r>
      <w:r w:rsidR="00C1072D">
        <w:rPr>
          <w:rFonts w:ascii="Times New Roman" w:hAnsi="Times New Roman" w:cs="Times New Roman" w:hint="cs"/>
          <w:sz w:val="28"/>
          <w:szCs w:val="28"/>
          <w:rtl/>
          <w:lang w:bidi="ar-IQ"/>
        </w:rPr>
        <w:t xml:space="preserve">واخرون </w:t>
      </w:r>
      <w:r w:rsidR="00C1072D">
        <w:rPr>
          <w:rFonts w:ascii="Times New Roman" w:hAnsi="Times New Roman" w:cs="Times New Roman"/>
          <w:sz w:val="28"/>
          <w:szCs w:val="28"/>
          <w:lang w:bidi="ar-IQ"/>
        </w:rPr>
        <w:lastRenderedPageBreak/>
        <w:t>2005</w:t>
      </w:r>
      <w:r w:rsidR="00C1072D">
        <w:rPr>
          <w:rFonts w:ascii="Times New Roman" w:hAnsi="Times New Roman" w:cs="Times New Roman" w:hint="cs"/>
          <w:sz w:val="28"/>
          <w:szCs w:val="28"/>
          <w:rtl/>
          <w:lang w:bidi="ar-IQ"/>
        </w:rPr>
        <w:t xml:space="preserve"> ) . </w:t>
      </w:r>
      <w:r w:rsidR="00710BA6">
        <w:rPr>
          <w:rFonts w:ascii="Times New Roman" w:hAnsi="Times New Roman" w:cs="Times New Roman" w:hint="cs"/>
          <w:sz w:val="28"/>
          <w:szCs w:val="28"/>
          <w:rtl/>
          <w:lang w:bidi="ar-IQ"/>
        </w:rPr>
        <w:t xml:space="preserve">ونتائج الدراسات </w:t>
      </w:r>
      <w:proofErr w:type="spellStart"/>
      <w:r w:rsidR="00673A7B">
        <w:rPr>
          <w:rFonts w:ascii="Times New Roman" w:hAnsi="Times New Roman" w:cs="Times New Roman" w:hint="cs"/>
          <w:sz w:val="28"/>
          <w:szCs w:val="28"/>
          <w:rtl/>
          <w:lang w:bidi="ar-IQ"/>
        </w:rPr>
        <w:t>جاءة</w:t>
      </w:r>
      <w:proofErr w:type="spellEnd"/>
      <w:r w:rsidR="00710BA6">
        <w:rPr>
          <w:rFonts w:ascii="Times New Roman" w:hAnsi="Times New Roman" w:cs="Times New Roman" w:hint="cs"/>
          <w:sz w:val="28"/>
          <w:szCs w:val="28"/>
          <w:rtl/>
          <w:lang w:bidi="ar-IQ"/>
        </w:rPr>
        <w:t xml:space="preserve"> متفاوتة فمثلا ، زيادة نسبة </w:t>
      </w:r>
      <w:proofErr w:type="spellStart"/>
      <w:r w:rsidR="00710BA6">
        <w:rPr>
          <w:rFonts w:ascii="Times New Roman" w:hAnsi="Times New Roman" w:cs="Times New Roman" w:hint="cs"/>
          <w:sz w:val="28"/>
          <w:szCs w:val="28"/>
          <w:rtl/>
          <w:lang w:bidi="ar-IQ"/>
        </w:rPr>
        <w:t>اللايسين</w:t>
      </w:r>
      <w:proofErr w:type="spellEnd"/>
      <w:r w:rsidR="00710BA6">
        <w:rPr>
          <w:rFonts w:ascii="Times New Roman" w:hAnsi="Times New Roman" w:cs="Times New Roman" w:hint="cs"/>
          <w:sz w:val="28"/>
          <w:szCs w:val="28"/>
          <w:rtl/>
          <w:lang w:bidi="ar-IQ"/>
        </w:rPr>
        <w:t xml:space="preserve"> </w:t>
      </w:r>
      <w:proofErr w:type="spellStart"/>
      <w:r w:rsidR="00710BA6">
        <w:rPr>
          <w:rFonts w:ascii="Times New Roman" w:hAnsi="Times New Roman" w:cs="Times New Roman" w:hint="cs"/>
          <w:sz w:val="28"/>
          <w:szCs w:val="28"/>
          <w:rtl/>
          <w:lang w:bidi="ar-IQ"/>
        </w:rPr>
        <w:t>والارجينين</w:t>
      </w:r>
      <w:proofErr w:type="spellEnd"/>
      <w:r w:rsidR="00710BA6">
        <w:rPr>
          <w:rFonts w:ascii="Times New Roman" w:hAnsi="Times New Roman" w:cs="Times New Roman" w:hint="cs"/>
          <w:sz w:val="28"/>
          <w:szCs w:val="28"/>
          <w:rtl/>
          <w:lang w:bidi="ar-IQ"/>
        </w:rPr>
        <w:t xml:space="preserve"> : فنسبة </w:t>
      </w:r>
      <w:proofErr w:type="spellStart"/>
      <w:r w:rsidR="00710BA6">
        <w:rPr>
          <w:rFonts w:ascii="Times New Roman" w:hAnsi="Times New Roman" w:cs="Times New Roman" w:hint="cs"/>
          <w:sz w:val="28"/>
          <w:szCs w:val="28"/>
          <w:rtl/>
          <w:lang w:bidi="ar-IQ"/>
        </w:rPr>
        <w:t>اللايسين</w:t>
      </w:r>
      <w:proofErr w:type="spellEnd"/>
      <w:r w:rsidR="00710BA6">
        <w:rPr>
          <w:rFonts w:ascii="Times New Roman" w:hAnsi="Times New Roman" w:cs="Times New Roman" w:hint="cs"/>
          <w:sz w:val="28"/>
          <w:szCs w:val="28"/>
          <w:rtl/>
          <w:lang w:bidi="ar-IQ"/>
        </w:rPr>
        <w:t xml:space="preserve"> تكون غير قادرة على تحسين زيادة الوزن وانتاج لحم الصدر ، او تخفيف الاثار السلبية التي يتعرض لها فروج اللحم ( </w:t>
      </w:r>
      <w:r w:rsidR="00710BA6">
        <w:rPr>
          <w:rFonts w:ascii="Times New Roman" w:hAnsi="Times New Roman" w:cs="Times New Roman"/>
          <w:sz w:val="28"/>
          <w:szCs w:val="28"/>
          <w:lang w:bidi="ar-IQ"/>
        </w:rPr>
        <w:t xml:space="preserve">Mendes </w:t>
      </w:r>
      <w:r w:rsidR="00710BA6">
        <w:rPr>
          <w:rFonts w:ascii="Times New Roman" w:hAnsi="Times New Roman" w:cs="Times New Roman" w:hint="cs"/>
          <w:sz w:val="28"/>
          <w:szCs w:val="28"/>
          <w:rtl/>
          <w:lang w:bidi="ar-IQ"/>
        </w:rPr>
        <w:t xml:space="preserve"> واخرون ، </w:t>
      </w:r>
      <w:r w:rsidR="00710BA6">
        <w:rPr>
          <w:rFonts w:ascii="Times New Roman" w:hAnsi="Times New Roman" w:cs="Times New Roman"/>
          <w:sz w:val="28"/>
          <w:szCs w:val="28"/>
          <w:lang w:bidi="ar-IQ"/>
        </w:rPr>
        <w:t xml:space="preserve">1997 </w:t>
      </w:r>
      <w:r w:rsidR="00710BA6">
        <w:rPr>
          <w:rFonts w:ascii="Times New Roman" w:hAnsi="Times New Roman" w:cs="Times New Roman" w:hint="cs"/>
          <w:sz w:val="28"/>
          <w:szCs w:val="28"/>
          <w:rtl/>
          <w:lang w:bidi="ar-IQ"/>
        </w:rPr>
        <w:t xml:space="preserve">) . </w:t>
      </w:r>
      <w:r w:rsidR="007C72D0">
        <w:rPr>
          <w:rFonts w:ascii="Times New Roman" w:hAnsi="Times New Roman" w:cs="Times New Roman" w:hint="cs"/>
          <w:sz w:val="28"/>
          <w:szCs w:val="28"/>
          <w:rtl/>
          <w:lang w:bidi="ar-IQ"/>
        </w:rPr>
        <w:t>ان نسبة الاستجابة</w:t>
      </w:r>
      <w:r w:rsidR="00710BA6">
        <w:rPr>
          <w:rFonts w:ascii="Times New Roman" w:hAnsi="Times New Roman" w:cs="Times New Roman" w:hint="cs"/>
          <w:sz w:val="28"/>
          <w:szCs w:val="28"/>
          <w:rtl/>
          <w:lang w:bidi="ar-IQ"/>
        </w:rPr>
        <w:t xml:space="preserve"> الى مكملات </w:t>
      </w:r>
      <w:proofErr w:type="spellStart"/>
      <w:r w:rsidR="00710BA6">
        <w:rPr>
          <w:rFonts w:ascii="Times New Roman" w:hAnsi="Times New Roman" w:cs="Times New Roman" w:hint="cs"/>
          <w:sz w:val="28"/>
          <w:szCs w:val="28"/>
          <w:rtl/>
          <w:lang w:bidi="ar-IQ"/>
        </w:rPr>
        <w:t>اللايسين</w:t>
      </w:r>
      <w:proofErr w:type="spellEnd"/>
      <w:r w:rsidR="00710BA6">
        <w:rPr>
          <w:rFonts w:ascii="Times New Roman" w:hAnsi="Times New Roman" w:cs="Times New Roman" w:hint="cs"/>
          <w:sz w:val="28"/>
          <w:szCs w:val="28"/>
          <w:rtl/>
          <w:lang w:bidi="ar-IQ"/>
        </w:rPr>
        <w:t xml:space="preserve">  </w:t>
      </w:r>
      <w:r w:rsidR="007C72D0">
        <w:rPr>
          <w:rFonts w:ascii="Times New Roman" w:hAnsi="Times New Roman" w:cs="Times New Roman" w:hint="cs"/>
          <w:sz w:val="28"/>
          <w:szCs w:val="28"/>
          <w:rtl/>
          <w:lang w:bidi="ar-IQ"/>
        </w:rPr>
        <w:t xml:space="preserve">تتناقص بسبب درجة الحرارة العالية لفروج اللحم ( </w:t>
      </w:r>
      <w:r w:rsidR="007C72D0">
        <w:rPr>
          <w:rFonts w:ascii="Times New Roman" w:hAnsi="Times New Roman" w:cs="Times New Roman"/>
          <w:sz w:val="28"/>
          <w:szCs w:val="28"/>
          <w:lang w:bidi="ar-IQ"/>
        </w:rPr>
        <w:t xml:space="preserve">Rose and </w:t>
      </w:r>
      <w:proofErr w:type="spellStart"/>
      <w:r w:rsidR="007C72D0">
        <w:rPr>
          <w:rFonts w:ascii="Times New Roman" w:hAnsi="Times New Roman" w:cs="Times New Roman"/>
          <w:sz w:val="28"/>
          <w:szCs w:val="28"/>
          <w:lang w:bidi="ar-IQ"/>
        </w:rPr>
        <w:t>Uddin</w:t>
      </w:r>
      <w:proofErr w:type="spellEnd"/>
      <w:r w:rsidR="007C72D0">
        <w:rPr>
          <w:rFonts w:ascii="Times New Roman" w:hAnsi="Times New Roman" w:cs="Times New Roman"/>
          <w:sz w:val="28"/>
          <w:szCs w:val="28"/>
          <w:lang w:bidi="ar-IQ"/>
        </w:rPr>
        <w:t xml:space="preserve"> </w:t>
      </w:r>
      <w:r w:rsidR="007C72D0">
        <w:rPr>
          <w:rFonts w:ascii="Times New Roman" w:hAnsi="Times New Roman" w:cs="Times New Roman" w:hint="cs"/>
          <w:sz w:val="28"/>
          <w:szCs w:val="28"/>
          <w:rtl/>
          <w:lang w:bidi="ar-IQ"/>
        </w:rPr>
        <w:t xml:space="preserve">، </w:t>
      </w:r>
      <w:r w:rsidR="007C72D0">
        <w:rPr>
          <w:rFonts w:ascii="Times New Roman" w:hAnsi="Times New Roman" w:cs="Times New Roman"/>
          <w:sz w:val="28"/>
          <w:szCs w:val="28"/>
          <w:lang w:bidi="ar-IQ"/>
        </w:rPr>
        <w:t>1997</w:t>
      </w:r>
      <w:r w:rsidR="007C72D0">
        <w:rPr>
          <w:rFonts w:ascii="Times New Roman" w:hAnsi="Times New Roman" w:cs="Times New Roman" w:hint="cs"/>
          <w:sz w:val="28"/>
          <w:szCs w:val="28"/>
          <w:rtl/>
          <w:lang w:bidi="ar-IQ"/>
        </w:rPr>
        <w:t xml:space="preserve"> ) .</w:t>
      </w:r>
    </w:p>
    <w:p w:rsidR="002A4E61" w:rsidRPr="00D0581D" w:rsidRDefault="002A4E61" w:rsidP="009F00B1">
      <w:pPr>
        <w:spacing w:line="360" w:lineRule="auto"/>
        <w:jc w:val="both"/>
        <w:rPr>
          <w:rFonts w:asciiTheme="majorBidi" w:hAnsiTheme="majorBidi" w:cstheme="majorBidi"/>
          <w:b/>
          <w:bCs/>
          <w:sz w:val="32"/>
          <w:szCs w:val="32"/>
          <w:rtl/>
          <w:lang w:bidi="ar-IQ"/>
        </w:rPr>
      </w:pPr>
      <w:r w:rsidRPr="00D0581D">
        <w:rPr>
          <w:rFonts w:asciiTheme="majorBidi" w:hAnsiTheme="majorBidi" w:cstheme="majorBidi" w:hint="cs"/>
          <w:b/>
          <w:bCs/>
          <w:sz w:val="32"/>
          <w:szCs w:val="32"/>
          <w:rtl/>
          <w:lang w:bidi="ar-IQ"/>
        </w:rPr>
        <w:t xml:space="preserve">الفيتامينات </w:t>
      </w:r>
    </w:p>
    <w:p w:rsidR="002A4E61" w:rsidRPr="00497F77" w:rsidRDefault="002A4E61" w:rsidP="001B53E8">
      <w:pPr>
        <w:spacing w:line="360" w:lineRule="auto"/>
        <w:jc w:val="both"/>
        <w:rPr>
          <w:rFonts w:ascii="Times New Roman" w:hAnsi="Times New Roman" w:cs="Times New Roman"/>
          <w:sz w:val="28"/>
          <w:szCs w:val="28"/>
          <w:rtl/>
          <w:lang w:bidi="ar-IQ"/>
        </w:rPr>
      </w:pPr>
      <w:r w:rsidRPr="00497F77">
        <w:rPr>
          <w:rFonts w:ascii="Times New Roman" w:hAnsi="Times New Roman" w:cs="Times New Roman"/>
          <w:sz w:val="28"/>
          <w:szCs w:val="28"/>
          <w:rtl/>
          <w:lang w:bidi="ar-IQ"/>
        </w:rPr>
        <w:t xml:space="preserve">ان تناول مواد غذائية تحتوي على كميات منخفضة من </w:t>
      </w:r>
      <w:r w:rsidR="00EB1E8B" w:rsidRPr="00497F77">
        <w:rPr>
          <w:rFonts w:ascii="Times New Roman" w:hAnsi="Times New Roman" w:cs="Times New Roman" w:hint="cs"/>
          <w:sz w:val="28"/>
          <w:szCs w:val="28"/>
          <w:rtl/>
          <w:lang w:bidi="ar-IQ"/>
        </w:rPr>
        <w:t>الفيتامينات</w:t>
      </w:r>
      <w:r w:rsidRPr="00497F77">
        <w:rPr>
          <w:rFonts w:ascii="Times New Roman" w:hAnsi="Times New Roman" w:cs="Times New Roman"/>
          <w:sz w:val="28"/>
          <w:szCs w:val="28"/>
          <w:rtl/>
          <w:lang w:bidi="ar-IQ"/>
        </w:rPr>
        <w:t xml:space="preserve"> والتي تنعكس على تناول المواد الغذائية الدقيقة مثل فيتامين ( </w:t>
      </w:r>
      <w:r w:rsidRPr="00497F77">
        <w:rPr>
          <w:rFonts w:ascii="Times New Roman" w:hAnsi="Times New Roman" w:cs="Times New Roman"/>
          <w:sz w:val="28"/>
          <w:szCs w:val="28"/>
          <w:lang w:bidi="ar-IQ"/>
        </w:rPr>
        <w:t>A</w:t>
      </w:r>
      <w:r w:rsidR="001B53E8" w:rsidRPr="00497F77">
        <w:rPr>
          <w:rFonts w:ascii="Times New Roman" w:hAnsi="Times New Roman" w:cs="Times New Roman"/>
          <w:sz w:val="28"/>
          <w:szCs w:val="28"/>
          <w:rtl/>
          <w:lang w:bidi="ar-IQ"/>
        </w:rPr>
        <w:t>،</w:t>
      </w:r>
      <w:r w:rsidRPr="00497F77">
        <w:rPr>
          <w:rFonts w:ascii="Times New Roman" w:hAnsi="Times New Roman" w:cs="Times New Roman"/>
          <w:sz w:val="28"/>
          <w:szCs w:val="28"/>
          <w:lang w:bidi="ar-IQ"/>
        </w:rPr>
        <w:t xml:space="preserve"> </w:t>
      </w:r>
      <w:r w:rsidR="001B53E8" w:rsidRPr="00497F77">
        <w:rPr>
          <w:rFonts w:ascii="Times New Roman" w:hAnsi="Times New Roman" w:cs="Times New Roman"/>
          <w:sz w:val="28"/>
          <w:szCs w:val="28"/>
          <w:lang w:bidi="ar-IQ"/>
        </w:rPr>
        <w:t>E</w:t>
      </w:r>
      <w:r w:rsidR="001B53E8" w:rsidRPr="00497F77">
        <w:rPr>
          <w:rFonts w:ascii="Times New Roman" w:hAnsi="Times New Roman" w:cs="Times New Roman"/>
          <w:sz w:val="28"/>
          <w:szCs w:val="28"/>
          <w:rtl/>
          <w:lang w:bidi="ar-IQ"/>
        </w:rPr>
        <w:t>،</w:t>
      </w:r>
      <w:r w:rsidR="001B53E8" w:rsidRPr="00497F77">
        <w:rPr>
          <w:rFonts w:ascii="Times New Roman" w:hAnsi="Times New Roman" w:cs="Times New Roman"/>
          <w:sz w:val="28"/>
          <w:szCs w:val="28"/>
          <w:lang w:bidi="ar-IQ"/>
        </w:rPr>
        <w:t>( C</w:t>
      </w:r>
      <w:r w:rsidR="001B53E8" w:rsidRPr="00497F77">
        <w:rPr>
          <w:rFonts w:ascii="Times New Roman" w:hAnsi="Times New Roman" w:cs="Times New Roman"/>
          <w:sz w:val="28"/>
          <w:szCs w:val="28"/>
          <w:rtl/>
          <w:lang w:bidi="ar-IQ"/>
        </w:rPr>
        <w:t xml:space="preserve"> ...الخ حيث ان هذه الفيتامينات تلعب ادوار مهمة في اداء فروج اللحم و </w:t>
      </w:r>
      <w:r w:rsidR="00652080" w:rsidRPr="00497F77">
        <w:rPr>
          <w:rFonts w:ascii="Times New Roman" w:hAnsi="Times New Roman" w:cs="Times New Roman" w:hint="cs"/>
          <w:sz w:val="28"/>
          <w:szCs w:val="28"/>
          <w:rtl/>
          <w:lang w:bidi="ar-IQ"/>
        </w:rPr>
        <w:t>ووظائفها</w:t>
      </w:r>
      <w:r w:rsidR="001B53E8" w:rsidRPr="00497F77">
        <w:rPr>
          <w:rFonts w:ascii="Times New Roman" w:hAnsi="Times New Roman" w:cs="Times New Roman"/>
          <w:sz w:val="28"/>
          <w:szCs w:val="28"/>
          <w:rtl/>
          <w:lang w:bidi="ar-IQ"/>
        </w:rPr>
        <w:t xml:space="preserve"> المناعية </w:t>
      </w:r>
      <w:r w:rsidR="009F00B1" w:rsidRPr="00497F77">
        <w:rPr>
          <w:rFonts w:ascii="Times New Roman" w:hAnsi="Times New Roman" w:cs="Times New Roman"/>
          <w:sz w:val="28"/>
          <w:szCs w:val="28"/>
          <w:rtl/>
          <w:lang w:bidi="ar-IQ"/>
        </w:rPr>
        <w:t>واستكمال</w:t>
      </w:r>
      <w:r w:rsidR="001B53E8" w:rsidRPr="00497F77">
        <w:rPr>
          <w:rFonts w:ascii="Times New Roman" w:hAnsi="Times New Roman" w:cs="Times New Roman"/>
          <w:sz w:val="28"/>
          <w:szCs w:val="28"/>
          <w:rtl/>
          <w:lang w:bidi="ar-IQ"/>
        </w:rPr>
        <w:t xml:space="preserve"> هذه المغذيات في العليقة يكون ايضا مساعد على اداء الطيور الداجنة المعرضة </w:t>
      </w:r>
      <w:r w:rsidR="00652080" w:rsidRPr="00497F77">
        <w:rPr>
          <w:rFonts w:ascii="Times New Roman" w:hAnsi="Times New Roman" w:cs="Times New Roman" w:hint="cs"/>
          <w:sz w:val="28"/>
          <w:szCs w:val="28"/>
          <w:rtl/>
          <w:lang w:bidi="ar-IQ"/>
        </w:rPr>
        <w:t>للإجهاد</w:t>
      </w:r>
      <w:r w:rsidR="001B53E8" w:rsidRPr="00497F77">
        <w:rPr>
          <w:rFonts w:ascii="Times New Roman" w:hAnsi="Times New Roman" w:cs="Times New Roman"/>
          <w:sz w:val="28"/>
          <w:szCs w:val="28"/>
          <w:rtl/>
          <w:lang w:bidi="ar-IQ"/>
        </w:rPr>
        <w:t xml:space="preserve"> الحراري ان مكملات الفيتامينات المضافة الى مياه الشرب ( </w:t>
      </w:r>
      <w:r w:rsidR="001B53E8" w:rsidRPr="00497F77">
        <w:rPr>
          <w:rFonts w:ascii="Times New Roman" w:hAnsi="Times New Roman" w:cs="Times New Roman"/>
          <w:sz w:val="28"/>
          <w:szCs w:val="28"/>
          <w:lang w:bidi="ar-IQ"/>
        </w:rPr>
        <w:t xml:space="preserve"> A , D , E  </w:t>
      </w:r>
      <w:r w:rsidR="001B53E8" w:rsidRPr="00497F77">
        <w:rPr>
          <w:rFonts w:ascii="Times New Roman" w:hAnsi="Times New Roman" w:cs="Times New Roman"/>
          <w:sz w:val="28"/>
          <w:szCs w:val="28"/>
          <w:rtl/>
          <w:lang w:bidi="ar-IQ"/>
        </w:rPr>
        <w:t xml:space="preserve">ومركب </w:t>
      </w:r>
      <w:r w:rsidR="001B53E8" w:rsidRPr="00497F77">
        <w:rPr>
          <w:rFonts w:ascii="Times New Roman" w:hAnsi="Times New Roman" w:cs="Times New Roman"/>
          <w:sz w:val="28"/>
          <w:szCs w:val="28"/>
          <w:lang w:bidi="ar-IQ"/>
        </w:rPr>
        <w:t>B</w:t>
      </w:r>
      <w:r w:rsidR="001B53E8" w:rsidRPr="00497F77">
        <w:rPr>
          <w:rFonts w:ascii="Times New Roman" w:hAnsi="Times New Roman" w:cs="Times New Roman"/>
          <w:sz w:val="28"/>
          <w:szCs w:val="28"/>
          <w:rtl/>
          <w:lang w:bidi="ar-IQ"/>
        </w:rPr>
        <w:t xml:space="preserve"> ) تستفاد منها الطيور الداجنة في اداء وعمل المناعة للدجاج اللاحم المعرض </w:t>
      </w:r>
      <w:r w:rsidR="009F00B1" w:rsidRPr="00497F77">
        <w:rPr>
          <w:rFonts w:ascii="Times New Roman" w:hAnsi="Times New Roman" w:cs="Times New Roman"/>
          <w:sz w:val="28"/>
          <w:szCs w:val="28"/>
          <w:rtl/>
          <w:lang w:bidi="ar-IQ"/>
        </w:rPr>
        <w:t>للإجهاد</w:t>
      </w:r>
      <w:r w:rsidR="001B53E8" w:rsidRPr="00497F77">
        <w:rPr>
          <w:rFonts w:ascii="Times New Roman" w:hAnsi="Times New Roman" w:cs="Times New Roman"/>
          <w:sz w:val="28"/>
          <w:szCs w:val="28"/>
          <w:rtl/>
          <w:lang w:bidi="ar-IQ"/>
        </w:rPr>
        <w:t xml:space="preserve"> الحراري . كما ذكرت التقارير </w:t>
      </w:r>
      <w:r w:rsidR="009F00B1" w:rsidRPr="00497F77">
        <w:rPr>
          <w:rFonts w:ascii="Times New Roman" w:hAnsi="Times New Roman" w:cs="Times New Roman"/>
          <w:sz w:val="28"/>
          <w:szCs w:val="28"/>
          <w:rtl/>
          <w:lang w:bidi="ar-IQ"/>
        </w:rPr>
        <w:t xml:space="preserve">( </w:t>
      </w:r>
      <w:proofErr w:type="spellStart"/>
      <w:r w:rsidR="009F00B1" w:rsidRPr="00497F77">
        <w:rPr>
          <w:rFonts w:ascii="Times New Roman" w:hAnsi="Times New Roman" w:cs="Times New Roman"/>
          <w:sz w:val="28"/>
          <w:szCs w:val="28"/>
          <w:lang w:bidi="ar-IQ"/>
        </w:rPr>
        <w:t>Ferket</w:t>
      </w:r>
      <w:proofErr w:type="spellEnd"/>
      <w:r w:rsidR="009F00B1" w:rsidRPr="00497F77">
        <w:rPr>
          <w:rFonts w:ascii="Times New Roman" w:hAnsi="Times New Roman" w:cs="Times New Roman"/>
          <w:sz w:val="28"/>
          <w:szCs w:val="28"/>
          <w:lang w:bidi="ar-IQ"/>
        </w:rPr>
        <w:t xml:space="preserve"> and </w:t>
      </w:r>
      <w:proofErr w:type="spellStart"/>
      <w:r w:rsidR="009F00B1" w:rsidRPr="00497F77">
        <w:rPr>
          <w:rFonts w:ascii="Times New Roman" w:hAnsi="Times New Roman" w:cs="Times New Roman"/>
          <w:sz w:val="28"/>
          <w:szCs w:val="28"/>
          <w:lang w:bidi="ar-IQ"/>
        </w:rPr>
        <w:t>Qureshi</w:t>
      </w:r>
      <w:proofErr w:type="spellEnd"/>
      <w:r w:rsidR="009F00B1" w:rsidRPr="00497F77">
        <w:rPr>
          <w:rFonts w:ascii="Times New Roman" w:hAnsi="Times New Roman" w:cs="Times New Roman"/>
          <w:sz w:val="28"/>
          <w:szCs w:val="28"/>
          <w:lang w:bidi="ar-IQ"/>
        </w:rPr>
        <w:t xml:space="preserve"> , 1992</w:t>
      </w:r>
      <w:r w:rsidR="009F00B1" w:rsidRPr="00497F77">
        <w:rPr>
          <w:rFonts w:ascii="Times New Roman" w:hAnsi="Times New Roman" w:cs="Times New Roman"/>
          <w:sz w:val="28"/>
          <w:szCs w:val="28"/>
          <w:rtl/>
          <w:lang w:bidi="ar-IQ"/>
        </w:rPr>
        <w:t xml:space="preserve"> )</w:t>
      </w:r>
    </w:p>
    <w:p w:rsidR="009F00B1" w:rsidRPr="00D0581D" w:rsidRDefault="009F00B1" w:rsidP="001B53E8">
      <w:pPr>
        <w:spacing w:line="360" w:lineRule="auto"/>
        <w:jc w:val="both"/>
        <w:rPr>
          <w:rFonts w:asciiTheme="majorBidi" w:hAnsiTheme="majorBidi" w:cstheme="majorBidi"/>
          <w:b/>
          <w:bCs/>
          <w:sz w:val="32"/>
          <w:szCs w:val="32"/>
          <w:rtl/>
          <w:lang w:bidi="ar-IQ"/>
        </w:rPr>
      </w:pPr>
      <w:r w:rsidRPr="00D0581D">
        <w:rPr>
          <w:rFonts w:asciiTheme="majorBidi" w:hAnsiTheme="majorBidi" w:cstheme="majorBidi"/>
          <w:b/>
          <w:bCs/>
          <w:sz w:val="32"/>
          <w:szCs w:val="32"/>
          <w:rtl/>
          <w:lang w:bidi="ar-IQ"/>
        </w:rPr>
        <w:t xml:space="preserve">فيتامين </w:t>
      </w:r>
      <w:r w:rsidRPr="00D0581D">
        <w:rPr>
          <w:rFonts w:asciiTheme="majorBidi" w:hAnsiTheme="majorBidi" w:cstheme="majorBidi"/>
          <w:b/>
          <w:bCs/>
          <w:sz w:val="32"/>
          <w:szCs w:val="32"/>
          <w:lang w:bidi="ar-IQ"/>
        </w:rPr>
        <w:t>A</w:t>
      </w:r>
    </w:p>
    <w:p w:rsidR="00073467" w:rsidRDefault="009F00B1" w:rsidP="00E21401">
      <w:pPr>
        <w:spacing w:line="360" w:lineRule="auto"/>
        <w:jc w:val="both"/>
        <w:rPr>
          <w:rFonts w:ascii="Times New Roman" w:hAnsi="Times New Roman" w:cs="Times New Roman"/>
          <w:sz w:val="28"/>
          <w:szCs w:val="28"/>
          <w:rtl/>
          <w:lang w:bidi="ar-IQ"/>
        </w:rPr>
      </w:pPr>
      <w:r w:rsidRPr="00497F77">
        <w:rPr>
          <w:rFonts w:ascii="Times New Roman" w:hAnsi="Times New Roman" w:cs="Times New Roman"/>
          <w:sz w:val="28"/>
          <w:szCs w:val="28"/>
          <w:rtl/>
          <w:lang w:bidi="ar-IQ"/>
        </w:rPr>
        <w:t xml:space="preserve">يمكن التقليل من اثار الاجهاد الحراري بتناول المكملات فيتامين </w:t>
      </w:r>
      <w:r w:rsidRPr="00497F77">
        <w:rPr>
          <w:rFonts w:ascii="Times New Roman" w:hAnsi="Times New Roman" w:cs="Times New Roman"/>
          <w:sz w:val="28"/>
          <w:szCs w:val="28"/>
          <w:lang w:bidi="ar-IQ"/>
        </w:rPr>
        <w:t xml:space="preserve">A </w:t>
      </w:r>
      <w:r w:rsidRPr="00497F77">
        <w:rPr>
          <w:rFonts w:ascii="Times New Roman" w:hAnsi="Times New Roman" w:cs="Times New Roman"/>
          <w:sz w:val="28"/>
          <w:szCs w:val="28"/>
          <w:rtl/>
          <w:lang w:bidi="ar-IQ"/>
        </w:rPr>
        <w:t xml:space="preserve"> ( بمعدل </w:t>
      </w:r>
      <w:r w:rsidRPr="00497F77">
        <w:rPr>
          <w:rFonts w:ascii="Times New Roman" w:hAnsi="Times New Roman" w:cs="Times New Roman"/>
          <w:sz w:val="28"/>
          <w:szCs w:val="28"/>
          <w:lang w:bidi="ar-IQ"/>
        </w:rPr>
        <w:t xml:space="preserve">8000 IU/kg diet </w:t>
      </w:r>
      <w:r w:rsidRPr="00497F77">
        <w:rPr>
          <w:rFonts w:ascii="Times New Roman" w:hAnsi="Times New Roman" w:cs="Times New Roman"/>
          <w:sz w:val="28"/>
          <w:szCs w:val="28"/>
          <w:rtl/>
          <w:lang w:bidi="ar-IQ"/>
        </w:rPr>
        <w:t xml:space="preserve"> ) ( </w:t>
      </w:r>
      <w:r w:rsidRPr="00497F77">
        <w:rPr>
          <w:rFonts w:ascii="Times New Roman" w:hAnsi="Times New Roman" w:cs="Times New Roman"/>
          <w:sz w:val="28"/>
          <w:szCs w:val="28"/>
          <w:lang w:bidi="ar-IQ"/>
        </w:rPr>
        <w:t>Lin</w:t>
      </w:r>
      <w:r w:rsidR="00673A7B">
        <w:rPr>
          <w:rFonts w:ascii="Times New Roman" w:hAnsi="Times New Roman" w:cs="Times New Roman" w:hint="cs"/>
          <w:sz w:val="28"/>
          <w:szCs w:val="28"/>
          <w:rtl/>
          <w:lang w:bidi="ar-IQ"/>
        </w:rPr>
        <w:t xml:space="preserve">واخرون </w:t>
      </w:r>
      <w:r w:rsidRPr="00497F77">
        <w:rPr>
          <w:rFonts w:ascii="Times New Roman" w:hAnsi="Times New Roman" w:cs="Times New Roman"/>
          <w:sz w:val="28"/>
          <w:szCs w:val="28"/>
          <w:lang w:bidi="ar-IQ"/>
        </w:rPr>
        <w:t>2002</w:t>
      </w:r>
      <w:r w:rsidR="00497F77" w:rsidRPr="00497F77">
        <w:rPr>
          <w:rFonts w:ascii="Times New Roman" w:hAnsi="Times New Roman" w:cs="Times New Roman"/>
          <w:sz w:val="28"/>
          <w:szCs w:val="28"/>
          <w:rtl/>
          <w:lang w:bidi="ar-IQ"/>
        </w:rPr>
        <w:t xml:space="preserve"> ) . يعتبر فيتامين </w:t>
      </w:r>
      <w:r w:rsidR="00497F77" w:rsidRPr="00497F77">
        <w:rPr>
          <w:rFonts w:ascii="Times New Roman" w:hAnsi="Times New Roman" w:cs="Times New Roman"/>
          <w:sz w:val="28"/>
          <w:szCs w:val="28"/>
          <w:lang w:bidi="ar-IQ"/>
        </w:rPr>
        <w:t>A</w:t>
      </w:r>
      <w:r w:rsidR="00497F77" w:rsidRPr="00497F77">
        <w:rPr>
          <w:rFonts w:ascii="Times New Roman" w:hAnsi="Times New Roman" w:cs="Times New Roman"/>
          <w:sz w:val="28"/>
          <w:szCs w:val="28"/>
          <w:rtl/>
          <w:lang w:bidi="ar-IQ"/>
        </w:rPr>
        <w:t xml:space="preserve"> مفضل  لمناعة الدجاج المعرض </w:t>
      </w:r>
      <w:r w:rsidR="00652080" w:rsidRPr="00497F77">
        <w:rPr>
          <w:rFonts w:ascii="Times New Roman" w:hAnsi="Times New Roman" w:cs="Times New Roman" w:hint="cs"/>
          <w:sz w:val="28"/>
          <w:szCs w:val="28"/>
          <w:rtl/>
          <w:lang w:bidi="ar-IQ"/>
        </w:rPr>
        <w:t>للإجهاد</w:t>
      </w:r>
      <w:r w:rsidR="00497F77" w:rsidRPr="00497F77">
        <w:rPr>
          <w:rFonts w:ascii="Times New Roman" w:hAnsi="Times New Roman" w:cs="Times New Roman"/>
          <w:sz w:val="28"/>
          <w:szCs w:val="28"/>
          <w:rtl/>
          <w:lang w:bidi="ar-IQ"/>
        </w:rPr>
        <w:t xml:space="preserve"> الحراري </w:t>
      </w:r>
      <w:r w:rsidR="00497F77">
        <w:rPr>
          <w:rFonts w:ascii="Times New Roman" w:hAnsi="Times New Roman" w:cs="Times New Roman" w:hint="cs"/>
          <w:sz w:val="28"/>
          <w:szCs w:val="28"/>
          <w:rtl/>
          <w:lang w:bidi="ar-IQ"/>
        </w:rPr>
        <w:t xml:space="preserve">. الدجاج المعرض </w:t>
      </w:r>
      <w:r w:rsidR="00652080">
        <w:rPr>
          <w:rFonts w:ascii="Times New Roman" w:hAnsi="Times New Roman" w:cs="Times New Roman" w:hint="cs"/>
          <w:sz w:val="28"/>
          <w:szCs w:val="28"/>
          <w:rtl/>
          <w:lang w:bidi="ar-IQ"/>
        </w:rPr>
        <w:t>للإجهاد</w:t>
      </w:r>
      <w:r w:rsidR="00497F77">
        <w:rPr>
          <w:rFonts w:ascii="Times New Roman" w:hAnsi="Times New Roman" w:cs="Times New Roman" w:hint="cs"/>
          <w:sz w:val="28"/>
          <w:szCs w:val="28"/>
          <w:rtl/>
          <w:lang w:bidi="ar-IQ"/>
        </w:rPr>
        <w:t xml:space="preserve"> الحراري يحتاج الى جرعة عالية من فيتامين </w:t>
      </w:r>
      <w:r w:rsidR="00497F77">
        <w:rPr>
          <w:rFonts w:ascii="Times New Roman" w:hAnsi="Times New Roman" w:cs="Times New Roman"/>
          <w:sz w:val="28"/>
          <w:szCs w:val="28"/>
          <w:lang w:bidi="ar-IQ"/>
        </w:rPr>
        <w:t>A</w:t>
      </w:r>
      <w:r w:rsidR="00497F77">
        <w:rPr>
          <w:rFonts w:ascii="Times New Roman" w:hAnsi="Times New Roman" w:cs="Times New Roman" w:hint="cs"/>
          <w:sz w:val="28"/>
          <w:szCs w:val="28"/>
          <w:rtl/>
          <w:lang w:bidi="ar-IQ"/>
        </w:rPr>
        <w:t xml:space="preserve"> بعد التلقيح بلقاح نيوكاسل لاكتساب  اعلى مستوى </w:t>
      </w:r>
      <w:r w:rsidR="00652080">
        <w:rPr>
          <w:rFonts w:ascii="Times New Roman" w:hAnsi="Times New Roman" w:cs="Times New Roman" w:hint="cs"/>
          <w:sz w:val="28"/>
          <w:szCs w:val="28"/>
          <w:rtl/>
          <w:lang w:bidi="ar-IQ"/>
        </w:rPr>
        <w:t>لإنتاج</w:t>
      </w:r>
      <w:r w:rsidR="00497F77">
        <w:rPr>
          <w:rFonts w:ascii="Times New Roman" w:hAnsi="Times New Roman" w:cs="Times New Roman" w:hint="cs"/>
          <w:sz w:val="28"/>
          <w:szCs w:val="28"/>
          <w:rtl/>
          <w:lang w:bidi="ar-IQ"/>
        </w:rPr>
        <w:t xml:space="preserve"> المضادات الحيوية </w:t>
      </w:r>
      <w:r w:rsidR="00497F77" w:rsidRPr="00497F77">
        <w:rPr>
          <w:rFonts w:ascii="Times New Roman" w:hAnsi="Times New Roman" w:cs="Times New Roman"/>
          <w:sz w:val="28"/>
          <w:szCs w:val="28"/>
          <w:rtl/>
          <w:lang w:bidi="ar-IQ"/>
        </w:rPr>
        <w:t xml:space="preserve">( </w:t>
      </w:r>
      <w:r w:rsidR="00497F77" w:rsidRPr="00497F77">
        <w:rPr>
          <w:rFonts w:ascii="Times New Roman" w:hAnsi="Times New Roman" w:cs="Times New Roman"/>
          <w:sz w:val="28"/>
          <w:szCs w:val="28"/>
          <w:lang w:bidi="ar-IQ"/>
        </w:rPr>
        <w:t>Lin</w:t>
      </w:r>
      <w:r w:rsidR="00673A7B">
        <w:rPr>
          <w:rFonts w:ascii="Times New Roman" w:hAnsi="Times New Roman" w:cs="Times New Roman" w:hint="cs"/>
          <w:sz w:val="28"/>
          <w:szCs w:val="28"/>
          <w:rtl/>
          <w:lang w:bidi="ar-IQ"/>
        </w:rPr>
        <w:t>واخرو</w:t>
      </w:r>
      <w:r w:rsidR="00E21401">
        <w:rPr>
          <w:rFonts w:ascii="Times New Roman" w:hAnsi="Times New Roman" w:cs="Times New Roman" w:hint="cs"/>
          <w:sz w:val="28"/>
          <w:szCs w:val="28"/>
          <w:rtl/>
          <w:lang w:bidi="ar-IQ"/>
        </w:rPr>
        <w:t xml:space="preserve">ن </w:t>
      </w:r>
      <w:r w:rsidR="00497F77" w:rsidRPr="00497F77">
        <w:rPr>
          <w:rFonts w:ascii="Times New Roman" w:hAnsi="Times New Roman" w:cs="Times New Roman"/>
          <w:sz w:val="28"/>
          <w:szCs w:val="28"/>
          <w:lang w:bidi="ar-IQ"/>
        </w:rPr>
        <w:t>2002</w:t>
      </w:r>
      <w:r w:rsidR="00497F77" w:rsidRPr="00497F77">
        <w:rPr>
          <w:rFonts w:ascii="Times New Roman" w:hAnsi="Times New Roman" w:cs="Times New Roman"/>
          <w:sz w:val="28"/>
          <w:szCs w:val="28"/>
          <w:rtl/>
          <w:lang w:bidi="ar-IQ"/>
        </w:rPr>
        <w:t xml:space="preserve"> )</w:t>
      </w:r>
      <w:r w:rsidR="00497F77">
        <w:rPr>
          <w:rFonts w:ascii="Times New Roman" w:hAnsi="Times New Roman" w:cs="Times New Roman" w:hint="cs"/>
          <w:sz w:val="28"/>
          <w:szCs w:val="28"/>
          <w:rtl/>
          <w:lang w:bidi="ar-IQ"/>
        </w:rPr>
        <w:t xml:space="preserve"> </w:t>
      </w:r>
      <w:r w:rsidR="00E55300">
        <w:rPr>
          <w:rFonts w:ascii="Times New Roman" w:hAnsi="Times New Roman" w:cs="Times New Roman" w:hint="cs"/>
          <w:sz w:val="28"/>
          <w:szCs w:val="28"/>
          <w:rtl/>
          <w:lang w:bidi="ar-IQ"/>
        </w:rPr>
        <w:t xml:space="preserve">يقوم فيتامين </w:t>
      </w:r>
      <w:r w:rsidR="00E55300">
        <w:rPr>
          <w:rFonts w:ascii="Times New Roman" w:hAnsi="Times New Roman" w:cs="Times New Roman"/>
          <w:sz w:val="28"/>
          <w:szCs w:val="28"/>
          <w:lang w:bidi="ar-IQ"/>
        </w:rPr>
        <w:t>A</w:t>
      </w:r>
      <w:r w:rsidR="00E55300">
        <w:rPr>
          <w:rFonts w:ascii="Times New Roman" w:hAnsi="Times New Roman" w:cs="Times New Roman" w:hint="cs"/>
          <w:sz w:val="28"/>
          <w:szCs w:val="28"/>
          <w:rtl/>
          <w:lang w:bidi="ar-IQ"/>
        </w:rPr>
        <w:t xml:space="preserve"> لتخفيف الاصابات التأكسدية الناجمة من الاجهاد الحراري العالي والمقاومة المناعية (</w:t>
      </w:r>
      <w:r w:rsidR="00E55300">
        <w:rPr>
          <w:rFonts w:ascii="Times New Roman" w:hAnsi="Times New Roman" w:cs="Times New Roman"/>
          <w:sz w:val="28"/>
          <w:szCs w:val="28"/>
          <w:lang w:bidi="ar-IQ"/>
        </w:rPr>
        <w:t>Wang</w:t>
      </w:r>
      <w:r w:rsidR="00673A7B">
        <w:rPr>
          <w:rFonts w:ascii="Times New Roman" w:hAnsi="Times New Roman" w:cs="Times New Roman" w:hint="cs"/>
          <w:sz w:val="28"/>
          <w:szCs w:val="28"/>
          <w:rtl/>
          <w:lang w:bidi="ar-IQ"/>
        </w:rPr>
        <w:t xml:space="preserve">واخرون </w:t>
      </w:r>
      <w:r w:rsidR="00E55300">
        <w:rPr>
          <w:rFonts w:ascii="Times New Roman" w:hAnsi="Times New Roman" w:cs="Times New Roman"/>
          <w:sz w:val="28"/>
          <w:szCs w:val="28"/>
          <w:lang w:bidi="ar-IQ"/>
        </w:rPr>
        <w:t xml:space="preserve"> 2002</w:t>
      </w:r>
      <w:r w:rsidR="00E55300">
        <w:rPr>
          <w:rFonts w:ascii="Times New Roman" w:hAnsi="Times New Roman" w:cs="Times New Roman" w:hint="cs"/>
          <w:sz w:val="28"/>
          <w:szCs w:val="28"/>
          <w:rtl/>
          <w:lang w:bidi="ar-IQ"/>
        </w:rPr>
        <w:t xml:space="preserve">) . فروج اللحم الذي يتناول فيتامين </w:t>
      </w:r>
      <w:r w:rsidR="00E55300">
        <w:rPr>
          <w:rFonts w:ascii="Times New Roman" w:hAnsi="Times New Roman" w:cs="Times New Roman"/>
          <w:sz w:val="28"/>
          <w:szCs w:val="28"/>
          <w:lang w:bidi="ar-IQ"/>
        </w:rPr>
        <w:t xml:space="preserve">A </w:t>
      </w:r>
      <w:r w:rsidR="00E55300">
        <w:rPr>
          <w:rFonts w:ascii="Times New Roman" w:hAnsi="Times New Roman" w:cs="Times New Roman" w:hint="cs"/>
          <w:sz w:val="28"/>
          <w:szCs w:val="28"/>
          <w:rtl/>
          <w:lang w:bidi="ar-IQ"/>
        </w:rPr>
        <w:t xml:space="preserve"> في العليقة  كمكمل غذائي بمعدل (</w:t>
      </w:r>
      <w:r w:rsidR="00E55300">
        <w:rPr>
          <w:rFonts w:ascii="Times New Roman" w:hAnsi="Times New Roman" w:cs="Times New Roman"/>
          <w:sz w:val="28"/>
          <w:szCs w:val="28"/>
          <w:lang w:bidi="ar-IQ"/>
        </w:rPr>
        <w:t>15000</w:t>
      </w:r>
      <w:r w:rsidR="00E55300" w:rsidRPr="00497F77">
        <w:rPr>
          <w:rFonts w:ascii="Times New Roman" w:hAnsi="Times New Roman" w:cs="Times New Roman"/>
          <w:sz w:val="28"/>
          <w:szCs w:val="28"/>
          <w:lang w:bidi="ar-IQ"/>
        </w:rPr>
        <w:t xml:space="preserve"> IU</w:t>
      </w:r>
      <w:r w:rsidR="00E55300">
        <w:rPr>
          <w:rFonts w:ascii="Times New Roman" w:hAnsi="Times New Roman" w:cs="Times New Roman" w:hint="cs"/>
          <w:sz w:val="28"/>
          <w:szCs w:val="28"/>
          <w:rtl/>
          <w:lang w:bidi="ar-IQ"/>
        </w:rPr>
        <w:t xml:space="preserve">) يحسن من الزيادة الوزنية لفروج اللحم , </w:t>
      </w:r>
      <w:r w:rsidR="00652080">
        <w:rPr>
          <w:rFonts w:ascii="Times New Roman" w:hAnsi="Times New Roman" w:cs="Times New Roman" w:hint="cs"/>
          <w:sz w:val="28"/>
          <w:szCs w:val="28"/>
          <w:rtl/>
          <w:lang w:bidi="ar-IQ"/>
        </w:rPr>
        <w:t>وكذلك</w:t>
      </w:r>
      <w:r w:rsidR="009A2AE4">
        <w:rPr>
          <w:rFonts w:ascii="Times New Roman" w:hAnsi="Times New Roman" w:cs="Times New Roman" w:hint="cs"/>
          <w:sz w:val="28"/>
          <w:szCs w:val="28"/>
          <w:rtl/>
          <w:lang w:bidi="ar-IQ"/>
        </w:rPr>
        <w:t xml:space="preserve"> يز</w:t>
      </w:r>
      <w:r w:rsidR="00652080">
        <w:rPr>
          <w:rFonts w:ascii="Times New Roman" w:hAnsi="Times New Roman" w:cs="Times New Roman" w:hint="cs"/>
          <w:sz w:val="28"/>
          <w:szCs w:val="28"/>
          <w:rtl/>
          <w:lang w:bidi="ar-IQ"/>
        </w:rPr>
        <w:t>يد من كفاءة العلف وصفات الذبيحة</w:t>
      </w:r>
      <w:r w:rsidR="00073467">
        <w:rPr>
          <w:rFonts w:ascii="Times New Roman" w:hAnsi="Times New Roman" w:cs="Times New Roman" w:hint="cs"/>
          <w:sz w:val="28"/>
          <w:szCs w:val="28"/>
          <w:rtl/>
          <w:lang w:bidi="ar-IQ"/>
        </w:rPr>
        <w:t xml:space="preserve"> (</w:t>
      </w:r>
      <w:r w:rsidR="00073467">
        <w:rPr>
          <w:rFonts w:ascii="Times New Roman" w:hAnsi="Times New Roman" w:cs="Times New Roman"/>
          <w:sz w:val="28"/>
          <w:szCs w:val="28"/>
          <w:lang w:bidi="ar-IQ"/>
        </w:rPr>
        <w:t xml:space="preserve"> ( </w:t>
      </w:r>
      <w:proofErr w:type="spellStart"/>
      <w:r w:rsidR="00073467">
        <w:rPr>
          <w:rFonts w:ascii="Times New Roman" w:hAnsi="Times New Roman" w:cs="Times New Roman"/>
          <w:sz w:val="28"/>
          <w:szCs w:val="28"/>
          <w:lang w:bidi="ar-IQ"/>
        </w:rPr>
        <w:t>Kucuk</w:t>
      </w:r>
      <w:proofErr w:type="spellEnd"/>
      <w:r w:rsidR="00073467">
        <w:rPr>
          <w:rFonts w:ascii="Times New Roman" w:hAnsi="Times New Roman" w:cs="Times New Roman"/>
          <w:sz w:val="28"/>
          <w:szCs w:val="28"/>
          <w:lang w:bidi="ar-IQ"/>
        </w:rPr>
        <w:t xml:space="preserve"> et al ., 2003 </w:t>
      </w:r>
      <w:r w:rsidR="00E21401">
        <w:rPr>
          <w:rFonts w:ascii="Times New Roman" w:hAnsi="Times New Roman" w:cs="Times New Roman" w:hint="cs"/>
          <w:sz w:val="28"/>
          <w:szCs w:val="28"/>
          <w:rtl/>
          <w:lang w:bidi="ar-IQ"/>
        </w:rPr>
        <w:t>.</w:t>
      </w:r>
    </w:p>
    <w:p w:rsidR="00073467" w:rsidRPr="00D0581D" w:rsidRDefault="00073467" w:rsidP="00073467">
      <w:pPr>
        <w:spacing w:line="360" w:lineRule="auto"/>
        <w:jc w:val="both"/>
        <w:rPr>
          <w:rFonts w:asciiTheme="majorBidi" w:hAnsiTheme="majorBidi" w:cstheme="majorBidi"/>
          <w:b/>
          <w:bCs/>
          <w:sz w:val="32"/>
          <w:szCs w:val="32"/>
          <w:rtl/>
          <w:lang w:bidi="ar-IQ"/>
        </w:rPr>
      </w:pPr>
      <w:r w:rsidRPr="00D0581D">
        <w:rPr>
          <w:rFonts w:asciiTheme="majorBidi" w:hAnsiTheme="majorBidi" w:cstheme="majorBidi" w:hint="cs"/>
          <w:b/>
          <w:bCs/>
          <w:sz w:val="32"/>
          <w:szCs w:val="32"/>
          <w:rtl/>
          <w:lang w:bidi="ar-IQ"/>
        </w:rPr>
        <w:t xml:space="preserve">فيتامين </w:t>
      </w:r>
      <w:r w:rsidRPr="00D0581D">
        <w:rPr>
          <w:rFonts w:asciiTheme="majorBidi" w:hAnsiTheme="majorBidi" w:cstheme="majorBidi"/>
          <w:b/>
          <w:bCs/>
          <w:sz w:val="32"/>
          <w:szCs w:val="32"/>
          <w:lang w:bidi="ar-IQ"/>
        </w:rPr>
        <w:t>C</w:t>
      </w:r>
    </w:p>
    <w:p w:rsidR="00D0581D" w:rsidRDefault="00073467" w:rsidP="007361E3">
      <w:pPr>
        <w:spacing w:line="360" w:lineRule="auto"/>
        <w:jc w:val="both"/>
        <w:rPr>
          <w:rFonts w:asciiTheme="majorBidi" w:hAnsiTheme="majorBidi" w:cstheme="majorBidi"/>
          <w:sz w:val="28"/>
          <w:szCs w:val="28"/>
          <w:rtl/>
          <w:lang w:bidi="ar-IQ"/>
        </w:rPr>
      </w:pPr>
      <w:r w:rsidRPr="00073467">
        <w:rPr>
          <w:rFonts w:asciiTheme="majorBidi" w:hAnsiTheme="majorBidi" w:cstheme="majorBidi" w:hint="cs"/>
          <w:sz w:val="28"/>
          <w:szCs w:val="28"/>
          <w:rtl/>
          <w:lang w:bidi="ar-IQ"/>
        </w:rPr>
        <w:t xml:space="preserve">حامض </w:t>
      </w:r>
      <w:r w:rsidR="00E21401" w:rsidRPr="00073467">
        <w:rPr>
          <w:rFonts w:asciiTheme="majorBidi" w:hAnsiTheme="majorBidi" w:cstheme="majorBidi" w:hint="cs"/>
          <w:sz w:val="28"/>
          <w:szCs w:val="28"/>
          <w:rtl/>
          <w:lang w:bidi="ar-IQ"/>
        </w:rPr>
        <w:t>الأس كوربيك</w:t>
      </w:r>
      <w:r w:rsidRPr="00073467">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يتم </w:t>
      </w:r>
      <w:r w:rsidR="00666222">
        <w:rPr>
          <w:rFonts w:asciiTheme="majorBidi" w:hAnsiTheme="majorBidi" w:cstheme="majorBidi" w:hint="cs"/>
          <w:sz w:val="28"/>
          <w:szCs w:val="28"/>
          <w:rtl/>
          <w:lang w:bidi="ar-IQ"/>
        </w:rPr>
        <w:t>تصنيعه</w:t>
      </w:r>
      <w:r>
        <w:rPr>
          <w:rFonts w:asciiTheme="majorBidi" w:hAnsiTheme="majorBidi" w:cstheme="majorBidi" w:hint="cs"/>
          <w:sz w:val="28"/>
          <w:szCs w:val="28"/>
          <w:rtl/>
          <w:lang w:bidi="ar-IQ"/>
        </w:rPr>
        <w:t xml:space="preserve"> من قبل الطيور </w:t>
      </w:r>
      <w:r w:rsidR="00EB1E8B">
        <w:rPr>
          <w:rFonts w:asciiTheme="majorBidi" w:hAnsiTheme="majorBidi" w:cstheme="majorBidi" w:hint="cs"/>
          <w:sz w:val="28"/>
          <w:szCs w:val="28"/>
          <w:rtl/>
          <w:lang w:bidi="ar-IQ"/>
        </w:rPr>
        <w:t xml:space="preserve">ولا تمم </w:t>
      </w:r>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اضافتة</w:t>
      </w:r>
      <w:proofErr w:type="spellEnd"/>
      <w:r>
        <w:rPr>
          <w:rFonts w:asciiTheme="majorBidi" w:hAnsiTheme="majorBidi" w:cstheme="majorBidi" w:hint="cs"/>
          <w:sz w:val="28"/>
          <w:szCs w:val="28"/>
          <w:rtl/>
          <w:lang w:bidi="ar-IQ"/>
        </w:rPr>
        <w:t xml:space="preserve"> في النظام الغذائي في الظروف العادية . </w:t>
      </w:r>
      <w:r w:rsidR="00B06842">
        <w:rPr>
          <w:rFonts w:asciiTheme="majorBidi" w:hAnsiTheme="majorBidi" w:cstheme="majorBidi" w:hint="cs"/>
          <w:sz w:val="28"/>
          <w:szCs w:val="28"/>
          <w:rtl/>
          <w:lang w:bidi="ar-IQ"/>
        </w:rPr>
        <w:t xml:space="preserve">عندما تتعرض الدواجن </w:t>
      </w:r>
      <w:r w:rsidR="00E21401">
        <w:rPr>
          <w:rFonts w:asciiTheme="majorBidi" w:hAnsiTheme="majorBidi" w:cstheme="majorBidi" w:hint="cs"/>
          <w:sz w:val="28"/>
          <w:szCs w:val="28"/>
          <w:rtl/>
          <w:lang w:bidi="ar-IQ"/>
        </w:rPr>
        <w:t>للإجهاد</w:t>
      </w:r>
      <w:r w:rsidR="00B06842">
        <w:rPr>
          <w:rFonts w:asciiTheme="majorBidi" w:hAnsiTheme="majorBidi" w:cstheme="majorBidi" w:hint="cs"/>
          <w:sz w:val="28"/>
          <w:szCs w:val="28"/>
          <w:rtl/>
          <w:lang w:bidi="ar-IQ"/>
        </w:rPr>
        <w:t xml:space="preserve"> الحراري فان اضافة حامض </w:t>
      </w:r>
      <w:r w:rsidR="00E21401">
        <w:rPr>
          <w:rFonts w:asciiTheme="majorBidi" w:hAnsiTheme="majorBidi" w:cstheme="majorBidi" w:hint="cs"/>
          <w:sz w:val="28"/>
          <w:szCs w:val="28"/>
          <w:rtl/>
          <w:lang w:bidi="ar-IQ"/>
        </w:rPr>
        <w:t>الأس كوربيك</w:t>
      </w:r>
      <w:r w:rsidR="00B06842">
        <w:rPr>
          <w:rFonts w:asciiTheme="majorBidi" w:hAnsiTheme="majorBidi" w:cstheme="majorBidi" w:hint="cs"/>
          <w:sz w:val="28"/>
          <w:szCs w:val="28"/>
          <w:rtl/>
          <w:lang w:bidi="ar-IQ"/>
        </w:rPr>
        <w:t xml:space="preserve"> للعليقة يكون ذو فائدة لفروج اللحم </w:t>
      </w:r>
      <w:r w:rsidR="00CE47F6">
        <w:rPr>
          <w:rFonts w:asciiTheme="majorBidi" w:hAnsiTheme="majorBidi" w:cstheme="majorBidi" w:hint="cs"/>
          <w:sz w:val="28"/>
          <w:szCs w:val="28"/>
          <w:rtl/>
          <w:lang w:bidi="ar-IQ"/>
        </w:rPr>
        <w:t>(</w:t>
      </w:r>
      <w:proofErr w:type="spellStart"/>
      <w:r w:rsidR="00CE47F6" w:rsidRPr="001C5CEE">
        <w:rPr>
          <w:rFonts w:asciiTheme="majorBidi" w:hAnsiTheme="majorBidi" w:cstheme="majorBidi"/>
          <w:sz w:val="28"/>
          <w:szCs w:val="28"/>
          <w:lang w:bidi="ar-IQ"/>
        </w:rPr>
        <w:t>Pardue</w:t>
      </w:r>
      <w:proofErr w:type="spellEnd"/>
      <w:r w:rsidR="00A677A2">
        <w:rPr>
          <w:rFonts w:asciiTheme="majorBidi" w:hAnsiTheme="majorBidi" w:cstheme="majorBidi"/>
          <w:sz w:val="28"/>
          <w:szCs w:val="28"/>
          <w:lang w:bidi="ar-IQ"/>
        </w:rPr>
        <w:t xml:space="preserve"> </w:t>
      </w:r>
      <w:r w:rsidR="00CE47F6" w:rsidRPr="001C5CEE">
        <w:rPr>
          <w:rFonts w:asciiTheme="majorBidi" w:hAnsiTheme="majorBidi" w:cstheme="majorBidi"/>
          <w:sz w:val="28"/>
          <w:szCs w:val="28"/>
          <w:lang w:bidi="ar-IQ"/>
        </w:rPr>
        <w:t xml:space="preserve"> and</w:t>
      </w:r>
      <w:r w:rsidR="00B7326D">
        <w:rPr>
          <w:rFonts w:asciiTheme="majorBidi" w:hAnsiTheme="majorBidi" w:cstheme="majorBidi"/>
          <w:sz w:val="28"/>
          <w:szCs w:val="28"/>
          <w:lang w:bidi="ar-IQ"/>
        </w:rPr>
        <w:t xml:space="preserve"> </w:t>
      </w:r>
      <w:r w:rsidR="00CE47F6" w:rsidRPr="001C5CEE">
        <w:rPr>
          <w:rFonts w:asciiTheme="majorBidi" w:hAnsiTheme="majorBidi" w:cstheme="majorBidi"/>
          <w:sz w:val="28"/>
          <w:szCs w:val="28"/>
          <w:lang w:bidi="ar-IQ"/>
        </w:rPr>
        <w:t xml:space="preserve"> </w:t>
      </w:r>
      <w:proofErr w:type="spellStart"/>
      <w:r w:rsidR="00CE47F6" w:rsidRPr="001C5CEE">
        <w:rPr>
          <w:rFonts w:asciiTheme="majorBidi" w:hAnsiTheme="majorBidi" w:cstheme="majorBidi"/>
          <w:sz w:val="28"/>
          <w:szCs w:val="28"/>
          <w:lang w:bidi="ar-IQ"/>
        </w:rPr>
        <w:t>Thaxton</w:t>
      </w:r>
      <w:proofErr w:type="spellEnd"/>
      <w:r w:rsidR="00CE47F6" w:rsidRPr="001C5CEE">
        <w:rPr>
          <w:rFonts w:asciiTheme="majorBidi" w:hAnsiTheme="majorBidi" w:cstheme="majorBidi"/>
          <w:sz w:val="28"/>
          <w:szCs w:val="28"/>
          <w:lang w:bidi="ar-IQ"/>
        </w:rPr>
        <w:t xml:space="preserve">, 1982: </w:t>
      </w:r>
      <w:proofErr w:type="spellStart"/>
      <w:r w:rsidR="00CE47F6" w:rsidRPr="001C5CEE">
        <w:rPr>
          <w:rFonts w:asciiTheme="majorBidi" w:hAnsiTheme="majorBidi" w:cstheme="majorBidi"/>
          <w:sz w:val="28"/>
          <w:szCs w:val="28"/>
          <w:lang w:bidi="ar-IQ"/>
        </w:rPr>
        <w:t>Pardue</w:t>
      </w:r>
      <w:proofErr w:type="spellEnd"/>
      <w:r w:rsidR="00666222">
        <w:rPr>
          <w:rFonts w:asciiTheme="majorBidi" w:hAnsiTheme="majorBidi" w:cstheme="majorBidi" w:hint="cs"/>
          <w:sz w:val="28"/>
          <w:szCs w:val="28"/>
          <w:rtl/>
          <w:lang w:bidi="ar-IQ"/>
        </w:rPr>
        <w:t xml:space="preserve">واخرون </w:t>
      </w:r>
      <w:r w:rsidR="00CE47F6" w:rsidRPr="001C5CEE">
        <w:rPr>
          <w:rFonts w:asciiTheme="majorBidi" w:hAnsiTheme="majorBidi" w:cstheme="majorBidi"/>
          <w:sz w:val="28"/>
          <w:szCs w:val="28"/>
          <w:lang w:bidi="ar-IQ"/>
        </w:rPr>
        <w:t xml:space="preserve">.,1984;Mckee and </w:t>
      </w:r>
      <w:proofErr w:type="spellStart"/>
      <w:r w:rsidR="001C5CEE" w:rsidRPr="001C5CEE">
        <w:rPr>
          <w:rFonts w:asciiTheme="majorBidi" w:hAnsiTheme="majorBidi" w:cstheme="majorBidi"/>
          <w:sz w:val="28"/>
          <w:szCs w:val="28"/>
          <w:lang w:bidi="ar-IQ"/>
        </w:rPr>
        <w:t>Hurrison</w:t>
      </w:r>
      <w:proofErr w:type="spellEnd"/>
      <w:r w:rsidR="001C5CEE" w:rsidRPr="001C5CEE">
        <w:rPr>
          <w:rFonts w:asciiTheme="majorBidi" w:hAnsiTheme="majorBidi" w:cstheme="majorBidi"/>
          <w:sz w:val="28"/>
          <w:szCs w:val="28"/>
          <w:lang w:bidi="ar-IQ"/>
        </w:rPr>
        <w:t xml:space="preserve"> ,1995</w:t>
      </w:r>
      <w:r w:rsidR="00CE47F6" w:rsidRPr="001C5CEE">
        <w:rPr>
          <w:rFonts w:asciiTheme="majorBidi" w:hAnsiTheme="majorBidi" w:cstheme="majorBidi"/>
          <w:sz w:val="28"/>
          <w:szCs w:val="28"/>
          <w:lang w:bidi="ar-IQ"/>
        </w:rPr>
        <w:t xml:space="preserve">  </w:t>
      </w:r>
      <w:r w:rsidR="001C5CEE">
        <w:rPr>
          <w:rFonts w:asciiTheme="majorBidi" w:hAnsiTheme="majorBidi" w:cstheme="majorBidi" w:hint="cs"/>
          <w:sz w:val="28"/>
          <w:szCs w:val="28"/>
          <w:rtl/>
          <w:lang w:bidi="ar-IQ"/>
        </w:rPr>
        <w:t xml:space="preserve">) . مكملات حامض </w:t>
      </w:r>
      <w:proofErr w:type="spellStart"/>
      <w:r w:rsidR="001C5CEE">
        <w:rPr>
          <w:rFonts w:asciiTheme="majorBidi" w:hAnsiTheme="majorBidi" w:cstheme="majorBidi" w:hint="cs"/>
          <w:sz w:val="28"/>
          <w:szCs w:val="28"/>
          <w:rtl/>
          <w:lang w:bidi="ar-IQ"/>
        </w:rPr>
        <w:t>الاسكوربيك</w:t>
      </w:r>
      <w:proofErr w:type="spellEnd"/>
      <w:r w:rsidR="001C5CEE">
        <w:rPr>
          <w:rFonts w:asciiTheme="majorBidi" w:hAnsiTheme="majorBidi" w:cstheme="majorBidi" w:hint="cs"/>
          <w:sz w:val="28"/>
          <w:szCs w:val="28"/>
          <w:rtl/>
          <w:lang w:bidi="ar-IQ"/>
        </w:rPr>
        <w:t xml:space="preserve"> تقلل من معدل التنفس عند فروج اللحم المعرض </w:t>
      </w:r>
      <w:r w:rsidR="00E21401">
        <w:rPr>
          <w:rFonts w:asciiTheme="majorBidi" w:hAnsiTheme="majorBidi" w:cstheme="majorBidi" w:hint="cs"/>
          <w:sz w:val="28"/>
          <w:szCs w:val="28"/>
          <w:rtl/>
          <w:lang w:bidi="ar-IQ"/>
        </w:rPr>
        <w:t>للإجهاد</w:t>
      </w:r>
      <w:r w:rsidR="001C5CEE">
        <w:rPr>
          <w:rFonts w:asciiTheme="majorBidi" w:hAnsiTheme="majorBidi" w:cstheme="majorBidi" w:hint="cs"/>
          <w:sz w:val="28"/>
          <w:szCs w:val="28"/>
          <w:rtl/>
          <w:lang w:bidi="ar-IQ"/>
        </w:rPr>
        <w:t xml:space="preserve"> الحراري من خلال اكسدة الاحماض الدهنية وزيادة </w:t>
      </w:r>
      <w:r w:rsidR="001C5CEE">
        <w:rPr>
          <w:rFonts w:asciiTheme="majorBidi" w:hAnsiTheme="majorBidi" w:cstheme="majorBidi" w:hint="cs"/>
          <w:sz w:val="28"/>
          <w:szCs w:val="28"/>
          <w:rtl/>
          <w:lang w:bidi="ar-IQ"/>
        </w:rPr>
        <w:lastRenderedPageBreak/>
        <w:t xml:space="preserve">انتاج </w:t>
      </w:r>
      <w:r w:rsidR="00E21401">
        <w:rPr>
          <w:rFonts w:asciiTheme="majorBidi" w:hAnsiTheme="majorBidi" w:cstheme="majorBidi" w:hint="cs"/>
          <w:sz w:val="28"/>
          <w:szCs w:val="28"/>
          <w:rtl/>
          <w:lang w:bidi="ar-IQ"/>
        </w:rPr>
        <w:t>الكلوكوز</w:t>
      </w:r>
      <w:r w:rsidR="001C5CEE">
        <w:rPr>
          <w:rFonts w:asciiTheme="majorBidi" w:hAnsiTheme="majorBidi" w:cstheme="majorBidi" w:hint="cs"/>
          <w:sz w:val="28"/>
          <w:szCs w:val="28"/>
          <w:rtl/>
          <w:lang w:bidi="ar-IQ"/>
        </w:rPr>
        <w:t xml:space="preserve"> المشتق من البروتين ( </w:t>
      </w:r>
      <w:r w:rsidR="001F024B">
        <w:rPr>
          <w:rFonts w:asciiTheme="majorBidi" w:hAnsiTheme="majorBidi" w:cstheme="majorBidi"/>
          <w:sz w:val="28"/>
          <w:szCs w:val="28"/>
          <w:lang w:bidi="ar-IQ"/>
        </w:rPr>
        <w:t xml:space="preserve"> </w:t>
      </w:r>
      <w:proofErr w:type="spellStart"/>
      <w:r w:rsidR="001C5CEE">
        <w:rPr>
          <w:rFonts w:asciiTheme="majorBidi" w:hAnsiTheme="majorBidi" w:cstheme="majorBidi"/>
          <w:sz w:val="28"/>
          <w:szCs w:val="28"/>
          <w:lang w:bidi="ar-IQ"/>
        </w:rPr>
        <w:t>Mckee</w:t>
      </w:r>
      <w:proofErr w:type="spellEnd"/>
      <w:r w:rsidR="001F024B">
        <w:rPr>
          <w:rFonts w:asciiTheme="majorBidi" w:hAnsiTheme="majorBidi" w:cstheme="majorBidi" w:hint="cs"/>
          <w:sz w:val="28"/>
          <w:szCs w:val="28"/>
          <w:rtl/>
          <w:lang w:bidi="ar-IQ"/>
        </w:rPr>
        <w:t xml:space="preserve">واخرون </w:t>
      </w:r>
      <w:r w:rsidR="001C5CEE">
        <w:rPr>
          <w:rFonts w:asciiTheme="majorBidi" w:hAnsiTheme="majorBidi" w:cstheme="majorBidi"/>
          <w:sz w:val="28"/>
          <w:szCs w:val="28"/>
          <w:lang w:bidi="ar-IQ"/>
        </w:rPr>
        <w:t>., 1997</w:t>
      </w:r>
      <w:r w:rsidR="001C5CEE">
        <w:rPr>
          <w:rFonts w:asciiTheme="majorBidi" w:hAnsiTheme="majorBidi" w:cstheme="majorBidi" w:hint="cs"/>
          <w:sz w:val="28"/>
          <w:szCs w:val="28"/>
          <w:rtl/>
          <w:lang w:bidi="ar-IQ"/>
        </w:rPr>
        <w:t xml:space="preserve"> ) . عند اضافة حامض  </w:t>
      </w:r>
      <w:proofErr w:type="spellStart"/>
      <w:r w:rsidR="001C5CEE" w:rsidRPr="00073467">
        <w:rPr>
          <w:rFonts w:asciiTheme="majorBidi" w:hAnsiTheme="majorBidi" w:cstheme="majorBidi" w:hint="cs"/>
          <w:sz w:val="28"/>
          <w:szCs w:val="28"/>
          <w:rtl/>
          <w:lang w:bidi="ar-IQ"/>
        </w:rPr>
        <w:t>الأسكوربيك</w:t>
      </w:r>
      <w:proofErr w:type="spellEnd"/>
      <w:r w:rsidR="001C5CEE">
        <w:rPr>
          <w:rFonts w:asciiTheme="majorBidi" w:hAnsiTheme="majorBidi" w:cstheme="majorBidi" w:hint="cs"/>
          <w:sz w:val="28"/>
          <w:szCs w:val="28"/>
          <w:rtl/>
          <w:lang w:bidi="ar-IQ"/>
        </w:rPr>
        <w:t xml:space="preserve">  في</w:t>
      </w:r>
      <w:r w:rsidR="006A081C">
        <w:rPr>
          <w:rFonts w:asciiTheme="majorBidi" w:hAnsiTheme="majorBidi" w:cstheme="majorBidi" w:hint="cs"/>
          <w:sz w:val="28"/>
          <w:szCs w:val="28"/>
          <w:rtl/>
          <w:lang w:bidi="ar-IQ"/>
        </w:rPr>
        <w:t xml:space="preserve"> العليقة يزيد من شهية فروج اللحم وبالتالي زيادة في استهلاك العلف  بصورة اكبر</w:t>
      </w:r>
      <w:r w:rsidR="00B7326D">
        <w:rPr>
          <w:rFonts w:asciiTheme="majorBidi" w:hAnsiTheme="majorBidi" w:cstheme="majorBidi" w:hint="cs"/>
          <w:sz w:val="28"/>
          <w:szCs w:val="28"/>
          <w:rtl/>
          <w:lang w:bidi="ar-IQ"/>
        </w:rPr>
        <w:t xml:space="preserve"> ( </w:t>
      </w:r>
      <w:proofErr w:type="spellStart"/>
      <w:r w:rsidR="00B7326D">
        <w:rPr>
          <w:rFonts w:asciiTheme="majorBidi" w:hAnsiTheme="majorBidi" w:cstheme="majorBidi"/>
          <w:sz w:val="28"/>
          <w:szCs w:val="28"/>
          <w:lang w:bidi="ar-IQ"/>
        </w:rPr>
        <w:t>Kutlu</w:t>
      </w:r>
      <w:proofErr w:type="spellEnd"/>
      <w:r w:rsidR="00B7326D">
        <w:rPr>
          <w:rFonts w:asciiTheme="majorBidi" w:hAnsiTheme="majorBidi" w:cstheme="majorBidi"/>
          <w:sz w:val="28"/>
          <w:szCs w:val="28"/>
          <w:lang w:bidi="ar-IQ"/>
        </w:rPr>
        <w:t xml:space="preserve"> and (Forbes , 1990</w:t>
      </w:r>
      <w:r w:rsidR="00A677A2">
        <w:rPr>
          <w:rFonts w:asciiTheme="majorBidi" w:hAnsiTheme="majorBidi" w:cstheme="majorBidi" w:hint="cs"/>
          <w:sz w:val="28"/>
          <w:szCs w:val="28"/>
          <w:rtl/>
          <w:lang w:bidi="ar-IQ"/>
        </w:rPr>
        <w:t>.</w:t>
      </w:r>
      <w:r w:rsidR="00B7326D">
        <w:rPr>
          <w:rFonts w:asciiTheme="majorBidi" w:hAnsiTheme="majorBidi" w:cstheme="majorBidi" w:hint="cs"/>
          <w:sz w:val="28"/>
          <w:szCs w:val="28"/>
          <w:rtl/>
          <w:lang w:bidi="ar-IQ"/>
        </w:rPr>
        <w:t>و</w:t>
      </w:r>
      <w:r w:rsidR="00A677A2">
        <w:rPr>
          <w:rFonts w:asciiTheme="majorBidi" w:hAnsiTheme="majorBidi" w:cstheme="majorBidi" w:hint="cs"/>
          <w:sz w:val="28"/>
          <w:szCs w:val="28"/>
          <w:rtl/>
          <w:lang w:bidi="ar-IQ"/>
        </w:rPr>
        <w:t xml:space="preserve"> تناول مكملات حامض </w:t>
      </w:r>
      <w:proofErr w:type="spellStart"/>
      <w:r w:rsidR="00A677A2">
        <w:rPr>
          <w:rFonts w:asciiTheme="majorBidi" w:hAnsiTheme="majorBidi" w:cstheme="majorBidi" w:hint="cs"/>
          <w:sz w:val="28"/>
          <w:szCs w:val="28"/>
          <w:rtl/>
          <w:lang w:bidi="ar-IQ"/>
        </w:rPr>
        <w:t>الاسكوربيك</w:t>
      </w:r>
      <w:proofErr w:type="spellEnd"/>
      <w:r w:rsidR="00A677A2">
        <w:rPr>
          <w:rFonts w:asciiTheme="majorBidi" w:hAnsiTheme="majorBidi" w:cstheme="majorBidi" w:hint="cs"/>
          <w:sz w:val="28"/>
          <w:szCs w:val="28"/>
          <w:rtl/>
          <w:lang w:bidi="ar-IQ"/>
        </w:rPr>
        <w:t xml:space="preserve"> </w:t>
      </w:r>
      <w:r w:rsidR="00B7326D">
        <w:rPr>
          <w:rFonts w:asciiTheme="majorBidi" w:hAnsiTheme="majorBidi" w:cstheme="majorBidi" w:hint="cs"/>
          <w:sz w:val="28"/>
          <w:szCs w:val="28"/>
          <w:rtl/>
          <w:lang w:bidi="ar-IQ"/>
        </w:rPr>
        <w:t xml:space="preserve">يحسن من نوعية الذبيحة وينتج  ذبيحة ذات اوزان عالية كما تكون محتويات الذبيحة  خالية من الدهون حيث ان حامض </w:t>
      </w:r>
      <w:proofErr w:type="spellStart"/>
      <w:r w:rsidR="00B7326D">
        <w:rPr>
          <w:rFonts w:asciiTheme="majorBidi" w:hAnsiTheme="majorBidi" w:cstheme="majorBidi" w:hint="cs"/>
          <w:sz w:val="28"/>
          <w:szCs w:val="28"/>
          <w:rtl/>
          <w:lang w:bidi="ar-IQ"/>
        </w:rPr>
        <w:t>الاسكوربيك</w:t>
      </w:r>
      <w:proofErr w:type="spellEnd"/>
      <w:r w:rsidR="00B7326D">
        <w:rPr>
          <w:rFonts w:asciiTheme="majorBidi" w:hAnsiTheme="majorBidi" w:cstheme="majorBidi" w:hint="cs"/>
          <w:sz w:val="28"/>
          <w:szCs w:val="28"/>
          <w:rtl/>
          <w:lang w:bidi="ar-IQ"/>
        </w:rPr>
        <w:t xml:space="preserve"> يودي الى خفض محتوى الذبيحة من الدهن الخام </w:t>
      </w:r>
      <w:r w:rsidR="008E7C0B">
        <w:rPr>
          <w:rFonts w:asciiTheme="majorBidi" w:hAnsiTheme="majorBidi" w:cstheme="majorBidi" w:hint="cs"/>
          <w:sz w:val="28"/>
          <w:szCs w:val="28"/>
          <w:rtl/>
          <w:lang w:bidi="ar-IQ"/>
        </w:rPr>
        <w:t xml:space="preserve">( </w:t>
      </w:r>
      <w:r w:rsidR="008E7C0B">
        <w:rPr>
          <w:rFonts w:asciiTheme="majorBidi" w:hAnsiTheme="majorBidi" w:cstheme="majorBidi"/>
          <w:sz w:val="28"/>
          <w:szCs w:val="28"/>
          <w:lang w:bidi="ar-IQ"/>
        </w:rPr>
        <w:t>Kutlu,2001</w:t>
      </w:r>
      <w:r w:rsidR="008E7C0B">
        <w:rPr>
          <w:rFonts w:asciiTheme="majorBidi" w:hAnsiTheme="majorBidi" w:cstheme="majorBidi" w:hint="cs"/>
          <w:sz w:val="28"/>
          <w:szCs w:val="28"/>
          <w:rtl/>
          <w:lang w:bidi="ar-IQ"/>
        </w:rPr>
        <w:t xml:space="preserve"> ) علاوة على </w:t>
      </w:r>
      <w:r w:rsidR="001F024B">
        <w:rPr>
          <w:rFonts w:asciiTheme="majorBidi" w:hAnsiTheme="majorBidi" w:cstheme="majorBidi" w:hint="cs"/>
          <w:sz w:val="28"/>
          <w:szCs w:val="28"/>
          <w:rtl/>
          <w:lang w:bidi="ar-IQ"/>
        </w:rPr>
        <w:t>ذألك</w:t>
      </w:r>
      <w:r w:rsidR="00EB1E8B">
        <w:rPr>
          <w:rFonts w:asciiTheme="majorBidi" w:hAnsiTheme="majorBidi" w:cstheme="majorBidi" w:hint="cs"/>
          <w:sz w:val="28"/>
          <w:szCs w:val="28"/>
          <w:rtl/>
          <w:lang w:bidi="ar-IQ"/>
        </w:rPr>
        <w:t xml:space="preserve"> </w:t>
      </w:r>
      <w:r w:rsidR="008E7C0B">
        <w:rPr>
          <w:rFonts w:asciiTheme="majorBidi" w:hAnsiTheme="majorBidi" w:cstheme="majorBidi" w:hint="cs"/>
          <w:sz w:val="28"/>
          <w:szCs w:val="28"/>
          <w:rtl/>
          <w:lang w:bidi="ar-IQ"/>
        </w:rPr>
        <w:t xml:space="preserve"> يعتبر حامض  </w:t>
      </w:r>
      <w:proofErr w:type="spellStart"/>
      <w:r w:rsidR="008E7C0B">
        <w:rPr>
          <w:rFonts w:asciiTheme="majorBidi" w:hAnsiTheme="majorBidi" w:cstheme="majorBidi" w:hint="cs"/>
          <w:sz w:val="28"/>
          <w:szCs w:val="28"/>
          <w:rtl/>
          <w:lang w:bidi="ar-IQ"/>
        </w:rPr>
        <w:t>الاسكوربيك</w:t>
      </w:r>
      <w:proofErr w:type="spellEnd"/>
      <w:r w:rsidR="008E7C0B">
        <w:rPr>
          <w:rFonts w:asciiTheme="majorBidi" w:hAnsiTheme="majorBidi" w:cstheme="majorBidi" w:hint="cs"/>
          <w:sz w:val="28"/>
          <w:szCs w:val="28"/>
          <w:rtl/>
          <w:lang w:bidi="ar-IQ"/>
        </w:rPr>
        <w:t xml:space="preserve">  من مضادات الاكسدة الاكثر اهمية  في النظام </w:t>
      </w:r>
      <w:r w:rsidR="00E21401">
        <w:rPr>
          <w:rFonts w:asciiTheme="majorBidi" w:hAnsiTheme="majorBidi" w:cstheme="majorBidi" w:hint="cs"/>
          <w:sz w:val="28"/>
          <w:szCs w:val="28"/>
          <w:rtl/>
          <w:lang w:bidi="ar-IQ"/>
        </w:rPr>
        <w:t>البيولوجي</w:t>
      </w:r>
      <w:r w:rsidR="008E7C0B">
        <w:rPr>
          <w:rFonts w:asciiTheme="majorBidi" w:hAnsiTheme="majorBidi" w:cstheme="majorBidi" w:hint="cs"/>
          <w:sz w:val="28"/>
          <w:szCs w:val="28"/>
          <w:rtl/>
          <w:lang w:bidi="ar-IQ"/>
        </w:rPr>
        <w:t xml:space="preserve"> وان حدوث اصابات الاكسدة بفعل الاجهاد الحراري وا</w:t>
      </w:r>
      <w:r w:rsidR="007361E3">
        <w:rPr>
          <w:rFonts w:asciiTheme="majorBidi" w:hAnsiTheme="majorBidi" w:cstheme="majorBidi" w:hint="cs"/>
          <w:sz w:val="28"/>
          <w:szCs w:val="28"/>
          <w:rtl/>
          <w:lang w:bidi="ar-IQ"/>
        </w:rPr>
        <w:t>ردة جدا وخصوصا عند فروج اللحم (</w:t>
      </w:r>
      <w:r w:rsidR="008E7C0B">
        <w:rPr>
          <w:rFonts w:asciiTheme="majorBidi" w:hAnsiTheme="majorBidi" w:cstheme="majorBidi"/>
          <w:sz w:val="28"/>
          <w:szCs w:val="28"/>
          <w:lang w:bidi="ar-IQ"/>
        </w:rPr>
        <w:t>Lin at al., 2000</w:t>
      </w:r>
      <w:r w:rsidR="008E7C0B">
        <w:rPr>
          <w:rFonts w:asciiTheme="majorBidi" w:hAnsiTheme="majorBidi" w:cstheme="majorBidi" w:hint="cs"/>
          <w:sz w:val="28"/>
          <w:szCs w:val="28"/>
          <w:rtl/>
          <w:lang w:bidi="ar-IQ"/>
        </w:rPr>
        <w:t xml:space="preserve">)  </w:t>
      </w:r>
      <w:r w:rsidR="00E21401">
        <w:rPr>
          <w:rFonts w:asciiTheme="majorBidi" w:hAnsiTheme="majorBidi" w:cstheme="majorBidi" w:hint="cs"/>
          <w:sz w:val="28"/>
          <w:szCs w:val="28"/>
          <w:rtl/>
          <w:lang w:bidi="ar-IQ"/>
        </w:rPr>
        <w:t>لذألك</w:t>
      </w:r>
      <w:r w:rsidR="00EB1E8B">
        <w:rPr>
          <w:rFonts w:asciiTheme="majorBidi" w:hAnsiTheme="majorBidi" w:cstheme="majorBidi" w:hint="cs"/>
          <w:sz w:val="28"/>
          <w:szCs w:val="28"/>
          <w:rtl/>
          <w:lang w:bidi="ar-IQ"/>
        </w:rPr>
        <w:t xml:space="preserve"> </w:t>
      </w:r>
      <w:r w:rsidR="008E7C0B">
        <w:rPr>
          <w:rFonts w:asciiTheme="majorBidi" w:hAnsiTheme="majorBidi" w:cstheme="majorBidi" w:hint="cs"/>
          <w:sz w:val="28"/>
          <w:szCs w:val="28"/>
          <w:rtl/>
          <w:lang w:bidi="ar-IQ"/>
        </w:rPr>
        <w:t xml:space="preserve">حامض </w:t>
      </w:r>
      <w:proofErr w:type="spellStart"/>
      <w:r w:rsidR="008E7C0B">
        <w:rPr>
          <w:rFonts w:asciiTheme="majorBidi" w:hAnsiTheme="majorBidi" w:cstheme="majorBidi" w:hint="cs"/>
          <w:sz w:val="28"/>
          <w:szCs w:val="28"/>
          <w:rtl/>
          <w:lang w:bidi="ar-IQ"/>
        </w:rPr>
        <w:t>الاسكوربيك</w:t>
      </w:r>
      <w:proofErr w:type="spellEnd"/>
      <w:r w:rsidR="008E7C0B">
        <w:rPr>
          <w:rFonts w:asciiTheme="majorBidi" w:hAnsiTheme="majorBidi" w:cstheme="majorBidi" w:hint="cs"/>
          <w:sz w:val="28"/>
          <w:szCs w:val="28"/>
          <w:rtl/>
          <w:lang w:bidi="ar-IQ"/>
        </w:rPr>
        <w:t xml:space="preserve"> يوازن الاكسدة عند الطيور المعرضة  </w:t>
      </w:r>
      <w:r w:rsidR="00E21401">
        <w:rPr>
          <w:rFonts w:asciiTheme="majorBidi" w:hAnsiTheme="majorBidi" w:cstheme="majorBidi" w:hint="cs"/>
          <w:sz w:val="28"/>
          <w:szCs w:val="28"/>
          <w:rtl/>
          <w:lang w:bidi="ar-IQ"/>
        </w:rPr>
        <w:t>للإجهاد</w:t>
      </w:r>
      <w:r w:rsidR="008E7C0B">
        <w:rPr>
          <w:rFonts w:asciiTheme="majorBidi" w:hAnsiTheme="majorBidi" w:cstheme="majorBidi" w:hint="cs"/>
          <w:sz w:val="28"/>
          <w:szCs w:val="28"/>
          <w:rtl/>
          <w:lang w:bidi="ar-IQ"/>
        </w:rPr>
        <w:t xml:space="preserve"> الحراري</w:t>
      </w:r>
      <w:r w:rsidR="00ED2669">
        <w:rPr>
          <w:rFonts w:asciiTheme="majorBidi" w:hAnsiTheme="majorBidi" w:cstheme="majorBidi" w:hint="cs"/>
          <w:sz w:val="28"/>
          <w:szCs w:val="28"/>
          <w:rtl/>
          <w:lang w:bidi="ar-IQ"/>
        </w:rPr>
        <w:t xml:space="preserve"> </w:t>
      </w:r>
      <w:r w:rsidR="00C16B47">
        <w:rPr>
          <w:rFonts w:asciiTheme="majorBidi" w:hAnsiTheme="majorBidi" w:cstheme="majorBidi" w:hint="cs"/>
          <w:sz w:val="28"/>
          <w:szCs w:val="28"/>
          <w:rtl/>
          <w:lang w:bidi="ar-IQ"/>
        </w:rPr>
        <w:t xml:space="preserve">. وعلى حال فان </w:t>
      </w:r>
      <w:r w:rsidR="00EB1E8B">
        <w:rPr>
          <w:rFonts w:asciiTheme="majorBidi" w:hAnsiTheme="majorBidi" w:cstheme="majorBidi" w:hint="cs"/>
          <w:sz w:val="28"/>
          <w:szCs w:val="28"/>
          <w:rtl/>
          <w:lang w:bidi="ar-IQ"/>
        </w:rPr>
        <w:t>التأثير</w:t>
      </w:r>
      <w:r w:rsidR="00C16B47">
        <w:rPr>
          <w:rFonts w:asciiTheme="majorBidi" w:hAnsiTheme="majorBidi" w:cstheme="majorBidi" w:hint="cs"/>
          <w:sz w:val="28"/>
          <w:szCs w:val="28"/>
          <w:rtl/>
          <w:lang w:bidi="ar-IQ"/>
        </w:rPr>
        <w:t xml:space="preserve"> الايجابي لمكملات حامض </w:t>
      </w:r>
      <w:proofErr w:type="spellStart"/>
      <w:r w:rsidR="00C16B47">
        <w:rPr>
          <w:rFonts w:asciiTheme="majorBidi" w:hAnsiTheme="majorBidi" w:cstheme="majorBidi" w:hint="cs"/>
          <w:sz w:val="28"/>
          <w:szCs w:val="28"/>
          <w:rtl/>
          <w:lang w:bidi="ar-IQ"/>
        </w:rPr>
        <w:t>الاسكوربيك</w:t>
      </w:r>
      <w:proofErr w:type="spellEnd"/>
      <w:r w:rsidR="00C16B47">
        <w:rPr>
          <w:rFonts w:asciiTheme="majorBidi" w:hAnsiTheme="majorBidi" w:cstheme="majorBidi" w:hint="cs"/>
          <w:sz w:val="28"/>
          <w:szCs w:val="28"/>
          <w:rtl/>
          <w:lang w:bidi="ar-IQ"/>
        </w:rPr>
        <w:t xml:space="preserve"> على عملية وضع البيض تبدو غير مؤكدة وتحت الظروف العادية فان مكملات حامض </w:t>
      </w:r>
      <w:proofErr w:type="spellStart"/>
      <w:r w:rsidR="00C16B47">
        <w:rPr>
          <w:rFonts w:asciiTheme="majorBidi" w:hAnsiTheme="majorBidi" w:cstheme="majorBidi" w:hint="cs"/>
          <w:sz w:val="28"/>
          <w:szCs w:val="28"/>
          <w:rtl/>
          <w:lang w:bidi="ar-IQ"/>
        </w:rPr>
        <w:t>الاسكوربيك</w:t>
      </w:r>
      <w:proofErr w:type="spellEnd"/>
      <w:r w:rsidR="00C16B47">
        <w:rPr>
          <w:rFonts w:asciiTheme="majorBidi" w:hAnsiTheme="majorBidi" w:cstheme="majorBidi" w:hint="cs"/>
          <w:sz w:val="28"/>
          <w:szCs w:val="28"/>
          <w:rtl/>
          <w:lang w:bidi="ar-IQ"/>
        </w:rPr>
        <w:t xml:space="preserve"> تكون مفيدة </w:t>
      </w:r>
      <w:r w:rsidR="00E21401">
        <w:rPr>
          <w:rFonts w:asciiTheme="majorBidi" w:hAnsiTheme="majorBidi" w:cstheme="majorBidi" w:hint="cs"/>
          <w:sz w:val="28"/>
          <w:szCs w:val="28"/>
          <w:rtl/>
          <w:lang w:bidi="ar-IQ"/>
        </w:rPr>
        <w:t>لا نتاج</w:t>
      </w:r>
      <w:r w:rsidR="00C16B47">
        <w:rPr>
          <w:rFonts w:asciiTheme="majorBidi" w:hAnsiTheme="majorBidi" w:cstheme="majorBidi" w:hint="cs"/>
          <w:sz w:val="28"/>
          <w:szCs w:val="28"/>
          <w:rtl/>
          <w:lang w:bidi="ar-IQ"/>
        </w:rPr>
        <w:t xml:space="preserve"> البيض وقشرة البيض </w:t>
      </w:r>
      <w:r w:rsidR="00EB1E8B">
        <w:rPr>
          <w:rFonts w:asciiTheme="majorBidi" w:hAnsiTheme="majorBidi" w:cstheme="majorBidi" w:hint="cs"/>
          <w:sz w:val="28"/>
          <w:szCs w:val="28"/>
          <w:rtl/>
          <w:lang w:bidi="ar-IQ"/>
        </w:rPr>
        <w:t>بالنسبة</w:t>
      </w:r>
      <w:r w:rsidR="00C16B47">
        <w:rPr>
          <w:rFonts w:asciiTheme="majorBidi" w:hAnsiTheme="majorBidi" w:cstheme="majorBidi" w:hint="cs"/>
          <w:sz w:val="28"/>
          <w:szCs w:val="28"/>
          <w:rtl/>
          <w:lang w:bidi="ar-IQ"/>
        </w:rPr>
        <w:t xml:space="preserve"> لمربي الدجاج البياض (</w:t>
      </w:r>
      <w:r w:rsidR="00EB1E8B">
        <w:rPr>
          <w:rFonts w:asciiTheme="majorBidi" w:hAnsiTheme="majorBidi" w:cstheme="majorBidi"/>
          <w:sz w:val="28"/>
          <w:szCs w:val="28"/>
          <w:lang w:bidi="ar-IQ"/>
        </w:rPr>
        <w:t>Peebles and Brake,1985</w:t>
      </w:r>
      <w:r w:rsidR="00C16B47">
        <w:rPr>
          <w:rFonts w:asciiTheme="majorBidi" w:hAnsiTheme="majorBidi" w:cstheme="majorBidi" w:hint="cs"/>
          <w:sz w:val="28"/>
          <w:szCs w:val="28"/>
          <w:rtl/>
          <w:lang w:bidi="ar-IQ"/>
        </w:rPr>
        <w:t xml:space="preserve">) </w:t>
      </w:r>
    </w:p>
    <w:p w:rsidR="00D0581D" w:rsidRDefault="00D0581D" w:rsidP="00D0581D">
      <w:pPr>
        <w:spacing w:line="360" w:lineRule="auto"/>
        <w:rPr>
          <w:rFonts w:asciiTheme="majorBidi" w:hAnsiTheme="majorBidi" w:cstheme="majorBidi"/>
          <w:b/>
          <w:bCs/>
          <w:sz w:val="32"/>
          <w:szCs w:val="32"/>
          <w:rtl/>
          <w:lang w:bidi="ar-IQ"/>
        </w:rPr>
      </w:pPr>
      <w:r w:rsidRPr="00975EBE">
        <w:rPr>
          <w:rFonts w:asciiTheme="majorBidi" w:hAnsiTheme="majorBidi" w:cstheme="majorBidi"/>
          <w:b/>
          <w:bCs/>
          <w:sz w:val="32"/>
          <w:szCs w:val="32"/>
          <w:rtl/>
          <w:lang w:bidi="ar-IQ"/>
        </w:rPr>
        <w:t xml:space="preserve">فيتامين </w:t>
      </w:r>
      <w:r w:rsidRPr="00975EBE">
        <w:rPr>
          <w:rFonts w:asciiTheme="majorBidi" w:hAnsiTheme="majorBidi" w:cstheme="majorBidi"/>
          <w:b/>
          <w:bCs/>
          <w:sz w:val="32"/>
          <w:szCs w:val="32"/>
          <w:lang w:bidi="ar-IQ"/>
        </w:rPr>
        <w:t>E</w:t>
      </w:r>
      <w:r>
        <w:rPr>
          <w:rFonts w:asciiTheme="majorBidi" w:hAnsiTheme="majorBidi" w:cstheme="majorBidi" w:hint="cs"/>
          <w:b/>
          <w:bCs/>
          <w:sz w:val="32"/>
          <w:szCs w:val="32"/>
          <w:rtl/>
          <w:lang w:bidi="ar-IQ"/>
        </w:rPr>
        <w:t xml:space="preserve"> </w:t>
      </w:r>
    </w:p>
    <w:p w:rsidR="00D0581D" w:rsidRDefault="00D0581D" w:rsidP="007361E3">
      <w:pPr>
        <w:spacing w:line="360" w:lineRule="auto"/>
        <w:jc w:val="both"/>
        <w:rPr>
          <w:rFonts w:ascii="Times New Roman" w:hAnsi="Times New Roman" w:cs="Times New Roman"/>
          <w:sz w:val="28"/>
          <w:szCs w:val="28"/>
          <w:rtl/>
          <w:lang w:bidi="ar-IQ"/>
        </w:rPr>
      </w:pPr>
      <w:r w:rsidRPr="00975EBE">
        <w:rPr>
          <w:rFonts w:ascii="Times New Roman" w:hAnsi="Times New Roman" w:cs="Times New Roman"/>
          <w:sz w:val="28"/>
          <w:szCs w:val="28"/>
          <w:rtl/>
          <w:lang w:bidi="ar-IQ"/>
        </w:rPr>
        <w:t xml:space="preserve">ان </w:t>
      </w:r>
      <w:r w:rsidR="008D25A3">
        <w:rPr>
          <w:rFonts w:ascii="Times New Roman" w:hAnsi="Times New Roman" w:cs="Times New Roman" w:hint="cs"/>
          <w:sz w:val="28"/>
          <w:szCs w:val="28"/>
          <w:rtl/>
          <w:lang w:bidi="ar-IQ"/>
        </w:rPr>
        <w:t xml:space="preserve">المكملات الغذائية </w:t>
      </w:r>
      <w:r w:rsidRPr="00975EBE">
        <w:rPr>
          <w:rFonts w:ascii="Times New Roman" w:hAnsi="Times New Roman" w:cs="Times New Roman"/>
          <w:sz w:val="28"/>
          <w:szCs w:val="28"/>
          <w:rtl/>
          <w:lang w:bidi="ar-IQ"/>
        </w:rPr>
        <w:t xml:space="preserve">ل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مفيد لإنتاج البيض في الدجاج المعرض </w:t>
      </w:r>
      <w:r w:rsidR="00E21401">
        <w:rPr>
          <w:rFonts w:ascii="Times New Roman" w:hAnsi="Times New Roman" w:cs="Times New Roman" w:hint="cs"/>
          <w:sz w:val="28"/>
          <w:szCs w:val="28"/>
          <w:rtl/>
          <w:lang w:bidi="ar-IQ"/>
        </w:rPr>
        <w:t>للإجهاد</w:t>
      </w:r>
      <w:r>
        <w:rPr>
          <w:rFonts w:ascii="Times New Roman" w:hAnsi="Times New Roman" w:cs="Times New Roman" w:hint="cs"/>
          <w:sz w:val="28"/>
          <w:szCs w:val="28"/>
          <w:rtl/>
          <w:lang w:bidi="ar-IQ"/>
        </w:rPr>
        <w:t xml:space="preserve"> الحراري </w:t>
      </w:r>
      <w:r w:rsidR="008D25A3">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وان خاصية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تقترن بزياده تناول الاعلاف و الصفار والمواد الصلبة (</w:t>
      </w:r>
      <w:proofErr w:type="spellStart"/>
      <w:r w:rsidR="008D25A3">
        <w:rPr>
          <w:rFonts w:ascii="Times New Roman" w:hAnsi="Times New Roman" w:cs="Times New Roman"/>
          <w:sz w:val="28"/>
          <w:szCs w:val="28"/>
          <w:lang w:bidi="ar-IQ"/>
        </w:rPr>
        <w:t>Kirunda</w:t>
      </w:r>
      <w:proofErr w:type="spellEnd"/>
      <w:r w:rsidR="008D25A3">
        <w:rPr>
          <w:rFonts w:ascii="Times New Roman" w:hAnsi="Times New Roman" w:cs="Times New Roman"/>
          <w:sz w:val="28"/>
          <w:szCs w:val="28"/>
          <w:lang w:bidi="ar-IQ"/>
        </w:rPr>
        <w:t xml:space="preserve"> , </w:t>
      </w:r>
      <w:r w:rsidR="008D25A3">
        <w:rPr>
          <w:rFonts w:ascii="Times New Roman" w:hAnsi="Times New Roman" w:cs="Times New Roman" w:hint="cs"/>
          <w:sz w:val="28"/>
          <w:szCs w:val="28"/>
          <w:rtl/>
          <w:lang w:bidi="ar-IQ"/>
        </w:rPr>
        <w:t xml:space="preserve">واخرون </w:t>
      </w:r>
      <w:r w:rsidR="008D25A3">
        <w:rPr>
          <w:rFonts w:ascii="Times New Roman" w:hAnsi="Times New Roman" w:cs="Times New Roman"/>
          <w:sz w:val="28"/>
          <w:szCs w:val="28"/>
          <w:lang w:bidi="ar-IQ"/>
        </w:rPr>
        <w:t xml:space="preserve">  2001</w:t>
      </w:r>
      <w:r>
        <w:rPr>
          <w:rFonts w:ascii="Times New Roman" w:hAnsi="Times New Roman" w:cs="Times New Roman" w:hint="cs"/>
          <w:sz w:val="28"/>
          <w:szCs w:val="28"/>
          <w:rtl/>
          <w:lang w:bidi="ar-IQ"/>
        </w:rPr>
        <w:t xml:space="preserve">) . ان مكملات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تزيد من تركيزات البلازما  وتكوين المح و كذلك البروتين الدهني ذات الكثافة </w:t>
      </w:r>
      <w:r w:rsidR="008D25A3">
        <w:rPr>
          <w:rFonts w:ascii="Times New Roman" w:hAnsi="Times New Roman" w:cs="Times New Roman" w:hint="cs"/>
          <w:sz w:val="28"/>
          <w:szCs w:val="28"/>
          <w:rtl/>
          <w:lang w:bidi="ar-IQ"/>
        </w:rPr>
        <w:t>المنخفضة</w:t>
      </w:r>
      <w:r>
        <w:rPr>
          <w:rFonts w:ascii="Times New Roman" w:hAnsi="Times New Roman" w:cs="Times New Roman" w:hint="cs"/>
          <w:sz w:val="28"/>
          <w:szCs w:val="28"/>
          <w:rtl/>
          <w:lang w:bidi="ar-IQ"/>
        </w:rPr>
        <w:t xml:space="preserve"> جدا (</w:t>
      </w:r>
      <w:r w:rsidR="00663CDD">
        <w:rPr>
          <w:rFonts w:ascii="Times New Roman" w:hAnsi="Times New Roman" w:cs="Times New Roman"/>
          <w:sz w:val="28"/>
          <w:szCs w:val="28"/>
          <w:lang w:bidi="ar-IQ"/>
        </w:rPr>
        <w:t xml:space="preserve"> </w:t>
      </w:r>
      <w:proofErr w:type="spellStart"/>
      <w:r w:rsidR="008C6CF6">
        <w:rPr>
          <w:rFonts w:ascii="Times New Roman" w:hAnsi="Times New Roman" w:cs="Times New Roman"/>
          <w:sz w:val="28"/>
          <w:szCs w:val="28"/>
          <w:lang w:bidi="ar-IQ"/>
        </w:rPr>
        <w:t>Bollengier</w:t>
      </w:r>
      <w:proofErr w:type="spellEnd"/>
      <w:r>
        <w:rPr>
          <w:rFonts w:ascii="Times New Roman" w:hAnsi="Times New Roman" w:cs="Times New Roman" w:hint="cs"/>
          <w:sz w:val="28"/>
          <w:szCs w:val="28"/>
          <w:rtl/>
          <w:lang w:bidi="ar-IQ"/>
        </w:rPr>
        <w:t>واخرون</w:t>
      </w:r>
      <w:r w:rsidR="008C6CF6">
        <w:rPr>
          <w:rFonts w:ascii="Times New Roman" w:hAnsi="Times New Roman" w:cs="Times New Roman"/>
          <w:sz w:val="28"/>
          <w:szCs w:val="28"/>
          <w:lang w:bidi="ar-IQ"/>
        </w:rPr>
        <w:t>1998</w:t>
      </w:r>
      <w:r>
        <w:rPr>
          <w:rFonts w:ascii="Times New Roman" w:hAnsi="Times New Roman" w:cs="Times New Roman" w:hint="cs"/>
          <w:sz w:val="28"/>
          <w:szCs w:val="28"/>
          <w:rtl/>
          <w:lang w:bidi="ar-IQ"/>
        </w:rPr>
        <w:t>) و فيتامين</w:t>
      </w:r>
      <w:r>
        <w:rPr>
          <w:rFonts w:ascii="Times New Roman" w:hAnsi="Times New Roman" w:cs="Times New Roman"/>
          <w:sz w:val="28"/>
          <w:szCs w:val="28"/>
          <w:lang w:bidi="ar-IQ"/>
        </w:rPr>
        <w:t xml:space="preserve"> E</w:t>
      </w:r>
      <w:r w:rsidR="008C6CF6">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 xml:space="preserve"> ينتج من افراز مولدات المح من الكبد ,وايضا يقوم بحماية الاغشية الخلوية للكيس الكبدي من ضرر الاكسدة (</w:t>
      </w:r>
      <w:r w:rsidR="008C6CF6">
        <w:rPr>
          <w:rFonts w:ascii="Times New Roman" w:hAnsi="Times New Roman" w:cs="Times New Roman"/>
          <w:sz w:val="28"/>
          <w:szCs w:val="28"/>
          <w:lang w:bidi="ar-IQ"/>
        </w:rPr>
        <w:t>Whitehead and Mitchell, 1998</w:t>
      </w:r>
      <w:r>
        <w:rPr>
          <w:rFonts w:ascii="Times New Roman" w:hAnsi="Times New Roman" w:cs="Times New Roman" w:hint="cs"/>
          <w:sz w:val="28"/>
          <w:szCs w:val="28"/>
          <w:rtl/>
          <w:lang w:bidi="ar-IQ"/>
        </w:rPr>
        <w:t xml:space="preserve">) . ان المستوى المثالي لفيتامين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يعتمد على الوقت الاضافي ان مكملات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ذات القيمة </w:t>
      </w:r>
      <w:r w:rsidR="00663CDD">
        <w:rPr>
          <w:rFonts w:ascii="Times New Roman" w:hAnsi="Times New Roman" w:cs="Times New Roman" w:hint="cs"/>
          <w:sz w:val="28"/>
          <w:szCs w:val="28"/>
          <w:rtl/>
          <w:lang w:bidi="ar-IQ"/>
        </w:rPr>
        <w:t>الغذائية</w:t>
      </w:r>
      <w:r>
        <w:rPr>
          <w:rFonts w:ascii="Times New Roman" w:hAnsi="Times New Roman" w:cs="Times New Roman" w:hint="cs"/>
          <w:sz w:val="28"/>
          <w:szCs w:val="28"/>
          <w:rtl/>
          <w:lang w:bidi="ar-IQ"/>
        </w:rPr>
        <w:t xml:space="preserve"> العالية (</w:t>
      </w:r>
      <w:r w:rsidR="00663CDD">
        <w:rPr>
          <w:rFonts w:ascii="Times New Roman" w:hAnsi="Times New Roman" w:cs="Times New Roman"/>
          <w:sz w:val="28"/>
          <w:szCs w:val="28"/>
          <w:lang w:bidi="ar-IQ"/>
        </w:rPr>
        <w:t>250</w:t>
      </w:r>
      <w:r w:rsidR="00663CDD">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ملغ /كغم) مفيدة </w:t>
      </w:r>
      <w:r w:rsidR="00C23CBD">
        <w:rPr>
          <w:rFonts w:ascii="Times New Roman" w:hAnsi="Times New Roman" w:cs="Times New Roman" w:hint="cs"/>
          <w:sz w:val="28"/>
          <w:szCs w:val="28"/>
          <w:rtl/>
          <w:lang w:bidi="ar-IQ"/>
        </w:rPr>
        <w:t>لا نتاج</w:t>
      </w:r>
      <w:r>
        <w:rPr>
          <w:rFonts w:ascii="Times New Roman" w:hAnsi="Times New Roman" w:cs="Times New Roman" w:hint="cs"/>
          <w:sz w:val="28"/>
          <w:szCs w:val="28"/>
          <w:rtl/>
          <w:lang w:bidi="ar-IQ"/>
        </w:rPr>
        <w:t xml:space="preserve"> البيض في </w:t>
      </w:r>
      <w:r w:rsidR="00663CDD">
        <w:rPr>
          <w:rFonts w:ascii="Times New Roman" w:hAnsi="Times New Roman" w:cs="Times New Roman" w:hint="cs"/>
          <w:sz w:val="28"/>
          <w:szCs w:val="28"/>
          <w:rtl/>
          <w:lang w:bidi="ar-IQ"/>
        </w:rPr>
        <w:t>درجات</w:t>
      </w:r>
      <w:r>
        <w:rPr>
          <w:rFonts w:ascii="Times New Roman" w:hAnsi="Times New Roman" w:cs="Times New Roman" w:hint="cs"/>
          <w:sz w:val="28"/>
          <w:szCs w:val="28"/>
          <w:rtl/>
          <w:lang w:bidi="ar-IQ"/>
        </w:rPr>
        <w:t xml:space="preserve"> الحرارة العالية (</w:t>
      </w:r>
      <w:proofErr w:type="spellStart"/>
      <w:r w:rsidR="00663CDD">
        <w:rPr>
          <w:rFonts w:ascii="Times New Roman" w:hAnsi="Times New Roman" w:cs="Times New Roman"/>
          <w:sz w:val="28"/>
          <w:szCs w:val="28"/>
          <w:lang w:bidi="ar-IQ"/>
        </w:rPr>
        <w:t>Bollengier</w:t>
      </w:r>
      <w:proofErr w:type="spellEnd"/>
      <w:r w:rsidR="00663CDD">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واخرون</w:t>
      </w:r>
      <w:r w:rsidR="00663CDD">
        <w:rPr>
          <w:rFonts w:ascii="Times New Roman" w:hAnsi="Times New Roman" w:cs="Times New Roman"/>
          <w:sz w:val="28"/>
          <w:szCs w:val="28"/>
          <w:lang w:bidi="ar-IQ"/>
        </w:rPr>
        <w:t xml:space="preserve">1999,1998 </w:t>
      </w:r>
      <w:r>
        <w:rPr>
          <w:rFonts w:ascii="Times New Roman" w:hAnsi="Times New Roman" w:cs="Times New Roman" w:hint="cs"/>
          <w:sz w:val="28"/>
          <w:szCs w:val="28"/>
          <w:rtl/>
          <w:lang w:bidi="ar-IQ"/>
        </w:rPr>
        <w:t xml:space="preserve">) . ان اضافه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بحدود </w:t>
      </w:r>
      <w:r w:rsidR="00663CDD">
        <w:rPr>
          <w:rFonts w:ascii="Times New Roman" w:hAnsi="Times New Roman" w:cs="Times New Roman"/>
          <w:sz w:val="28"/>
          <w:szCs w:val="28"/>
          <w:lang w:bidi="ar-IQ"/>
        </w:rPr>
        <w:t>65</w:t>
      </w:r>
      <w:r>
        <w:rPr>
          <w:rFonts w:ascii="Times New Roman" w:hAnsi="Times New Roman" w:cs="Times New Roman" w:hint="cs"/>
          <w:sz w:val="28"/>
          <w:szCs w:val="28"/>
          <w:rtl/>
          <w:lang w:bidi="ar-IQ"/>
        </w:rPr>
        <w:t xml:space="preserve"> وحدة دوليه /كغم من العلف بمقدورة ايضا تقويه انتاج البيض و كذلك كتلة </w:t>
      </w:r>
      <w:r w:rsidR="00C23CBD">
        <w:rPr>
          <w:rFonts w:ascii="Times New Roman" w:hAnsi="Times New Roman" w:cs="Times New Roman" w:hint="cs"/>
          <w:sz w:val="28"/>
          <w:szCs w:val="28"/>
          <w:rtl/>
          <w:lang w:bidi="ar-IQ"/>
        </w:rPr>
        <w:t>البيضة</w:t>
      </w:r>
      <w:r>
        <w:rPr>
          <w:rFonts w:ascii="Times New Roman" w:hAnsi="Times New Roman" w:cs="Times New Roman" w:hint="cs"/>
          <w:sz w:val="28"/>
          <w:szCs w:val="28"/>
          <w:rtl/>
          <w:lang w:bidi="ar-IQ"/>
        </w:rPr>
        <w:t xml:space="preserve"> للدجاج البياض تحت </w:t>
      </w:r>
      <w:r w:rsidR="00663CDD">
        <w:rPr>
          <w:rFonts w:ascii="Times New Roman" w:hAnsi="Times New Roman" w:cs="Times New Roman" w:hint="cs"/>
          <w:sz w:val="28"/>
          <w:szCs w:val="28"/>
          <w:rtl/>
          <w:lang w:bidi="ar-IQ"/>
        </w:rPr>
        <w:t>تأثير</w:t>
      </w:r>
      <w:r>
        <w:rPr>
          <w:rFonts w:ascii="Times New Roman" w:hAnsi="Times New Roman" w:cs="Times New Roman" w:hint="cs"/>
          <w:sz w:val="28"/>
          <w:szCs w:val="28"/>
          <w:rtl/>
          <w:lang w:bidi="ar-IQ"/>
        </w:rPr>
        <w:t xml:space="preserve"> الاجهاد الحراري المزمن , وفي الوقت نفسه يحسن </w:t>
      </w:r>
      <w:r w:rsidR="00663CDD">
        <w:rPr>
          <w:rFonts w:ascii="Times New Roman" w:hAnsi="Times New Roman" w:cs="Times New Roman" w:hint="cs"/>
          <w:sz w:val="28"/>
          <w:szCs w:val="28"/>
          <w:rtl/>
          <w:lang w:bidi="ar-IQ"/>
        </w:rPr>
        <w:t>الاستجابة</w:t>
      </w:r>
      <w:r>
        <w:rPr>
          <w:rFonts w:ascii="Times New Roman" w:hAnsi="Times New Roman" w:cs="Times New Roman" w:hint="cs"/>
          <w:sz w:val="28"/>
          <w:szCs w:val="28"/>
          <w:rtl/>
          <w:lang w:bidi="ar-IQ"/>
        </w:rPr>
        <w:t xml:space="preserve"> المناعية للطير (</w:t>
      </w:r>
      <w:proofErr w:type="spellStart"/>
      <w:r w:rsidR="00663CDD">
        <w:rPr>
          <w:rFonts w:ascii="Times New Roman" w:hAnsi="Times New Roman" w:cs="Times New Roman"/>
          <w:sz w:val="28"/>
          <w:szCs w:val="28"/>
          <w:lang w:bidi="ar-IQ"/>
        </w:rPr>
        <w:t>Puthpongsiriporn</w:t>
      </w:r>
      <w:proofErr w:type="spellEnd"/>
      <w:r w:rsidR="00663CDD">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 xml:space="preserve">واخرون </w:t>
      </w:r>
      <w:r w:rsidR="00663CDD">
        <w:rPr>
          <w:rFonts w:ascii="Times New Roman" w:hAnsi="Times New Roman" w:cs="Times New Roman"/>
          <w:sz w:val="28"/>
          <w:szCs w:val="28"/>
          <w:lang w:bidi="ar-IQ"/>
        </w:rPr>
        <w:t>2001</w:t>
      </w:r>
      <w:r>
        <w:rPr>
          <w:rFonts w:ascii="Times New Roman" w:hAnsi="Times New Roman" w:cs="Times New Roman" w:hint="cs"/>
          <w:sz w:val="28"/>
          <w:szCs w:val="28"/>
          <w:rtl/>
          <w:lang w:bidi="ar-IQ"/>
        </w:rPr>
        <w:t xml:space="preserve"> )ومن المقترح ان اضافة فيتامين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ليس فقط قبل التعرض الى ظروف الاجهاد الحراري وانما اثنائه ايضا و كذلك بعد الاجهاد </w:t>
      </w:r>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w:t>
      </w:r>
      <w:proofErr w:type="spellStart"/>
      <w:r w:rsidR="00663CDD">
        <w:rPr>
          <w:rFonts w:ascii="Times New Roman" w:hAnsi="Times New Roman" w:cs="Times New Roman"/>
          <w:sz w:val="28"/>
          <w:szCs w:val="28"/>
          <w:lang w:bidi="ar-IQ"/>
        </w:rPr>
        <w:t>Bollengier</w:t>
      </w:r>
      <w:proofErr w:type="spellEnd"/>
      <w:r w:rsidR="00663CDD">
        <w:rPr>
          <w:rFonts w:ascii="Times New Roman" w:hAnsi="Times New Roman" w:cs="Times New Roman" w:hint="cs"/>
          <w:sz w:val="28"/>
          <w:szCs w:val="28"/>
          <w:rtl/>
          <w:lang w:bidi="ar-IQ"/>
        </w:rPr>
        <w:t xml:space="preserve">واخرون </w:t>
      </w:r>
      <w:r w:rsidR="00663CDD">
        <w:rPr>
          <w:rFonts w:ascii="Times New Roman" w:hAnsi="Times New Roman" w:cs="Times New Roman"/>
          <w:sz w:val="28"/>
          <w:szCs w:val="28"/>
          <w:lang w:bidi="ar-IQ"/>
        </w:rPr>
        <w:t>1999</w:t>
      </w:r>
      <w:r w:rsidR="00663CDD">
        <w:rPr>
          <w:rFonts w:ascii="Times New Roman" w:hAnsi="Times New Roman" w:cs="Times New Roman" w:hint="cs"/>
          <w:sz w:val="28"/>
          <w:szCs w:val="28"/>
          <w:rtl/>
          <w:lang w:bidi="ar-IQ"/>
        </w:rPr>
        <w:t xml:space="preserve">) </w:t>
      </w:r>
      <w:r w:rsidR="00052711">
        <w:rPr>
          <w:rFonts w:ascii="Times New Roman" w:hAnsi="Times New Roman" w:cs="Times New Roman" w:hint="cs"/>
          <w:sz w:val="28"/>
          <w:szCs w:val="28"/>
          <w:rtl/>
          <w:lang w:bidi="ar-IQ"/>
        </w:rPr>
        <w:t>.</w:t>
      </w:r>
    </w:p>
    <w:p w:rsidR="00052711" w:rsidRDefault="00052711" w:rsidP="007361E3">
      <w:pPr>
        <w:spacing w:line="360" w:lineRule="auto"/>
        <w:jc w:val="both"/>
        <w:rPr>
          <w:rFonts w:ascii="Times New Roman" w:hAnsi="Times New Roman" w:cs="Times New Roman"/>
          <w:b/>
          <w:bCs/>
          <w:sz w:val="28"/>
          <w:szCs w:val="28"/>
          <w:rtl/>
          <w:lang w:bidi="ar-IQ"/>
        </w:rPr>
      </w:pPr>
    </w:p>
    <w:p w:rsidR="00052711" w:rsidRDefault="00052711" w:rsidP="00052711">
      <w:pPr>
        <w:spacing w:line="360" w:lineRule="auto"/>
        <w:jc w:val="both"/>
        <w:rPr>
          <w:rFonts w:ascii="Times New Roman" w:hAnsi="Times New Roman" w:cs="Times New Roman"/>
          <w:b/>
          <w:bCs/>
          <w:sz w:val="28"/>
          <w:szCs w:val="28"/>
          <w:rtl/>
          <w:lang w:bidi="ar-IQ"/>
        </w:rPr>
      </w:pPr>
    </w:p>
    <w:p w:rsidR="00052711" w:rsidRDefault="00052711" w:rsidP="00052711">
      <w:pPr>
        <w:spacing w:line="360" w:lineRule="auto"/>
        <w:jc w:val="both"/>
        <w:rPr>
          <w:rFonts w:ascii="Times New Roman" w:hAnsi="Times New Roman" w:cs="Times New Roman"/>
          <w:sz w:val="28"/>
          <w:szCs w:val="28"/>
          <w:rtl/>
          <w:lang w:bidi="ar-IQ"/>
        </w:rPr>
      </w:pPr>
      <w:r>
        <w:rPr>
          <w:rFonts w:ascii="Times New Roman" w:hAnsi="Times New Roman" w:cs="Times New Roman" w:hint="cs"/>
          <w:b/>
          <w:bCs/>
          <w:sz w:val="28"/>
          <w:szCs w:val="28"/>
          <w:rtl/>
          <w:lang w:bidi="ar-IQ"/>
        </w:rPr>
        <w:t xml:space="preserve">طريقة </w:t>
      </w:r>
      <w:r w:rsidRPr="00052711">
        <w:rPr>
          <w:rFonts w:ascii="Times New Roman" w:hAnsi="Times New Roman" w:cs="Times New Roman" w:hint="cs"/>
          <w:b/>
          <w:bCs/>
          <w:sz w:val="28"/>
          <w:szCs w:val="28"/>
          <w:rtl/>
          <w:lang w:bidi="ar-IQ"/>
        </w:rPr>
        <w:t>التغذية</w:t>
      </w:r>
    </w:p>
    <w:p w:rsidR="00052711" w:rsidRDefault="00052711" w:rsidP="00052711">
      <w:pPr>
        <w:spacing w:line="360" w:lineRule="auto"/>
        <w:jc w:val="both"/>
        <w:rPr>
          <w:rFonts w:ascii="Times New Roman" w:hAnsi="Times New Roman" w:cs="Times New Roman"/>
          <w:sz w:val="28"/>
          <w:szCs w:val="28"/>
          <w:rtl/>
          <w:lang w:bidi="ar-IQ"/>
        </w:rPr>
      </w:pPr>
      <w:r w:rsidRPr="00052711">
        <w:rPr>
          <w:rFonts w:ascii="Times New Roman" w:hAnsi="Times New Roman" w:cs="Times New Roman" w:hint="cs"/>
          <w:sz w:val="28"/>
          <w:szCs w:val="28"/>
          <w:rtl/>
          <w:lang w:bidi="ar-IQ"/>
        </w:rPr>
        <w:t xml:space="preserve">انتاج الحرارة يزداد مع مستوى تقديم العلف ( </w:t>
      </w:r>
      <w:proofErr w:type="spellStart"/>
      <w:r w:rsidRPr="00052711">
        <w:rPr>
          <w:rFonts w:ascii="Times New Roman" w:hAnsi="Times New Roman" w:cs="Times New Roman"/>
          <w:sz w:val="28"/>
          <w:szCs w:val="28"/>
          <w:lang w:bidi="ar-IQ"/>
        </w:rPr>
        <w:t>Wiernusz</w:t>
      </w:r>
      <w:proofErr w:type="spellEnd"/>
      <w:r w:rsidRPr="00052711">
        <w:rPr>
          <w:rFonts w:ascii="Times New Roman" w:hAnsi="Times New Roman" w:cs="Times New Roman"/>
          <w:sz w:val="28"/>
          <w:szCs w:val="28"/>
          <w:lang w:bidi="ar-IQ"/>
        </w:rPr>
        <w:t xml:space="preserve"> and teeter,1993;Zhou and yamamoto,1997</w:t>
      </w:r>
      <w:r w:rsidRPr="00052711">
        <w:rPr>
          <w:rFonts w:ascii="Times New Roman" w:hAnsi="Times New Roman" w:cs="Times New Roman" w:hint="cs"/>
          <w:sz w:val="28"/>
          <w:szCs w:val="28"/>
          <w:rtl/>
          <w:lang w:bidi="ar-IQ"/>
        </w:rPr>
        <w:t>) .ان مستوى العلف يوثر بشكل ملحوظ على التأقلم لظروف الاجهاد الحراري (</w:t>
      </w:r>
      <w:proofErr w:type="spellStart"/>
      <w:r w:rsidRPr="00052711">
        <w:rPr>
          <w:rFonts w:ascii="Times New Roman" w:hAnsi="Times New Roman" w:cs="Times New Roman"/>
          <w:sz w:val="28"/>
          <w:szCs w:val="28"/>
          <w:lang w:bidi="ar-IQ"/>
        </w:rPr>
        <w:t>Wiernusz</w:t>
      </w:r>
      <w:proofErr w:type="spellEnd"/>
      <w:r w:rsidRPr="00052711">
        <w:rPr>
          <w:rFonts w:ascii="Times New Roman" w:hAnsi="Times New Roman" w:cs="Times New Roman"/>
          <w:sz w:val="28"/>
          <w:szCs w:val="28"/>
          <w:lang w:bidi="ar-IQ"/>
        </w:rPr>
        <w:t xml:space="preserve"> and Teeter,1996 </w:t>
      </w:r>
      <w:r w:rsidRPr="00052711">
        <w:rPr>
          <w:rFonts w:ascii="Times New Roman" w:hAnsi="Times New Roman" w:cs="Times New Roman" w:hint="cs"/>
          <w:sz w:val="28"/>
          <w:szCs w:val="28"/>
          <w:rtl/>
          <w:lang w:bidi="ar-IQ"/>
        </w:rPr>
        <w:t>) . التقيد الغذائي قبل التعرض للحرارة هو طريقه فعاله لتقوية المقاومة الحرارية لفروج اللحم . ان قطع العلف يقلل من انتاج الحرارة وزيادة درجة حرارة الجسم وارتفاع نسبة الوفيات لفروج اللحم (</w:t>
      </w:r>
      <w:r w:rsidRPr="00052711">
        <w:rPr>
          <w:rFonts w:ascii="Times New Roman" w:hAnsi="Times New Roman" w:cs="Times New Roman"/>
          <w:sz w:val="28"/>
          <w:szCs w:val="28"/>
          <w:lang w:bidi="ar-IQ"/>
        </w:rPr>
        <w:t xml:space="preserve">Francis </w:t>
      </w:r>
      <w:r w:rsidRPr="00052711">
        <w:rPr>
          <w:rFonts w:ascii="Times New Roman" w:hAnsi="Times New Roman" w:cs="Times New Roman" w:hint="cs"/>
          <w:sz w:val="28"/>
          <w:szCs w:val="28"/>
          <w:rtl/>
          <w:lang w:bidi="ar-IQ"/>
        </w:rPr>
        <w:t>واخرون .,</w:t>
      </w:r>
      <w:proofErr w:type="spellStart"/>
      <w:r w:rsidRPr="00052711">
        <w:rPr>
          <w:rFonts w:ascii="Times New Roman" w:hAnsi="Times New Roman" w:cs="Times New Roman"/>
          <w:sz w:val="28"/>
          <w:szCs w:val="28"/>
          <w:lang w:bidi="ar-IQ"/>
        </w:rPr>
        <w:t>Yalcin</w:t>
      </w:r>
      <w:proofErr w:type="spellEnd"/>
      <w:r w:rsidRPr="00052711">
        <w:rPr>
          <w:rFonts w:ascii="Times New Roman" w:hAnsi="Times New Roman" w:cs="Times New Roman"/>
          <w:sz w:val="28"/>
          <w:szCs w:val="28"/>
          <w:lang w:bidi="ar-IQ"/>
        </w:rPr>
        <w:t xml:space="preserve"> ;1991</w:t>
      </w:r>
      <w:r w:rsidRPr="00052711">
        <w:rPr>
          <w:rFonts w:ascii="Times New Roman" w:hAnsi="Times New Roman" w:cs="Times New Roman" w:hint="cs"/>
          <w:sz w:val="28"/>
          <w:szCs w:val="28"/>
          <w:rtl/>
          <w:lang w:bidi="ar-IQ"/>
        </w:rPr>
        <w:t xml:space="preserve"> واخرون ., </w:t>
      </w:r>
      <w:r w:rsidRPr="00052711">
        <w:rPr>
          <w:rFonts w:ascii="Times New Roman" w:hAnsi="Times New Roman" w:cs="Times New Roman"/>
          <w:sz w:val="28"/>
          <w:szCs w:val="28"/>
          <w:lang w:bidi="ar-IQ"/>
        </w:rPr>
        <w:t>2001</w:t>
      </w:r>
      <w:r w:rsidRPr="00052711">
        <w:rPr>
          <w:rFonts w:ascii="Times New Roman" w:hAnsi="Times New Roman" w:cs="Times New Roman" w:hint="cs"/>
          <w:sz w:val="28"/>
          <w:szCs w:val="28"/>
          <w:rtl/>
          <w:lang w:bidi="ar-IQ"/>
        </w:rPr>
        <w:t>) وان مثل هذه الطريقة تقلل معدل النمو و تكون فترة النمو طويلة و ايضا التأخير في عمر التسويق . وان برنامج العلف المزدوج هي طريقه اخرى تستخدم مع فروج اللحم وتتضمن هذه الطريقة الاعتماد على الغذاء البروتيني الجو المعتدل والاعتماد على غذاء غني بالطاقة خلال ارتفاع درجات الحرارة خلال اليوم الواحد وكذلك المحافظة على توازن غذائي . وان طريقة الغذاء المزدوج سيقلل من درجة الحرارة ومعدل الوفيات(</w:t>
      </w:r>
      <w:proofErr w:type="spellStart"/>
      <w:r w:rsidRPr="00052711">
        <w:rPr>
          <w:rFonts w:ascii="Times New Roman" w:hAnsi="Times New Roman" w:cs="Times New Roman"/>
          <w:sz w:val="28"/>
          <w:szCs w:val="28"/>
          <w:lang w:bidi="ar-IQ"/>
        </w:rPr>
        <w:t>Basilio</w:t>
      </w:r>
      <w:proofErr w:type="spellEnd"/>
      <w:r w:rsidRPr="00052711">
        <w:rPr>
          <w:rFonts w:ascii="Times New Roman" w:hAnsi="Times New Roman" w:cs="Times New Roman"/>
          <w:sz w:val="28"/>
          <w:szCs w:val="28"/>
          <w:lang w:bidi="ar-IQ"/>
        </w:rPr>
        <w:t xml:space="preserve"> ,</w:t>
      </w:r>
      <w:r w:rsidRPr="00052711">
        <w:rPr>
          <w:rFonts w:ascii="Times New Roman" w:hAnsi="Times New Roman" w:cs="Times New Roman" w:hint="cs"/>
          <w:sz w:val="28"/>
          <w:szCs w:val="28"/>
          <w:rtl/>
          <w:lang w:bidi="ar-IQ"/>
        </w:rPr>
        <w:t xml:space="preserve"> واخرون ., </w:t>
      </w:r>
      <w:r w:rsidRPr="00052711">
        <w:rPr>
          <w:rFonts w:ascii="Times New Roman" w:hAnsi="Times New Roman" w:cs="Times New Roman"/>
          <w:sz w:val="28"/>
          <w:szCs w:val="28"/>
          <w:lang w:bidi="ar-IQ"/>
        </w:rPr>
        <w:t>2001</w:t>
      </w:r>
      <w:r w:rsidRPr="00052711">
        <w:rPr>
          <w:rFonts w:ascii="Times New Roman" w:hAnsi="Times New Roman" w:cs="Times New Roman" w:hint="cs"/>
          <w:sz w:val="28"/>
          <w:szCs w:val="28"/>
          <w:rtl/>
          <w:lang w:bidi="ar-IQ"/>
        </w:rPr>
        <w:t>) وبالنسبة للدجاج البياض يعتبر تغيير عدد مرات الاطعام من مره الى مرتين مفيد وافضل وقت لذلك هو العصر (</w:t>
      </w:r>
      <w:r w:rsidRPr="00052711">
        <w:rPr>
          <w:rFonts w:ascii="Times New Roman" w:hAnsi="Times New Roman" w:cs="Times New Roman"/>
          <w:sz w:val="28"/>
          <w:szCs w:val="28"/>
          <w:lang w:bidi="ar-IQ"/>
        </w:rPr>
        <w:t>18:00</w:t>
      </w:r>
      <w:r w:rsidRPr="00052711">
        <w:rPr>
          <w:rFonts w:ascii="Times New Roman" w:hAnsi="Times New Roman" w:cs="Times New Roman" w:hint="cs"/>
          <w:sz w:val="28"/>
          <w:szCs w:val="28"/>
          <w:rtl/>
          <w:lang w:bidi="ar-IQ"/>
        </w:rPr>
        <w:t>) (</w:t>
      </w:r>
      <w:r w:rsidRPr="00052711">
        <w:rPr>
          <w:rFonts w:ascii="Times New Roman" w:hAnsi="Times New Roman" w:cs="Times New Roman"/>
          <w:sz w:val="28"/>
          <w:szCs w:val="28"/>
          <w:lang w:bidi="ar-IQ"/>
        </w:rPr>
        <w:t xml:space="preserve">Samara </w:t>
      </w:r>
      <w:r w:rsidRPr="00052711">
        <w:rPr>
          <w:rFonts w:ascii="Times New Roman" w:hAnsi="Times New Roman" w:cs="Times New Roman" w:hint="cs"/>
          <w:sz w:val="28"/>
          <w:szCs w:val="28"/>
          <w:rtl/>
          <w:lang w:bidi="ar-IQ"/>
        </w:rPr>
        <w:t xml:space="preserve"> واخرون </w:t>
      </w:r>
      <w:r w:rsidRPr="00052711">
        <w:rPr>
          <w:rFonts w:ascii="Times New Roman" w:hAnsi="Times New Roman" w:cs="Times New Roman"/>
          <w:sz w:val="28"/>
          <w:szCs w:val="28"/>
          <w:lang w:bidi="ar-IQ"/>
        </w:rPr>
        <w:t>1996</w:t>
      </w:r>
      <w:r w:rsidRPr="00052711">
        <w:rPr>
          <w:rFonts w:ascii="Times New Roman" w:hAnsi="Times New Roman" w:cs="Times New Roman" w:hint="cs"/>
          <w:sz w:val="28"/>
          <w:szCs w:val="28"/>
          <w:rtl/>
          <w:lang w:bidi="ar-IQ"/>
        </w:rPr>
        <w:t xml:space="preserve"> ) . انه ترطيب العلف او النظام الغذائي الرطب يزيد من تناول المواد اليابسة ويخفف جزئيا تأثير الاجهاد الحراري واداء وضع البيض . ان التغذية الرطبة تحتوي على </w:t>
      </w:r>
      <w:r w:rsidRPr="00052711">
        <w:rPr>
          <w:rFonts w:ascii="Times New Roman" w:hAnsi="Times New Roman" w:cs="Times New Roman"/>
          <w:sz w:val="28"/>
          <w:szCs w:val="28"/>
          <w:lang w:bidi="ar-IQ"/>
        </w:rPr>
        <w:t>50</w:t>
      </w:r>
      <w:r w:rsidRPr="00052711">
        <w:rPr>
          <w:rFonts w:ascii="Times New Roman" w:hAnsi="Times New Roman" w:cs="Times New Roman" w:hint="cs"/>
          <w:sz w:val="28"/>
          <w:szCs w:val="28"/>
          <w:rtl/>
          <w:lang w:bidi="ar-IQ"/>
        </w:rPr>
        <w:t>% رطوبة  وبالتالي تزيد من تناول المواد الجافه عند درجات حراره عالية(</w:t>
      </w:r>
      <w:proofErr w:type="spellStart"/>
      <w:r w:rsidRPr="00052711">
        <w:rPr>
          <w:rFonts w:ascii="Times New Roman" w:hAnsi="Times New Roman" w:cs="Times New Roman"/>
          <w:sz w:val="28"/>
          <w:szCs w:val="28"/>
          <w:lang w:bidi="ar-IQ"/>
        </w:rPr>
        <w:t>Tadtiyanant</w:t>
      </w:r>
      <w:proofErr w:type="spellEnd"/>
      <w:r w:rsidRPr="00052711">
        <w:rPr>
          <w:rFonts w:ascii="Times New Roman" w:hAnsi="Times New Roman" w:cs="Times New Roman" w:hint="cs"/>
          <w:sz w:val="28"/>
          <w:szCs w:val="28"/>
          <w:rtl/>
          <w:lang w:bidi="ar-IQ"/>
        </w:rPr>
        <w:t>واخرون</w:t>
      </w:r>
      <w:r w:rsidRPr="00052711">
        <w:rPr>
          <w:rFonts w:ascii="Times New Roman" w:hAnsi="Times New Roman" w:cs="Times New Roman"/>
          <w:sz w:val="28"/>
          <w:szCs w:val="28"/>
          <w:lang w:bidi="ar-IQ"/>
        </w:rPr>
        <w:t>1991</w:t>
      </w:r>
      <w:r w:rsidRPr="00052711">
        <w:rPr>
          <w:rFonts w:ascii="Times New Roman" w:hAnsi="Times New Roman" w:cs="Times New Roman" w:hint="cs"/>
          <w:sz w:val="28"/>
          <w:szCs w:val="28"/>
          <w:rtl/>
          <w:lang w:bidi="ar-IQ"/>
        </w:rPr>
        <w:t xml:space="preserve">).واوضحه </w:t>
      </w:r>
      <w:r w:rsidRPr="00052711">
        <w:rPr>
          <w:rFonts w:ascii="Times New Roman" w:hAnsi="Times New Roman" w:cs="Times New Roman"/>
          <w:sz w:val="28"/>
          <w:szCs w:val="28"/>
          <w:lang w:bidi="ar-IQ"/>
        </w:rPr>
        <w:t xml:space="preserve"> </w:t>
      </w:r>
      <w:proofErr w:type="spellStart"/>
      <w:r w:rsidRPr="00052711">
        <w:rPr>
          <w:rFonts w:ascii="Times New Roman" w:hAnsi="Times New Roman" w:cs="Times New Roman"/>
          <w:sz w:val="28"/>
          <w:szCs w:val="28"/>
          <w:lang w:bidi="ar-IQ"/>
        </w:rPr>
        <w:t>Okan</w:t>
      </w:r>
      <w:proofErr w:type="spellEnd"/>
      <w:r w:rsidRPr="00052711">
        <w:rPr>
          <w:rFonts w:ascii="Times New Roman" w:hAnsi="Times New Roman" w:cs="Times New Roman" w:hint="cs"/>
          <w:sz w:val="28"/>
          <w:szCs w:val="28"/>
          <w:rtl/>
          <w:lang w:bidi="ar-IQ"/>
        </w:rPr>
        <w:t>وغيره (</w:t>
      </w:r>
      <w:r w:rsidRPr="00052711">
        <w:rPr>
          <w:rFonts w:ascii="Times New Roman" w:hAnsi="Times New Roman" w:cs="Times New Roman"/>
          <w:sz w:val="28"/>
          <w:szCs w:val="28"/>
          <w:lang w:bidi="ar-IQ"/>
        </w:rPr>
        <w:t>1996b</w:t>
      </w:r>
      <w:r w:rsidRPr="00052711">
        <w:rPr>
          <w:rFonts w:ascii="Times New Roman" w:hAnsi="Times New Roman" w:cs="Times New Roman" w:hint="cs"/>
          <w:sz w:val="28"/>
          <w:szCs w:val="28"/>
          <w:rtl/>
          <w:lang w:bidi="ar-IQ"/>
        </w:rPr>
        <w:t xml:space="preserve">) ان تناول المواد الجافه تودي الى زيادة انتاج البيض ووزن البيض وهذه الزيادات اعتمدت على التغذية الرطبة الذي يتم تجهيزه بإضافة ماء الصنبور الى الغذاء . وبالنسبة الى الدجاج الراقد فقد ازداده ادائها الانتاجي اعتمادا على التغذية الرطبة وهو نتيجة زيادة تناول المواد الجافه. ان التغذية الرطبة بنسبة </w:t>
      </w:r>
      <w:r w:rsidRPr="00052711">
        <w:rPr>
          <w:rFonts w:ascii="Times New Roman" w:hAnsi="Times New Roman" w:cs="Times New Roman"/>
          <w:sz w:val="28"/>
          <w:szCs w:val="28"/>
          <w:lang w:bidi="ar-IQ"/>
        </w:rPr>
        <w:t>1.3</w:t>
      </w:r>
      <w:r w:rsidRPr="00052711">
        <w:rPr>
          <w:rFonts w:ascii="Times New Roman" w:hAnsi="Times New Roman" w:cs="Times New Roman" w:hint="cs"/>
          <w:sz w:val="28"/>
          <w:szCs w:val="28"/>
          <w:rtl/>
          <w:lang w:bidi="ar-IQ"/>
        </w:rPr>
        <w:t>-</w:t>
      </w:r>
      <w:r w:rsidRPr="00052711">
        <w:rPr>
          <w:rFonts w:ascii="Times New Roman" w:hAnsi="Times New Roman" w:cs="Times New Roman"/>
          <w:sz w:val="28"/>
          <w:szCs w:val="28"/>
          <w:lang w:bidi="ar-IQ"/>
        </w:rPr>
        <w:t xml:space="preserve"> 1:15</w:t>
      </w:r>
      <w:r w:rsidRPr="00052711">
        <w:rPr>
          <w:rFonts w:ascii="Times New Roman" w:hAnsi="Times New Roman" w:cs="Times New Roman" w:hint="cs"/>
          <w:sz w:val="28"/>
          <w:szCs w:val="28"/>
          <w:rtl/>
          <w:lang w:bidi="ar-IQ"/>
        </w:rPr>
        <w:t>لفروج اللحم يؤدي الى ارتفاع في اوزانها بشكل كبير كما يؤدي تناول المواد الجافه الى زيادة وزن الذبيحة وارتفاع نسبة الدهون فيها(</w:t>
      </w:r>
      <w:proofErr w:type="spellStart"/>
      <w:r w:rsidRPr="00052711">
        <w:rPr>
          <w:rFonts w:ascii="Times New Roman" w:hAnsi="Times New Roman" w:cs="Times New Roman"/>
          <w:sz w:val="28"/>
          <w:szCs w:val="28"/>
          <w:lang w:bidi="ar-IQ"/>
        </w:rPr>
        <w:t>Okan</w:t>
      </w:r>
      <w:proofErr w:type="spellEnd"/>
      <w:r w:rsidRPr="00052711">
        <w:rPr>
          <w:rFonts w:ascii="Times New Roman" w:hAnsi="Times New Roman" w:cs="Times New Roman"/>
          <w:sz w:val="28"/>
          <w:szCs w:val="28"/>
          <w:lang w:bidi="ar-IQ"/>
        </w:rPr>
        <w:t xml:space="preserve"> </w:t>
      </w:r>
      <w:r w:rsidRPr="00052711">
        <w:rPr>
          <w:rFonts w:ascii="Times New Roman" w:hAnsi="Times New Roman" w:cs="Times New Roman" w:hint="cs"/>
          <w:sz w:val="28"/>
          <w:szCs w:val="28"/>
          <w:rtl/>
          <w:lang w:bidi="ar-IQ"/>
        </w:rPr>
        <w:t xml:space="preserve">واخرون </w:t>
      </w:r>
      <w:r w:rsidRPr="00052711">
        <w:rPr>
          <w:rFonts w:ascii="Times New Roman" w:hAnsi="Times New Roman" w:cs="Times New Roman"/>
          <w:sz w:val="28"/>
          <w:szCs w:val="28"/>
          <w:lang w:bidi="ar-IQ"/>
        </w:rPr>
        <w:t>1996</w:t>
      </w:r>
      <w:r w:rsidRPr="00052711">
        <w:rPr>
          <w:rFonts w:ascii="Times New Roman" w:hAnsi="Times New Roman" w:cs="Times New Roman" w:hint="cs"/>
          <w:sz w:val="28"/>
          <w:szCs w:val="28"/>
          <w:rtl/>
          <w:lang w:bidi="ar-IQ"/>
        </w:rPr>
        <w:t xml:space="preserve">) . واعتبره زيادة تناول الماء اليه اساسيه لبرنامج التغذية الرطبة وهو نتيجة زيادة تناول المواد الجافه. ان التغذية الرطبة بنسبة </w:t>
      </w:r>
      <w:r w:rsidRPr="00052711">
        <w:rPr>
          <w:rFonts w:ascii="Times New Roman" w:hAnsi="Times New Roman" w:cs="Times New Roman"/>
          <w:sz w:val="28"/>
          <w:szCs w:val="28"/>
          <w:lang w:bidi="ar-IQ"/>
        </w:rPr>
        <w:t>1.5:1</w:t>
      </w:r>
      <w:r w:rsidRPr="00052711">
        <w:rPr>
          <w:rFonts w:ascii="Times New Roman" w:hAnsi="Times New Roman" w:cs="Times New Roman" w:hint="cs"/>
          <w:sz w:val="28"/>
          <w:szCs w:val="28"/>
          <w:rtl/>
          <w:lang w:bidi="ar-IQ"/>
        </w:rPr>
        <w:t xml:space="preserve"> لفروج اللحم يؤدي الى ارتفاع في اوزانها بشكل كبير كما يؤدي تناول المواد الجافه الى زيادة وزن الذبيحة وارتفاع نسبة الدهون فيها(</w:t>
      </w:r>
      <w:r w:rsidRPr="00052711">
        <w:rPr>
          <w:rFonts w:ascii="Times New Roman" w:hAnsi="Times New Roman" w:cs="Times New Roman"/>
          <w:sz w:val="28"/>
          <w:szCs w:val="28"/>
          <w:lang w:bidi="ar-IQ"/>
        </w:rPr>
        <w:t>Kutlu,2001</w:t>
      </w:r>
      <w:r w:rsidRPr="00052711">
        <w:rPr>
          <w:rFonts w:ascii="Times New Roman" w:hAnsi="Times New Roman" w:cs="Times New Roman" w:hint="cs"/>
          <w:sz w:val="28"/>
          <w:szCs w:val="28"/>
          <w:rtl/>
          <w:lang w:bidi="ar-IQ"/>
        </w:rPr>
        <w:t xml:space="preserve">) . واعتبره زيادة تناول الماء اليه اساسيه لبرنامج التغذية الرطبة ان الزيادة في استهلاك الماء والقدرة المحسنة على هضم الغذاء من المحتمل ان تكون </w:t>
      </w:r>
      <w:r w:rsidRPr="00052711">
        <w:rPr>
          <w:rFonts w:ascii="Times New Roman" w:hAnsi="Times New Roman" w:cs="Times New Roman" w:hint="cs"/>
          <w:sz w:val="28"/>
          <w:szCs w:val="28"/>
          <w:rtl/>
          <w:lang w:bidi="ar-IQ"/>
        </w:rPr>
        <w:lastRenderedPageBreak/>
        <w:t>مسؤوله ومؤثره على تكوير العلف بشكل نافع على ان فروج اللحم تحت ظروف الاجهاد الحراري يفضل ان يتناول اكثر وبجزيئات حجمها اكبر .</w:t>
      </w:r>
      <w:proofErr w:type="spellStart"/>
      <w:r w:rsidRPr="00052711">
        <w:rPr>
          <w:rFonts w:ascii="Times New Roman" w:hAnsi="Times New Roman" w:cs="Times New Roman"/>
          <w:sz w:val="28"/>
          <w:szCs w:val="28"/>
          <w:lang w:bidi="ar-IQ"/>
        </w:rPr>
        <w:t>Yo</w:t>
      </w:r>
      <w:proofErr w:type="spellEnd"/>
      <w:r w:rsidRPr="00052711">
        <w:rPr>
          <w:rFonts w:ascii="Times New Roman" w:hAnsi="Times New Roman" w:cs="Times New Roman" w:hint="cs"/>
          <w:sz w:val="28"/>
          <w:szCs w:val="28"/>
          <w:rtl/>
          <w:lang w:bidi="ar-IQ"/>
        </w:rPr>
        <w:t xml:space="preserve"> واخرون (</w:t>
      </w:r>
      <w:r w:rsidRPr="00052711">
        <w:rPr>
          <w:rFonts w:ascii="Times New Roman" w:hAnsi="Times New Roman" w:cs="Times New Roman"/>
          <w:sz w:val="28"/>
          <w:szCs w:val="28"/>
          <w:lang w:bidi="ar-IQ"/>
        </w:rPr>
        <w:t>1997</w:t>
      </w:r>
      <w:r w:rsidRPr="00052711">
        <w:rPr>
          <w:rFonts w:ascii="Times New Roman" w:hAnsi="Times New Roman" w:cs="Times New Roman" w:hint="cs"/>
          <w:sz w:val="28"/>
          <w:szCs w:val="28"/>
          <w:rtl/>
          <w:lang w:bidi="ar-IQ"/>
        </w:rPr>
        <w:t>) قد وضحه عندما</w:t>
      </w:r>
    </w:p>
    <w:p w:rsidR="00052711" w:rsidRDefault="00052711" w:rsidP="00052711">
      <w:pPr>
        <w:spacing w:line="360" w:lineRule="auto"/>
        <w:jc w:val="both"/>
        <w:rPr>
          <w:rFonts w:ascii="Times New Roman" w:hAnsi="Times New Roman" w:cs="Times New Roman"/>
          <w:b/>
          <w:bCs/>
          <w:sz w:val="28"/>
          <w:szCs w:val="28"/>
          <w:rtl/>
          <w:lang w:bidi="ar-IQ"/>
        </w:rPr>
      </w:pPr>
      <w:r w:rsidRPr="00052711">
        <w:rPr>
          <w:rFonts w:ascii="Times New Roman" w:hAnsi="Times New Roman" w:cs="Times New Roman" w:hint="cs"/>
          <w:sz w:val="28"/>
          <w:szCs w:val="28"/>
          <w:rtl/>
          <w:lang w:bidi="ar-IQ"/>
        </w:rPr>
        <w:t>تكون حبوب القمح حبوب كامله فانه فروج اللحم ستكون الكثير من مراكز البروتين(</w:t>
      </w:r>
      <w:r w:rsidRPr="00052711">
        <w:rPr>
          <w:rFonts w:ascii="Times New Roman" w:hAnsi="Times New Roman" w:cs="Times New Roman"/>
          <w:sz w:val="28"/>
          <w:szCs w:val="28"/>
          <w:lang w:bidi="ar-IQ"/>
        </w:rPr>
        <w:t>43.7</w:t>
      </w:r>
      <w:r w:rsidRPr="00052711">
        <w:rPr>
          <w:rFonts w:ascii="Times New Roman" w:hAnsi="Times New Roman" w:cs="Times New Roman" w:hint="cs"/>
          <w:sz w:val="28"/>
          <w:szCs w:val="28"/>
          <w:rtl/>
          <w:lang w:bidi="ar-IQ"/>
        </w:rPr>
        <w:t xml:space="preserve">%) بروتين خام في نظام غذائي محدد. </w:t>
      </w: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052711">
      <w:pPr>
        <w:spacing w:line="360" w:lineRule="auto"/>
        <w:jc w:val="both"/>
        <w:rPr>
          <w:rFonts w:ascii="Times New Roman" w:hAnsi="Times New Roman" w:cs="Times New Roman"/>
          <w:b/>
          <w:bCs/>
          <w:sz w:val="28"/>
          <w:szCs w:val="28"/>
          <w:rtl/>
          <w:lang w:bidi="ar-IQ"/>
        </w:rPr>
      </w:pPr>
    </w:p>
    <w:p w:rsidR="00D97F59" w:rsidRDefault="00D97F59" w:rsidP="00910D3F">
      <w:pPr>
        <w:spacing w:line="360" w:lineRule="auto"/>
        <w:jc w:val="both"/>
        <w:rPr>
          <w:rFonts w:ascii="Times New Roman" w:hAnsi="Times New Roman" w:cs="Times New Roman"/>
          <w:b/>
          <w:bCs/>
          <w:sz w:val="32"/>
          <w:szCs w:val="32"/>
          <w:rtl/>
          <w:lang w:bidi="ar-IQ"/>
        </w:rPr>
      </w:pPr>
      <w:r w:rsidRPr="00D97F59">
        <w:rPr>
          <w:rFonts w:ascii="Times New Roman" w:hAnsi="Times New Roman" w:cs="Times New Roman" w:hint="cs"/>
          <w:b/>
          <w:bCs/>
          <w:sz w:val="32"/>
          <w:szCs w:val="32"/>
          <w:rtl/>
          <w:lang w:bidi="ar-IQ"/>
        </w:rPr>
        <w:lastRenderedPageBreak/>
        <w:t xml:space="preserve">المصادر </w:t>
      </w:r>
      <w:r w:rsidR="00910D3F" w:rsidRPr="00910D3F">
        <w:rPr>
          <w:rFonts w:ascii="Times New Roman" w:hAnsi="Times New Roman" w:cs="Times New Roman"/>
          <w:b/>
          <w:bCs/>
          <w:sz w:val="32"/>
          <w:szCs w:val="32"/>
          <w:lang w:bidi="ar-IQ"/>
        </w:rPr>
        <w:t>References</w:t>
      </w:r>
    </w:p>
    <w:p w:rsidR="004C3DF0" w:rsidRPr="004C3DF0" w:rsidRDefault="004C3DF0" w:rsidP="004C3DF0">
      <w:pPr>
        <w:autoSpaceDE w:val="0"/>
        <w:autoSpaceDN w:val="0"/>
        <w:bidi w:val="0"/>
        <w:adjustRightInd w:val="0"/>
        <w:spacing w:after="0" w:line="240" w:lineRule="auto"/>
        <w:jc w:val="both"/>
        <w:rPr>
          <w:rFonts w:asciiTheme="majorBidi" w:eastAsiaTheme="minorHAnsi" w:hAnsiTheme="majorBidi" w:cstheme="majorBidi"/>
          <w:sz w:val="28"/>
          <w:szCs w:val="28"/>
          <w:rtl/>
        </w:rPr>
      </w:pPr>
      <w:r w:rsidRPr="004C3DF0">
        <w:rPr>
          <w:rFonts w:asciiTheme="majorBidi" w:eastAsiaTheme="minorHAnsi" w:hAnsiTheme="majorBidi" w:cstheme="majorBidi"/>
          <w:b/>
          <w:bCs/>
          <w:sz w:val="28"/>
          <w:szCs w:val="28"/>
        </w:rPr>
        <w:t xml:space="preserve">AIT-BOULAHSEN, A., GARLICH, J.D. and EDENS, F.W. </w:t>
      </w:r>
      <w:r w:rsidRPr="004C3DF0">
        <w:rPr>
          <w:rFonts w:asciiTheme="majorBidi" w:eastAsiaTheme="minorHAnsi" w:hAnsiTheme="majorBidi" w:cstheme="majorBidi"/>
          <w:sz w:val="28"/>
          <w:szCs w:val="28"/>
        </w:rPr>
        <w:t>(1995) Potassium chloride improves the</w:t>
      </w:r>
      <w:r>
        <w:rPr>
          <w:rFonts w:asciiTheme="majorBidi" w:eastAsiaTheme="minorHAnsi" w:hAnsiTheme="majorBidi" w:cstheme="majorBidi"/>
          <w:sz w:val="28"/>
          <w:szCs w:val="28"/>
        </w:rPr>
        <w:t xml:space="preserve"> </w:t>
      </w:r>
      <w:r w:rsidRPr="004C3DF0">
        <w:rPr>
          <w:rFonts w:asciiTheme="majorBidi" w:eastAsiaTheme="minorHAnsi" w:hAnsiTheme="majorBidi" w:cstheme="majorBidi"/>
          <w:sz w:val="28"/>
          <w:szCs w:val="28"/>
        </w:rPr>
        <w:t xml:space="preserve">thermo tolerance of chickens exposed to acute heat stress. </w:t>
      </w:r>
      <w:r w:rsidRPr="004C3DF0">
        <w:rPr>
          <w:rFonts w:asciiTheme="majorBidi" w:eastAsiaTheme="minorHAnsi" w:hAnsiTheme="majorBidi" w:cstheme="majorBidi"/>
          <w:i/>
          <w:iCs/>
          <w:sz w:val="28"/>
          <w:szCs w:val="28"/>
        </w:rPr>
        <w:t xml:space="preserve">Poultry Science </w:t>
      </w:r>
      <w:r w:rsidRPr="004C3DF0">
        <w:rPr>
          <w:rFonts w:asciiTheme="majorBidi" w:eastAsiaTheme="minorHAnsi" w:hAnsiTheme="majorBidi" w:cstheme="majorBidi"/>
          <w:b/>
          <w:bCs/>
          <w:sz w:val="28"/>
          <w:szCs w:val="28"/>
        </w:rPr>
        <w:t>74</w:t>
      </w:r>
      <w:r w:rsidRPr="004C3DF0">
        <w:rPr>
          <w:rFonts w:asciiTheme="majorBidi" w:eastAsiaTheme="minorHAnsi" w:hAnsiTheme="majorBidi" w:cstheme="majorBidi"/>
          <w:sz w:val="28"/>
          <w:szCs w:val="28"/>
        </w:rPr>
        <w:t>: 75-87.</w:t>
      </w:r>
    </w:p>
    <w:p w:rsidR="005C154A" w:rsidRPr="005F139E" w:rsidRDefault="00A7651D" w:rsidP="005F139E">
      <w:pPr>
        <w:autoSpaceDE w:val="0"/>
        <w:autoSpaceDN w:val="0"/>
        <w:bidi w:val="0"/>
        <w:adjustRightInd w:val="0"/>
        <w:spacing w:after="0" w:line="240" w:lineRule="auto"/>
        <w:rPr>
          <w:rFonts w:asciiTheme="majorBidi" w:eastAsiaTheme="minorHAnsi" w:hAnsiTheme="majorBidi" w:cstheme="majorBidi"/>
          <w:sz w:val="28"/>
          <w:szCs w:val="28"/>
        </w:rPr>
      </w:pPr>
      <w:r w:rsidRPr="00A7651D">
        <w:rPr>
          <w:rFonts w:asciiTheme="majorBidi" w:eastAsiaTheme="minorHAnsi" w:hAnsiTheme="majorBidi" w:cstheme="majorBidi"/>
          <w:b/>
          <w:bCs/>
          <w:sz w:val="28"/>
          <w:szCs w:val="28"/>
        </w:rPr>
        <w:t xml:space="preserve">ALLEMAN, F. and LECLERCQ, B. </w:t>
      </w:r>
      <w:r w:rsidRPr="00A7651D">
        <w:rPr>
          <w:rFonts w:asciiTheme="majorBidi" w:eastAsiaTheme="minorHAnsi" w:hAnsiTheme="majorBidi" w:cstheme="majorBidi"/>
          <w:sz w:val="28"/>
          <w:szCs w:val="28"/>
        </w:rPr>
        <w:t xml:space="preserve">(1997) Effect of dietary protein and environmental temperature on growth performance and water consumption of male broiler chickens. </w:t>
      </w:r>
      <w:r w:rsidRPr="00A7651D">
        <w:rPr>
          <w:rFonts w:asciiTheme="majorBidi" w:eastAsiaTheme="minorHAnsi" w:hAnsiTheme="majorBidi" w:cstheme="majorBidi"/>
          <w:i/>
          <w:iCs/>
          <w:sz w:val="28"/>
          <w:szCs w:val="28"/>
        </w:rPr>
        <w:t xml:space="preserve">British Poultry Science </w:t>
      </w:r>
      <w:r w:rsidRPr="00A7651D">
        <w:rPr>
          <w:rFonts w:asciiTheme="majorBidi" w:eastAsiaTheme="minorHAnsi" w:hAnsiTheme="majorBidi" w:cstheme="majorBidi"/>
          <w:b/>
          <w:bCs/>
          <w:sz w:val="28"/>
          <w:szCs w:val="28"/>
        </w:rPr>
        <w:t>38</w:t>
      </w:r>
      <w:r w:rsidRPr="00A7651D">
        <w:rPr>
          <w:rFonts w:asciiTheme="majorBidi" w:eastAsiaTheme="minorHAnsi" w:hAnsiTheme="majorBidi" w:cstheme="majorBidi"/>
          <w:sz w:val="28"/>
          <w:szCs w:val="28"/>
        </w:rPr>
        <w:t>: 607-610.</w:t>
      </w:r>
      <w:r w:rsidR="005F139E" w:rsidRPr="00FD1980">
        <w:rPr>
          <w:rFonts w:ascii="Times-Bold" w:eastAsiaTheme="minorHAnsi" w:hAnsi="Times-Bold" w:cs="Times-Bold"/>
          <w:b/>
          <w:bCs/>
          <w:sz w:val="16"/>
          <w:szCs w:val="16"/>
        </w:rPr>
        <w:t xml:space="preserve"> </w:t>
      </w:r>
      <w:r w:rsidR="005F139E" w:rsidRPr="005F139E">
        <w:rPr>
          <w:rFonts w:asciiTheme="majorBidi" w:eastAsiaTheme="minorHAnsi" w:hAnsiTheme="majorBidi" w:cstheme="majorBidi"/>
          <w:b/>
          <w:bCs/>
          <w:sz w:val="28"/>
          <w:szCs w:val="28"/>
        </w:rPr>
        <w:t xml:space="preserve">ALMIRALL, M., COS, R., ESTEVE-GARCIA E. and BRUFAU, J. </w:t>
      </w:r>
      <w:r w:rsidR="005F139E" w:rsidRPr="005F139E">
        <w:rPr>
          <w:rFonts w:asciiTheme="majorBidi" w:eastAsiaTheme="minorHAnsi" w:hAnsiTheme="majorBidi" w:cstheme="majorBidi"/>
          <w:sz w:val="28"/>
          <w:szCs w:val="28"/>
        </w:rPr>
        <w:t>(1997) Effect of inclusion of sugar beet</w:t>
      </w:r>
      <w:r w:rsidR="005F139E">
        <w:rPr>
          <w:rFonts w:asciiTheme="majorBidi" w:eastAsiaTheme="minorHAnsi" w:hAnsiTheme="majorBidi" w:cstheme="majorBidi"/>
          <w:sz w:val="28"/>
          <w:szCs w:val="28"/>
        </w:rPr>
        <w:t xml:space="preserve"> </w:t>
      </w:r>
      <w:r w:rsidR="005F139E" w:rsidRPr="005F139E">
        <w:rPr>
          <w:rFonts w:asciiTheme="majorBidi" w:eastAsiaTheme="minorHAnsi" w:hAnsiTheme="majorBidi" w:cstheme="majorBidi"/>
          <w:sz w:val="28"/>
          <w:szCs w:val="28"/>
        </w:rPr>
        <w:t xml:space="preserve">pulp, pelleting and season on laying hen performance. </w:t>
      </w:r>
      <w:r w:rsidR="005F139E" w:rsidRPr="005F139E">
        <w:rPr>
          <w:rFonts w:asciiTheme="majorBidi" w:eastAsiaTheme="minorHAnsi" w:hAnsiTheme="majorBidi" w:cstheme="majorBidi"/>
          <w:i/>
          <w:iCs/>
          <w:sz w:val="28"/>
          <w:szCs w:val="28"/>
        </w:rPr>
        <w:t xml:space="preserve">British Poultry Science </w:t>
      </w:r>
      <w:r w:rsidR="005F139E" w:rsidRPr="005F139E">
        <w:rPr>
          <w:rFonts w:asciiTheme="majorBidi" w:eastAsiaTheme="minorHAnsi" w:hAnsiTheme="majorBidi" w:cstheme="majorBidi"/>
          <w:b/>
          <w:bCs/>
          <w:sz w:val="28"/>
          <w:szCs w:val="28"/>
        </w:rPr>
        <w:t>38</w:t>
      </w:r>
      <w:r w:rsidR="005F139E" w:rsidRPr="005F139E">
        <w:rPr>
          <w:rFonts w:asciiTheme="majorBidi" w:eastAsiaTheme="minorHAnsi" w:hAnsiTheme="majorBidi" w:cstheme="majorBidi"/>
          <w:sz w:val="28"/>
          <w:szCs w:val="28"/>
        </w:rPr>
        <w:t>: 530-536.</w:t>
      </w:r>
      <w:r w:rsidR="005C154A" w:rsidRPr="005C154A">
        <w:rPr>
          <w:rFonts w:asciiTheme="majorBidi" w:eastAsiaTheme="minorHAnsi" w:hAnsiTheme="majorBidi" w:cstheme="majorBidi"/>
          <w:b/>
          <w:bCs/>
          <w:sz w:val="28"/>
          <w:szCs w:val="28"/>
        </w:rPr>
        <w:t xml:space="preserve"> </w:t>
      </w:r>
    </w:p>
    <w:p w:rsidR="005C154A" w:rsidRPr="005C154A" w:rsidRDefault="005C154A" w:rsidP="005C154A">
      <w:pPr>
        <w:autoSpaceDE w:val="0"/>
        <w:autoSpaceDN w:val="0"/>
        <w:bidi w:val="0"/>
        <w:adjustRightInd w:val="0"/>
        <w:spacing w:after="0" w:line="240" w:lineRule="auto"/>
        <w:rPr>
          <w:rFonts w:asciiTheme="majorBidi" w:eastAsiaTheme="minorHAnsi" w:hAnsiTheme="majorBidi" w:cstheme="majorBidi"/>
          <w:sz w:val="28"/>
          <w:szCs w:val="28"/>
        </w:rPr>
      </w:pPr>
      <w:r w:rsidRPr="005C154A">
        <w:rPr>
          <w:rFonts w:asciiTheme="majorBidi" w:eastAsiaTheme="minorHAnsi" w:hAnsiTheme="majorBidi" w:cstheme="majorBidi"/>
          <w:b/>
          <w:bCs/>
          <w:sz w:val="28"/>
          <w:szCs w:val="28"/>
        </w:rPr>
        <w:t xml:space="preserve">BASILIO, V. DE, VILARINO, M., YAHAV, S. and PICARD, M. </w:t>
      </w:r>
      <w:r w:rsidRPr="005C154A">
        <w:rPr>
          <w:rFonts w:asciiTheme="majorBidi" w:eastAsiaTheme="minorHAnsi" w:hAnsiTheme="majorBidi" w:cstheme="majorBidi"/>
          <w:sz w:val="28"/>
          <w:szCs w:val="28"/>
        </w:rPr>
        <w:t>(2001) Early age thermal conditioning and</w:t>
      </w:r>
      <w:r>
        <w:rPr>
          <w:rFonts w:asciiTheme="majorBidi" w:eastAsiaTheme="minorHAnsi" w:hAnsiTheme="majorBidi" w:cstheme="majorBidi"/>
          <w:sz w:val="28"/>
          <w:szCs w:val="28"/>
        </w:rPr>
        <w:t xml:space="preserve"> </w:t>
      </w:r>
      <w:r w:rsidRPr="005C154A">
        <w:rPr>
          <w:rFonts w:asciiTheme="majorBidi" w:eastAsiaTheme="minorHAnsi" w:hAnsiTheme="majorBidi" w:cstheme="majorBidi"/>
          <w:sz w:val="28"/>
          <w:szCs w:val="28"/>
        </w:rPr>
        <w:t xml:space="preserve">a dual feeding program for male broilers challenged by heat stress. </w:t>
      </w:r>
      <w:r w:rsidRPr="005C154A">
        <w:rPr>
          <w:rFonts w:asciiTheme="majorBidi" w:eastAsiaTheme="minorHAnsi" w:hAnsiTheme="majorBidi" w:cstheme="majorBidi"/>
          <w:i/>
          <w:iCs/>
          <w:sz w:val="28"/>
          <w:szCs w:val="28"/>
        </w:rPr>
        <w:t xml:space="preserve">Poultry Science </w:t>
      </w:r>
      <w:r w:rsidRPr="005C154A">
        <w:rPr>
          <w:rFonts w:asciiTheme="majorBidi" w:eastAsiaTheme="minorHAnsi" w:hAnsiTheme="majorBidi" w:cstheme="majorBidi"/>
          <w:b/>
          <w:bCs/>
          <w:sz w:val="28"/>
          <w:szCs w:val="28"/>
        </w:rPr>
        <w:t>80</w:t>
      </w:r>
      <w:r w:rsidRPr="005C154A">
        <w:rPr>
          <w:rFonts w:asciiTheme="majorBidi" w:eastAsiaTheme="minorHAnsi" w:hAnsiTheme="majorBidi" w:cstheme="majorBidi"/>
          <w:sz w:val="28"/>
          <w:szCs w:val="28"/>
        </w:rPr>
        <w:t>: 29-36.</w:t>
      </w:r>
      <w:r w:rsidRPr="005C154A">
        <w:rPr>
          <w:rFonts w:ascii="Times-Bold" w:eastAsiaTheme="minorHAnsi" w:hAnsi="Times-Bold" w:cs="Times-Bold"/>
          <w:b/>
          <w:bCs/>
          <w:sz w:val="16"/>
          <w:szCs w:val="16"/>
        </w:rPr>
        <w:t xml:space="preserve"> </w:t>
      </w:r>
      <w:r w:rsidRPr="005C154A">
        <w:rPr>
          <w:rFonts w:asciiTheme="majorBidi" w:eastAsiaTheme="minorHAnsi" w:hAnsiTheme="majorBidi" w:cstheme="majorBidi"/>
          <w:b/>
          <w:bCs/>
          <w:sz w:val="28"/>
          <w:szCs w:val="28"/>
        </w:rPr>
        <w:t xml:space="preserve">BELL, D.B. and MARION, J.E. </w:t>
      </w:r>
      <w:r w:rsidRPr="005C154A">
        <w:rPr>
          <w:rFonts w:asciiTheme="majorBidi" w:eastAsiaTheme="minorHAnsi" w:hAnsiTheme="majorBidi" w:cstheme="majorBidi"/>
          <w:sz w:val="28"/>
          <w:szCs w:val="28"/>
        </w:rPr>
        <w:t xml:space="preserve">(1990) Vitamin C in laying hen diets. </w:t>
      </w:r>
      <w:r w:rsidRPr="005C154A">
        <w:rPr>
          <w:rFonts w:asciiTheme="majorBidi" w:eastAsiaTheme="minorHAnsi" w:hAnsiTheme="majorBidi" w:cstheme="majorBidi"/>
          <w:i/>
          <w:iCs/>
          <w:sz w:val="28"/>
          <w:szCs w:val="28"/>
        </w:rPr>
        <w:t xml:space="preserve">Poultry Science </w:t>
      </w:r>
      <w:r w:rsidRPr="005C154A">
        <w:rPr>
          <w:rFonts w:asciiTheme="majorBidi" w:eastAsiaTheme="minorHAnsi" w:hAnsiTheme="majorBidi" w:cstheme="majorBidi"/>
          <w:b/>
          <w:bCs/>
          <w:sz w:val="28"/>
          <w:szCs w:val="28"/>
        </w:rPr>
        <w:t>69</w:t>
      </w:r>
      <w:r w:rsidRPr="005C154A">
        <w:rPr>
          <w:rFonts w:asciiTheme="majorBidi" w:eastAsiaTheme="minorHAnsi" w:hAnsiTheme="majorBidi" w:cstheme="majorBidi"/>
          <w:sz w:val="28"/>
          <w:szCs w:val="28"/>
        </w:rPr>
        <w:t>: 1900-1904.</w:t>
      </w:r>
    </w:p>
    <w:p w:rsidR="005C154A" w:rsidRDefault="005C154A" w:rsidP="005C154A">
      <w:pPr>
        <w:autoSpaceDE w:val="0"/>
        <w:autoSpaceDN w:val="0"/>
        <w:bidi w:val="0"/>
        <w:adjustRightInd w:val="0"/>
        <w:spacing w:after="0" w:line="240" w:lineRule="auto"/>
        <w:rPr>
          <w:rFonts w:asciiTheme="majorBidi" w:eastAsiaTheme="minorHAnsi" w:hAnsiTheme="majorBidi" w:cstheme="majorBidi"/>
          <w:sz w:val="28"/>
          <w:szCs w:val="28"/>
        </w:rPr>
      </w:pPr>
      <w:r w:rsidRPr="005C154A">
        <w:rPr>
          <w:rFonts w:asciiTheme="majorBidi" w:eastAsiaTheme="minorHAnsi" w:hAnsiTheme="majorBidi" w:cstheme="majorBidi"/>
          <w:b/>
          <w:bCs/>
          <w:sz w:val="28"/>
          <w:szCs w:val="28"/>
        </w:rPr>
        <w:t xml:space="preserve">BUYSE, J., DECUYPERE, E., BERGHMAN, L., KÜHN, E.R. and VANDESANDE, F. </w:t>
      </w:r>
      <w:r w:rsidRPr="005C154A">
        <w:rPr>
          <w:rFonts w:asciiTheme="majorBidi" w:eastAsiaTheme="minorHAnsi" w:hAnsiTheme="majorBidi" w:cstheme="majorBidi"/>
          <w:sz w:val="28"/>
          <w:szCs w:val="28"/>
        </w:rPr>
        <w:t>(1992) Effect of</w:t>
      </w:r>
      <w:r>
        <w:rPr>
          <w:rFonts w:asciiTheme="majorBidi" w:eastAsiaTheme="minorHAnsi" w:hAnsiTheme="majorBidi" w:cstheme="majorBidi"/>
          <w:sz w:val="28"/>
          <w:szCs w:val="28"/>
        </w:rPr>
        <w:t xml:space="preserve"> </w:t>
      </w:r>
      <w:r w:rsidRPr="005C154A">
        <w:rPr>
          <w:rFonts w:asciiTheme="majorBidi" w:eastAsiaTheme="minorHAnsi" w:hAnsiTheme="majorBidi" w:cstheme="majorBidi"/>
          <w:sz w:val="28"/>
          <w:szCs w:val="28"/>
        </w:rPr>
        <w:t xml:space="preserve">dietary protein content on episodic growth hormone secretion and on </w:t>
      </w:r>
      <w:r>
        <w:rPr>
          <w:rFonts w:asciiTheme="majorBidi" w:eastAsiaTheme="minorHAnsi" w:hAnsiTheme="majorBidi" w:cstheme="majorBidi"/>
          <w:sz w:val="28"/>
          <w:szCs w:val="28"/>
        </w:rPr>
        <w:t>heat production of male broiler</w:t>
      </w:r>
    </w:p>
    <w:p w:rsidR="00242B65" w:rsidRDefault="005C154A" w:rsidP="00242B65">
      <w:pPr>
        <w:autoSpaceDE w:val="0"/>
        <w:autoSpaceDN w:val="0"/>
        <w:bidi w:val="0"/>
        <w:adjustRightInd w:val="0"/>
        <w:spacing w:after="0" w:line="240" w:lineRule="auto"/>
        <w:rPr>
          <w:rFonts w:asciiTheme="majorBidi" w:eastAsiaTheme="minorHAnsi" w:hAnsiTheme="majorBidi" w:cstheme="majorBidi"/>
          <w:sz w:val="28"/>
          <w:szCs w:val="28"/>
        </w:rPr>
      </w:pPr>
      <w:r w:rsidRPr="005C154A">
        <w:rPr>
          <w:rFonts w:asciiTheme="majorBidi" w:eastAsiaTheme="minorHAnsi" w:hAnsiTheme="majorBidi" w:cstheme="majorBidi"/>
          <w:sz w:val="28"/>
          <w:szCs w:val="28"/>
        </w:rPr>
        <w:t>chickens.</w:t>
      </w:r>
      <w:r>
        <w:rPr>
          <w:rFonts w:asciiTheme="majorBidi" w:eastAsiaTheme="minorHAnsi" w:hAnsiTheme="majorBidi" w:cstheme="majorBidi"/>
          <w:sz w:val="28"/>
          <w:szCs w:val="28"/>
        </w:rPr>
        <w:t xml:space="preserve"> </w:t>
      </w:r>
      <w:r w:rsidRPr="005C154A">
        <w:rPr>
          <w:rFonts w:asciiTheme="majorBidi" w:eastAsiaTheme="minorHAnsi" w:hAnsiTheme="majorBidi" w:cstheme="majorBidi"/>
          <w:i/>
          <w:iCs/>
          <w:sz w:val="28"/>
          <w:szCs w:val="28"/>
        </w:rPr>
        <w:t xml:space="preserve">British Poultry Science </w:t>
      </w:r>
      <w:r w:rsidRPr="005C154A">
        <w:rPr>
          <w:rFonts w:asciiTheme="majorBidi" w:eastAsiaTheme="minorHAnsi" w:hAnsiTheme="majorBidi" w:cstheme="majorBidi"/>
          <w:b/>
          <w:bCs/>
          <w:sz w:val="28"/>
          <w:szCs w:val="28"/>
        </w:rPr>
        <w:t>33</w:t>
      </w:r>
      <w:r w:rsidR="00242B65">
        <w:rPr>
          <w:rFonts w:asciiTheme="majorBidi" w:eastAsiaTheme="minorHAnsi" w:hAnsiTheme="majorBidi" w:cstheme="majorBidi"/>
          <w:sz w:val="28"/>
          <w:szCs w:val="28"/>
        </w:rPr>
        <w:t>: 1101-1109.</w:t>
      </w:r>
    </w:p>
    <w:p w:rsidR="00242B65" w:rsidRPr="00242B65" w:rsidRDefault="00242B65" w:rsidP="00242B65">
      <w:pPr>
        <w:autoSpaceDE w:val="0"/>
        <w:autoSpaceDN w:val="0"/>
        <w:bidi w:val="0"/>
        <w:adjustRightInd w:val="0"/>
        <w:spacing w:after="0" w:line="240" w:lineRule="auto"/>
        <w:rPr>
          <w:rFonts w:asciiTheme="majorBidi" w:eastAsiaTheme="minorHAnsi" w:hAnsiTheme="majorBidi" w:cstheme="majorBidi"/>
          <w:b/>
          <w:bCs/>
          <w:sz w:val="28"/>
          <w:szCs w:val="28"/>
        </w:rPr>
      </w:pPr>
      <w:r w:rsidRPr="00242B65">
        <w:rPr>
          <w:rFonts w:asciiTheme="majorBidi" w:eastAsiaTheme="minorHAnsi" w:hAnsiTheme="majorBidi" w:cstheme="majorBidi"/>
          <w:b/>
          <w:bCs/>
          <w:sz w:val="28"/>
          <w:szCs w:val="28"/>
        </w:rPr>
        <w:t xml:space="preserve"> BORGES, S.A., FISCHER DA SILVA, A.V., MAJORKA, A.,</w:t>
      </w:r>
    </w:p>
    <w:p w:rsidR="00242B65" w:rsidRDefault="00242B65" w:rsidP="00242B65">
      <w:pPr>
        <w:autoSpaceDE w:val="0"/>
        <w:autoSpaceDN w:val="0"/>
        <w:bidi w:val="0"/>
        <w:adjustRightInd w:val="0"/>
        <w:spacing w:after="0" w:line="240" w:lineRule="auto"/>
        <w:rPr>
          <w:rFonts w:asciiTheme="majorBidi" w:eastAsiaTheme="minorHAnsi" w:hAnsiTheme="majorBidi" w:cstheme="majorBidi"/>
          <w:b/>
          <w:bCs/>
          <w:sz w:val="28"/>
          <w:szCs w:val="28"/>
        </w:rPr>
      </w:pPr>
      <w:r w:rsidRPr="00242B65">
        <w:rPr>
          <w:rFonts w:asciiTheme="majorBidi" w:eastAsiaTheme="minorHAnsi" w:hAnsiTheme="majorBidi" w:cstheme="majorBidi"/>
          <w:b/>
          <w:bCs/>
          <w:sz w:val="28"/>
          <w:szCs w:val="28"/>
        </w:rPr>
        <w:t>HOOGE, D.M. and CUMMINGS, K.R.</w:t>
      </w:r>
      <w:r w:rsidRPr="00242B65">
        <w:rPr>
          <w:rFonts w:asciiTheme="majorBidi" w:eastAsiaTheme="minorHAnsi" w:hAnsiTheme="majorBidi" w:cstheme="majorBidi"/>
          <w:sz w:val="28"/>
          <w:szCs w:val="28"/>
        </w:rPr>
        <w:t xml:space="preserve">(2004) Physiological responses of broiler chickens to heat stress and dietary electrolyte balance (sodium plus potassium minus chloride, mill equivalents per kilogram). </w:t>
      </w:r>
      <w:r w:rsidRPr="00242B65">
        <w:rPr>
          <w:rFonts w:asciiTheme="majorBidi" w:eastAsiaTheme="minorHAnsi" w:hAnsiTheme="majorBidi" w:cstheme="majorBidi"/>
          <w:i/>
          <w:iCs/>
          <w:sz w:val="28"/>
          <w:szCs w:val="28"/>
        </w:rPr>
        <w:t xml:space="preserve">Poultry Science </w:t>
      </w:r>
      <w:r w:rsidRPr="00242B65">
        <w:rPr>
          <w:rFonts w:asciiTheme="majorBidi" w:eastAsiaTheme="minorHAnsi" w:hAnsiTheme="majorBidi" w:cstheme="majorBidi"/>
          <w:b/>
          <w:bCs/>
          <w:sz w:val="28"/>
          <w:szCs w:val="28"/>
        </w:rPr>
        <w:t>83</w:t>
      </w:r>
      <w:r w:rsidRPr="00242B65">
        <w:rPr>
          <w:rFonts w:asciiTheme="majorBidi" w:eastAsiaTheme="minorHAnsi" w:hAnsiTheme="majorBidi" w:cstheme="majorBidi"/>
          <w:sz w:val="28"/>
          <w:szCs w:val="28"/>
        </w:rPr>
        <w:t>: 1551-1558.</w:t>
      </w:r>
    </w:p>
    <w:p w:rsidR="00871CA7" w:rsidRPr="00286655" w:rsidRDefault="00242B65" w:rsidP="00286655">
      <w:pPr>
        <w:autoSpaceDE w:val="0"/>
        <w:autoSpaceDN w:val="0"/>
        <w:bidi w:val="0"/>
        <w:adjustRightInd w:val="0"/>
        <w:spacing w:after="0" w:line="240" w:lineRule="auto"/>
        <w:rPr>
          <w:rFonts w:asciiTheme="majorBidi" w:eastAsiaTheme="minorHAnsi" w:hAnsiTheme="majorBidi" w:cstheme="majorBidi"/>
          <w:sz w:val="28"/>
          <w:szCs w:val="28"/>
        </w:rPr>
      </w:pPr>
      <w:r w:rsidRPr="00242B65">
        <w:rPr>
          <w:rFonts w:asciiTheme="majorBidi" w:eastAsiaTheme="minorHAnsi" w:hAnsiTheme="majorBidi" w:cstheme="majorBidi"/>
          <w:b/>
          <w:bCs/>
          <w:sz w:val="28"/>
          <w:szCs w:val="28"/>
        </w:rPr>
        <w:t xml:space="preserve"> BOLLENGIER-LEE S., WILLAMS, P.E.V. and WHITEHEAD, C.C. </w:t>
      </w:r>
      <w:r w:rsidRPr="00242B65">
        <w:rPr>
          <w:rFonts w:asciiTheme="majorBidi" w:eastAsiaTheme="minorHAnsi" w:hAnsiTheme="majorBidi" w:cstheme="majorBidi"/>
          <w:sz w:val="28"/>
          <w:szCs w:val="28"/>
        </w:rPr>
        <w:t>(1999) Optimal dietary concentration</w:t>
      </w:r>
      <w:r>
        <w:rPr>
          <w:rFonts w:asciiTheme="majorBidi" w:eastAsiaTheme="minorHAnsi" w:hAnsiTheme="majorBidi" w:cstheme="majorBidi"/>
          <w:sz w:val="28"/>
          <w:szCs w:val="28"/>
        </w:rPr>
        <w:t xml:space="preserve"> </w:t>
      </w:r>
      <w:r w:rsidRPr="00242B65">
        <w:rPr>
          <w:rFonts w:asciiTheme="majorBidi" w:eastAsiaTheme="minorHAnsi" w:hAnsiTheme="majorBidi" w:cstheme="majorBidi"/>
          <w:sz w:val="28"/>
          <w:szCs w:val="28"/>
        </w:rPr>
        <w:t xml:space="preserve">of Vitamin E for alleviating the effect of heat stress on egg production in laying hens. </w:t>
      </w:r>
      <w:r w:rsidRPr="00242B65">
        <w:rPr>
          <w:rFonts w:asciiTheme="majorBidi" w:eastAsiaTheme="minorHAnsi" w:hAnsiTheme="majorBidi" w:cstheme="majorBidi"/>
          <w:i/>
          <w:iCs/>
          <w:sz w:val="28"/>
          <w:szCs w:val="28"/>
        </w:rPr>
        <w:t>British Poultry Science</w:t>
      </w:r>
      <w:r>
        <w:rPr>
          <w:rFonts w:asciiTheme="majorBidi" w:eastAsiaTheme="minorHAnsi" w:hAnsiTheme="majorBidi" w:cstheme="majorBidi"/>
          <w:sz w:val="28"/>
          <w:szCs w:val="28"/>
        </w:rPr>
        <w:t xml:space="preserve"> </w:t>
      </w:r>
      <w:r w:rsidRPr="00242B65">
        <w:rPr>
          <w:rFonts w:asciiTheme="majorBidi" w:eastAsiaTheme="minorHAnsi" w:hAnsiTheme="majorBidi" w:cstheme="majorBidi"/>
          <w:b/>
          <w:bCs/>
          <w:sz w:val="28"/>
          <w:szCs w:val="28"/>
        </w:rPr>
        <w:t>40</w:t>
      </w:r>
      <w:r w:rsidRPr="00242B65">
        <w:rPr>
          <w:rFonts w:asciiTheme="majorBidi" w:eastAsiaTheme="minorHAnsi" w:hAnsiTheme="majorBidi" w:cstheme="majorBidi"/>
          <w:sz w:val="28"/>
          <w:szCs w:val="28"/>
        </w:rPr>
        <w:t>: 102-107.</w:t>
      </w:r>
    </w:p>
    <w:p w:rsidR="00116E37" w:rsidRDefault="00871CA7" w:rsidP="00116E37">
      <w:pPr>
        <w:autoSpaceDE w:val="0"/>
        <w:autoSpaceDN w:val="0"/>
        <w:bidi w:val="0"/>
        <w:adjustRightInd w:val="0"/>
        <w:spacing w:after="0" w:line="240" w:lineRule="auto"/>
        <w:rPr>
          <w:rFonts w:asciiTheme="majorBidi" w:eastAsiaTheme="minorHAnsi" w:hAnsiTheme="majorBidi" w:cstheme="majorBidi"/>
          <w:sz w:val="28"/>
          <w:szCs w:val="28"/>
        </w:rPr>
      </w:pPr>
      <w:r w:rsidRPr="00871CA7">
        <w:rPr>
          <w:rFonts w:asciiTheme="majorBidi" w:eastAsiaTheme="minorHAnsi" w:hAnsiTheme="majorBidi" w:cstheme="majorBidi"/>
          <w:b/>
          <w:bCs/>
          <w:sz w:val="28"/>
          <w:szCs w:val="28"/>
        </w:rPr>
        <w:t xml:space="preserve">BOTTJE, G. and HARRISON, P.C. </w:t>
      </w:r>
      <w:r w:rsidRPr="00871CA7">
        <w:rPr>
          <w:rFonts w:asciiTheme="majorBidi" w:eastAsiaTheme="minorHAnsi" w:hAnsiTheme="majorBidi" w:cstheme="majorBidi"/>
          <w:sz w:val="28"/>
          <w:szCs w:val="28"/>
        </w:rPr>
        <w:t>(1985) The effects of tap water, carbonated water, sodium bicarbonate,</w:t>
      </w:r>
      <w:r w:rsidR="00242B65">
        <w:rPr>
          <w:rFonts w:asciiTheme="majorBidi" w:eastAsiaTheme="minorHAnsi" w:hAnsiTheme="majorBidi" w:cstheme="majorBidi"/>
          <w:sz w:val="28"/>
          <w:szCs w:val="28"/>
        </w:rPr>
        <w:t xml:space="preserve"> </w:t>
      </w:r>
      <w:r w:rsidRPr="00871CA7">
        <w:rPr>
          <w:rFonts w:asciiTheme="majorBidi" w:eastAsiaTheme="minorHAnsi" w:hAnsiTheme="majorBidi" w:cstheme="majorBidi"/>
          <w:sz w:val="28"/>
          <w:szCs w:val="28"/>
        </w:rPr>
        <w:t xml:space="preserve">and calcium chloride on blood acid-base balance in cockerels subjected to heat stress. </w:t>
      </w:r>
      <w:r w:rsidRPr="00871CA7">
        <w:rPr>
          <w:rFonts w:asciiTheme="majorBidi" w:eastAsiaTheme="minorHAnsi" w:hAnsiTheme="majorBidi" w:cstheme="majorBidi"/>
          <w:i/>
          <w:iCs/>
          <w:sz w:val="28"/>
          <w:szCs w:val="28"/>
        </w:rPr>
        <w:t xml:space="preserve">Poultry Science </w:t>
      </w:r>
      <w:r w:rsidRPr="00871CA7">
        <w:rPr>
          <w:rFonts w:asciiTheme="majorBidi" w:eastAsiaTheme="minorHAnsi" w:hAnsiTheme="majorBidi" w:cstheme="majorBidi"/>
          <w:b/>
          <w:bCs/>
          <w:sz w:val="28"/>
          <w:szCs w:val="28"/>
        </w:rPr>
        <w:t>64</w:t>
      </w:r>
      <w:r w:rsidRPr="00871CA7">
        <w:rPr>
          <w:rFonts w:asciiTheme="majorBidi" w:eastAsiaTheme="minorHAnsi" w:hAnsiTheme="majorBidi" w:cstheme="majorBidi"/>
          <w:sz w:val="28"/>
          <w:szCs w:val="28"/>
        </w:rPr>
        <w:t>:107-113.</w:t>
      </w:r>
    </w:p>
    <w:p w:rsidR="00116E37" w:rsidRDefault="00116E37" w:rsidP="00116E37">
      <w:pPr>
        <w:autoSpaceDE w:val="0"/>
        <w:autoSpaceDN w:val="0"/>
        <w:bidi w:val="0"/>
        <w:adjustRightInd w:val="0"/>
        <w:spacing w:after="0" w:line="240" w:lineRule="auto"/>
        <w:rPr>
          <w:rFonts w:asciiTheme="majorBidi" w:eastAsiaTheme="minorHAnsi" w:hAnsiTheme="majorBidi" w:cstheme="majorBidi"/>
          <w:b/>
          <w:bCs/>
          <w:sz w:val="28"/>
          <w:szCs w:val="28"/>
        </w:rPr>
      </w:pPr>
      <w:r w:rsidRPr="00116E37">
        <w:rPr>
          <w:rFonts w:ascii="Times-Bold" w:eastAsiaTheme="minorHAnsi" w:hAnsi="Times-Bold" w:cs="Times-Bold"/>
          <w:b/>
          <w:bCs/>
          <w:sz w:val="16"/>
          <w:szCs w:val="16"/>
        </w:rPr>
        <w:t xml:space="preserve"> </w:t>
      </w:r>
      <w:r w:rsidRPr="00116E37">
        <w:rPr>
          <w:rFonts w:asciiTheme="majorBidi" w:eastAsiaTheme="minorHAnsi" w:hAnsiTheme="majorBidi" w:cstheme="majorBidi"/>
          <w:b/>
          <w:bCs/>
          <w:sz w:val="28"/>
          <w:szCs w:val="28"/>
        </w:rPr>
        <w:t>BOLLENGIER-LEE, S</w:t>
      </w:r>
      <w:r>
        <w:rPr>
          <w:rFonts w:asciiTheme="majorBidi" w:eastAsiaTheme="minorHAnsi" w:hAnsiTheme="majorBidi" w:cstheme="majorBidi"/>
          <w:b/>
          <w:bCs/>
          <w:sz w:val="28"/>
          <w:szCs w:val="28"/>
        </w:rPr>
        <w:t>., MITCHELL, M.A., UTOMO, D.B.,</w:t>
      </w:r>
    </w:p>
    <w:p w:rsidR="00116E37" w:rsidRPr="00116E37" w:rsidRDefault="00116E37" w:rsidP="00116E37">
      <w:pPr>
        <w:autoSpaceDE w:val="0"/>
        <w:autoSpaceDN w:val="0"/>
        <w:bidi w:val="0"/>
        <w:adjustRightInd w:val="0"/>
        <w:spacing w:after="0" w:line="240" w:lineRule="auto"/>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t>WILLIAMS, P.E.V. and WHITEHEAD,</w:t>
      </w:r>
      <w:r w:rsidRPr="00116E37">
        <w:rPr>
          <w:rFonts w:asciiTheme="majorBidi" w:eastAsiaTheme="minorHAnsi" w:hAnsiTheme="majorBidi" w:cstheme="majorBidi"/>
          <w:b/>
          <w:bCs/>
          <w:sz w:val="28"/>
          <w:szCs w:val="28"/>
        </w:rPr>
        <w:t xml:space="preserve">C.C. </w:t>
      </w:r>
      <w:r w:rsidRPr="00116E37">
        <w:rPr>
          <w:rFonts w:asciiTheme="majorBidi" w:eastAsiaTheme="minorHAnsi" w:hAnsiTheme="majorBidi" w:cstheme="majorBidi"/>
          <w:sz w:val="28"/>
          <w:szCs w:val="28"/>
        </w:rPr>
        <w:t>(1998) Influence of high dietary Vitamin E supplementation on egg production and plasma</w:t>
      </w:r>
    </w:p>
    <w:p w:rsidR="0097532A" w:rsidRDefault="00116E37" w:rsidP="0097532A">
      <w:pPr>
        <w:autoSpaceDE w:val="0"/>
        <w:autoSpaceDN w:val="0"/>
        <w:bidi w:val="0"/>
        <w:adjustRightInd w:val="0"/>
        <w:spacing w:after="0" w:line="240" w:lineRule="auto"/>
        <w:rPr>
          <w:rFonts w:asciiTheme="majorBidi" w:eastAsiaTheme="minorHAnsi" w:hAnsiTheme="majorBidi" w:cstheme="majorBidi"/>
          <w:sz w:val="28"/>
          <w:szCs w:val="28"/>
        </w:rPr>
      </w:pPr>
      <w:r w:rsidRPr="00116E37">
        <w:rPr>
          <w:rFonts w:asciiTheme="majorBidi" w:eastAsiaTheme="minorHAnsi" w:hAnsiTheme="majorBidi" w:cstheme="majorBidi"/>
          <w:sz w:val="28"/>
          <w:szCs w:val="28"/>
        </w:rPr>
        <w:t xml:space="preserve">characteristics in hens subjected to heat stress. </w:t>
      </w:r>
      <w:r w:rsidRPr="00116E37">
        <w:rPr>
          <w:rFonts w:asciiTheme="majorBidi" w:eastAsiaTheme="minorHAnsi" w:hAnsiTheme="majorBidi" w:cstheme="majorBidi"/>
          <w:i/>
          <w:iCs/>
          <w:sz w:val="28"/>
          <w:szCs w:val="28"/>
        </w:rPr>
        <w:t xml:space="preserve">British Poultry Science </w:t>
      </w:r>
      <w:r w:rsidRPr="00116E37">
        <w:rPr>
          <w:rFonts w:asciiTheme="majorBidi" w:eastAsiaTheme="minorHAnsi" w:hAnsiTheme="majorBidi" w:cstheme="majorBidi"/>
          <w:b/>
          <w:bCs/>
          <w:sz w:val="28"/>
          <w:szCs w:val="28"/>
        </w:rPr>
        <w:t>39</w:t>
      </w:r>
      <w:r w:rsidRPr="00116E37">
        <w:rPr>
          <w:rFonts w:asciiTheme="majorBidi" w:eastAsiaTheme="minorHAnsi" w:hAnsiTheme="majorBidi" w:cstheme="majorBidi"/>
          <w:sz w:val="28"/>
          <w:szCs w:val="28"/>
        </w:rPr>
        <w:t>: 106-112.</w:t>
      </w:r>
    </w:p>
    <w:p w:rsidR="0097532A" w:rsidRDefault="0097532A" w:rsidP="0097532A">
      <w:pPr>
        <w:autoSpaceDE w:val="0"/>
        <w:autoSpaceDN w:val="0"/>
        <w:bidi w:val="0"/>
        <w:adjustRightInd w:val="0"/>
        <w:spacing w:after="0" w:line="240" w:lineRule="auto"/>
        <w:rPr>
          <w:rFonts w:asciiTheme="majorBidi" w:eastAsiaTheme="minorHAnsi" w:hAnsiTheme="majorBidi" w:cstheme="majorBidi"/>
          <w:sz w:val="28"/>
          <w:szCs w:val="28"/>
        </w:rPr>
      </w:pPr>
      <w:r w:rsidRPr="0097532A">
        <w:rPr>
          <w:rFonts w:ascii="Times-Bold" w:eastAsiaTheme="minorHAnsi" w:hAnsi="Times-Bold" w:cs="Times-Bold"/>
          <w:b/>
          <w:bCs/>
          <w:sz w:val="16"/>
          <w:szCs w:val="16"/>
        </w:rPr>
        <w:t xml:space="preserve"> </w:t>
      </w:r>
      <w:r w:rsidRPr="0097532A">
        <w:rPr>
          <w:rFonts w:asciiTheme="majorBidi" w:eastAsiaTheme="minorHAnsi" w:hAnsiTheme="majorBidi" w:cstheme="majorBidi"/>
          <w:b/>
          <w:bCs/>
          <w:sz w:val="28"/>
          <w:szCs w:val="28"/>
        </w:rPr>
        <w:t xml:space="preserve">CAHANER, A., DEEB, N. and GUTMAN, M. </w:t>
      </w:r>
      <w:r w:rsidRPr="0097532A">
        <w:rPr>
          <w:rFonts w:asciiTheme="majorBidi" w:eastAsiaTheme="minorHAnsi" w:hAnsiTheme="majorBidi" w:cstheme="majorBidi"/>
          <w:sz w:val="28"/>
          <w:szCs w:val="28"/>
        </w:rPr>
        <w:t>(1993) Effects of the plumage-reducing naked neck (</w:t>
      </w:r>
      <w:r w:rsidRPr="0097532A">
        <w:rPr>
          <w:rFonts w:asciiTheme="majorBidi" w:eastAsiaTheme="minorHAnsi" w:hAnsiTheme="majorBidi" w:cstheme="majorBidi"/>
          <w:i/>
          <w:iCs/>
          <w:sz w:val="28"/>
          <w:szCs w:val="28"/>
        </w:rPr>
        <w:t>Na</w:t>
      </w:r>
      <w:r>
        <w:rPr>
          <w:rFonts w:asciiTheme="majorBidi" w:eastAsiaTheme="minorHAnsi" w:hAnsiTheme="majorBidi" w:cstheme="majorBidi"/>
          <w:sz w:val="28"/>
          <w:szCs w:val="28"/>
        </w:rPr>
        <w:t xml:space="preserve">) </w:t>
      </w:r>
      <w:proofErr w:type="spellStart"/>
      <w:r>
        <w:rPr>
          <w:rFonts w:asciiTheme="majorBidi" w:eastAsiaTheme="minorHAnsi" w:hAnsiTheme="majorBidi" w:cstheme="majorBidi"/>
          <w:sz w:val="28"/>
          <w:szCs w:val="28"/>
        </w:rPr>
        <w:t>gene</w:t>
      </w:r>
      <w:r w:rsidRPr="0097532A">
        <w:rPr>
          <w:rFonts w:asciiTheme="majorBidi" w:eastAsiaTheme="minorHAnsi" w:hAnsiTheme="majorBidi" w:cstheme="majorBidi"/>
          <w:sz w:val="28"/>
          <w:szCs w:val="28"/>
        </w:rPr>
        <w:t>on</w:t>
      </w:r>
      <w:proofErr w:type="spellEnd"/>
      <w:r w:rsidRPr="0097532A">
        <w:rPr>
          <w:rFonts w:asciiTheme="majorBidi" w:eastAsiaTheme="minorHAnsi" w:hAnsiTheme="majorBidi" w:cstheme="majorBidi"/>
          <w:sz w:val="28"/>
          <w:szCs w:val="28"/>
        </w:rPr>
        <w:t xml:space="preserve"> the performance of fast-growing broilers at normal and high ambient temperatures. </w:t>
      </w:r>
      <w:r w:rsidRPr="0097532A">
        <w:rPr>
          <w:rFonts w:asciiTheme="majorBidi" w:eastAsiaTheme="minorHAnsi" w:hAnsiTheme="majorBidi" w:cstheme="majorBidi"/>
          <w:i/>
          <w:iCs/>
          <w:sz w:val="28"/>
          <w:szCs w:val="28"/>
        </w:rPr>
        <w:t xml:space="preserve">Poultry Science </w:t>
      </w:r>
      <w:r w:rsidRPr="0097532A">
        <w:rPr>
          <w:rFonts w:asciiTheme="majorBidi" w:eastAsiaTheme="minorHAnsi" w:hAnsiTheme="majorBidi" w:cstheme="majorBidi"/>
          <w:b/>
          <w:bCs/>
          <w:sz w:val="28"/>
          <w:szCs w:val="28"/>
        </w:rPr>
        <w:t>72</w:t>
      </w:r>
      <w:r w:rsidRPr="0097532A">
        <w:rPr>
          <w:rFonts w:asciiTheme="majorBidi" w:eastAsiaTheme="minorHAnsi" w:hAnsiTheme="majorBidi" w:cstheme="majorBidi"/>
          <w:sz w:val="28"/>
          <w:szCs w:val="28"/>
        </w:rPr>
        <w:t>:767-775.</w:t>
      </w:r>
    </w:p>
    <w:p w:rsidR="0097532A" w:rsidRDefault="0097532A" w:rsidP="0097532A">
      <w:pPr>
        <w:autoSpaceDE w:val="0"/>
        <w:autoSpaceDN w:val="0"/>
        <w:bidi w:val="0"/>
        <w:adjustRightInd w:val="0"/>
        <w:spacing w:after="0" w:line="240" w:lineRule="auto"/>
        <w:rPr>
          <w:rFonts w:asciiTheme="majorBidi" w:eastAsiaTheme="minorHAnsi" w:hAnsiTheme="majorBidi" w:cstheme="majorBidi"/>
          <w:sz w:val="28"/>
          <w:szCs w:val="28"/>
        </w:rPr>
      </w:pPr>
      <w:r w:rsidRPr="0097532A">
        <w:rPr>
          <w:rFonts w:ascii="Times-Bold" w:eastAsiaTheme="minorHAnsi" w:hAnsi="Times-Bold" w:cs="Times-Bold"/>
          <w:b/>
          <w:bCs/>
          <w:sz w:val="16"/>
          <w:szCs w:val="16"/>
        </w:rPr>
        <w:lastRenderedPageBreak/>
        <w:t xml:space="preserve"> </w:t>
      </w:r>
      <w:r w:rsidRPr="0097532A">
        <w:rPr>
          <w:rFonts w:asciiTheme="majorBidi" w:eastAsiaTheme="minorHAnsi" w:hAnsiTheme="majorBidi" w:cstheme="majorBidi"/>
          <w:b/>
          <w:bCs/>
          <w:sz w:val="28"/>
          <w:szCs w:val="28"/>
        </w:rPr>
        <w:t xml:space="preserve">CAHANER, A., PINCHASOV, Y. and NIR, I. </w:t>
      </w:r>
      <w:r w:rsidRPr="0097532A">
        <w:rPr>
          <w:rFonts w:asciiTheme="majorBidi" w:eastAsiaTheme="minorHAnsi" w:hAnsiTheme="majorBidi" w:cstheme="majorBidi"/>
          <w:sz w:val="28"/>
          <w:szCs w:val="28"/>
        </w:rPr>
        <w:t>(1995) Effects of dietary protein under high temperature on</w:t>
      </w:r>
      <w:r>
        <w:rPr>
          <w:rFonts w:asciiTheme="majorBidi" w:eastAsiaTheme="minorHAnsi" w:hAnsiTheme="majorBidi" w:cstheme="majorBidi"/>
          <w:sz w:val="28"/>
          <w:szCs w:val="28"/>
        </w:rPr>
        <w:t xml:space="preserve"> </w:t>
      </w:r>
      <w:r w:rsidRPr="0097532A">
        <w:rPr>
          <w:rFonts w:asciiTheme="majorBidi" w:eastAsiaTheme="minorHAnsi" w:hAnsiTheme="majorBidi" w:cstheme="majorBidi"/>
          <w:sz w:val="28"/>
          <w:szCs w:val="28"/>
        </w:rPr>
        <w:t>body weight, breast meat yield,</w:t>
      </w:r>
    </w:p>
    <w:p w:rsidR="0097532A" w:rsidRDefault="0097532A" w:rsidP="0097532A">
      <w:pPr>
        <w:autoSpaceDE w:val="0"/>
        <w:autoSpaceDN w:val="0"/>
        <w:bidi w:val="0"/>
        <w:adjustRightInd w:val="0"/>
        <w:spacing w:after="0" w:line="240" w:lineRule="auto"/>
        <w:rPr>
          <w:rFonts w:asciiTheme="majorBidi" w:eastAsiaTheme="minorHAnsi" w:hAnsiTheme="majorBidi" w:cstheme="majorBidi"/>
          <w:sz w:val="28"/>
          <w:szCs w:val="28"/>
        </w:rPr>
      </w:pPr>
      <w:r w:rsidRPr="0097532A">
        <w:rPr>
          <w:rFonts w:asciiTheme="majorBidi" w:eastAsiaTheme="minorHAnsi" w:hAnsiTheme="majorBidi" w:cstheme="majorBidi"/>
          <w:sz w:val="28"/>
          <w:szCs w:val="28"/>
        </w:rPr>
        <w:t>and abdominal fat deposition of broiler stocks differing in growth rate and</w:t>
      </w:r>
      <w:r>
        <w:rPr>
          <w:rFonts w:asciiTheme="majorBidi" w:eastAsiaTheme="minorHAnsi" w:hAnsiTheme="majorBidi" w:cstheme="majorBidi"/>
          <w:sz w:val="28"/>
          <w:szCs w:val="28"/>
        </w:rPr>
        <w:t xml:space="preserve"> </w:t>
      </w:r>
      <w:r w:rsidRPr="0097532A">
        <w:rPr>
          <w:rFonts w:asciiTheme="majorBidi" w:eastAsiaTheme="minorHAnsi" w:hAnsiTheme="majorBidi" w:cstheme="majorBidi"/>
          <w:sz w:val="28"/>
          <w:szCs w:val="28"/>
        </w:rPr>
        <w:t xml:space="preserve">fatness. </w:t>
      </w:r>
      <w:r w:rsidRPr="0097532A">
        <w:rPr>
          <w:rFonts w:asciiTheme="majorBidi" w:eastAsiaTheme="minorHAnsi" w:hAnsiTheme="majorBidi" w:cstheme="majorBidi"/>
          <w:i/>
          <w:iCs/>
          <w:sz w:val="28"/>
          <w:szCs w:val="28"/>
        </w:rPr>
        <w:t xml:space="preserve">Poultry Science </w:t>
      </w:r>
      <w:r w:rsidRPr="0097532A">
        <w:rPr>
          <w:rFonts w:asciiTheme="majorBidi" w:eastAsiaTheme="minorHAnsi" w:hAnsiTheme="majorBidi" w:cstheme="majorBidi"/>
          <w:b/>
          <w:bCs/>
          <w:sz w:val="28"/>
          <w:szCs w:val="28"/>
        </w:rPr>
        <w:t>74</w:t>
      </w:r>
      <w:r w:rsidRPr="0097532A">
        <w:rPr>
          <w:rFonts w:asciiTheme="majorBidi" w:eastAsiaTheme="minorHAnsi" w:hAnsiTheme="majorBidi" w:cstheme="majorBidi"/>
          <w:sz w:val="28"/>
          <w:szCs w:val="28"/>
        </w:rPr>
        <w:t>: 968-975.</w:t>
      </w:r>
    </w:p>
    <w:p w:rsidR="00FD1980" w:rsidRDefault="0097532A" w:rsidP="00FD1980">
      <w:pPr>
        <w:autoSpaceDE w:val="0"/>
        <w:autoSpaceDN w:val="0"/>
        <w:bidi w:val="0"/>
        <w:adjustRightInd w:val="0"/>
        <w:spacing w:after="0" w:line="240" w:lineRule="auto"/>
        <w:rPr>
          <w:rFonts w:asciiTheme="majorBidi" w:eastAsiaTheme="minorHAnsi" w:hAnsiTheme="majorBidi" w:cstheme="majorBidi"/>
          <w:sz w:val="28"/>
          <w:szCs w:val="28"/>
        </w:rPr>
      </w:pPr>
      <w:r w:rsidRPr="0097532A">
        <w:rPr>
          <w:rFonts w:ascii="Times-Bold" w:eastAsiaTheme="minorHAnsi" w:hAnsi="Times-Bold" w:cs="Times-Bold"/>
          <w:b/>
          <w:bCs/>
          <w:sz w:val="16"/>
          <w:szCs w:val="16"/>
        </w:rPr>
        <w:t xml:space="preserve"> </w:t>
      </w:r>
      <w:r w:rsidRPr="0097532A">
        <w:rPr>
          <w:rFonts w:asciiTheme="majorBidi" w:eastAsiaTheme="minorHAnsi" w:hAnsiTheme="majorBidi" w:cstheme="majorBidi"/>
          <w:b/>
          <w:bCs/>
          <w:sz w:val="28"/>
          <w:szCs w:val="28"/>
        </w:rPr>
        <w:t xml:space="preserve">DECUYPERE, E., HUYBRECHTS, L.M., KÜHN, E.R., TIXIER-BOICHARD, M. and MÉRAT, P. </w:t>
      </w:r>
      <w:r>
        <w:rPr>
          <w:rFonts w:asciiTheme="majorBidi" w:eastAsiaTheme="minorHAnsi" w:hAnsiTheme="majorBidi" w:cstheme="majorBidi"/>
          <w:sz w:val="28"/>
          <w:szCs w:val="28"/>
        </w:rPr>
        <w:t xml:space="preserve">(1991) </w:t>
      </w:r>
      <w:r w:rsidRPr="0097532A">
        <w:rPr>
          <w:rFonts w:asciiTheme="majorBidi" w:eastAsiaTheme="minorHAnsi" w:hAnsiTheme="majorBidi" w:cstheme="majorBidi"/>
          <w:sz w:val="28"/>
          <w:szCs w:val="28"/>
        </w:rPr>
        <w:t xml:space="preserve">Physiological alterations associated with the chicken sex-linked dwarfing gene. </w:t>
      </w:r>
      <w:r w:rsidRPr="0097532A">
        <w:rPr>
          <w:rFonts w:asciiTheme="majorBidi" w:eastAsiaTheme="minorHAnsi" w:hAnsiTheme="majorBidi" w:cstheme="majorBidi"/>
          <w:i/>
          <w:iCs/>
          <w:sz w:val="28"/>
          <w:szCs w:val="28"/>
        </w:rPr>
        <w:t>Critical Review of Poultry</w:t>
      </w:r>
      <w:r>
        <w:rPr>
          <w:rFonts w:asciiTheme="majorBidi" w:eastAsiaTheme="minorHAnsi" w:hAnsiTheme="majorBidi" w:cstheme="majorBidi"/>
          <w:i/>
          <w:iCs/>
          <w:sz w:val="28"/>
          <w:szCs w:val="28"/>
        </w:rPr>
        <w:t xml:space="preserve"> </w:t>
      </w:r>
      <w:r w:rsidRPr="0097532A">
        <w:rPr>
          <w:rFonts w:asciiTheme="majorBidi" w:eastAsiaTheme="minorHAnsi" w:hAnsiTheme="majorBidi" w:cstheme="majorBidi"/>
          <w:i/>
          <w:iCs/>
          <w:sz w:val="28"/>
          <w:szCs w:val="28"/>
        </w:rPr>
        <w:t xml:space="preserve">Biology </w:t>
      </w:r>
      <w:r w:rsidRPr="0097532A">
        <w:rPr>
          <w:rFonts w:asciiTheme="majorBidi" w:eastAsiaTheme="minorHAnsi" w:hAnsiTheme="majorBidi" w:cstheme="majorBidi"/>
          <w:b/>
          <w:bCs/>
          <w:sz w:val="28"/>
          <w:szCs w:val="28"/>
        </w:rPr>
        <w:t>3</w:t>
      </w:r>
      <w:r w:rsidRPr="0097532A">
        <w:rPr>
          <w:rFonts w:asciiTheme="majorBidi" w:eastAsiaTheme="minorHAnsi" w:hAnsiTheme="majorBidi" w:cstheme="majorBidi"/>
          <w:sz w:val="28"/>
          <w:szCs w:val="28"/>
        </w:rPr>
        <w:t>: 191-221.</w:t>
      </w:r>
    </w:p>
    <w:p w:rsidR="00FD1980" w:rsidRDefault="00FD1980" w:rsidP="00FD1980">
      <w:pPr>
        <w:autoSpaceDE w:val="0"/>
        <w:autoSpaceDN w:val="0"/>
        <w:bidi w:val="0"/>
        <w:adjustRightInd w:val="0"/>
        <w:spacing w:after="0" w:line="240" w:lineRule="auto"/>
        <w:rPr>
          <w:rFonts w:asciiTheme="majorBidi" w:eastAsiaTheme="minorHAnsi" w:hAnsiTheme="majorBidi" w:cstheme="majorBidi"/>
          <w:sz w:val="28"/>
          <w:szCs w:val="28"/>
        </w:rPr>
      </w:pPr>
      <w:r w:rsidRPr="00FD1980">
        <w:rPr>
          <w:rFonts w:asciiTheme="majorBidi" w:eastAsiaTheme="minorHAnsi" w:hAnsiTheme="majorBidi" w:cstheme="majorBidi"/>
          <w:b/>
          <w:bCs/>
          <w:sz w:val="28"/>
          <w:szCs w:val="28"/>
        </w:rPr>
        <w:t xml:space="preserve"> DEEB, N. and CAHANER, A. </w:t>
      </w:r>
      <w:r w:rsidRPr="00FD1980">
        <w:rPr>
          <w:rFonts w:asciiTheme="majorBidi" w:eastAsiaTheme="minorHAnsi" w:hAnsiTheme="majorBidi" w:cstheme="majorBidi"/>
          <w:sz w:val="28"/>
          <w:szCs w:val="28"/>
        </w:rPr>
        <w:t xml:space="preserve">(1999) The effects of naked neck genotypes, ambient temperature, and feeding status and their interactions on body temperature and performance of broilers. </w:t>
      </w:r>
      <w:r w:rsidRPr="00FD1980">
        <w:rPr>
          <w:rFonts w:asciiTheme="majorBidi" w:eastAsiaTheme="minorHAnsi" w:hAnsiTheme="majorBidi" w:cstheme="majorBidi"/>
          <w:i/>
          <w:iCs/>
          <w:sz w:val="28"/>
          <w:szCs w:val="28"/>
        </w:rPr>
        <w:t xml:space="preserve">Poultry Science </w:t>
      </w:r>
      <w:r w:rsidRPr="00FD1980">
        <w:rPr>
          <w:rFonts w:asciiTheme="majorBidi" w:eastAsiaTheme="minorHAnsi" w:hAnsiTheme="majorBidi" w:cstheme="majorBidi"/>
          <w:b/>
          <w:bCs/>
          <w:sz w:val="28"/>
          <w:szCs w:val="28"/>
        </w:rPr>
        <w:t>78</w:t>
      </w:r>
      <w:r w:rsidRPr="00FD1980">
        <w:rPr>
          <w:rFonts w:asciiTheme="majorBidi" w:eastAsiaTheme="minorHAnsi" w:hAnsiTheme="majorBidi" w:cstheme="majorBidi"/>
          <w:sz w:val="28"/>
          <w:szCs w:val="28"/>
        </w:rPr>
        <w:t>: 1341-1346.</w:t>
      </w:r>
    </w:p>
    <w:p w:rsidR="00FD1980" w:rsidRDefault="0097532A" w:rsidP="00FD1980">
      <w:pPr>
        <w:autoSpaceDE w:val="0"/>
        <w:autoSpaceDN w:val="0"/>
        <w:bidi w:val="0"/>
        <w:adjustRightInd w:val="0"/>
        <w:spacing w:after="0" w:line="240" w:lineRule="auto"/>
        <w:rPr>
          <w:rFonts w:asciiTheme="majorBidi" w:eastAsiaTheme="minorHAnsi" w:hAnsiTheme="majorBidi" w:cstheme="majorBidi"/>
          <w:i/>
          <w:iCs/>
          <w:sz w:val="28"/>
          <w:szCs w:val="28"/>
        </w:rPr>
      </w:pPr>
      <w:r w:rsidRPr="0097532A">
        <w:rPr>
          <w:rFonts w:asciiTheme="majorBidi" w:eastAsiaTheme="minorHAnsi" w:hAnsiTheme="majorBidi" w:cstheme="majorBidi"/>
          <w:b/>
          <w:bCs/>
          <w:sz w:val="28"/>
          <w:szCs w:val="28"/>
        </w:rPr>
        <w:t xml:space="preserve">DEEB, N. and CAHANER, A. </w:t>
      </w:r>
      <w:r w:rsidRPr="0097532A">
        <w:rPr>
          <w:rFonts w:asciiTheme="majorBidi" w:eastAsiaTheme="minorHAnsi" w:hAnsiTheme="majorBidi" w:cstheme="majorBidi"/>
          <w:sz w:val="28"/>
          <w:szCs w:val="28"/>
        </w:rPr>
        <w:t>(2001a) Genotype-by-temperature interaction w</w:t>
      </w:r>
      <w:r w:rsidR="007F7CAE">
        <w:rPr>
          <w:rFonts w:asciiTheme="majorBidi" w:eastAsiaTheme="minorHAnsi" w:hAnsiTheme="majorBidi" w:cstheme="majorBidi"/>
          <w:sz w:val="28"/>
          <w:szCs w:val="28"/>
        </w:rPr>
        <w:t xml:space="preserve">ith broiler genotypes differing </w:t>
      </w:r>
      <w:r w:rsidRPr="0097532A">
        <w:rPr>
          <w:rFonts w:asciiTheme="majorBidi" w:eastAsiaTheme="minorHAnsi" w:hAnsiTheme="majorBidi" w:cstheme="majorBidi"/>
          <w:sz w:val="28"/>
          <w:szCs w:val="28"/>
        </w:rPr>
        <w:t xml:space="preserve">in growth rate. 1. The effects of high ambient temperature and naked-neck genotype on lines differing </w:t>
      </w:r>
      <w:r w:rsidR="00FD1980" w:rsidRPr="0097532A">
        <w:rPr>
          <w:rFonts w:asciiTheme="majorBidi" w:eastAsiaTheme="minorHAnsi" w:hAnsiTheme="majorBidi" w:cstheme="majorBidi"/>
          <w:sz w:val="28"/>
          <w:szCs w:val="28"/>
        </w:rPr>
        <w:t>in genetic</w:t>
      </w:r>
      <w:r w:rsidRPr="0097532A">
        <w:rPr>
          <w:rFonts w:asciiTheme="majorBidi" w:eastAsiaTheme="minorHAnsi" w:hAnsiTheme="majorBidi" w:cstheme="majorBidi"/>
          <w:sz w:val="28"/>
          <w:szCs w:val="28"/>
        </w:rPr>
        <w:t xml:space="preserve"> background. </w:t>
      </w:r>
      <w:r w:rsidRPr="0097532A">
        <w:rPr>
          <w:rFonts w:asciiTheme="majorBidi" w:eastAsiaTheme="minorHAnsi" w:hAnsiTheme="majorBidi" w:cstheme="majorBidi"/>
          <w:i/>
          <w:iCs/>
          <w:sz w:val="28"/>
          <w:szCs w:val="28"/>
        </w:rPr>
        <w:t xml:space="preserve">Poultry Science </w:t>
      </w:r>
      <w:r w:rsidRPr="0097532A">
        <w:rPr>
          <w:rFonts w:asciiTheme="majorBidi" w:eastAsiaTheme="minorHAnsi" w:hAnsiTheme="majorBidi" w:cstheme="majorBidi"/>
          <w:b/>
          <w:bCs/>
          <w:sz w:val="28"/>
          <w:szCs w:val="28"/>
        </w:rPr>
        <w:t>80</w:t>
      </w:r>
      <w:r w:rsidRPr="0097532A">
        <w:rPr>
          <w:rFonts w:asciiTheme="majorBidi" w:eastAsiaTheme="minorHAnsi" w:hAnsiTheme="majorBidi" w:cstheme="majorBidi"/>
          <w:sz w:val="28"/>
          <w:szCs w:val="28"/>
        </w:rPr>
        <w:t>: 695-702.</w:t>
      </w:r>
      <w:r w:rsidR="00FD1980" w:rsidRPr="00FD1980">
        <w:rPr>
          <w:rFonts w:asciiTheme="majorBidi" w:eastAsiaTheme="minorHAnsi" w:hAnsiTheme="majorBidi" w:cstheme="majorBidi"/>
          <w:b/>
          <w:bCs/>
          <w:sz w:val="28"/>
          <w:szCs w:val="28"/>
        </w:rPr>
        <w:t xml:space="preserve"> DEEB, N. and CAHANER, A. </w:t>
      </w:r>
      <w:r w:rsidR="00FD1980" w:rsidRPr="00FD1980">
        <w:rPr>
          <w:rFonts w:asciiTheme="majorBidi" w:eastAsiaTheme="minorHAnsi" w:hAnsiTheme="majorBidi" w:cstheme="majorBidi"/>
          <w:sz w:val="28"/>
          <w:szCs w:val="28"/>
        </w:rPr>
        <w:t>(2001b) Genotype-by-temperature interaction w</w:t>
      </w:r>
      <w:r w:rsidR="00FD1980">
        <w:rPr>
          <w:rFonts w:asciiTheme="majorBidi" w:eastAsiaTheme="minorHAnsi" w:hAnsiTheme="majorBidi" w:cstheme="majorBidi"/>
          <w:sz w:val="28"/>
          <w:szCs w:val="28"/>
        </w:rPr>
        <w:t xml:space="preserve">ith broiler genotypes differing </w:t>
      </w:r>
      <w:r w:rsidR="00FD1980" w:rsidRPr="00FD1980">
        <w:rPr>
          <w:rFonts w:asciiTheme="majorBidi" w:eastAsiaTheme="minorHAnsi" w:hAnsiTheme="majorBidi" w:cstheme="majorBidi"/>
          <w:sz w:val="28"/>
          <w:szCs w:val="28"/>
        </w:rPr>
        <w:t xml:space="preserve">in growth rate. 2. The effects of high ambient temperature on dwarf versus normal broilers. </w:t>
      </w:r>
      <w:r w:rsidR="00FD1980">
        <w:rPr>
          <w:rFonts w:asciiTheme="majorBidi" w:eastAsiaTheme="minorHAnsi" w:hAnsiTheme="majorBidi" w:cstheme="majorBidi"/>
          <w:i/>
          <w:iCs/>
          <w:sz w:val="28"/>
          <w:szCs w:val="28"/>
        </w:rPr>
        <w:t>Poultry</w:t>
      </w:r>
    </w:p>
    <w:p w:rsidR="00FD1980" w:rsidRPr="00FD1980" w:rsidRDefault="00FD1980" w:rsidP="00FD1980">
      <w:pPr>
        <w:autoSpaceDE w:val="0"/>
        <w:autoSpaceDN w:val="0"/>
        <w:bidi w:val="0"/>
        <w:adjustRightInd w:val="0"/>
        <w:spacing w:after="0" w:line="240" w:lineRule="auto"/>
        <w:rPr>
          <w:rFonts w:asciiTheme="majorBidi" w:eastAsiaTheme="minorHAnsi" w:hAnsiTheme="majorBidi" w:cstheme="majorBidi"/>
          <w:sz w:val="28"/>
          <w:szCs w:val="28"/>
        </w:rPr>
      </w:pPr>
      <w:r w:rsidRPr="00FD1980">
        <w:rPr>
          <w:rFonts w:asciiTheme="majorBidi" w:eastAsiaTheme="minorHAnsi" w:hAnsiTheme="majorBidi" w:cstheme="majorBidi"/>
          <w:i/>
          <w:iCs/>
          <w:sz w:val="28"/>
          <w:szCs w:val="28"/>
        </w:rPr>
        <w:t>Science</w:t>
      </w:r>
      <w:r w:rsidRPr="00FD1980">
        <w:rPr>
          <w:rFonts w:asciiTheme="majorBidi" w:eastAsiaTheme="minorHAnsi" w:hAnsiTheme="majorBidi" w:cstheme="majorBidi"/>
          <w:b/>
          <w:bCs/>
          <w:sz w:val="28"/>
          <w:szCs w:val="28"/>
        </w:rPr>
        <w:t>80</w:t>
      </w:r>
      <w:r w:rsidRPr="00FD1980">
        <w:rPr>
          <w:rFonts w:asciiTheme="majorBidi" w:eastAsiaTheme="minorHAnsi" w:hAnsiTheme="majorBidi" w:cstheme="majorBidi"/>
          <w:sz w:val="28"/>
          <w:szCs w:val="28"/>
        </w:rPr>
        <w:t>: 541-548.</w:t>
      </w:r>
    </w:p>
    <w:p w:rsidR="00FD1980" w:rsidRPr="00FD1980" w:rsidRDefault="00FD1980" w:rsidP="00FD1980">
      <w:pPr>
        <w:autoSpaceDE w:val="0"/>
        <w:autoSpaceDN w:val="0"/>
        <w:bidi w:val="0"/>
        <w:adjustRightInd w:val="0"/>
        <w:spacing w:after="0" w:line="240" w:lineRule="auto"/>
        <w:rPr>
          <w:rFonts w:asciiTheme="majorBidi" w:eastAsiaTheme="minorHAnsi" w:hAnsiTheme="majorBidi" w:cstheme="majorBidi"/>
          <w:sz w:val="28"/>
          <w:szCs w:val="28"/>
        </w:rPr>
      </w:pPr>
      <w:r w:rsidRPr="00FD1980">
        <w:rPr>
          <w:rFonts w:asciiTheme="majorBidi" w:eastAsiaTheme="minorHAnsi" w:hAnsiTheme="majorBidi" w:cstheme="majorBidi"/>
          <w:b/>
          <w:bCs/>
          <w:sz w:val="28"/>
          <w:szCs w:val="28"/>
        </w:rPr>
        <w:t xml:space="preserve">DEEB, N. and CAHANER, A. </w:t>
      </w:r>
      <w:r w:rsidRPr="00FD1980">
        <w:rPr>
          <w:rFonts w:asciiTheme="majorBidi" w:eastAsiaTheme="minorHAnsi" w:hAnsiTheme="majorBidi" w:cstheme="majorBidi"/>
          <w:sz w:val="28"/>
          <w:szCs w:val="28"/>
        </w:rPr>
        <w:t>(2002) Genotype-by-temperature interaction with</w:t>
      </w:r>
      <w:r>
        <w:rPr>
          <w:rFonts w:asciiTheme="majorBidi" w:eastAsiaTheme="minorHAnsi" w:hAnsiTheme="majorBidi" w:cstheme="majorBidi"/>
          <w:sz w:val="28"/>
          <w:szCs w:val="28"/>
        </w:rPr>
        <w:t xml:space="preserve"> broiler genotypes differing in </w:t>
      </w:r>
      <w:r w:rsidRPr="00FD1980">
        <w:rPr>
          <w:rFonts w:asciiTheme="majorBidi" w:eastAsiaTheme="minorHAnsi" w:hAnsiTheme="majorBidi" w:cstheme="majorBidi"/>
          <w:sz w:val="28"/>
          <w:szCs w:val="28"/>
        </w:rPr>
        <w:t>growth rate. 3. Growth rate and water consumption of broiler progeny from weight-selected versus</w:t>
      </w:r>
    </w:p>
    <w:p w:rsidR="007F7CAE" w:rsidRDefault="00FD1980" w:rsidP="00FD1980">
      <w:pPr>
        <w:autoSpaceDE w:val="0"/>
        <w:autoSpaceDN w:val="0"/>
        <w:bidi w:val="0"/>
        <w:adjustRightInd w:val="0"/>
        <w:spacing w:after="0" w:line="240" w:lineRule="auto"/>
        <w:rPr>
          <w:rFonts w:ascii="Times-Bold" w:eastAsiaTheme="minorHAnsi" w:hAnsi="Times-Bold" w:cs="Times-Bold"/>
          <w:b/>
          <w:bCs/>
          <w:sz w:val="16"/>
          <w:szCs w:val="16"/>
        </w:rPr>
      </w:pPr>
      <w:r w:rsidRPr="00FD1980">
        <w:rPr>
          <w:rFonts w:asciiTheme="majorBidi" w:eastAsiaTheme="minorHAnsi" w:hAnsiTheme="majorBidi" w:cstheme="majorBidi"/>
          <w:sz w:val="28"/>
          <w:szCs w:val="28"/>
        </w:rPr>
        <w:t xml:space="preserve">nonelected parents under normal and high ambient temperature. </w:t>
      </w:r>
      <w:r w:rsidRPr="00FD1980">
        <w:rPr>
          <w:rFonts w:asciiTheme="majorBidi" w:eastAsiaTheme="minorHAnsi" w:hAnsiTheme="majorBidi" w:cstheme="majorBidi"/>
          <w:i/>
          <w:iCs/>
          <w:sz w:val="28"/>
          <w:szCs w:val="28"/>
        </w:rPr>
        <w:t xml:space="preserve">Poultry Science </w:t>
      </w:r>
      <w:r w:rsidRPr="00FD1980">
        <w:rPr>
          <w:rFonts w:asciiTheme="majorBidi" w:eastAsiaTheme="minorHAnsi" w:hAnsiTheme="majorBidi" w:cstheme="majorBidi"/>
          <w:b/>
          <w:bCs/>
          <w:sz w:val="28"/>
          <w:szCs w:val="28"/>
        </w:rPr>
        <w:t>81</w:t>
      </w:r>
      <w:r w:rsidRPr="00FD1980">
        <w:rPr>
          <w:rFonts w:asciiTheme="majorBidi" w:eastAsiaTheme="minorHAnsi" w:hAnsiTheme="majorBidi" w:cstheme="majorBidi"/>
          <w:sz w:val="28"/>
          <w:szCs w:val="28"/>
        </w:rPr>
        <w:t>: 293-301.</w:t>
      </w:r>
      <w:r w:rsidRPr="00FD1980">
        <w:rPr>
          <w:rFonts w:ascii="Times-Bold" w:eastAsiaTheme="minorHAnsi" w:hAnsi="Times-Bold" w:cs="Times-Bold"/>
          <w:b/>
          <w:bCs/>
          <w:sz w:val="16"/>
          <w:szCs w:val="16"/>
        </w:rPr>
        <w:t xml:space="preserve"> </w:t>
      </w:r>
    </w:p>
    <w:p w:rsidR="007F7CAE" w:rsidRDefault="007F7CAE" w:rsidP="007F7CAE">
      <w:pPr>
        <w:autoSpaceDE w:val="0"/>
        <w:autoSpaceDN w:val="0"/>
        <w:bidi w:val="0"/>
        <w:adjustRightInd w:val="0"/>
        <w:spacing w:after="0" w:line="240" w:lineRule="auto"/>
        <w:rPr>
          <w:rFonts w:ascii="Times-Bold" w:eastAsiaTheme="minorHAnsi" w:hAnsi="Times-Bold" w:cs="Times-Bold"/>
          <w:b/>
          <w:bCs/>
          <w:sz w:val="16"/>
          <w:szCs w:val="16"/>
        </w:rPr>
      </w:pPr>
      <w:r w:rsidRPr="007F7CAE">
        <w:rPr>
          <w:rFonts w:ascii="Times-Bold" w:eastAsiaTheme="minorHAnsi" w:hAnsi="Times-Bold" w:cs="Times-Bold"/>
          <w:b/>
          <w:bCs/>
          <w:sz w:val="16"/>
          <w:szCs w:val="16"/>
        </w:rPr>
        <w:t xml:space="preserve"> </w:t>
      </w:r>
      <w:r w:rsidRPr="007F7CAE">
        <w:rPr>
          <w:rFonts w:asciiTheme="majorBidi" w:eastAsiaTheme="minorHAnsi" w:hAnsiTheme="majorBidi" w:cstheme="majorBidi"/>
          <w:b/>
          <w:bCs/>
          <w:sz w:val="28"/>
          <w:szCs w:val="28"/>
        </w:rPr>
        <w:t xml:space="preserve">FRANCIS, C.A., MACLEOD, M.G. and ANDERSON, J.E.M. </w:t>
      </w:r>
      <w:r w:rsidRPr="007F7CAE">
        <w:rPr>
          <w:rFonts w:asciiTheme="majorBidi" w:eastAsiaTheme="minorHAnsi" w:hAnsiTheme="majorBidi" w:cstheme="majorBidi"/>
          <w:sz w:val="28"/>
          <w:szCs w:val="28"/>
        </w:rPr>
        <w:t>(1991) Alleviati</w:t>
      </w:r>
      <w:r>
        <w:rPr>
          <w:rFonts w:asciiTheme="majorBidi" w:eastAsiaTheme="minorHAnsi" w:hAnsiTheme="majorBidi" w:cstheme="majorBidi"/>
          <w:sz w:val="28"/>
          <w:szCs w:val="28"/>
        </w:rPr>
        <w:t xml:space="preserve">on of acute heat stress by feed </w:t>
      </w:r>
      <w:r w:rsidRPr="007F7CAE">
        <w:rPr>
          <w:rFonts w:asciiTheme="majorBidi" w:eastAsiaTheme="minorHAnsi" w:hAnsiTheme="majorBidi" w:cstheme="majorBidi"/>
          <w:sz w:val="28"/>
          <w:szCs w:val="28"/>
        </w:rPr>
        <w:t xml:space="preserve">withdrawal or darkness. </w:t>
      </w:r>
      <w:r w:rsidRPr="007F7CAE">
        <w:rPr>
          <w:rFonts w:asciiTheme="majorBidi" w:eastAsiaTheme="minorHAnsi" w:hAnsiTheme="majorBidi" w:cstheme="majorBidi"/>
          <w:i/>
          <w:iCs/>
          <w:sz w:val="28"/>
          <w:szCs w:val="28"/>
        </w:rPr>
        <w:t xml:space="preserve">British Poultry Science </w:t>
      </w:r>
      <w:r w:rsidRPr="007F7CAE">
        <w:rPr>
          <w:rFonts w:asciiTheme="majorBidi" w:eastAsiaTheme="minorHAnsi" w:hAnsiTheme="majorBidi" w:cstheme="majorBidi"/>
          <w:b/>
          <w:bCs/>
          <w:sz w:val="28"/>
          <w:szCs w:val="28"/>
        </w:rPr>
        <w:t>32</w:t>
      </w:r>
      <w:r w:rsidRPr="007F7CAE">
        <w:rPr>
          <w:rFonts w:asciiTheme="majorBidi" w:eastAsiaTheme="minorHAnsi" w:hAnsiTheme="majorBidi" w:cstheme="majorBidi"/>
          <w:sz w:val="28"/>
          <w:szCs w:val="28"/>
        </w:rPr>
        <w:t>: 219-225.</w:t>
      </w:r>
    </w:p>
    <w:p w:rsidR="00DB23AA" w:rsidRDefault="007F7CAE" w:rsidP="00DB23AA">
      <w:pPr>
        <w:autoSpaceDE w:val="0"/>
        <w:autoSpaceDN w:val="0"/>
        <w:bidi w:val="0"/>
        <w:adjustRightInd w:val="0"/>
        <w:spacing w:after="0" w:line="240" w:lineRule="auto"/>
        <w:rPr>
          <w:rFonts w:asciiTheme="majorBidi" w:eastAsiaTheme="minorHAnsi" w:hAnsiTheme="majorBidi" w:cstheme="majorBidi"/>
          <w:b/>
          <w:bCs/>
          <w:sz w:val="28"/>
          <w:szCs w:val="28"/>
        </w:rPr>
      </w:pPr>
      <w:r w:rsidRPr="007F7CAE">
        <w:rPr>
          <w:rFonts w:ascii="Times-Bold" w:eastAsiaTheme="minorHAnsi" w:hAnsi="Times-Bold" w:cs="Times-Bold"/>
          <w:b/>
          <w:bCs/>
          <w:sz w:val="16"/>
          <w:szCs w:val="16"/>
        </w:rPr>
        <w:t xml:space="preserve"> </w:t>
      </w:r>
      <w:r w:rsidRPr="007F7CAE">
        <w:rPr>
          <w:rFonts w:asciiTheme="majorBidi" w:eastAsiaTheme="minorHAnsi" w:hAnsiTheme="majorBidi" w:cstheme="majorBidi"/>
          <w:b/>
          <w:bCs/>
          <w:sz w:val="28"/>
          <w:szCs w:val="28"/>
        </w:rPr>
        <w:t xml:space="preserve">FERKET, P.R. and QURESHI, M.A. </w:t>
      </w:r>
      <w:r w:rsidRPr="007F7CAE">
        <w:rPr>
          <w:rFonts w:asciiTheme="majorBidi" w:eastAsiaTheme="minorHAnsi" w:hAnsiTheme="majorBidi" w:cstheme="majorBidi"/>
          <w:sz w:val="28"/>
          <w:szCs w:val="28"/>
        </w:rPr>
        <w:t>(1992) Performance and immunity of heat-s</w:t>
      </w:r>
      <w:r>
        <w:rPr>
          <w:rFonts w:asciiTheme="majorBidi" w:eastAsiaTheme="minorHAnsi" w:hAnsiTheme="majorBidi" w:cstheme="majorBidi"/>
          <w:sz w:val="28"/>
          <w:szCs w:val="28"/>
        </w:rPr>
        <w:t xml:space="preserve">tressed broilers fed Vitamin and </w:t>
      </w:r>
      <w:r w:rsidRPr="007F7CAE">
        <w:rPr>
          <w:rFonts w:asciiTheme="majorBidi" w:eastAsiaTheme="minorHAnsi" w:hAnsiTheme="majorBidi" w:cstheme="majorBidi"/>
          <w:sz w:val="28"/>
          <w:szCs w:val="28"/>
        </w:rPr>
        <w:t xml:space="preserve">electrolyte-supplemented drinking water. </w:t>
      </w:r>
      <w:r w:rsidRPr="007F7CAE">
        <w:rPr>
          <w:rFonts w:asciiTheme="majorBidi" w:eastAsiaTheme="minorHAnsi" w:hAnsiTheme="majorBidi" w:cstheme="majorBidi"/>
          <w:i/>
          <w:iCs/>
          <w:sz w:val="28"/>
          <w:szCs w:val="28"/>
        </w:rPr>
        <w:t xml:space="preserve">Poultry Science </w:t>
      </w:r>
      <w:r w:rsidRPr="007F7CAE">
        <w:rPr>
          <w:rFonts w:asciiTheme="majorBidi" w:eastAsiaTheme="minorHAnsi" w:hAnsiTheme="majorBidi" w:cstheme="majorBidi"/>
          <w:b/>
          <w:bCs/>
          <w:sz w:val="28"/>
          <w:szCs w:val="28"/>
        </w:rPr>
        <w:t>71</w:t>
      </w:r>
      <w:r w:rsidRPr="007F7CAE">
        <w:rPr>
          <w:rFonts w:asciiTheme="majorBidi" w:eastAsiaTheme="minorHAnsi" w:hAnsiTheme="majorBidi" w:cstheme="majorBidi"/>
          <w:sz w:val="28"/>
          <w:szCs w:val="28"/>
        </w:rPr>
        <w:t>: 88-97.</w:t>
      </w:r>
      <w:r w:rsidR="00DB23AA" w:rsidRPr="00DB23AA">
        <w:rPr>
          <w:rFonts w:ascii="Times-Bold" w:eastAsiaTheme="minorHAnsi" w:hAnsi="Times-Bold" w:cs="Times-Bold"/>
          <w:b/>
          <w:bCs/>
          <w:sz w:val="16"/>
          <w:szCs w:val="16"/>
        </w:rPr>
        <w:t xml:space="preserve"> </w:t>
      </w:r>
    </w:p>
    <w:p w:rsidR="00DB23AA" w:rsidRPr="00DB23AA" w:rsidRDefault="00DB23AA" w:rsidP="00DB23AA">
      <w:pPr>
        <w:autoSpaceDE w:val="0"/>
        <w:autoSpaceDN w:val="0"/>
        <w:bidi w:val="0"/>
        <w:adjustRightInd w:val="0"/>
        <w:spacing w:after="0" w:line="240" w:lineRule="auto"/>
        <w:rPr>
          <w:rFonts w:asciiTheme="majorBidi" w:eastAsiaTheme="minorHAnsi" w:hAnsiTheme="majorBidi" w:cstheme="majorBidi"/>
          <w:sz w:val="28"/>
          <w:szCs w:val="28"/>
        </w:rPr>
      </w:pPr>
      <w:r w:rsidRPr="00DB23AA">
        <w:rPr>
          <w:rFonts w:asciiTheme="majorBidi" w:eastAsiaTheme="minorHAnsi" w:hAnsiTheme="majorBidi" w:cstheme="majorBidi"/>
          <w:b/>
          <w:bCs/>
          <w:sz w:val="28"/>
          <w:szCs w:val="28"/>
        </w:rPr>
        <w:t xml:space="preserve">HAYAT, J., BALNAVE, D. and BRAKE J. </w:t>
      </w:r>
      <w:r>
        <w:rPr>
          <w:rFonts w:asciiTheme="majorBidi" w:eastAsiaTheme="minorHAnsi" w:hAnsiTheme="majorBidi" w:cstheme="majorBidi"/>
          <w:sz w:val="28"/>
          <w:szCs w:val="28"/>
        </w:rPr>
        <w:t xml:space="preserve">(1999) Sodium bicarbonate </w:t>
      </w:r>
      <w:r w:rsidRPr="00DB23AA">
        <w:rPr>
          <w:rFonts w:asciiTheme="majorBidi" w:eastAsiaTheme="minorHAnsi" w:hAnsiTheme="majorBidi" w:cstheme="majorBidi"/>
          <w:sz w:val="28"/>
          <w:szCs w:val="28"/>
        </w:rPr>
        <w:t>and po</w:t>
      </w:r>
      <w:r>
        <w:rPr>
          <w:rFonts w:asciiTheme="majorBidi" w:eastAsiaTheme="minorHAnsi" w:hAnsiTheme="majorBidi" w:cstheme="majorBidi"/>
          <w:sz w:val="28"/>
          <w:szCs w:val="28"/>
        </w:rPr>
        <w:t xml:space="preserve">tassium bicarbonate supplements </w:t>
      </w:r>
      <w:r w:rsidRPr="00DB23AA">
        <w:rPr>
          <w:rFonts w:asciiTheme="majorBidi" w:eastAsiaTheme="minorHAnsi" w:hAnsiTheme="majorBidi" w:cstheme="majorBidi"/>
          <w:sz w:val="28"/>
          <w:szCs w:val="28"/>
        </w:rPr>
        <w:t xml:space="preserve">for broilers can cause poor performance at high temperatures. </w:t>
      </w:r>
      <w:r w:rsidRPr="00DB23AA">
        <w:rPr>
          <w:rFonts w:asciiTheme="majorBidi" w:eastAsiaTheme="minorHAnsi" w:hAnsiTheme="majorBidi" w:cstheme="majorBidi"/>
          <w:i/>
          <w:iCs/>
          <w:sz w:val="28"/>
          <w:szCs w:val="28"/>
        </w:rPr>
        <w:t xml:space="preserve">British Poultry Science </w:t>
      </w:r>
      <w:r w:rsidRPr="00DB23AA">
        <w:rPr>
          <w:rFonts w:asciiTheme="majorBidi" w:eastAsiaTheme="minorHAnsi" w:hAnsiTheme="majorBidi" w:cstheme="majorBidi"/>
          <w:b/>
          <w:bCs/>
          <w:sz w:val="28"/>
          <w:szCs w:val="28"/>
        </w:rPr>
        <w:t>40</w:t>
      </w:r>
      <w:r w:rsidRPr="00DB23AA">
        <w:rPr>
          <w:rFonts w:asciiTheme="majorBidi" w:eastAsiaTheme="minorHAnsi" w:hAnsiTheme="majorBidi" w:cstheme="majorBidi"/>
          <w:sz w:val="28"/>
          <w:szCs w:val="28"/>
        </w:rPr>
        <w:t>: 411–418.</w:t>
      </w:r>
    </w:p>
    <w:p w:rsidR="00DB23AA" w:rsidRPr="00DB23AA" w:rsidRDefault="00DB23AA" w:rsidP="00DB23AA">
      <w:pPr>
        <w:autoSpaceDE w:val="0"/>
        <w:autoSpaceDN w:val="0"/>
        <w:bidi w:val="0"/>
        <w:adjustRightInd w:val="0"/>
        <w:spacing w:after="0" w:line="240" w:lineRule="auto"/>
        <w:rPr>
          <w:rFonts w:asciiTheme="majorBidi" w:eastAsiaTheme="minorHAnsi" w:hAnsiTheme="majorBidi" w:cstheme="majorBidi"/>
          <w:sz w:val="28"/>
          <w:szCs w:val="28"/>
        </w:rPr>
      </w:pPr>
      <w:r w:rsidRPr="00DB23AA">
        <w:rPr>
          <w:rFonts w:asciiTheme="majorBidi" w:eastAsiaTheme="minorHAnsi" w:hAnsiTheme="majorBidi" w:cstheme="majorBidi"/>
          <w:b/>
          <w:bCs/>
          <w:sz w:val="28"/>
          <w:szCs w:val="28"/>
        </w:rPr>
        <w:t xml:space="preserve">HOCKING, P.M., MAXWELL, M.H. and MITCHELL, M.A. </w:t>
      </w:r>
      <w:r w:rsidRPr="00DB23AA">
        <w:rPr>
          <w:rFonts w:asciiTheme="majorBidi" w:eastAsiaTheme="minorHAnsi" w:hAnsiTheme="majorBidi" w:cstheme="majorBidi"/>
          <w:sz w:val="28"/>
          <w:szCs w:val="28"/>
        </w:rPr>
        <w:t>(1994) Hematology and blood composition</w:t>
      </w:r>
      <w:r>
        <w:rPr>
          <w:rFonts w:asciiTheme="majorBidi" w:eastAsiaTheme="minorHAnsi" w:hAnsiTheme="majorBidi" w:cstheme="majorBidi"/>
          <w:sz w:val="28"/>
          <w:szCs w:val="28"/>
        </w:rPr>
        <w:t xml:space="preserve"> </w:t>
      </w:r>
      <w:r w:rsidRPr="00DB23AA">
        <w:rPr>
          <w:rFonts w:asciiTheme="majorBidi" w:eastAsiaTheme="minorHAnsi" w:hAnsiTheme="majorBidi" w:cstheme="majorBidi"/>
          <w:sz w:val="28"/>
          <w:szCs w:val="28"/>
        </w:rPr>
        <w:t>at two ambient temperatures in genetically fat and lean adult broiler breeder females fed ad libitum or</w:t>
      </w:r>
    </w:p>
    <w:p w:rsidR="00C1559F" w:rsidRPr="00C1559F" w:rsidRDefault="00DB23AA" w:rsidP="00C1559F">
      <w:pPr>
        <w:autoSpaceDE w:val="0"/>
        <w:autoSpaceDN w:val="0"/>
        <w:bidi w:val="0"/>
        <w:adjustRightInd w:val="0"/>
        <w:spacing w:after="0" w:line="240" w:lineRule="auto"/>
        <w:rPr>
          <w:rFonts w:asciiTheme="majorBidi" w:eastAsiaTheme="minorHAnsi" w:hAnsiTheme="majorBidi" w:cstheme="majorBidi"/>
          <w:sz w:val="28"/>
          <w:szCs w:val="28"/>
        </w:rPr>
      </w:pPr>
      <w:r w:rsidRPr="00DB23AA">
        <w:rPr>
          <w:rFonts w:asciiTheme="majorBidi" w:eastAsiaTheme="minorHAnsi" w:hAnsiTheme="majorBidi" w:cstheme="majorBidi"/>
          <w:sz w:val="28"/>
          <w:szCs w:val="28"/>
        </w:rPr>
        <w:t xml:space="preserve">restricted throughout life. </w:t>
      </w:r>
      <w:r w:rsidRPr="00DB23AA">
        <w:rPr>
          <w:rFonts w:asciiTheme="majorBidi" w:eastAsiaTheme="minorHAnsi" w:hAnsiTheme="majorBidi" w:cstheme="majorBidi"/>
          <w:i/>
          <w:iCs/>
          <w:sz w:val="28"/>
          <w:szCs w:val="28"/>
        </w:rPr>
        <w:t xml:space="preserve">British Poultry Science </w:t>
      </w:r>
      <w:r w:rsidRPr="00DB23AA">
        <w:rPr>
          <w:rFonts w:asciiTheme="majorBidi" w:eastAsiaTheme="minorHAnsi" w:hAnsiTheme="majorBidi" w:cstheme="majorBidi"/>
          <w:b/>
          <w:bCs/>
          <w:sz w:val="28"/>
          <w:szCs w:val="28"/>
        </w:rPr>
        <w:t>35</w:t>
      </w:r>
      <w:r w:rsidRPr="00DB23AA">
        <w:rPr>
          <w:rFonts w:asciiTheme="majorBidi" w:eastAsiaTheme="minorHAnsi" w:hAnsiTheme="majorBidi" w:cstheme="majorBidi"/>
          <w:sz w:val="28"/>
          <w:szCs w:val="28"/>
        </w:rPr>
        <w:t>: 799-807.</w:t>
      </w:r>
      <w:r w:rsidR="00C1559F" w:rsidRPr="00C1559F">
        <w:rPr>
          <w:rFonts w:ascii="Times-Bold" w:eastAsiaTheme="minorHAnsi" w:hAnsi="Times-Bold" w:cs="Times-Bold"/>
          <w:b/>
          <w:bCs/>
          <w:sz w:val="16"/>
          <w:szCs w:val="16"/>
        </w:rPr>
        <w:t xml:space="preserve"> </w:t>
      </w:r>
      <w:r w:rsidR="00C1559F" w:rsidRPr="00C1559F">
        <w:rPr>
          <w:rFonts w:asciiTheme="majorBidi" w:eastAsiaTheme="minorHAnsi" w:hAnsiTheme="majorBidi" w:cstheme="majorBidi"/>
          <w:b/>
          <w:bCs/>
          <w:sz w:val="28"/>
          <w:szCs w:val="28"/>
        </w:rPr>
        <w:t xml:space="preserve">KIRUNDA, D.F.K., SCHEIDELER, S.E. and MCKEE, S.R. </w:t>
      </w:r>
      <w:r w:rsidR="00C1559F" w:rsidRPr="00C1559F">
        <w:rPr>
          <w:rFonts w:asciiTheme="majorBidi" w:eastAsiaTheme="minorHAnsi" w:hAnsiTheme="majorBidi" w:cstheme="majorBidi"/>
          <w:sz w:val="28"/>
          <w:szCs w:val="28"/>
        </w:rPr>
        <w:t>(2001) The efficacy of Vitamin E (DL-α-</w:t>
      </w:r>
      <w:proofErr w:type="spellStart"/>
      <w:r w:rsidR="00C1559F" w:rsidRPr="00C1559F">
        <w:rPr>
          <w:rFonts w:asciiTheme="majorBidi" w:eastAsiaTheme="minorHAnsi" w:hAnsiTheme="majorBidi" w:cstheme="majorBidi"/>
          <w:sz w:val="28"/>
          <w:szCs w:val="28"/>
        </w:rPr>
        <w:t>tocopheryl</w:t>
      </w:r>
      <w:proofErr w:type="spellEnd"/>
      <w:r w:rsidR="00C1559F" w:rsidRPr="00C1559F">
        <w:rPr>
          <w:rFonts w:asciiTheme="majorBidi" w:eastAsiaTheme="minorHAnsi" w:hAnsiTheme="majorBidi" w:cstheme="majorBidi"/>
          <w:sz w:val="28"/>
          <w:szCs w:val="28"/>
        </w:rPr>
        <w:t xml:space="preserve"> acetate) supplementation in hens diets to alleviate egg quality deterioration associated with high</w:t>
      </w:r>
    </w:p>
    <w:p w:rsidR="00C1559F" w:rsidRDefault="00C1559F" w:rsidP="00C1559F">
      <w:pPr>
        <w:autoSpaceDE w:val="0"/>
        <w:autoSpaceDN w:val="0"/>
        <w:bidi w:val="0"/>
        <w:adjustRightInd w:val="0"/>
        <w:spacing w:after="0" w:line="240" w:lineRule="auto"/>
        <w:rPr>
          <w:rFonts w:ascii="Times-Bold" w:eastAsiaTheme="minorHAnsi" w:hAnsi="Times-Bold" w:cs="Times-Bold"/>
          <w:b/>
          <w:bCs/>
          <w:sz w:val="16"/>
          <w:szCs w:val="16"/>
        </w:rPr>
      </w:pPr>
      <w:r w:rsidRPr="00C1559F">
        <w:rPr>
          <w:rFonts w:asciiTheme="majorBidi" w:eastAsiaTheme="minorHAnsi" w:hAnsiTheme="majorBidi" w:cstheme="majorBidi"/>
          <w:sz w:val="28"/>
          <w:szCs w:val="28"/>
        </w:rPr>
        <w:t xml:space="preserve">temperature exposure. </w:t>
      </w:r>
      <w:r w:rsidRPr="00C1559F">
        <w:rPr>
          <w:rFonts w:asciiTheme="majorBidi" w:eastAsiaTheme="minorHAnsi" w:hAnsiTheme="majorBidi" w:cstheme="majorBidi"/>
          <w:i/>
          <w:iCs/>
          <w:sz w:val="28"/>
          <w:szCs w:val="28"/>
        </w:rPr>
        <w:t xml:space="preserve">Poultry Science </w:t>
      </w:r>
      <w:r w:rsidRPr="00C1559F">
        <w:rPr>
          <w:rFonts w:asciiTheme="majorBidi" w:eastAsiaTheme="minorHAnsi" w:hAnsiTheme="majorBidi" w:cstheme="majorBidi"/>
          <w:b/>
          <w:bCs/>
          <w:sz w:val="28"/>
          <w:szCs w:val="28"/>
        </w:rPr>
        <w:t>80</w:t>
      </w:r>
      <w:r w:rsidRPr="00C1559F">
        <w:rPr>
          <w:rFonts w:asciiTheme="majorBidi" w:eastAsiaTheme="minorHAnsi" w:hAnsiTheme="majorBidi" w:cstheme="majorBidi"/>
          <w:sz w:val="28"/>
          <w:szCs w:val="28"/>
        </w:rPr>
        <w:t>: 1378-1383</w:t>
      </w:r>
    </w:p>
    <w:p w:rsidR="00C1559F" w:rsidRPr="00C1559F" w:rsidRDefault="00C1559F" w:rsidP="00C1559F">
      <w:pPr>
        <w:autoSpaceDE w:val="0"/>
        <w:autoSpaceDN w:val="0"/>
        <w:bidi w:val="0"/>
        <w:adjustRightInd w:val="0"/>
        <w:spacing w:after="0" w:line="240" w:lineRule="auto"/>
        <w:rPr>
          <w:rFonts w:asciiTheme="majorBidi" w:eastAsiaTheme="minorHAnsi" w:hAnsiTheme="majorBidi" w:cstheme="majorBidi"/>
          <w:sz w:val="28"/>
          <w:szCs w:val="28"/>
        </w:rPr>
      </w:pPr>
      <w:r w:rsidRPr="00C1559F">
        <w:rPr>
          <w:rFonts w:ascii="Times-Bold" w:eastAsiaTheme="minorHAnsi" w:hAnsi="Times-Bold" w:cs="Times-Bold"/>
          <w:b/>
          <w:bCs/>
          <w:sz w:val="16"/>
          <w:szCs w:val="16"/>
        </w:rPr>
        <w:lastRenderedPageBreak/>
        <w:t xml:space="preserve"> </w:t>
      </w:r>
      <w:r w:rsidRPr="00C1559F">
        <w:rPr>
          <w:rFonts w:asciiTheme="majorBidi" w:eastAsiaTheme="minorHAnsi" w:hAnsiTheme="majorBidi" w:cstheme="majorBidi"/>
          <w:b/>
          <w:bCs/>
          <w:sz w:val="28"/>
          <w:szCs w:val="28"/>
        </w:rPr>
        <w:t xml:space="preserve">KUTLU, H.R. and FORBES, J.M. </w:t>
      </w:r>
      <w:r w:rsidRPr="00C1559F">
        <w:rPr>
          <w:rFonts w:asciiTheme="majorBidi" w:eastAsiaTheme="minorHAnsi" w:hAnsiTheme="majorBidi" w:cstheme="majorBidi"/>
          <w:sz w:val="28"/>
          <w:szCs w:val="28"/>
        </w:rPr>
        <w:t xml:space="preserve">(1993) Self-selection of ascorbic acid in </w:t>
      </w:r>
      <w:proofErr w:type="spellStart"/>
      <w:r>
        <w:rPr>
          <w:rFonts w:asciiTheme="majorBidi" w:eastAsiaTheme="minorHAnsi" w:hAnsiTheme="majorBidi" w:cstheme="majorBidi"/>
          <w:sz w:val="28"/>
          <w:szCs w:val="28"/>
        </w:rPr>
        <w:t>coloured</w:t>
      </w:r>
      <w:proofErr w:type="spellEnd"/>
      <w:r>
        <w:rPr>
          <w:rFonts w:asciiTheme="majorBidi" w:eastAsiaTheme="minorHAnsi" w:hAnsiTheme="majorBidi" w:cstheme="majorBidi"/>
          <w:sz w:val="28"/>
          <w:szCs w:val="28"/>
        </w:rPr>
        <w:t xml:space="preserve"> feeds by heat-stressed </w:t>
      </w:r>
      <w:r w:rsidRPr="00C1559F">
        <w:rPr>
          <w:rFonts w:asciiTheme="majorBidi" w:eastAsiaTheme="minorHAnsi" w:hAnsiTheme="majorBidi" w:cstheme="majorBidi"/>
          <w:sz w:val="28"/>
          <w:szCs w:val="28"/>
        </w:rPr>
        <w:t xml:space="preserve">broiler chicks. </w:t>
      </w:r>
      <w:r w:rsidRPr="00C1559F">
        <w:rPr>
          <w:rFonts w:asciiTheme="majorBidi" w:eastAsiaTheme="minorHAnsi" w:hAnsiTheme="majorBidi" w:cstheme="majorBidi"/>
          <w:i/>
          <w:iCs/>
          <w:sz w:val="28"/>
          <w:szCs w:val="28"/>
        </w:rPr>
        <w:t xml:space="preserve">Physiology and Behavior </w:t>
      </w:r>
      <w:r w:rsidRPr="00C1559F">
        <w:rPr>
          <w:rFonts w:asciiTheme="majorBidi" w:eastAsiaTheme="minorHAnsi" w:hAnsiTheme="majorBidi" w:cstheme="majorBidi"/>
          <w:b/>
          <w:bCs/>
          <w:sz w:val="28"/>
          <w:szCs w:val="28"/>
        </w:rPr>
        <w:t>53</w:t>
      </w:r>
      <w:r w:rsidRPr="00C1559F">
        <w:rPr>
          <w:rFonts w:asciiTheme="majorBidi" w:eastAsiaTheme="minorHAnsi" w:hAnsiTheme="majorBidi" w:cstheme="majorBidi"/>
          <w:sz w:val="28"/>
          <w:szCs w:val="28"/>
        </w:rPr>
        <w:t>: 103-110.</w:t>
      </w:r>
      <w:r w:rsidRPr="00C1559F">
        <w:rPr>
          <w:rFonts w:ascii="Times-Bold" w:eastAsiaTheme="minorHAnsi" w:hAnsi="Times-Bold" w:cs="Times-Bold"/>
          <w:b/>
          <w:bCs/>
          <w:sz w:val="16"/>
          <w:szCs w:val="16"/>
        </w:rPr>
        <w:t xml:space="preserve"> </w:t>
      </w:r>
      <w:r>
        <w:rPr>
          <w:rFonts w:ascii="Times-Bold" w:eastAsiaTheme="minorHAnsi" w:hAnsi="Times-Bold" w:cs="Times-Bold"/>
          <w:b/>
          <w:bCs/>
          <w:sz w:val="16"/>
          <w:szCs w:val="16"/>
        </w:rPr>
        <w:t>.</w:t>
      </w:r>
    </w:p>
    <w:p w:rsidR="00C1559F" w:rsidRPr="00C1559F" w:rsidRDefault="00C1559F" w:rsidP="00C1559F">
      <w:pPr>
        <w:autoSpaceDE w:val="0"/>
        <w:autoSpaceDN w:val="0"/>
        <w:bidi w:val="0"/>
        <w:adjustRightInd w:val="0"/>
        <w:spacing w:after="0" w:line="240" w:lineRule="auto"/>
        <w:rPr>
          <w:rFonts w:asciiTheme="majorBidi" w:eastAsiaTheme="minorHAnsi" w:hAnsiTheme="majorBidi" w:cstheme="majorBidi"/>
          <w:sz w:val="28"/>
          <w:szCs w:val="28"/>
        </w:rPr>
      </w:pPr>
      <w:r w:rsidRPr="00C1559F">
        <w:rPr>
          <w:rFonts w:asciiTheme="majorBidi" w:eastAsiaTheme="minorHAnsi" w:hAnsiTheme="majorBidi" w:cstheme="majorBidi"/>
          <w:b/>
          <w:bCs/>
          <w:sz w:val="28"/>
          <w:szCs w:val="28"/>
        </w:rPr>
        <w:t xml:space="preserve">KUTLU, H.R. </w:t>
      </w:r>
      <w:r w:rsidRPr="00C1559F">
        <w:rPr>
          <w:rFonts w:asciiTheme="majorBidi" w:eastAsiaTheme="minorHAnsi" w:hAnsiTheme="majorBidi" w:cstheme="majorBidi"/>
          <w:sz w:val="28"/>
          <w:szCs w:val="28"/>
        </w:rPr>
        <w:t>(2001) Influences of wet feeding and supplementation with a</w:t>
      </w:r>
      <w:r>
        <w:rPr>
          <w:rFonts w:asciiTheme="majorBidi" w:eastAsiaTheme="minorHAnsi" w:hAnsiTheme="majorBidi" w:cstheme="majorBidi"/>
          <w:sz w:val="28"/>
          <w:szCs w:val="28"/>
        </w:rPr>
        <w:t>scorbic acid on performance and</w:t>
      </w:r>
      <w:r w:rsidRPr="00C1559F">
        <w:rPr>
          <w:rFonts w:asciiTheme="majorBidi" w:eastAsiaTheme="minorHAnsi" w:hAnsiTheme="majorBidi" w:cstheme="majorBidi"/>
          <w:sz w:val="28"/>
          <w:szCs w:val="28"/>
        </w:rPr>
        <w:t xml:space="preserve"> carcass composition of broiler chicks exposed to a high ambient temperature. </w:t>
      </w:r>
      <w:proofErr w:type="spellStart"/>
      <w:r w:rsidRPr="00C1559F">
        <w:rPr>
          <w:rFonts w:asciiTheme="majorBidi" w:eastAsiaTheme="minorHAnsi" w:hAnsiTheme="majorBidi" w:cstheme="majorBidi"/>
          <w:i/>
          <w:iCs/>
          <w:sz w:val="28"/>
          <w:szCs w:val="28"/>
        </w:rPr>
        <w:t>Archiv</w:t>
      </w:r>
      <w:proofErr w:type="spellEnd"/>
      <w:r w:rsidRPr="00C1559F">
        <w:rPr>
          <w:rFonts w:asciiTheme="majorBidi" w:eastAsiaTheme="minorHAnsi" w:hAnsiTheme="majorBidi" w:cstheme="majorBidi"/>
          <w:i/>
          <w:iCs/>
          <w:sz w:val="28"/>
          <w:szCs w:val="28"/>
        </w:rPr>
        <w:t xml:space="preserve"> </w:t>
      </w:r>
      <w:proofErr w:type="spellStart"/>
      <w:r w:rsidRPr="00C1559F">
        <w:rPr>
          <w:rFonts w:asciiTheme="majorBidi" w:eastAsiaTheme="minorHAnsi" w:hAnsiTheme="majorBidi" w:cstheme="majorBidi"/>
          <w:i/>
          <w:iCs/>
          <w:sz w:val="28"/>
          <w:szCs w:val="28"/>
        </w:rPr>
        <w:t>für</w:t>
      </w:r>
      <w:proofErr w:type="spellEnd"/>
      <w:r w:rsidRPr="00C1559F">
        <w:rPr>
          <w:rFonts w:asciiTheme="majorBidi" w:eastAsiaTheme="minorHAnsi" w:hAnsiTheme="majorBidi" w:cstheme="majorBidi"/>
          <w:i/>
          <w:iCs/>
          <w:sz w:val="28"/>
          <w:szCs w:val="28"/>
        </w:rPr>
        <w:t xml:space="preserve"> </w:t>
      </w:r>
      <w:proofErr w:type="spellStart"/>
      <w:r w:rsidRPr="00C1559F">
        <w:rPr>
          <w:rFonts w:asciiTheme="majorBidi" w:eastAsiaTheme="minorHAnsi" w:hAnsiTheme="majorBidi" w:cstheme="majorBidi"/>
          <w:i/>
          <w:iCs/>
          <w:sz w:val="28"/>
          <w:szCs w:val="28"/>
        </w:rPr>
        <w:t>Tierernahrung</w:t>
      </w:r>
      <w:proofErr w:type="spellEnd"/>
    </w:p>
    <w:p w:rsidR="00C1559F" w:rsidRDefault="00C1559F" w:rsidP="00C1559F">
      <w:pPr>
        <w:autoSpaceDE w:val="0"/>
        <w:autoSpaceDN w:val="0"/>
        <w:bidi w:val="0"/>
        <w:adjustRightInd w:val="0"/>
        <w:spacing w:after="0" w:line="240" w:lineRule="auto"/>
        <w:rPr>
          <w:rFonts w:asciiTheme="majorBidi" w:eastAsiaTheme="minorHAnsi" w:hAnsiTheme="majorBidi" w:cstheme="majorBidi"/>
          <w:sz w:val="28"/>
          <w:szCs w:val="28"/>
        </w:rPr>
      </w:pPr>
      <w:r w:rsidRPr="00C1559F">
        <w:rPr>
          <w:rFonts w:asciiTheme="majorBidi" w:eastAsiaTheme="minorHAnsi" w:hAnsiTheme="majorBidi" w:cstheme="majorBidi"/>
          <w:b/>
          <w:bCs/>
          <w:sz w:val="28"/>
          <w:szCs w:val="28"/>
        </w:rPr>
        <w:t>54</w:t>
      </w:r>
      <w:r>
        <w:rPr>
          <w:rFonts w:asciiTheme="majorBidi" w:eastAsiaTheme="minorHAnsi" w:hAnsiTheme="majorBidi" w:cstheme="majorBidi"/>
          <w:sz w:val="28"/>
          <w:szCs w:val="28"/>
        </w:rPr>
        <w:t>:127-139.</w:t>
      </w:r>
    </w:p>
    <w:p w:rsidR="00D10225" w:rsidRPr="00D10225" w:rsidRDefault="00C1559F" w:rsidP="00D10225">
      <w:pPr>
        <w:autoSpaceDE w:val="0"/>
        <w:autoSpaceDN w:val="0"/>
        <w:bidi w:val="0"/>
        <w:adjustRightInd w:val="0"/>
        <w:spacing w:after="0" w:line="240" w:lineRule="auto"/>
        <w:rPr>
          <w:rFonts w:asciiTheme="majorBidi" w:eastAsiaTheme="minorHAnsi" w:hAnsiTheme="majorBidi" w:cstheme="majorBidi"/>
          <w:sz w:val="28"/>
          <w:szCs w:val="28"/>
        </w:rPr>
      </w:pPr>
      <w:r w:rsidRPr="00C1559F">
        <w:rPr>
          <w:rFonts w:ascii="Times-Bold" w:eastAsiaTheme="minorHAnsi" w:hAnsi="Times-Bold" w:cs="Times-Bold"/>
          <w:b/>
          <w:bCs/>
          <w:sz w:val="16"/>
          <w:szCs w:val="16"/>
        </w:rPr>
        <w:t xml:space="preserve"> </w:t>
      </w:r>
      <w:r w:rsidRPr="00C1559F">
        <w:rPr>
          <w:rFonts w:asciiTheme="majorBidi" w:eastAsiaTheme="minorHAnsi" w:hAnsiTheme="majorBidi" w:cstheme="majorBidi"/>
          <w:b/>
          <w:bCs/>
          <w:sz w:val="28"/>
          <w:szCs w:val="28"/>
        </w:rPr>
        <w:t xml:space="preserve">KUCUK, O., SAHIN, N. and SAHIN, K. </w:t>
      </w:r>
      <w:r w:rsidRPr="00C1559F">
        <w:rPr>
          <w:rFonts w:asciiTheme="majorBidi" w:eastAsiaTheme="minorHAnsi" w:hAnsiTheme="majorBidi" w:cstheme="majorBidi"/>
          <w:sz w:val="28"/>
          <w:szCs w:val="28"/>
        </w:rPr>
        <w:t>(2003) Supplemental zinc and V</w:t>
      </w:r>
      <w:r w:rsidR="00D10225">
        <w:rPr>
          <w:rFonts w:asciiTheme="majorBidi" w:eastAsiaTheme="minorHAnsi" w:hAnsiTheme="majorBidi" w:cstheme="majorBidi"/>
          <w:sz w:val="28"/>
          <w:szCs w:val="28"/>
        </w:rPr>
        <w:t xml:space="preserve">itamin A can alleviate negative </w:t>
      </w:r>
      <w:r w:rsidRPr="00C1559F">
        <w:rPr>
          <w:rFonts w:asciiTheme="majorBidi" w:eastAsiaTheme="minorHAnsi" w:hAnsiTheme="majorBidi" w:cstheme="majorBidi"/>
          <w:sz w:val="28"/>
          <w:szCs w:val="28"/>
        </w:rPr>
        <w:t xml:space="preserve">effects of heat stress in broiler chickens. </w:t>
      </w:r>
      <w:r w:rsidRPr="00C1559F">
        <w:rPr>
          <w:rFonts w:asciiTheme="majorBidi" w:eastAsiaTheme="minorHAnsi" w:hAnsiTheme="majorBidi" w:cstheme="majorBidi"/>
          <w:i/>
          <w:iCs/>
          <w:sz w:val="28"/>
          <w:szCs w:val="28"/>
        </w:rPr>
        <w:t xml:space="preserve">Biological Trace Element Research </w:t>
      </w:r>
      <w:r w:rsidRPr="00C1559F">
        <w:rPr>
          <w:rFonts w:asciiTheme="majorBidi" w:eastAsiaTheme="minorHAnsi" w:hAnsiTheme="majorBidi" w:cstheme="majorBidi"/>
          <w:b/>
          <w:bCs/>
          <w:sz w:val="28"/>
          <w:szCs w:val="28"/>
        </w:rPr>
        <w:t>94</w:t>
      </w:r>
      <w:r>
        <w:rPr>
          <w:rFonts w:asciiTheme="majorBidi" w:eastAsiaTheme="minorHAnsi" w:hAnsiTheme="majorBidi" w:cstheme="majorBidi"/>
          <w:sz w:val="28"/>
          <w:szCs w:val="28"/>
        </w:rPr>
        <w:t>: 225-235</w:t>
      </w:r>
      <w:r w:rsidR="00D10225">
        <w:rPr>
          <w:rFonts w:ascii="Times-Bold" w:eastAsiaTheme="minorHAnsi" w:hAnsi="Times-Bold" w:cs="Times-Bold"/>
          <w:b/>
          <w:bCs/>
          <w:sz w:val="16"/>
          <w:szCs w:val="16"/>
        </w:rPr>
        <w:t>.</w:t>
      </w:r>
    </w:p>
    <w:p w:rsidR="00D10225" w:rsidRPr="00D10225" w:rsidRDefault="00D10225" w:rsidP="00D10225">
      <w:pPr>
        <w:autoSpaceDE w:val="0"/>
        <w:autoSpaceDN w:val="0"/>
        <w:bidi w:val="0"/>
        <w:adjustRightInd w:val="0"/>
        <w:spacing w:after="0" w:line="240" w:lineRule="auto"/>
        <w:rPr>
          <w:rFonts w:asciiTheme="majorBidi" w:eastAsiaTheme="minorHAnsi" w:hAnsiTheme="majorBidi" w:cstheme="majorBidi"/>
          <w:i/>
          <w:iCs/>
          <w:sz w:val="28"/>
          <w:szCs w:val="28"/>
        </w:rPr>
      </w:pPr>
      <w:r w:rsidRPr="00D10225">
        <w:rPr>
          <w:rFonts w:ascii="Times-Bold" w:eastAsiaTheme="minorHAnsi" w:hAnsi="Times-Bold" w:cs="Times-Bold"/>
          <w:b/>
          <w:bCs/>
          <w:sz w:val="16"/>
          <w:szCs w:val="16"/>
        </w:rPr>
        <w:t xml:space="preserve"> </w:t>
      </w:r>
      <w:r w:rsidRPr="00D10225">
        <w:rPr>
          <w:rFonts w:asciiTheme="majorBidi" w:eastAsiaTheme="minorHAnsi" w:hAnsiTheme="majorBidi" w:cstheme="majorBidi"/>
          <w:b/>
          <w:bCs/>
          <w:sz w:val="28"/>
          <w:szCs w:val="28"/>
        </w:rPr>
        <w:t xml:space="preserve">LIN, H., DU, R. and ZHANG, Z.Y. </w:t>
      </w:r>
      <w:r w:rsidRPr="00D10225">
        <w:rPr>
          <w:rFonts w:asciiTheme="majorBidi" w:eastAsiaTheme="minorHAnsi" w:hAnsiTheme="majorBidi" w:cstheme="majorBidi"/>
          <w:sz w:val="28"/>
          <w:szCs w:val="28"/>
        </w:rPr>
        <w:t xml:space="preserve">(2000) The peroxidation in tissues of heat-stressed broilers. </w:t>
      </w:r>
      <w:r>
        <w:rPr>
          <w:rFonts w:asciiTheme="majorBidi" w:eastAsiaTheme="minorHAnsi" w:hAnsiTheme="majorBidi" w:cstheme="majorBidi"/>
          <w:i/>
          <w:iCs/>
          <w:sz w:val="28"/>
          <w:szCs w:val="28"/>
        </w:rPr>
        <w:t>Asian-</w:t>
      </w:r>
      <w:r w:rsidRPr="00D10225">
        <w:rPr>
          <w:rFonts w:asciiTheme="majorBidi" w:eastAsiaTheme="minorHAnsi" w:hAnsiTheme="majorBidi" w:cstheme="majorBidi"/>
          <w:i/>
          <w:iCs/>
          <w:sz w:val="28"/>
          <w:szCs w:val="28"/>
        </w:rPr>
        <w:t xml:space="preserve">Australian Journal of Animal Science </w:t>
      </w:r>
      <w:r w:rsidRPr="00D10225">
        <w:rPr>
          <w:rFonts w:asciiTheme="majorBidi" w:eastAsiaTheme="minorHAnsi" w:hAnsiTheme="majorBidi" w:cstheme="majorBidi"/>
          <w:b/>
          <w:bCs/>
          <w:sz w:val="28"/>
          <w:szCs w:val="28"/>
        </w:rPr>
        <w:t>13</w:t>
      </w:r>
      <w:r w:rsidRPr="00D10225">
        <w:rPr>
          <w:rFonts w:asciiTheme="majorBidi" w:eastAsiaTheme="minorHAnsi" w:hAnsiTheme="majorBidi" w:cstheme="majorBidi"/>
          <w:sz w:val="28"/>
          <w:szCs w:val="28"/>
        </w:rPr>
        <w:t>: 1373-1376.</w:t>
      </w:r>
    </w:p>
    <w:p w:rsidR="00D10225" w:rsidRPr="00D10225" w:rsidRDefault="00D10225" w:rsidP="00D10225">
      <w:pPr>
        <w:autoSpaceDE w:val="0"/>
        <w:autoSpaceDN w:val="0"/>
        <w:bidi w:val="0"/>
        <w:adjustRightInd w:val="0"/>
        <w:spacing w:after="0" w:line="240" w:lineRule="auto"/>
        <w:rPr>
          <w:rFonts w:asciiTheme="majorBidi" w:eastAsiaTheme="minorHAnsi" w:hAnsiTheme="majorBidi" w:cstheme="majorBidi"/>
          <w:sz w:val="28"/>
          <w:szCs w:val="28"/>
        </w:rPr>
      </w:pPr>
      <w:r w:rsidRPr="00D10225">
        <w:rPr>
          <w:rFonts w:asciiTheme="majorBidi" w:eastAsiaTheme="minorHAnsi" w:hAnsiTheme="majorBidi" w:cstheme="majorBidi"/>
          <w:b/>
          <w:bCs/>
          <w:sz w:val="28"/>
          <w:szCs w:val="28"/>
        </w:rPr>
        <w:t xml:space="preserve">LIN, H., WANG, L.F., SONG, J.L., XIE, Y.M. and YANG, Q.M. </w:t>
      </w:r>
      <w:r w:rsidRPr="00D10225">
        <w:rPr>
          <w:rFonts w:asciiTheme="majorBidi" w:eastAsiaTheme="minorHAnsi" w:hAnsiTheme="majorBidi" w:cstheme="majorBidi"/>
          <w:sz w:val="28"/>
          <w:szCs w:val="28"/>
        </w:rPr>
        <w:t>(2002) Effect of dietary supplemental levels</w:t>
      </w:r>
      <w:r>
        <w:rPr>
          <w:rFonts w:asciiTheme="majorBidi" w:eastAsiaTheme="minorHAnsi" w:hAnsiTheme="majorBidi" w:cstheme="majorBidi"/>
          <w:sz w:val="28"/>
          <w:szCs w:val="28"/>
        </w:rPr>
        <w:t xml:space="preserve"> </w:t>
      </w:r>
      <w:r w:rsidRPr="00D10225">
        <w:rPr>
          <w:rFonts w:asciiTheme="majorBidi" w:eastAsiaTheme="minorHAnsi" w:hAnsiTheme="majorBidi" w:cstheme="majorBidi"/>
          <w:sz w:val="28"/>
          <w:szCs w:val="28"/>
        </w:rPr>
        <w:t xml:space="preserve">of Vitamin A on egg production and immune responses of heat-stressed laying hens. </w:t>
      </w:r>
      <w:r w:rsidRPr="00D10225">
        <w:rPr>
          <w:rFonts w:asciiTheme="majorBidi" w:eastAsiaTheme="minorHAnsi" w:hAnsiTheme="majorBidi" w:cstheme="majorBidi"/>
          <w:i/>
          <w:iCs/>
          <w:sz w:val="28"/>
          <w:szCs w:val="28"/>
        </w:rPr>
        <w:t xml:space="preserve">Poultry Science </w:t>
      </w:r>
      <w:r w:rsidRPr="00D10225">
        <w:rPr>
          <w:rFonts w:asciiTheme="majorBidi" w:eastAsiaTheme="minorHAnsi" w:hAnsiTheme="majorBidi" w:cstheme="majorBidi"/>
          <w:b/>
          <w:bCs/>
          <w:sz w:val="28"/>
          <w:szCs w:val="28"/>
        </w:rPr>
        <w:t>81</w:t>
      </w:r>
      <w:r w:rsidRPr="00D10225">
        <w:rPr>
          <w:rFonts w:asciiTheme="majorBidi" w:eastAsiaTheme="minorHAnsi" w:hAnsiTheme="majorBidi" w:cstheme="majorBidi"/>
          <w:sz w:val="28"/>
          <w:szCs w:val="28"/>
        </w:rPr>
        <w:t>: 458-465.</w:t>
      </w:r>
    </w:p>
    <w:p w:rsidR="009815A7" w:rsidRDefault="00D10225" w:rsidP="009815A7">
      <w:pPr>
        <w:autoSpaceDE w:val="0"/>
        <w:autoSpaceDN w:val="0"/>
        <w:bidi w:val="0"/>
        <w:adjustRightInd w:val="0"/>
        <w:spacing w:after="0" w:line="240" w:lineRule="auto"/>
        <w:rPr>
          <w:rFonts w:ascii="Times-Bold" w:eastAsiaTheme="minorHAnsi" w:hAnsi="Times-Bold" w:cs="Times-Bold"/>
          <w:b/>
          <w:bCs/>
          <w:sz w:val="16"/>
          <w:szCs w:val="16"/>
        </w:rPr>
      </w:pPr>
      <w:r w:rsidRPr="00D10225">
        <w:rPr>
          <w:rFonts w:asciiTheme="majorBidi" w:eastAsiaTheme="minorHAnsi" w:hAnsiTheme="majorBidi" w:cstheme="majorBidi"/>
          <w:b/>
          <w:bCs/>
          <w:sz w:val="28"/>
          <w:szCs w:val="28"/>
        </w:rPr>
        <w:t xml:space="preserve">LIN, H., BUYSE, J., SHENG, Q.K., XIE, Y.M. and SONG, J.L. </w:t>
      </w:r>
      <w:r w:rsidRPr="00D10225">
        <w:rPr>
          <w:rFonts w:asciiTheme="majorBidi" w:eastAsiaTheme="minorHAnsi" w:hAnsiTheme="majorBidi" w:cstheme="majorBidi"/>
          <w:sz w:val="28"/>
          <w:szCs w:val="28"/>
        </w:rPr>
        <w:t>(2003) Effects of ascorbic acid</w:t>
      </w:r>
      <w:r w:rsidR="009815A7">
        <w:rPr>
          <w:rFonts w:asciiTheme="majorBidi" w:eastAsiaTheme="minorHAnsi" w:hAnsiTheme="majorBidi" w:cstheme="majorBidi"/>
          <w:sz w:val="28"/>
          <w:szCs w:val="28"/>
        </w:rPr>
        <w:t xml:space="preserve"> </w:t>
      </w:r>
      <w:r w:rsidRPr="00D10225">
        <w:rPr>
          <w:rFonts w:asciiTheme="majorBidi" w:eastAsiaTheme="minorHAnsi" w:hAnsiTheme="majorBidi" w:cstheme="majorBidi"/>
          <w:sz w:val="28"/>
          <w:szCs w:val="28"/>
        </w:rPr>
        <w:t xml:space="preserve">supplementation on the immune function and laying performance of heat-stressed laying hens. </w:t>
      </w:r>
      <w:r w:rsidRPr="00D10225">
        <w:rPr>
          <w:rFonts w:asciiTheme="majorBidi" w:eastAsiaTheme="minorHAnsi" w:hAnsiTheme="majorBidi" w:cstheme="majorBidi"/>
          <w:i/>
          <w:iCs/>
          <w:sz w:val="28"/>
          <w:szCs w:val="28"/>
        </w:rPr>
        <w:t>Journal of</w:t>
      </w:r>
      <w:r w:rsidR="009815A7">
        <w:rPr>
          <w:rFonts w:asciiTheme="majorBidi" w:eastAsiaTheme="minorHAnsi" w:hAnsiTheme="majorBidi" w:cstheme="majorBidi"/>
          <w:sz w:val="28"/>
          <w:szCs w:val="28"/>
        </w:rPr>
        <w:t xml:space="preserve"> </w:t>
      </w:r>
      <w:r w:rsidRPr="00D10225">
        <w:rPr>
          <w:rFonts w:asciiTheme="majorBidi" w:eastAsiaTheme="minorHAnsi" w:hAnsiTheme="majorBidi" w:cstheme="majorBidi"/>
          <w:i/>
          <w:iCs/>
          <w:sz w:val="28"/>
          <w:szCs w:val="28"/>
        </w:rPr>
        <w:t xml:space="preserve">Feed, Agriculture and Environment </w:t>
      </w:r>
      <w:r w:rsidRPr="00D10225">
        <w:rPr>
          <w:rFonts w:asciiTheme="majorBidi" w:eastAsiaTheme="minorHAnsi" w:hAnsiTheme="majorBidi" w:cstheme="majorBidi"/>
          <w:b/>
          <w:bCs/>
          <w:sz w:val="28"/>
          <w:szCs w:val="28"/>
        </w:rPr>
        <w:t>1</w:t>
      </w:r>
      <w:r w:rsidR="009815A7">
        <w:rPr>
          <w:rFonts w:asciiTheme="majorBidi" w:eastAsiaTheme="minorHAnsi" w:hAnsiTheme="majorBidi" w:cstheme="majorBidi"/>
          <w:sz w:val="28"/>
          <w:szCs w:val="28"/>
        </w:rPr>
        <w:t>: 103-107</w:t>
      </w:r>
      <w:r w:rsidR="009815A7">
        <w:rPr>
          <w:rFonts w:ascii="Times-Bold" w:eastAsiaTheme="minorHAnsi" w:hAnsi="Times-Bold" w:cs="Times-Bold"/>
          <w:b/>
          <w:bCs/>
          <w:sz w:val="16"/>
          <w:szCs w:val="16"/>
        </w:rPr>
        <w:t>.</w:t>
      </w:r>
    </w:p>
    <w:p w:rsidR="009815A7" w:rsidRDefault="009815A7" w:rsidP="009815A7">
      <w:pPr>
        <w:autoSpaceDE w:val="0"/>
        <w:autoSpaceDN w:val="0"/>
        <w:bidi w:val="0"/>
        <w:adjustRightInd w:val="0"/>
        <w:spacing w:after="0" w:line="240" w:lineRule="auto"/>
        <w:rPr>
          <w:rFonts w:ascii="Times-Bold" w:eastAsiaTheme="minorHAnsi" w:hAnsi="Times-Bold" w:cs="Times-Bold"/>
          <w:b/>
          <w:bCs/>
          <w:sz w:val="16"/>
          <w:szCs w:val="16"/>
        </w:rPr>
      </w:pPr>
      <w:r w:rsidRPr="009815A7">
        <w:rPr>
          <w:rFonts w:ascii="Times-Bold" w:eastAsiaTheme="minorHAnsi" w:hAnsi="Times-Bold" w:cs="Times-Bold"/>
          <w:b/>
          <w:bCs/>
          <w:sz w:val="16"/>
          <w:szCs w:val="16"/>
        </w:rPr>
        <w:t xml:space="preserve"> </w:t>
      </w:r>
      <w:r w:rsidRPr="009815A7">
        <w:rPr>
          <w:rFonts w:asciiTheme="majorBidi" w:eastAsiaTheme="minorHAnsi" w:hAnsiTheme="majorBidi" w:cstheme="majorBidi"/>
          <w:b/>
          <w:bCs/>
          <w:sz w:val="28"/>
          <w:szCs w:val="28"/>
        </w:rPr>
        <w:t xml:space="preserve">LIN, H., JIAO, H.C., DECUYPERE, E. and BUYSE, J. </w:t>
      </w:r>
      <w:r w:rsidRPr="009815A7">
        <w:rPr>
          <w:rFonts w:asciiTheme="majorBidi" w:eastAsiaTheme="minorHAnsi" w:hAnsiTheme="majorBidi" w:cstheme="majorBidi"/>
          <w:sz w:val="28"/>
          <w:szCs w:val="28"/>
        </w:rPr>
        <w:t>(2005c). Physiologi</w:t>
      </w:r>
      <w:r>
        <w:rPr>
          <w:rFonts w:asciiTheme="majorBidi" w:eastAsiaTheme="minorHAnsi" w:hAnsiTheme="majorBidi" w:cstheme="majorBidi"/>
          <w:sz w:val="28"/>
          <w:szCs w:val="28"/>
        </w:rPr>
        <w:t xml:space="preserve">cal responses to heat stress in </w:t>
      </w:r>
      <w:r w:rsidRPr="009815A7">
        <w:rPr>
          <w:rFonts w:asciiTheme="majorBidi" w:eastAsiaTheme="minorHAnsi" w:hAnsiTheme="majorBidi" w:cstheme="majorBidi"/>
          <w:sz w:val="28"/>
          <w:szCs w:val="28"/>
        </w:rPr>
        <w:t xml:space="preserve">poultry. </w:t>
      </w:r>
      <w:r w:rsidRPr="009815A7">
        <w:rPr>
          <w:rFonts w:asciiTheme="majorBidi" w:eastAsiaTheme="minorHAnsi" w:hAnsiTheme="majorBidi" w:cstheme="majorBidi"/>
          <w:i/>
          <w:iCs/>
          <w:sz w:val="28"/>
          <w:szCs w:val="28"/>
        </w:rPr>
        <w:t xml:space="preserve">Journal of Thermal Biology </w:t>
      </w:r>
      <w:r>
        <w:rPr>
          <w:rFonts w:asciiTheme="majorBidi" w:eastAsiaTheme="minorHAnsi" w:hAnsiTheme="majorBidi" w:cstheme="majorBidi"/>
          <w:sz w:val="28"/>
          <w:szCs w:val="28"/>
        </w:rPr>
        <w:t>(submitted)</w:t>
      </w:r>
      <w:r w:rsidR="00C1559F" w:rsidRPr="00C1559F">
        <w:rPr>
          <w:rFonts w:asciiTheme="majorBidi" w:eastAsiaTheme="minorHAnsi" w:hAnsiTheme="majorBidi" w:cstheme="majorBidi"/>
          <w:sz w:val="28"/>
          <w:szCs w:val="28"/>
        </w:rPr>
        <w:t>.</w:t>
      </w:r>
      <w:r w:rsidRPr="009815A7">
        <w:rPr>
          <w:rFonts w:ascii="Times-Bold" w:eastAsiaTheme="minorHAnsi" w:hAnsi="Times-Bold" w:cs="Times-Bold"/>
          <w:b/>
          <w:bCs/>
          <w:sz w:val="16"/>
          <w:szCs w:val="16"/>
        </w:rPr>
        <w:t xml:space="preserve"> </w:t>
      </w:r>
    </w:p>
    <w:p w:rsidR="00F479A7" w:rsidRDefault="009815A7" w:rsidP="00F479A7">
      <w:pPr>
        <w:autoSpaceDE w:val="0"/>
        <w:autoSpaceDN w:val="0"/>
        <w:bidi w:val="0"/>
        <w:adjustRightInd w:val="0"/>
        <w:spacing w:after="0" w:line="240" w:lineRule="auto"/>
        <w:rPr>
          <w:rFonts w:asciiTheme="majorBidi" w:eastAsiaTheme="minorHAnsi" w:hAnsiTheme="majorBidi" w:cstheme="majorBidi"/>
          <w:b/>
          <w:bCs/>
          <w:sz w:val="28"/>
          <w:szCs w:val="28"/>
        </w:rPr>
      </w:pPr>
      <w:r w:rsidRPr="009815A7">
        <w:rPr>
          <w:rFonts w:asciiTheme="majorBidi" w:eastAsiaTheme="minorHAnsi" w:hAnsiTheme="majorBidi" w:cstheme="majorBidi"/>
          <w:b/>
          <w:bCs/>
          <w:sz w:val="28"/>
          <w:szCs w:val="28"/>
        </w:rPr>
        <w:t xml:space="preserve">MACLEOD, M.G. and HOCKING, P.M. </w:t>
      </w:r>
      <w:r w:rsidRPr="009815A7">
        <w:rPr>
          <w:rFonts w:asciiTheme="majorBidi" w:eastAsiaTheme="minorHAnsi" w:hAnsiTheme="majorBidi" w:cstheme="majorBidi"/>
          <w:sz w:val="28"/>
          <w:szCs w:val="28"/>
        </w:rPr>
        <w:t>(1993) Thermoregulation at high amb</w:t>
      </w:r>
      <w:r>
        <w:rPr>
          <w:rFonts w:asciiTheme="majorBidi" w:eastAsiaTheme="minorHAnsi" w:hAnsiTheme="majorBidi" w:cstheme="majorBidi"/>
          <w:sz w:val="28"/>
          <w:szCs w:val="28"/>
        </w:rPr>
        <w:t xml:space="preserve">ient temperature in genetically </w:t>
      </w:r>
      <w:r w:rsidRPr="009815A7">
        <w:rPr>
          <w:rFonts w:asciiTheme="majorBidi" w:eastAsiaTheme="minorHAnsi" w:hAnsiTheme="majorBidi" w:cstheme="majorBidi"/>
          <w:sz w:val="28"/>
          <w:szCs w:val="28"/>
        </w:rPr>
        <w:t xml:space="preserve">fat and lean broiler hens fed ad libitum or on a controlled-feeding regime. </w:t>
      </w:r>
      <w:r w:rsidRPr="009815A7">
        <w:rPr>
          <w:rFonts w:asciiTheme="majorBidi" w:eastAsiaTheme="minorHAnsi" w:hAnsiTheme="majorBidi" w:cstheme="majorBidi"/>
          <w:i/>
          <w:iCs/>
          <w:sz w:val="28"/>
          <w:szCs w:val="28"/>
        </w:rPr>
        <w:t xml:space="preserve">British Poultry Science </w:t>
      </w:r>
      <w:r w:rsidRPr="009815A7">
        <w:rPr>
          <w:rFonts w:asciiTheme="majorBidi" w:eastAsiaTheme="minorHAnsi" w:hAnsiTheme="majorBidi" w:cstheme="majorBidi"/>
          <w:b/>
          <w:bCs/>
          <w:sz w:val="28"/>
          <w:szCs w:val="28"/>
        </w:rPr>
        <w:t>34</w:t>
      </w:r>
      <w:r w:rsidRPr="009815A7">
        <w:rPr>
          <w:rFonts w:asciiTheme="majorBidi" w:eastAsiaTheme="minorHAnsi" w:hAnsiTheme="majorBidi" w:cstheme="majorBidi"/>
          <w:sz w:val="28"/>
          <w:szCs w:val="28"/>
        </w:rPr>
        <w:t>: 589-596.</w:t>
      </w:r>
      <w:r w:rsidR="00F479A7" w:rsidRPr="00F479A7">
        <w:rPr>
          <w:rFonts w:asciiTheme="majorBidi" w:eastAsiaTheme="minorHAnsi" w:hAnsiTheme="majorBidi" w:cstheme="majorBidi"/>
          <w:b/>
          <w:bCs/>
          <w:sz w:val="28"/>
          <w:szCs w:val="28"/>
        </w:rPr>
        <w:t xml:space="preserve"> </w:t>
      </w:r>
    </w:p>
    <w:p w:rsidR="00F479A7" w:rsidRPr="00F479A7" w:rsidRDefault="00F479A7" w:rsidP="00F479A7">
      <w:pPr>
        <w:autoSpaceDE w:val="0"/>
        <w:autoSpaceDN w:val="0"/>
        <w:bidi w:val="0"/>
        <w:adjustRightInd w:val="0"/>
        <w:spacing w:after="0" w:line="240" w:lineRule="auto"/>
        <w:rPr>
          <w:rFonts w:asciiTheme="majorBidi" w:eastAsiaTheme="minorHAnsi" w:hAnsiTheme="majorBidi" w:cstheme="majorBidi"/>
          <w:sz w:val="28"/>
          <w:szCs w:val="28"/>
        </w:rPr>
      </w:pPr>
      <w:r w:rsidRPr="00F479A7">
        <w:rPr>
          <w:rFonts w:asciiTheme="majorBidi" w:eastAsiaTheme="minorHAnsi" w:hAnsiTheme="majorBidi" w:cstheme="majorBidi"/>
          <w:b/>
          <w:bCs/>
          <w:sz w:val="28"/>
          <w:szCs w:val="28"/>
        </w:rPr>
        <w:t xml:space="preserve">MAHMOUD, K.Z., EDENS, F.W., EISEN, E.J. and HAVENSTEIN, G.B. </w:t>
      </w:r>
      <w:r>
        <w:rPr>
          <w:rFonts w:asciiTheme="majorBidi" w:eastAsiaTheme="minorHAnsi" w:hAnsiTheme="majorBidi" w:cstheme="majorBidi"/>
          <w:sz w:val="28"/>
          <w:szCs w:val="28"/>
        </w:rPr>
        <w:t xml:space="preserve">(2004) Ascorbic acid decreases </w:t>
      </w:r>
      <w:r w:rsidRPr="00F479A7">
        <w:rPr>
          <w:rFonts w:asciiTheme="majorBidi" w:eastAsiaTheme="minorHAnsi" w:hAnsiTheme="majorBidi" w:cstheme="majorBidi"/>
          <w:sz w:val="28"/>
          <w:szCs w:val="28"/>
        </w:rPr>
        <w:t xml:space="preserve">heat shock protein 70 and plasma </w:t>
      </w:r>
      <w:proofErr w:type="spellStart"/>
      <w:r w:rsidRPr="00F479A7">
        <w:rPr>
          <w:rFonts w:asciiTheme="majorBidi" w:eastAsiaTheme="minorHAnsi" w:hAnsiTheme="majorBidi" w:cstheme="majorBidi"/>
          <w:sz w:val="28"/>
          <w:szCs w:val="28"/>
        </w:rPr>
        <w:t>corticosterone</w:t>
      </w:r>
      <w:proofErr w:type="spellEnd"/>
      <w:r w:rsidRPr="00F479A7">
        <w:rPr>
          <w:rFonts w:asciiTheme="majorBidi" w:eastAsiaTheme="minorHAnsi" w:hAnsiTheme="majorBidi" w:cstheme="majorBidi"/>
          <w:sz w:val="28"/>
          <w:szCs w:val="28"/>
        </w:rPr>
        <w:t xml:space="preserve"> response in broilers (</w:t>
      </w:r>
      <w:r w:rsidRPr="00F479A7">
        <w:rPr>
          <w:rFonts w:asciiTheme="majorBidi" w:eastAsiaTheme="minorHAnsi" w:hAnsiTheme="majorBidi" w:cstheme="majorBidi"/>
          <w:i/>
          <w:iCs/>
          <w:sz w:val="28"/>
          <w:szCs w:val="28"/>
        </w:rPr>
        <w:t>Gallus  domestic us</w:t>
      </w:r>
      <w:r w:rsidRPr="00F479A7">
        <w:rPr>
          <w:rFonts w:asciiTheme="majorBidi" w:eastAsiaTheme="minorHAnsi" w:hAnsiTheme="majorBidi" w:cstheme="majorBidi"/>
          <w:sz w:val="28"/>
          <w:szCs w:val="28"/>
        </w:rPr>
        <w:t>) subjected to</w:t>
      </w:r>
      <w:r>
        <w:rPr>
          <w:rFonts w:asciiTheme="majorBidi" w:eastAsiaTheme="minorHAnsi" w:hAnsiTheme="majorBidi" w:cstheme="majorBidi"/>
          <w:sz w:val="28"/>
          <w:szCs w:val="28"/>
        </w:rPr>
        <w:t xml:space="preserve"> </w:t>
      </w:r>
      <w:r w:rsidRPr="00F479A7">
        <w:rPr>
          <w:rFonts w:asciiTheme="majorBidi" w:eastAsiaTheme="minorHAnsi" w:hAnsiTheme="majorBidi" w:cstheme="majorBidi"/>
          <w:sz w:val="28"/>
          <w:szCs w:val="28"/>
        </w:rPr>
        <w:t xml:space="preserve">cyclic heat stress. </w:t>
      </w:r>
      <w:r w:rsidRPr="00F479A7">
        <w:rPr>
          <w:rFonts w:asciiTheme="majorBidi" w:eastAsiaTheme="minorHAnsi" w:hAnsiTheme="majorBidi" w:cstheme="majorBidi"/>
          <w:i/>
          <w:iCs/>
          <w:sz w:val="28"/>
          <w:szCs w:val="28"/>
        </w:rPr>
        <w:t xml:space="preserve">Comparative Biochemical Physiology, B </w:t>
      </w:r>
      <w:r w:rsidRPr="00F479A7">
        <w:rPr>
          <w:rFonts w:asciiTheme="majorBidi" w:eastAsiaTheme="minorHAnsi" w:hAnsiTheme="majorBidi" w:cstheme="majorBidi"/>
          <w:b/>
          <w:bCs/>
          <w:sz w:val="28"/>
          <w:szCs w:val="28"/>
        </w:rPr>
        <w:t>137</w:t>
      </w:r>
      <w:r w:rsidRPr="00F479A7">
        <w:rPr>
          <w:rFonts w:asciiTheme="majorBidi" w:eastAsiaTheme="minorHAnsi" w:hAnsiTheme="majorBidi" w:cstheme="majorBidi"/>
          <w:sz w:val="28"/>
          <w:szCs w:val="28"/>
        </w:rPr>
        <w:t>:35-42.</w:t>
      </w:r>
    </w:p>
    <w:p w:rsidR="00F479A7" w:rsidRDefault="00F479A7" w:rsidP="00F479A7">
      <w:pPr>
        <w:autoSpaceDE w:val="0"/>
        <w:autoSpaceDN w:val="0"/>
        <w:bidi w:val="0"/>
        <w:adjustRightInd w:val="0"/>
        <w:spacing w:after="0" w:line="240" w:lineRule="auto"/>
        <w:rPr>
          <w:rFonts w:ascii="Times-Bold" w:eastAsiaTheme="minorHAnsi" w:hAnsi="Times-Bold" w:cs="Times-Bold"/>
          <w:b/>
          <w:bCs/>
          <w:sz w:val="16"/>
          <w:szCs w:val="16"/>
        </w:rPr>
      </w:pPr>
      <w:r w:rsidRPr="00F479A7">
        <w:rPr>
          <w:rFonts w:ascii="Times-Bold" w:eastAsiaTheme="minorHAnsi" w:hAnsi="Times-Bold" w:cs="Times-Bold"/>
          <w:b/>
          <w:bCs/>
          <w:sz w:val="16"/>
          <w:szCs w:val="16"/>
        </w:rPr>
        <w:t xml:space="preserve"> </w:t>
      </w:r>
      <w:r w:rsidRPr="00F479A7">
        <w:rPr>
          <w:rFonts w:asciiTheme="majorBidi" w:eastAsiaTheme="minorHAnsi" w:hAnsiTheme="majorBidi" w:cstheme="majorBidi"/>
          <w:b/>
          <w:bCs/>
          <w:sz w:val="28"/>
          <w:szCs w:val="28"/>
        </w:rPr>
        <w:t xml:space="preserve">MCKEE, J.S. and HURRISON, P.C. </w:t>
      </w:r>
      <w:r w:rsidRPr="00F479A7">
        <w:rPr>
          <w:rFonts w:asciiTheme="majorBidi" w:eastAsiaTheme="minorHAnsi" w:hAnsiTheme="majorBidi" w:cstheme="majorBidi"/>
          <w:sz w:val="28"/>
          <w:szCs w:val="28"/>
        </w:rPr>
        <w:t>(1995) Effects of supplemental asco</w:t>
      </w:r>
      <w:r>
        <w:rPr>
          <w:rFonts w:asciiTheme="majorBidi" w:eastAsiaTheme="minorHAnsi" w:hAnsiTheme="majorBidi" w:cstheme="majorBidi"/>
          <w:sz w:val="28"/>
          <w:szCs w:val="28"/>
        </w:rPr>
        <w:t xml:space="preserve">rbic acid on the performance of </w:t>
      </w:r>
      <w:r w:rsidRPr="00F479A7">
        <w:rPr>
          <w:rFonts w:asciiTheme="majorBidi" w:eastAsiaTheme="minorHAnsi" w:hAnsiTheme="majorBidi" w:cstheme="majorBidi"/>
          <w:sz w:val="28"/>
          <w:szCs w:val="28"/>
        </w:rPr>
        <w:t xml:space="preserve">broiler chickens exposed to multiple concurrent stressors. </w:t>
      </w:r>
      <w:r w:rsidRPr="00F479A7">
        <w:rPr>
          <w:rFonts w:asciiTheme="majorBidi" w:eastAsiaTheme="minorHAnsi" w:hAnsiTheme="majorBidi" w:cstheme="majorBidi"/>
          <w:i/>
          <w:iCs/>
          <w:sz w:val="28"/>
          <w:szCs w:val="28"/>
        </w:rPr>
        <w:t xml:space="preserve">Poultry Science </w:t>
      </w:r>
      <w:r w:rsidRPr="00F479A7">
        <w:rPr>
          <w:rFonts w:asciiTheme="majorBidi" w:eastAsiaTheme="minorHAnsi" w:hAnsiTheme="majorBidi" w:cstheme="majorBidi"/>
          <w:b/>
          <w:bCs/>
          <w:sz w:val="28"/>
          <w:szCs w:val="28"/>
        </w:rPr>
        <w:t>74</w:t>
      </w:r>
      <w:r w:rsidRPr="00F479A7">
        <w:rPr>
          <w:rFonts w:asciiTheme="majorBidi" w:eastAsiaTheme="minorHAnsi" w:hAnsiTheme="majorBidi" w:cstheme="majorBidi"/>
          <w:sz w:val="28"/>
          <w:szCs w:val="28"/>
        </w:rPr>
        <w:t>: 1772-1785</w:t>
      </w:r>
      <w:r>
        <w:rPr>
          <w:rFonts w:asciiTheme="majorBidi" w:eastAsiaTheme="minorHAnsi" w:hAnsiTheme="majorBidi" w:cstheme="majorBidi"/>
          <w:sz w:val="28"/>
          <w:szCs w:val="28"/>
        </w:rPr>
        <w:t>.</w:t>
      </w:r>
    </w:p>
    <w:p w:rsidR="00F479A7" w:rsidRDefault="00F479A7" w:rsidP="00F479A7">
      <w:pPr>
        <w:autoSpaceDE w:val="0"/>
        <w:autoSpaceDN w:val="0"/>
        <w:bidi w:val="0"/>
        <w:adjustRightInd w:val="0"/>
        <w:spacing w:after="0" w:line="240" w:lineRule="auto"/>
        <w:rPr>
          <w:rFonts w:ascii="Times-Bold" w:eastAsiaTheme="minorHAnsi" w:hAnsi="Times-Bold" w:cs="Times-Bold"/>
          <w:b/>
          <w:bCs/>
          <w:sz w:val="16"/>
          <w:szCs w:val="16"/>
        </w:rPr>
      </w:pPr>
      <w:r w:rsidRPr="00F479A7">
        <w:rPr>
          <w:rFonts w:ascii="Times-Bold" w:eastAsiaTheme="minorHAnsi" w:hAnsi="Times-Bold" w:cs="Times-Bold"/>
          <w:b/>
          <w:bCs/>
          <w:sz w:val="16"/>
          <w:szCs w:val="16"/>
        </w:rPr>
        <w:t xml:space="preserve"> </w:t>
      </w:r>
      <w:r w:rsidRPr="00F479A7">
        <w:rPr>
          <w:rFonts w:asciiTheme="majorBidi" w:eastAsiaTheme="minorHAnsi" w:hAnsiTheme="majorBidi" w:cstheme="majorBidi"/>
          <w:b/>
          <w:bCs/>
          <w:sz w:val="28"/>
          <w:szCs w:val="28"/>
        </w:rPr>
        <w:t xml:space="preserve">MCKEE, J.S., HURRISON, P.C. and RISKOWSKI, G.L. </w:t>
      </w:r>
      <w:r w:rsidRPr="00F479A7">
        <w:rPr>
          <w:rFonts w:asciiTheme="majorBidi" w:eastAsiaTheme="minorHAnsi" w:hAnsiTheme="majorBidi" w:cstheme="majorBidi"/>
          <w:sz w:val="28"/>
          <w:szCs w:val="28"/>
        </w:rPr>
        <w:t>(1997) Effects of su</w:t>
      </w:r>
      <w:r>
        <w:rPr>
          <w:rFonts w:asciiTheme="majorBidi" w:eastAsiaTheme="minorHAnsi" w:hAnsiTheme="majorBidi" w:cstheme="majorBidi"/>
          <w:sz w:val="28"/>
          <w:szCs w:val="28"/>
        </w:rPr>
        <w:t xml:space="preserve">pplemental ascorbic acid on the </w:t>
      </w:r>
      <w:r w:rsidRPr="00F479A7">
        <w:rPr>
          <w:rFonts w:asciiTheme="majorBidi" w:eastAsiaTheme="minorHAnsi" w:hAnsiTheme="majorBidi" w:cstheme="majorBidi"/>
          <w:sz w:val="28"/>
          <w:szCs w:val="28"/>
        </w:rPr>
        <w:t xml:space="preserve">energy conversion of broiler chicks during heat stress and feed withdrawal. </w:t>
      </w:r>
      <w:r w:rsidRPr="00F479A7">
        <w:rPr>
          <w:rFonts w:asciiTheme="majorBidi" w:eastAsiaTheme="minorHAnsi" w:hAnsiTheme="majorBidi" w:cstheme="majorBidi"/>
          <w:i/>
          <w:iCs/>
          <w:sz w:val="28"/>
          <w:szCs w:val="28"/>
        </w:rPr>
        <w:t xml:space="preserve">Poultry Science </w:t>
      </w:r>
      <w:r w:rsidRPr="00F479A7">
        <w:rPr>
          <w:rFonts w:asciiTheme="majorBidi" w:eastAsiaTheme="minorHAnsi" w:hAnsiTheme="majorBidi" w:cstheme="majorBidi"/>
          <w:b/>
          <w:bCs/>
          <w:sz w:val="28"/>
          <w:szCs w:val="28"/>
        </w:rPr>
        <w:t>76</w:t>
      </w:r>
      <w:r>
        <w:rPr>
          <w:rFonts w:asciiTheme="majorBidi" w:eastAsiaTheme="minorHAnsi" w:hAnsiTheme="majorBidi" w:cstheme="majorBidi"/>
          <w:sz w:val="28"/>
          <w:szCs w:val="28"/>
        </w:rPr>
        <w:t>: 1278-1286</w:t>
      </w:r>
      <w:r>
        <w:rPr>
          <w:rFonts w:ascii="Times-Bold" w:eastAsiaTheme="minorHAnsi" w:hAnsi="Times-Bold" w:cs="Times-Bold"/>
          <w:b/>
          <w:bCs/>
          <w:sz w:val="16"/>
          <w:szCs w:val="16"/>
        </w:rPr>
        <w:t>.</w:t>
      </w:r>
    </w:p>
    <w:p w:rsidR="00F479A7" w:rsidRPr="00F479A7" w:rsidRDefault="00F479A7" w:rsidP="00F479A7">
      <w:pPr>
        <w:autoSpaceDE w:val="0"/>
        <w:autoSpaceDN w:val="0"/>
        <w:bidi w:val="0"/>
        <w:adjustRightInd w:val="0"/>
        <w:spacing w:after="0" w:line="240" w:lineRule="auto"/>
        <w:rPr>
          <w:rFonts w:asciiTheme="majorBidi" w:eastAsiaTheme="minorHAnsi" w:hAnsiTheme="majorBidi" w:cstheme="majorBidi"/>
          <w:sz w:val="28"/>
          <w:szCs w:val="28"/>
        </w:rPr>
      </w:pPr>
      <w:r w:rsidRPr="00F479A7">
        <w:rPr>
          <w:rFonts w:ascii="Times-Bold" w:eastAsiaTheme="minorHAnsi" w:hAnsi="Times-Bold" w:cs="Times-Bold"/>
          <w:b/>
          <w:bCs/>
          <w:sz w:val="16"/>
          <w:szCs w:val="16"/>
        </w:rPr>
        <w:t xml:space="preserve"> </w:t>
      </w:r>
      <w:r w:rsidRPr="00F479A7">
        <w:rPr>
          <w:rFonts w:asciiTheme="majorBidi" w:eastAsiaTheme="minorHAnsi" w:hAnsiTheme="majorBidi" w:cstheme="majorBidi"/>
          <w:b/>
          <w:bCs/>
          <w:sz w:val="28"/>
          <w:szCs w:val="28"/>
        </w:rPr>
        <w:t xml:space="preserve">NIEKERK, T. VAN, GARBER, T.K., DUNNINGTON, E.A., GROSS, W.B. and SIEGEL, P.B. </w:t>
      </w:r>
      <w:r>
        <w:rPr>
          <w:rFonts w:asciiTheme="majorBidi" w:eastAsiaTheme="minorHAnsi" w:hAnsiTheme="majorBidi" w:cstheme="majorBidi"/>
          <w:sz w:val="28"/>
          <w:szCs w:val="28"/>
        </w:rPr>
        <w:t xml:space="preserve">(1989) </w:t>
      </w:r>
      <w:r w:rsidRPr="00F479A7">
        <w:rPr>
          <w:rFonts w:asciiTheme="majorBidi" w:eastAsiaTheme="minorHAnsi" w:hAnsiTheme="majorBidi" w:cstheme="majorBidi"/>
          <w:sz w:val="28"/>
          <w:szCs w:val="28"/>
        </w:rPr>
        <w:t xml:space="preserve">Response of white leghorn chicks fed ascorbic acid and challenged with </w:t>
      </w:r>
      <w:r w:rsidRPr="00F479A7">
        <w:rPr>
          <w:rFonts w:asciiTheme="majorBidi" w:eastAsiaTheme="minorHAnsi" w:hAnsiTheme="majorBidi" w:cstheme="majorBidi"/>
          <w:i/>
          <w:iCs/>
          <w:sz w:val="28"/>
          <w:szCs w:val="28"/>
        </w:rPr>
        <w:t xml:space="preserve">Escherichia coli </w:t>
      </w:r>
      <w:r w:rsidRPr="00F479A7">
        <w:rPr>
          <w:rFonts w:asciiTheme="majorBidi" w:eastAsiaTheme="minorHAnsi" w:hAnsiTheme="majorBidi" w:cstheme="majorBidi"/>
          <w:sz w:val="28"/>
          <w:szCs w:val="28"/>
        </w:rPr>
        <w:t>or with</w:t>
      </w:r>
    </w:p>
    <w:p w:rsidR="001E4AB4" w:rsidRDefault="00F479A7" w:rsidP="001E4AB4">
      <w:pPr>
        <w:autoSpaceDE w:val="0"/>
        <w:autoSpaceDN w:val="0"/>
        <w:bidi w:val="0"/>
        <w:adjustRightInd w:val="0"/>
        <w:spacing w:after="0" w:line="240" w:lineRule="auto"/>
        <w:rPr>
          <w:rFonts w:ascii="Times-Bold" w:eastAsiaTheme="minorHAnsi" w:hAnsi="Times-Bold" w:cs="Times-Bold"/>
          <w:b/>
          <w:bCs/>
          <w:sz w:val="16"/>
          <w:szCs w:val="16"/>
        </w:rPr>
      </w:pPr>
      <w:proofErr w:type="spellStart"/>
      <w:r w:rsidRPr="00F479A7">
        <w:rPr>
          <w:rFonts w:asciiTheme="majorBidi" w:eastAsiaTheme="minorHAnsi" w:hAnsiTheme="majorBidi" w:cstheme="majorBidi"/>
          <w:sz w:val="28"/>
          <w:szCs w:val="28"/>
        </w:rPr>
        <w:t>cortiocosterone</w:t>
      </w:r>
      <w:proofErr w:type="spellEnd"/>
      <w:r w:rsidRPr="00F479A7">
        <w:rPr>
          <w:rFonts w:asciiTheme="majorBidi" w:eastAsiaTheme="minorHAnsi" w:hAnsiTheme="majorBidi" w:cstheme="majorBidi"/>
          <w:sz w:val="28"/>
          <w:szCs w:val="28"/>
        </w:rPr>
        <w:t xml:space="preserve">. </w:t>
      </w:r>
      <w:r w:rsidRPr="00F479A7">
        <w:rPr>
          <w:rFonts w:asciiTheme="majorBidi" w:eastAsiaTheme="minorHAnsi" w:hAnsiTheme="majorBidi" w:cstheme="majorBidi"/>
          <w:i/>
          <w:iCs/>
          <w:sz w:val="28"/>
          <w:szCs w:val="28"/>
        </w:rPr>
        <w:t xml:space="preserve">Poultry Science </w:t>
      </w:r>
      <w:r w:rsidRPr="00F479A7">
        <w:rPr>
          <w:rFonts w:asciiTheme="majorBidi" w:eastAsiaTheme="minorHAnsi" w:hAnsiTheme="majorBidi" w:cstheme="majorBidi"/>
          <w:b/>
          <w:bCs/>
          <w:sz w:val="28"/>
          <w:szCs w:val="28"/>
        </w:rPr>
        <w:t>68</w:t>
      </w:r>
      <w:r>
        <w:rPr>
          <w:rFonts w:asciiTheme="majorBidi" w:eastAsiaTheme="minorHAnsi" w:hAnsiTheme="majorBidi" w:cstheme="majorBidi"/>
          <w:sz w:val="28"/>
          <w:szCs w:val="28"/>
        </w:rPr>
        <w:t>: 1631-1636</w:t>
      </w:r>
      <w:r w:rsidRPr="00F479A7">
        <w:rPr>
          <w:rFonts w:asciiTheme="majorBidi" w:eastAsiaTheme="minorHAnsi" w:hAnsiTheme="majorBidi" w:cstheme="majorBidi"/>
          <w:sz w:val="28"/>
          <w:szCs w:val="28"/>
        </w:rPr>
        <w:t>.</w:t>
      </w:r>
      <w:r w:rsidRPr="00F479A7">
        <w:rPr>
          <w:rFonts w:ascii="Times-Bold" w:eastAsiaTheme="minorHAnsi" w:hAnsi="Times-Bold" w:cs="Times-Bold"/>
          <w:b/>
          <w:bCs/>
          <w:sz w:val="16"/>
          <w:szCs w:val="16"/>
        </w:rPr>
        <w:t xml:space="preserve"> </w:t>
      </w:r>
    </w:p>
    <w:p w:rsidR="001E4AB4" w:rsidRPr="001E4AB4" w:rsidRDefault="001E4AB4" w:rsidP="001E4AB4">
      <w:pPr>
        <w:autoSpaceDE w:val="0"/>
        <w:autoSpaceDN w:val="0"/>
        <w:bidi w:val="0"/>
        <w:adjustRightInd w:val="0"/>
        <w:spacing w:after="0" w:line="240" w:lineRule="auto"/>
        <w:rPr>
          <w:rFonts w:asciiTheme="majorBidi" w:eastAsiaTheme="minorHAnsi" w:hAnsiTheme="majorBidi" w:cstheme="majorBidi"/>
          <w:sz w:val="28"/>
          <w:szCs w:val="28"/>
        </w:rPr>
      </w:pPr>
      <w:r w:rsidRPr="001E4AB4">
        <w:rPr>
          <w:rFonts w:asciiTheme="majorBidi" w:eastAsiaTheme="minorHAnsi" w:hAnsiTheme="majorBidi" w:cstheme="majorBidi"/>
          <w:b/>
          <w:bCs/>
          <w:sz w:val="28"/>
          <w:szCs w:val="28"/>
        </w:rPr>
        <w:lastRenderedPageBreak/>
        <w:t xml:space="preserve">OKAN, F., KUTLU, H.R., CANOGULLARI, S. and BAYKAL, L. </w:t>
      </w:r>
      <w:r w:rsidRPr="001E4AB4">
        <w:rPr>
          <w:rFonts w:asciiTheme="majorBidi" w:eastAsiaTheme="minorHAnsi" w:hAnsiTheme="majorBidi" w:cstheme="majorBidi"/>
          <w:sz w:val="28"/>
          <w:szCs w:val="28"/>
        </w:rPr>
        <w:t>(1996a). In</w:t>
      </w:r>
      <w:r>
        <w:rPr>
          <w:rFonts w:asciiTheme="majorBidi" w:eastAsiaTheme="minorHAnsi" w:hAnsiTheme="majorBidi" w:cstheme="majorBidi"/>
          <w:sz w:val="28"/>
          <w:szCs w:val="28"/>
        </w:rPr>
        <w:t xml:space="preserve">fluence of dietary supplemental </w:t>
      </w:r>
      <w:r w:rsidRPr="001E4AB4">
        <w:rPr>
          <w:rFonts w:asciiTheme="majorBidi" w:eastAsiaTheme="minorHAnsi" w:hAnsiTheme="majorBidi" w:cstheme="majorBidi"/>
          <w:sz w:val="28"/>
          <w:szCs w:val="28"/>
        </w:rPr>
        <w:t xml:space="preserve">ascorbic acid on laying performance of Japanese quail reared under high environmental temperature. </w:t>
      </w:r>
      <w:r w:rsidRPr="001E4AB4">
        <w:rPr>
          <w:rFonts w:asciiTheme="majorBidi" w:eastAsiaTheme="minorHAnsi" w:hAnsiTheme="majorBidi" w:cstheme="majorBidi"/>
          <w:i/>
          <w:iCs/>
          <w:sz w:val="28"/>
          <w:szCs w:val="28"/>
        </w:rPr>
        <w:t>British</w:t>
      </w:r>
      <w:r>
        <w:rPr>
          <w:rFonts w:asciiTheme="majorBidi" w:eastAsiaTheme="minorHAnsi" w:hAnsiTheme="majorBidi" w:cstheme="majorBidi"/>
          <w:sz w:val="28"/>
          <w:szCs w:val="28"/>
        </w:rPr>
        <w:t xml:space="preserve"> </w:t>
      </w:r>
      <w:r w:rsidRPr="001E4AB4">
        <w:rPr>
          <w:rFonts w:asciiTheme="majorBidi" w:eastAsiaTheme="minorHAnsi" w:hAnsiTheme="majorBidi" w:cstheme="majorBidi"/>
          <w:i/>
          <w:iCs/>
          <w:sz w:val="28"/>
          <w:szCs w:val="28"/>
        </w:rPr>
        <w:t xml:space="preserve">Poultry Science </w:t>
      </w:r>
      <w:r w:rsidRPr="001E4AB4">
        <w:rPr>
          <w:rFonts w:asciiTheme="majorBidi" w:eastAsiaTheme="minorHAnsi" w:hAnsiTheme="majorBidi" w:cstheme="majorBidi"/>
          <w:b/>
          <w:bCs/>
          <w:sz w:val="28"/>
          <w:szCs w:val="28"/>
        </w:rPr>
        <w:t>37</w:t>
      </w:r>
      <w:r w:rsidRPr="001E4AB4">
        <w:rPr>
          <w:rFonts w:asciiTheme="majorBidi" w:eastAsiaTheme="minorHAnsi" w:hAnsiTheme="majorBidi" w:cstheme="majorBidi"/>
          <w:sz w:val="28"/>
          <w:szCs w:val="28"/>
        </w:rPr>
        <w:t>: S71-S73.</w:t>
      </w:r>
    </w:p>
    <w:p w:rsidR="001E4AB4" w:rsidRDefault="001E4AB4" w:rsidP="001E4AB4">
      <w:pPr>
        <w:autoSpaceDE w:val="0"/>
        <w:autoSpaceDN w:val="0"/>
        <w:bidi w:val="0"/>
        <w:adjustRightInd w:val="0"/>
        <w:spacing w:after="0" w:line="240" w:lineRule="auto"/>
        <w:rPr>
          <w:rFonts w:ascii="Times-Bold" w:eastAsiaTheme="minorHAnsi" w:hAnsi="Times-Bold" w:cs="Times-Bold"/>
          <w:b/>
          <w:bCs/>
          <w:sz w:val="16"/>
          <w:szCs w:val="16"/>
        </w:rPr>
      </w:pPr>
      <w:r w:rsidRPr="001E4AB4">
        <w:rPr>
          <w:rFonts w:asciiTheme="majorBidi" w:eastAsiaTheme="minorHAnsi" w:hAnsiTheme="majorBidi" w:cstheme="majorBidi"/>
          <w:b/>
          <w:bCs/>
          <w:sz w:val="28"/>
          <w:szCs w:val="28"/>
        </w:rPr>
        <w:t xml:space="preserve">OKAN, F., KUTLU, H.R., BAYKAL, L. and CANOGULLARI, S. </w:t>
      </w:r>
      <w:r w:rsidRPr="001E4AB4">
        <w:rPr>
          <w:rFonts w:asciiTheme="majorBidi" w:eastAsiaTheme="minorHAnsi" w:hAnsiTheme="majorBidi" w:cstheme="majorBidi"/>
          <w:sz w:val="28"/>
          <w:szCs w:val="28"/>
        </w:rPr>
        <w:t>(1996b) Effect of wet feeding on laying</w:t>
      </w:r>
      <w:r>
        <w:rPr>
          <w:rFonts w:asciiTheme="majorBidi" w:eastAsiaTheme="minorHAnsi" w:hAnsiTheme="majorBidi" w:cstheme="majorBidi"/>
          <w:sz w:val="28"/>
          <w:szCs w:val="28"/>
        </w:rPr>
        <w:t xml:space="preserve"> </w:t>
      </w:r>
      <w:r w:rsidRPr="001E4AB4">
        <w:rPr>
          <w:rFonts w:asciiTheme="majorBidi" w:eastAsiaTheme="minorHAnsi" w:hAnsiTheme="majorBidi" w:cstheme="majorBidi"/>
          <w:sz w:val="28"/>
          <w:szCs w:val="28"/>
        </w:rPr>
        <w:t xml:space="preserve">performance of Japanese quail maintained under high environmental temperature. </w:t>
      </w:r>
      <w:r w:rsidRPr="001E4AB4">
        <w:rPr>
          <w:rFonts w:asciiTheme="majorBidi" w:eastAsiaTheme="minorHAnsi" w:hAnsiTheme="majorBidi" w:cstheme="majorBidi"/>
          <w:i/>
          <w:iCs/>
          <w:sz w:val="28"/>
          <w:szCs w:val="28"/>
        </w:rPr>
        <w:t>British Poultry Science</w:t>
      </w:r>
      <w:r>
        <w:rPr>
          <w:rFonts w:asciiTheme="majorBidi" w:eastAsiaTheme="minorHAnsi" w:hAnsiTheme="majorBidi" w:cstheme="majorBidi"/>
          <w:sz w:val="28"/>
          <w:szCs w:val="28"/>
        </w:rPr>
        <w:t xml:space="preserve"> </w:t>
      </w:r>
      <w:r w:rsidRPr="001E4AB4">
        <w:rPr>
          <w:rFonts w:asciiTheme="majorBidi" w:eastAsiaTheme="minorHAnsi" w:hAnsiTheme="majorBidi" w:cstheme="majorBidi"/>
          <w:b/>
          <w:bCs/>
          <w:sz w:val="28"/>
          <w:szCs w:val="28"/>
        </w:rPr>
        <w:t>37(</w:t>
      </w:r>
      <w:r w:rsidRPr="001E4AB4">
        <w:rPr>
          <w:rFonts w:asciiTheme="majorBidi" w:eastAsiaTheme="minorHAnsi" w:hAnsiTheme="majorBidi" w:cstheme="majorBidi"/>
          <w:sz w:val="28"/>
          <w:szCs w:val="28"/>
        </w:rPr>
        <w:t>suppl.): S70-71.</w:t>
      </w:r>
    </w:p>
    <w:p w:rsidR="001E4AB4" w:rsidRPr="001E4AB4" w:rsidRDefault="001E4AB4" w:rsidP="001E4AB4">
      <w:pPr>
        <w:autoSpaceDE w:val="0"/>
        <w:autoSpaceDN w:val="0"/>
        <w:bidi w:val="0"/>
        <w:adjustRightInd w:val="0"/>
        <w:spacing w:after="0" w:line="240" w:lineRule="auto"/>
        <w:rPr>
          <w:rFonts w:asciiTheme="majorBidi" w:eastAsiaTheme="minorHAnsi" w:hAnsiTheme="majorBidi" w:cstheme="majorBidi"/>
          <w:sz w:val="28"/>
          <w:szCs w:val="28"/>
        </w:rPr>
      </w:pPr>
      <w:r w:rsidRPr="001E4AB4">
        <w:rPr>
          <w:rFonts w:ascii="Times-Bold" w:eastAsiaTheme="minorHAnsi" w:hAnsi="Times-Bold" w:cs="Times-Bold"/>
          <w:b/>
          <w:bCs/>
          <w:sz w:val="16"/>
          <w:szCs w:val="16"/>
        </w:rPr>
        <w:t xml:space="preserve"> </w:t>
      </w:r>
      <w:r w:rsidRPr="001E4AB4">
        <w:rPr>
          <w:rFonts w:asciiTheme="majorBidi" w:eastAsiaTheme="minorHAnsi" w:hAnsiTheme="majorBidi" w:cstheme="majorBidi"/>
          <w:b/>
          <w:bCs/>
          <w:sz w:val="28"/>
          <w:szCs w:val="28"/>
        </w:rPr>
        <w:t xml:space="preserve">ORBAN, J.I., ROLAND, SR. D.A., CUMMINS, K. and LOVEL, R.T. </w:t>
      </w:r>
      <w:r w:rsidRPr="001E4AB4">
        <w:rPr>
          <w:rFonts w:asciiTheme="majorBidi" w:eastAsiaTheme="minorHAnsi" w:hAnsiTheme="majorBidi" w:cstheme="majorBidi"/>
          <w:sz w:val="28"/>
          <w:szCs w:val="28"/>
        </w:rPr>
        <w:t>(1</w:t>
      </w:r>
      <w:r>
        <w:rPr>
          <w:rFonts w:asciiTheme="majorBidi" w:eastAsiaTheme="minorHAnsi" w:hAnsiTheme="majorBidi" w:cstheme="majorBidi"/>
          <w:sz w:val="28"/>
          <w:szCs w:val="28"/>
        </w:rPr>
        <w:t xml:space="preserve">993) Influence of large dose of </w:t>
      </w:r>
      <w:r w:rsidRPr="001E4AB4">
        <w:rPr>
          <w:rFonts w:asciiTheme="majorBidi" w:eastAsiaTheme="minorHAnsi" w:hAnsiTheme="majorBidi" w:cstheme="majorBidi"/>
          <w:sz w:val="28"/>
          <w:szCs w:val="28"/>
        </w:rPr>
        <w:t>ascorbic acid on performance on performance, plasma calcium, bone characteristic, and eggshell quality in</w:t>
      </w:r>
    </w:p>
    <w:p w:rsidR="00251314" w:rsidRDefault="001E4AB4" w:rsidP="00251314">
      <w:pPr>
        <w:autoSpaceDE w:val="0"/>
        <w:autoSpaceDN w:val="0"/>
        <w:bidi w:val="0"/>
        <w:adjustRightInd w:val="0"/>
        <w:spacing w:after="0" w:line="240" w:lineRule="auto"/>
        <w:rPr>
          <w:rFonts w:asciiTheme="majorBidi" w:eastAsiaTheme="minorHAnsi" w:hAnsiTheme="majorBidi" w:cstheme="majorBidi"/>
          <w:b/>
          <w:bCs/>
          <w:sz w:val="28"/>
          <w:szCs w:val="28"/>
        </w:rPr>
      </w:pPr>
      <w:r w:rsidRPr="001E4AB4">
        <w:rPr>
          <w:rFonts w:asciiTheme="majorBidi" w:eastAsiaTheme="minorHAnsi" w:hAnsiTheme="majorBidi" w:cstheme="majorBidi"/>
          <w:sz w:val="28"/>
          <w:szCs w:val="28"/>
        </w:rPr>
        <w:t xml:space="preserve">broilers and leghorn hens. </w:t>
      </w:r>
      <w:r w:rsidRPr="001E4AB4">
        <w:rPr>
          <w:rFonts w:asciiTheme="majorBidi" w:eastAsiaTheme="minorHAnsi" w:hAnsiTheme="majorBidi" w:cstheme="majorBidi"/>
          <w:i/>
          <w:iCs/>
          <w:sz w:val="28"/>
          <w:szCs w:val="28"/>
        </w:rPr>
        <w:t xml:space="preserve">Poultry Science </w:t>
      </w:r>
      <w:r w:rsidRPr="001E4AB4">
        <w:rPr>
          <w:rFonts w:asciiTheme="majorBidi" w:eastAsiaTheme="minorHAnsi" w:hAnsiTheme="majorBidi" w:cstheme="majorBidi"/>
          <w:b/>
          <w:bCs/>
          <w:sz w:val="28"/>
          <w:szCs w:val="28"/>
        </w:rPr>
        <w:t>72</w:t>
      </w:r>
      <w:r w:rsidRPr="001E4AB4">
        <w:rPr>
          <w:rFonts w:asciiTheme="majorBidi" w:eastAsiaTheme="minorHAnsi" w:hAnsiTheme="majorBidi" w:cstheme="majorBidi"/>
          <w:sz w:val="28"/>
          <w:szCs w:val="28"/>
        </w:rPr>
        <w:t>: 691-700.</w:t>
      </w:r>
      <w:r w:rsidR="00251314" w:rsidRPr="00251314">
        <w:rPr>
          <w:rFonts w:ascii="Times-Bold" w:eastAsiaTheme="minorHAnsi" w:hAnsi="Times-Bold" w:cs="Times-Bold"/>
          <w:b/>
          <w:bCs/>
          <w:sz w:val="16"/>
          <w:szCs w:val="16"/>
        </w:rPr>
        <w:t xml:space="preserve"> </w:t>
      </w:r>
    </w:p>
    <w:p w:rsidR="00F479A7" w:rsidRDefault="00251314" w:rsidP="00251314">
      <w:pPr>
        <w:autoSpaceDE w:val="0"/>
        <w:autoSpaceDN w:val="0"/>
        <w:bidi w:val="0"/>
        <w:adjustRightInd w:val="0"/>
        <w:spacing w:after="0" w:line="240" w:lineRule="auto"/>
        <w:rPr>
          <w:rFonts w:asciiTheme="majorBidi" w:eastAsiaTheme="minorHAnsi" w:hAnsiTheme="majorBidi" w:cstheme="majorBidi"/>
          <w:sz w:val="28"/>
          <w:szCs w:val="28"/>
        </w:rPr>
      </w:pPr>
      <w:r w:rsidRPr="00251314">
        <w:rPr>
          <w:rFonts w:asciiTheme="majorBidi" w:eastAsiaTheme="minorHAnsi" w:hAnsiTheme="majorBidi" w:cstheme="majorBidi"/>
          <w:b/>
          <w:bCs/>
          <w:sz w:val="28"/>
          <w:szCs w:val="28"/>
        </w:rPr>
        <w:t xml:space="preserve">PARDUE, S.L. and THAXTON, J.P. </w:t>
      </w:r>
      <w:r w:rsidRPr="00251314">
        <w:rPr>
          <w:rFonts w:asciiTheme="majorBidi" w:eastAsiaTheme="minorHAnsi" w:hAnsiTheme="majorBidi" w:cstheme="majorBidi"/>
          <w:sz w:val="28"/>
          <w:szCs w:val="28"/>
        </w:rPr>
        <w:t>(1982) Enhanced livability and improv</w:t>
      </w:r>
      <w:r>
        <w:rPr>
          <w:rFonts w:asciiTheme="majorBidi" w:eastAsiaTheme="minorHAnsi" w:hAnsiTheme="majorBidi" w:cstheme="majorBidi"/>
          <w:sz w:val="28"/>
          <w:szCs w:val="28"/>
        </w:rPr>
        <w:t xml:space="preserve">ed immunological responsiveness </w:t>
      </w:r>
      <w:r w:rsidRPr="00251314">
        <w:rPr>
          <w:rFonts w:asciiTheme="majorBidi" w:eastAsiaTheme="minorHAnsi" w:hAnsiTheme="majorBidi" w:cstheme="majorBidi"/>
          <w:sz w:val="28"/>
          <w:szCs w:val="28"/>
        </w:rPr>
        <w:t xml:space="preserve">in ascorbic acid supplemented cockerels during acute heat stress. </w:t>
      </w:r>
      <w:r w:rsidRPr="00251314">
        <w:rPr>
          <w:rFonts w:asciiTheme="majorBidi" w:eastAsiaTheme="minorHAnsi" w:hAnsiTheme="majorBidi" w:cstheme="majorBidi"/>
          <w:i/>
          <w:iCs/>
          <w:sz w:val="28"/>
          <w:szCs w:val="28"/>
        </w:rPr>
        <w:t xml:space="preserve">Poultry Science </w:t>
      </w:r>
      <w:r w:rsidRPr="00251314">
        <w:rPr>
          <w:rFonts w:asciiTheme="majorBidi" w:eastAsiaTheme="minorHAnsi" w:hAnsiTheme="majorBidi" w:cstheme="majorBidi"/>
          <w:b/>
          <w:bCs/>
          <w:sz w:val="28"/>
          <w:szCs w:val="28"/>
        </w:rPr>
        <w:t>61</w:t>
      </w:r>
      <w:r w:rsidRPr="00251314">
        <w:rPr>
          <w:rFonts w:asciiTheme="majorBidi" w:eastAsiaTheme="minorHAnsi" w:hAnsiTheme="majorBidi" w:cstheme="majorBidi"/>
          <w:sz w:val="28"/>
          <w:szCs w:val="28"/>
        </w:rPr>
        <w:t>: 1522 (</w:t>
      </w:r>
      <w:proofErr w:type="spellStart"/>
      <w:r w:rsidRPr="00251314">
        <w:rPr>
          <w:rFonts w:asciiTheme="majorBidi" w:eastAsiaTheme="minorHAnsi" w:hAnsiTheme="majorBidi" w:cstheme="majorBidi"/>
          <w:sz w:val="28"/>
          <w:szCs w:val="28"/>
        </w:rPr>
        <w:t>Abstr</w:t>
      </w:r>
      <w:proofErr w:type="spellEnd"/>
      <w:r w:rsidRPr="00251314">
        <w:rPr>
          <w:rFonts w:asciiTheme="majorBidi" w:eastAsiaTheme="minorHAnsi" w:hAnsiTheme="majorBidi" w:cstheme="majorBidi"/>
          <w:sz w:val="28"/>
          <w:szCs w:val="28"/>
        </w:rPr>
        <w:t>.).</w:t>
      </w:r>
    </w:p>
    <w:p w:rsidR="00251314" w:rsidRDefault="00251314" w:rsidP="00251314">
      <w:pPr>
        <w:autoSpaceDE w:val="0"/>
        <w:autoSpaceDN w:val="0"/>
        <w:bidi w:val="0"/>
        <w:adjustRightInd w:val="0"/>
        <w:spacing w:after="0" w:line="240" w:lineRule="auto"/>
        <w:rPr>
          <w:rFonts w:asciiTheme="majorBidi" w:eastAsiaTheme="minorHAnsi" w:hAnsiTheme="majorBidi" w:cstheme="majorBidi"/>
          <w:sz w:val="28"/>
          <w:szCs w:val="28"/>
        </w:rPr>
      </w:pPr>
      <w:r w:rsidRPr="00251314">
        <w:rPr>
          <w:rFonts w:asciiTheme="majorBidi" w:eastAsiaTheme="minorHAnsi" w:hAnsiTheme="majorBidi" w:cstheme="majorBidi"/>
          <w:b/>
          <w:bCs/>
          <w:sz w:val="28"/>
          <w:szCs w:val="28"/>
        </w:rPr>
        <w:t xml:space="preserve">PEEBLES, E.D. and BRAKE, J. </w:t>
      </w:r>
      <w:r w:rsidRPr="00251314">
        <w:rPr>
          <w:rFonts w:asciiTheme="majorBidi" w:eastAsiaTheme="minorHAnsi" w:hAnsiTheme="majorBidi" w:cstheme="majorBidi"/>
          <w:sz w:val="28"/>
          <w:szCs w:val="28"/>
        </w:rPr>
        <w:t>(1985) Relationship of dietary ascorbic acid to broiler breeder performance.</w:t>
      </w:r>
      <w:r w:rsidRPr="00251314">
        <w:rPr>
          <w:rFonts w:asciiTheme="majorBidi" w:eastAsiaTheme="minorHAnsi" w:hAnsiTheme="majorBidi" w:cstheme="majorBidi"/>
          <w:i/>
          <w:iCs/>
          <w:sz w:val="28"/>
          <w:szCs w:val="28"/>
        </w:rPr>
        <w:t xml:space="preserve"> Poultry Science </w:t>
      </w:r>
      <w:r w:rsidRPr="00251314">
        <w:rPr>
          <w:rFonts w:asciiTheme="majorBidi" w:eastAsiaTheme="minorHAnsi" w:hAnsiTheme="majorBidi" w:cstheme="majorBidi"/>
          <w:b/>
          <w:bCs/>
          <w:sz w:val="28"/>
          <w:szCs w:val="28"/>
        </w:rPr>
        <w:t>64</w:t>
      </w:r>
      <w:r w:rsidRPr="00251314">
        <w:rPr>
          <w:rFonts w:asciiTheme="majorBidi" w:eastAsiaTheme="minorHAnsi" w:hAnsiTheme="majorBidi" w:cstheme="majorBidi"/>
          <w:sz w:val="28"/>
          <w:szCs w:val="28"/>
        </w:rPr>
        <w:t>: 2041-2048.</w:t>
      </w:r>
    </w:p>
    <w:p w:rsidR="00251314" w:rsidRDefault="00251314" w:rsidP="00251314">
      <w:pPr>
        <w:autoSpaceDE w:val="0"/>
        <w:autoSpaceDN w:val="0"/>
        <w:bidi w:val="0"/>
        <w:adjustRightInd w:val="0"/>
        <w:spacing w:after="0" w:line="240" w:lineRule="auto"/>
        <w:rPr>
          <w:rFonts w:asciiTheme="majorBidi" w:eastAsiaTheme="minorHAnsi" w:hAnsiTheme="majorBidi" w:cstheme="majorBidi"/>
          <w:sz w:val="28"/>
          <w:szCs w:val="28"/>
        </w:rPr>
      </w:pPr>
      <w:r w:rsidRPr="00251314">
        <w:rPr>
          <w:rFonts w:asciiTheme="majorBidi" w:eastAsiaTheme="minorHAnsi" w:hAnsiTheme="majorBidi" w:cstheme="majorBidi"/>
          <w:b/>
          <w:bCs/>
          <w:sz w:val="28"/>
          <w:szCs w:val="28"/>
        </w:rPr>
        <w:t xml:space="preserve">PEEBLES, E.D. and BRAKE, J. </w:t>
      </w:r>
      <w:r w:rsidRPr="00251314">
        <w:rPr>
          <w:rFonts w:asciiTheme="majorBidi" w:eastAsiaTheme="minorHAnsi" w:hAnsiTheme="majorBidi" w:cstheme="majorBidi"/>
          <w:sz w:val="28"/>
          <w:szCs w:val="28"/>
        </w:rPr>
        <w:t xml:space="preserve">(1985) Relationship of dietary ascorbic acid to broiler breeder </w:t>
      </w:r>
      <w:proofErr w:type="spellStart"/>
      <w:r w:rsidRPr="00251314">
        <w:rPr>
          <w:rFonts w:asciiTheme="majorBidi" w:eastAsiaTheme="minorHAnsi" w:hAnsiTheme="majorBidi" w:cstheme="majorBidi"/>
          <w:sz w:val="28"/>
          <w:szCs w:val="28"/>
        </w:rPr>
        <w:t>performance.</w:t>
      </w:r>
      <w:r w:rsidRPr="00251314">
        <w:rPr>
          <w:rFonts w:asciiTheme="majorBidi" w:eastAsiaTheme="minorHAnsi" w:hAnsiTheme="majorBidi" w:cstheme="majorBidi"/>
          <w:i/>
          <w:iCs/>
          <w:sz w:val="28"/>
          <w:szCs w:val="28"/>
        </w:rPr>
        <w:t>Poultry</w:t>
      </w:r>
      <w:proofErr w:type="spellEnd"/>
      <w:r w:rsidRPr="00251314">
        <w:rPr>
          <w:rFonts w:asciiTheme="majorBidi" w:eastAsiaTheme="minorHAnsi" w:hAnsiTheme="majorBidi" w:cstheme="majorBidi"/>
          <w:i/>
          <w:iCs/>
          <w:sz w:val="28"/>
          <w:szCs w:val="28"/>
        </w:rPr>
        <w:t xml:space="preserve"> Science </w:t>
      </w:r>
      <w:r w:rsidRPr="00251314">
        <w:rPr>
          <w:rFonts w:asciiTheme="majorBidi" w:eastAsiaTheme="minorHAnsi" w:hAnsiTheme="majorBidi" w:cstheme="majorBidi"/>
          <w:b/>
          <w:bCs/>
          <w:sz w:val="28"/>
          <w:szCs w:val="28"/>
        </w:rPr>
        <w:t>64</w:t>
      </w:r>
      <w:r w:rsidRPr="00251314">
        <w:rPr>
          <w:rFonts w:asciiTheme="majorBidi" w:eastAsiaTheme="minorHAnsi" w:hAnsiTheme="majorBidi" w:cstheme="majorBidi"/>
          <w:sz w:val="28"/>
          <w:szCs w:val="28"/>
        </w:rPr>
        <w:t>: 2041-2048.</w:t>
      </w:r>
    </w:p>
    <w:p w:rsidR="00251314" w:rsidRDefault="00251314" w:rsidP="00251314">
      <w:pPr>
        <w:autoSpaceDE w:val="0"/>
        <w:autoSpaceDN w:val="0"/>
        <w:bidi w:val="0"/>
        <w:adjustRightInd w:val="0"/>
        <w:spacing w:after="0" w:line="240" w:lineRule="auto"/>
        <w:rPr>
          <w:rFonts w:asciiTheme="majorBidi" w:eastAsiaTheme="minorHAnsi" w:hAnsiTheme="majorBidi" w:cstheme="majorBidi"/>
          <w:sz w:val="28"/>
          <w:szCs w:val="28"/>
        </w:rPr>
      </w:pPr>
      <w:r w:rsidRPr="00251314">
        <w:rPr>
          <w:rFonts w:asciiTheme="majorBidi" w:eastAsiaTheme="minorHAnsi" w:hAnsiTheme="majorBidi" w:cstheme="majorBidi"/>
          <w:b/>
          <w:bCs/>
          <w:sz w:val="28"/>
          <w:szCs w:val="28"/>
        </w:rPr>
        <w:t xml:space="preserve">PUTHPONGSIRIPORN, U., SCHEIDELER, S.E., SELL, J.L. and BECK, M.M. </w:t>
      </w:r>
      <w:r w:rsidRPr="00251314">
        <w:rPr>
          <w:rFonts w:asciiTheme="majorBidi" w:eastAsiaTheme="minorHAnsi" w:hAnsiTheme="majorBidi" w:cstheme="majorBidi"/>
          <w:sz w:val="28"/>
          <w:szCs w:val="28"/>
        </w:rPr>
        <w:t>(2001) Effects of Vitamin</w:t>
      </w:r>
      <w:r>
        <w:rPr>
          <w:rFonts w:asciiTheme="majorBidi" w:eastAsiaTheme="minorHAnsi" w:hAnsiTheme="majorBidi" w:cstheme="majorBidi"/>
          <w:sz w:val="28"/>
          <w:szCs w:val="28"/>
        </w:rPr>
        <w:t xml:space="preserve"> </w:t>
      </w:r>
      <w:r w:rsidRPr="00251314">
        <w:rPr>
          <w:rFonts w:asciiTheme="majorBidi" w:eastAsiaTheme="minorHAnsi" w:hAnsiTheme="majorBidi" w:cstheme="majorBidi"/>
          <w:sz w:val="28"/>
          <w:szCs w:val="28"/>
        </w:rPr>
        <w:t>E and C supplementation on performance, in vitro lymphocyte prolifera</w:t>
      </w:r>
      <w:r>
        <w:rPr>
          <w:rFonts w:asciiTheme="majorBidi" w:eastAsiaTheme="minorHAnsi" w:hAnsiTheme="majorBidi" w:cstheme="majorBidi"/>
          <w:sz w:val="28"/>
          <w:szCs w:val="28"/>
        </w:rPr>
        <w:t>tion, and antioxidant status of</w:t>
      </w:r>
    </w:p>
    <w:p w:rsidR="00251314" w:rsidRDefault="00251314" w:rsidP="00251314">
      <w:pPr>
        <w:autoSpaceDE w:val="0"/>
        <w:autoSpaceDN w:val="0"/>
        <w:bidi w:val="0"/>
        <w:adjustRightInd w:val="0"/>
        <w:spacing w:after="0" w:line="240" w:lineRule="auto"/>
        <w:rPr>
          <w:rFonts w:asciiTheme="majorBidi" w:eastAsiaTheme="minorHAnsi" w:hAnsiTheme="majorBidi" w:cstheme="majorBidi"/>
          <w:sz w:val="28"/>
          <w:szCs w:val="28"/>
        </w:rPr>
      </w:pPr>
      <w:r w:rsidRPr="00251314">
        <w:rPr>
          <w:rFonts w:asciiTheme="majorBidi" w:eastAsiaTheme="minorHAnsi" w:hAnsiTheme="majorBidi" w:cstheme="majorBidi"/>
          <w:sz w:val="28"/>
          <w:szCs w:val="28"/>
        </w:rPr>
        <w:t>Laying</w:t>
      </w:r>
      <w:r>
        <w:rPr>
          <w:rFonts w:asciiTheme="majorBidi" w:eastAsiaTheme="minorHAnsi" w:hAnsiTheme="majorBidi" w:cstheme="majorBidi"/>
          <w:sz w:val="28"/>
          <w:szCs w:val="28"/>
        </w:rPr>
        <w:t xml:space="preserve"> </w:t>
      </w:r>
      <w:r w:rsidRPr="00251314">
        <w:rPr>
          <w:rFonts w:asciiTheme="majorBidi" w:eastAsiaTheme="minorHAnsi" w:hAnsiTheme="majorBidi" w:cstheme="majorBidi"/>
          <w:sz w:val="28"/>
          <w:szCs w:val="28"/>
        </w:rPr>
        <w:t xml:space="preserve">hens during heat stress. </w:t>
      </w:r>
      <w:r w:rsidRPr="00251314">
        <w:rPr>
          <w:rFonts w:asciiTheme="majorBidi" w:eastAsiaTheme="minorHAnsi" w:hAnsiTheme="majorBidi" w:cstheme="majorBidi"/>
          <w:i/>
          <w:iCs/>
          <w:sz w:val="28"/>
          <w:szCs w:val="28"/>
        </w:rPr>
        <w:t xml:space="preserve">Poultry Science </w:t>
      </w:r>
      <w:r w:rsidRPr="00251314">
        <w:rPr>
          <w:rFonts w:asciiTheme="majorBidi" w:eastAsiaTheme="minorHAnsi" w:hAnsiTheme="majorBidi" w:cstheme="majorBidi"/>
          <w:b/>
          <w:bCs/>
          <w:sz w:val="28"/>
          <w:szCs w:val="28"/>
        </w:rPr>
        <w:t>80</w:t>
      </w:r>
      <w:r w:rsidRPr="00251314">
        <w:rPr>
          <w:rFonts w:asciiTheme="majorBidi" w:eastAsiaTheme="minorHAnsi" w:hAnsiTheme="majorBidi" w:cstheme="majorBidi"/>
          <w:sz w:val="28"/>
          <w:szCs w:val="28"/>
        </w:rPr>
        <w:t>: 1190-1200.</w:t>
      </w:r>
    </w:p>
    <w:p w:rsid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SAHIN, K., SAHIN, N., ONDERCI, M., GURSU, F. and CIKIM, G. </w:t>
      </w:r>
      <w:r w:rsidRPr="00286803">
        <w:rPr>
          <w:rFonts w:asciiTheme="majorBidi" w:eastAsiaTheme="minorHAnsi" w:hAnsiTheme="majorBidi" w:cstheme="majorBidi"/>
          <w:sz w:val="28"/>
          <w:szCs w:val="28"/>
        </w:rPr>
        <w:t>(2002) Optimal dietary concentration of</w:t>
      </w:r>
    </w:p>
    <w:p w:rsidR="00286803" w:rsidRP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sz w:val="28"/>
          <w:szCs w:val="28"/>
        </w:rPr>
        <w:t>chromium for alleviating the effect of heat stress on growth, carcass qualities, and some serum metabolites of</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broiler chickens. </w:t>
      </w:r>
      <w:r w:rsidRPr="00286803">
        <w:rPr>
          <w:rFonts w:asciiTheme="majorBidi" w:eastAsiaTheme="minorHAnsi" w:hAnsiTheme="majorBidi" w:cstheme="majorBidi"/>
          <w:i/>
          <w:iCs/>
          <w:sz w:val="28"/>
          <w:szCs w:val="28"/>
        </w:rPr>
        <w:t xml:space="preserve">Biological Trace Element Research </w:t>
      </w:r>
      <w:r w:rsidRPr="00286803">
        <w:rPr>
          <w:rFonts w:asciiTheme="majorBidi" w:eastAsiaTheme="minorHAnsi" w:hAnsiTheme="majorBidi" w:cstheme="majorBidi"/>
          <w:b/>
          <w:bCs/>
          <w:sz w:val="28"/>
          <w:szCs w:val="28"/>
        </w:rPr>
        <w:t>89</w:t>
      </w:r>
      <w:r w:rsidRPr="00286803">
        <w:rPr>
          <w:rFonts w:asciiTheme="majorBidi" w:eastAsiaTheme="minorHAnsi" w:hAnsiTheme="majorBidi" w:cstheme="majorBidi"/>
          <w:sz w:val="28"/>
          <w:szCs w:val="28"/>
        </w:rPr>
        <w:t>: 53-64.</w:t>
      </w:r>
    </w:p>
    <w:p w:rsidR="00286803" w:rsidRP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SAHIN, K., ONDERCI, M., SAHIN, N., GURSU, M.F. and KUCUK, O. </w:t>
      </w:r>
      <w:r w:rsidRPr="00286803">
        <w:rPr>
          <w:rFonts w:asciiTheme="majorBidi" w:eastAsiaTheme="minorHAnsi" w:hAnsiTheme="majorBidi" w:cstheme="majorBidi"/>
          <w:sz w:val="28"/>
          <w:szCs w:val="28"/>
        </w:rPr>
        <w:t>(2003) Dietary Vitamin C and folic</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acid supplementation ameliorates the detrimental effects of heat stress in Japanese quail. </w:t>
      </w:r>
      <w:r w:rsidRPr="00286803">
        <w:rPr>
          <w:rFonts w:asciiTheme="majorBidi" w:eastAsiaTheme="minorHAnsi" w:hAnsiTheme="majorBidi" w:cstheme="majorBidi"/>
          <w:i/>
          <w:iCs/>
          <w:sz w:val="28"/>
          <w:szCs w:val="28"/>
        </w:rPr>
        <w:t>Journal of Nutrition</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b/>
          <w:bCs/>
          <w:sz w:val="28"/>
          <w:szCs w:val="28"/>
        </w:rPr>
        <w:t>133</w:t>
      </w:r>
      <w:r w:rsidRPr="00286803">
        <w:rPr>
          <w:rFonts w:asciiTheme="majorBidi" w:eastAsiaTheme="minorHAnsi" w:hAnsiTheme="majorBidi" w:cstheme="majorBidi"/>
          <w:sz w:val="28"/>
          <w:szCs w:val="28"/>
        </w:rPr>
        <w:t>: 1882-1886.</w:t>
      </w:r>
    </w:p>
    <w:p w:rsidR="00251314"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SAMARA, M.H., ROBBINS, K.R. and SMITH, M.O. </w:t>
      </w:r>
      <w:r w:rsidRPr="00286803">
        <w:rPr>
          <w:rFonts w:asciiTheme="majorBidi" w:eastAsiaTheme="minorHAnsi" w:hAnsiTheme="majorBidi" w:cstheme="majorBidi"/>
          <w:sz w:val="28"/>
          <w:szCs w:val="28"/>
        </w:rPr>
        <w:t>(1996) Interaction of feeding time and temperature and</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their relationship to performance of the broiler breeder hen. </w:t>
      </w:r>
      <w:r w:rsidRPr="00286803">
        <w:rPr>
          <w:rFonts w:asciiTheme="majorBidi" w:eastAsiaTheme="minorHAnsi" w:hAnsiTheme="majorBidi" w:cstheme="majorBidi"/>
          <w:i/>
          <w:iCs/>
          <w:sz w:val="28"/>
          <w:szCs w:val="28"/>
        </w:rPr>
        <w:t xml:space="preserve">Poultry Science </w:t>
      </w:r>
      <w:r w:rsidRPr="00286803">
        <w:rPr>
          <w:rFonts w:asciiTheme="majorBidi" w:eastAsiaTheme="minorHAnsi" w:hAnsiTheme="majorBidi" w:cstheme="majorBidi"/>
          <w:b/>
          <w:bCs/>
          <w:sz w:val="28"/>
          <w:szCs w:val="28"/>
        </w:rPr>
        <w:t>75</w:t>
      </w:r>
      <w:r w:rsidRPr="00286803">
        <w:rPr>
          <w:rFonts w:asciiTheme="majorBidi" w:eastAsiaTheme="minorHAnsi" w:hAnsiTheme="majorBidi" w:cstheme="majorBidi"/>
          <w:sz w:val="28"/>
          <w:szCs w:val="28"/>
        </w:rPr>
        <w:t>: 34-41.</w:t>
      </w:r>
    </w:p>
    <w:p w:rsidR="00286803" w:rsidRDefault="00286803" w:rsidP="00286803">
      <w:pPr>
        <w:autoSpaceDE w:val="0"/>
        <w:autoSpaceDN w:val="0"/>
        <w:bidi w:val="0"/>
        <w:adjustRightInd w:val="0"/>
        <w:spacing w:after="0" w:line="240" w:lineRule="auto"/>
        <w:rPr>
          <w:rFonts w:asciiTheme="majorBidi" w:eastAsiaTheme="minorHAnsi" w:hAnsiTheme="majorBidi" w:cstheme="majorBidi"/>
          <w:b/>
          <w:bCs/>
          <w:sz w:val="28"/>
          <w:szCs w:val="28"/>
        </w:rPr>
      </w:pPr>
      <w:r w:rsidRPr="00286803">
        <w:rPr>
          <w:rFonts w:asciiTheme="majorBidi" w:eastAsiaTheme="minorHAnsi" w:hAnsiTheme="majorBidi" w:cstheme="majorBidi"/>
          <w:b/>
          <w:bCs/>
          <w:sz w:val="28"/>
          <w:szCs w:val="28"/>
        </w:rPr>
        <w:t xml:space="preserve">SMITH, M.O. and TEETER, R.G. </w:t>
      </w:r>
      <w:r w:rsidRPr="00286803">
        <w:rPr>
          <w:rFonts w:asciiTheme="majorBidi" w:eastAsiaTheme="minorHAnsi" w:hAnsiTheme="majorBidi" w:cstheme="majorBidi"/>
          <w:sz w:val="28"/>
          <w:szCs w:val="28"/>
        </w:rPr>
        <w:t>(1987) Potassium balance of the 5 to 8-week old broiler exposed to constant</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or cyclic high temperature stress and the effects of supplemental potassium chloride on body weight gain and</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feed efficiency. </w:t>
      </w:r>
      <w:r w:rsidRPr="00286803">
        <w:rPr>
          <w:rFonts w:asciiTheme="majorBidi" w:eastAsiaTheme="minorHAnsi" w:hAnsiTheme="majorBidi" w:cstheme="majorBidi"/>
          <w:i/>
          <w:iCs/>
          <w:sz w:val="28"/>
          <w:szCs w:val="28"/>
        </w:rPr>
        <w:t xml:space="preserve">Poultry Science </w:t>
      </w:r>
      <w:r w:rsidRPr="00286803">
        <w:rPr>
          <w:rFonts w:asciiTheme="majorBidi" w:eastAsiaTheme="minorHAnsi" w:hAnsiTheme="majorBidi" w:cstheme="majorBidi"/>
          <w:b/>
          <w:bCs/>
          <w:sz w:val="28"/>
          <w:szCs w:val="28"/>
        </w:rPr>
        <w:t>66</w:t>
      </w:r>
      <w:r w:rsidRPr="00286803">
        <w:rPr>
          <w:rFonts w:asciiTheme="majorBidi" w:eastAsiaTheme="minorHAnsi" w:hAnsiTheme="majorBidi" w:cstheme="majorBidi"/>
          <w:sz w:val="28"/>
          <w:szCs w:val="28"/>
        </w:rPr>
        <w:t>: 487-492.</w:t>
      </w:r>
      <w:r w:rsidRPr="00286803">
        <w:rPr>
          <w:rFonts w:ascii="Times-Bold" w:eastAsiaTheme="minorHAnsi" w:hAnsi="Times-Bold" w:cs="Times-Bold"/>
          <w:b/>
          <w:bCs/>
          <w:sz w:val="16"/>
          <w:szCs w:val="16"/>
        </w:rPr>
        <w:t xml:space="preserve"> </w:t>
      </w:r>
    </w:p>
    <w:p w:rsidR="00BC6955" w:rsidRDefault="00BC6955" w:rsidP="00BC6955">
      <w:pPr>
        <w:autoSpaceDE w:val="0"/>
        <w:autoSpaceDN w:val="0"/>
        <w:bidi w:val="0"/>
        <w:adjustRightInd w:val="0"/>
        <w:spacing w:after="0" w:line="240" w:lineRule="auto"/>
        <w:rPr>
          <w:rFonts w:asciiTheme="majorBidi" w:eastAsiaTheme="minorHAnsi" w:hAnsiTheme="majorBidi" w:cstheme="majorBidi"/>
          <w:b/>
          <w:bCs/>
          <w:sz w:val="28"/>
          <w:szCs w:val="28"/>
        </w:rPr>
      </w:pPr>
    </w:p>
    <w:p w:rsid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lastRenderedPageBreak/>
        <w:t xml:space="preserve">TADTIYANANT, C., LYONS, J.J. and VANDEPOPULIERE, J.M. </w:t>
      </w:r>
      <w:r w:rsidRPr="00286803">
        <w:rPr>
          <w:rFonts w:asciiTheme="majorBidi" w:eastAsiaTheme="minorHAnsi" w:hAnsiTheme="majorBidi" w:cstheme="majorBidi"/>
          <w:sz w:val="28"/>
          <w:szCs w:val="28"/>
        </w:rPr>
        <w:t>(1991) Influence of wet and dry feed on</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laying hens under heat stress. </w:t>
      </w:r>
      <w:r w:rsidRPr="00286803">
        <w:rPr>
          <w:rFonts w:asciiTheme="majorBidi" w:eastAsiaTheme="minorHAnsi" w:hAnsiTheme="majorBidi" w:cstheme="majorBidi"/>
          <w:i/>
          <w:iCs/>
          <w:sz w:val="28"/>
          <w:szCs w:val="28"/>
        </w:rPr>
        <w:t xml:space="preserve">Poultry Science </w:t>
      </w:r>
      <w:r w:rsidRPr="00286803">
        <w:rPr>
          <w:rFonts w:asciiTheme="majorBidi" w:eastAsiaTheme="minorHAnsi" w:hAnsiTheme="majorBidi" w:cstheme="majorBidi"/>
          <w:b/>
          <w:bCs/>
          <w:sz w:val="28"/>
          <w:szCs w:val="28"/>
        </w:rPr>
        <w:t>70</w:t>
      </w:r>
      <w:r w:rsidRPr="00286803">
        <w:rPr>
          <w:rFonts w:asciiTheme="majorBidi" w:eastAsiaTheme="minorHAnsi" w:hAnsiTheme="majorBidi" w:cstheme="majorBidi"/>
          <w:sz w:val="28"/>
          <w:szCs w:val="28"/>
        </w:rPr>
        <w:t>: 44-52.</w:t>
      </w:r>
    </w:p>
    <w:p w:rsidR="00286803" w:rsidRP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TEETER, R.G., SMITH, M.O., OWENS, F.N. and ARP, S.C. </w:t>
      </w:r>
      <w:r w:rsidRPr="00286803">
        <w:rPr>
          <w:rFonts w:asciiTheme="majorBidi" w:eastAsiaTheme="minorHAnsi" w:hAnsiTheme="majorBidi" w:cstheme="majorBidi"/>
          <w:sz w:val="28"/>
          <w:szCs w:val="28"/>
        </w:rPr>
        <w:t>(1985) Chronic heat stress and respiratory</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 xml:space="preserve">alkalosis: Occurrence and treatment in broiler chicks. </w:t>
      </w:r>
      <w:r w:rsidRPr="00286803">
        <w:rPr>
          <w:rFonts w:asciiTheme="majorBidi" w:eastAsiaTheme="minorHAnsi" w:hAnsiTheme="majorBidi" w:cstheme="majorBidi"/>
          <w:i/>
          <w:iCs/>
          <w:sz w:val="28"/>
          <w:szCs w:val="28"/>
        </w:rPr>
        <w:t xml:space="preserve">Poultry Science </w:t>
      </w:r>
      <w:r w:rsidRPr="00286803">
        <w:rPr>
          <w:rFonts w:asciiTheme="majorBidi" w:eastAsiaTheme="minorHAnsi" w:hAnsiTheme="majorBidi" w:cstheme="majorBidi"/>
          <w:b/>
          <w:bCs/>
          <w:sz w:val="28"/>
          <w:szCs w:val="28"/>
        </w:rPr>
        <w:t>64</w:t>
      </w:r>
      <w:r w:rsidRPr="00286803">
        <w:rPr>
          <w:rFonts w:asciiTheme="majorBidi" w:eastAsiaTheme="minorHAnsi" w:hAnsiTheme="majorBidi" w:cstheme="majorBidi"/>
          <w:sz w:val="28"/>
          <w:szCs w:val="28"/>
        </w:rPr>
        <w:t>: 1060-1064.</w:t>
      </w:r>
    </w:p>
    <w:p w:rsidR="00286803" w:rsidRP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TEETER, R.G. and SMITH, M.O. </w:t>
      </w:r>
      <w:r w:rsidRPr="00286803">
        <w:rPr>
          <w:rFonts w:asciiTheme="majorBidi" w:eastAsiaTheme="minorHAnsi" w:hAnsiTheme="majorBidi" w:cstheme="majorBidi"/>
          <w:sz w:val="28"/>
          <w:szCs w:val="28"/>
        </w:rPr>
        <w:t>(1986) High chronic ambient temperature stress effects on broiler acid-base</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balance and their response to supplemental ammonium chloride, potassium chloride, and potassium</w:t>
      </w:r>
    </w:p>
    <w:p w:rsid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sz w:val="28"/>
          <w:szCs w:val="28"/>
        </w:rPr>
        <w:t xml:space="preserve">carbonate. </w:t>
      </w:r>
      <w:r w:rsidRPr="00286803">
        <w:rPr>
          <w:rFonts w:asciiTheme="majorBidi" w:eastAsiaTheme="minorHAnsi" w:hAnsiTheme="majorBidi" w:cstheme="majorBidi"/>
          <w:i/>
          <w:iCs/>
          <w:sz w:val="28"/>
          <w:szCs w:val="28"/>
        </w:rPr>
        <w:t xml:space="preserve">Poultry Science </w:t>
      </w:r>
      <w:r w:rsidRPr="00286803">
        <w:rPr>
          <w:rFonts w:asciiTheme="majorBidi" w:eastAsiaTheme="minorHAnsi" w:hAnsiTheme="majorBidi" w:cstheme="majorBidi"/>
          <w:b/>
          <w:bCs/>
          <w:sz w:val="28"/>
          <w:szCs w:val="28"/>
        </w:rPr>
        <w:t>65</w:t>
      </w:r>
      <w:r w:rsidRPr="00286803">
        <w:rPr>
          <w:rFonts w:asciiTheme="majorBidi" w:eastAsiaTheme="minorHAnsi" w:hAnsiTheme="majorBidi" w:cstheme="majorBidi"/>
          <w:sz w:val="28"/>
          <w:szCs w:val="28"/>
        </w:rPr>
        <w:t>: 1777-1781.</w:t>
      </w:r>
    </w:p>
    <w:p w:rsidR="00286803" w:rsidRPr="00286803"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b/>
          <w:bCs/>
          <w:sz w:val="28"/>
          <w:szCs w:val="28"/>
        </w:rPr>
        <w:t xml:space="preserve">TEMIM, S., CHAGNEAU, A.M., PERESSON, R. and TESSERAUD, S. </w:t>
      </w:r>
      <w:r w:rsidRPr="00286803">
        <w:rPr>
          <w:rFonts w:asciiTheme="majorBidi" w:eastAsiaTheme="minorHAnsi" w:hAnsiTheme="majorBidi" w:cstheme="majorBidi"/>
          <w:sz w:val="28"/>
          <w:szCs w:val="28"/>
        </w:rPr>
        <w:t>(2000) Chronic heat exposure alters</w:t>
      </w:r>
      <w:r>
        <w:rPr>
          <w:rFonts w:asciiTheme="majorBidi" w:eastAsiaTheme="minorHAnsi" w:hAnsiTheme="majorBidi" w:cstheme="majorBidi"/>
          <w:sz w:val="28"/>
          <w:szCs w:val="28"/>
        </w:rPr>
        <w:t xml:space="preserve"> </w:t>
      </w:r>
      <w:r w:rsidRPr="00286803">
        <w:rPr>
          <w:rFonts w:asciiTheme="majorBidi" w:eastAsiaTheme="minorHAnsi" w:hAnsiTheme="majorBidi" w:cstheme="majorBidi"/>
          <w:sz w:val="28"/>
          <w:szCs w:val="28"/>
        </w:rPr>
        <w:t>protein turnover of three different skeletal muscles in finishing broiler chickens fed 20 or 25% protein diets.</w:t>
      </w:r>
    </w:p>
    <w:p w:rsidR="00251314" w:rsidRDefault="00286803" w:rsidP="00286803">
      <w:pPr>
        <w:autoSpaceDE w:val="0"/>
        <w:autoSpaceDN w:val="0"/>
        <w:bidi w:val="0"/>
        <w:adjustRightInd w:val="0"/>
        <w:spacing w:after="0" w:line="240" w:lineRule="auto"/>
        <w:rPr>
          <w:rFonts w:asciiTheme="majorBidi" w:eastAsiaTheme="minorHAnsi" w:hAnsiTheme="majorBidi" w:cstheme="majorBidi"/>
          <w:sz w:val="28"/>
          <w:szCs w:val="28"/>
        </w:rPr>
      </w:pPr>
      <w:r w:rsidRPr="00286803">
        <w:rPr>
          <w:rFonts w:asciiTheme="majorBidi" w:eastAsiaTheme="minorHAnsi" w:hAnsiTheme="majorBidi" w:cstheme="majorBidi"/>
          <w:i/>
          <w:iCs/>
          <w:sz w:val="28"/>
          <w:szCs w:val="28"/>
        </w:rPr>
        <w:t xml:space="preserve">Journal of Nutrition </w:t>
      </w:r>
      <w:r w:rsidRPr="00286803">
        <w:rPr>
          <w:rFonts w:asciiTheme="majorBidi" w:eastAsiaTheme="minorHAnsi" w:hAnsiTheme="majorBidi" w:cstheme="majorBidi"/>
          <w:b/>
          <w:bCs/>
          <w:sz w:val="28"/>
          <w:szCs w:val="28"/>
        </w:rPr>
        <w:t>130</w:t>
      </w:r>
      <w:r w:rsidRPr="00286803">
        <w:rPr>
          <w:rFonts w:asciiTheme="majorBidi" w:eastAsiaTheme="minorHAnsi" w:hAnsiTheme="majorBidi" w:cstheme="majorBidi"/>
          <w:sz w:val="28"/>
          <w:szCs w:val="28"/>
        </w:rPr>
        <w:t>: 813-819.</w:t>
      </w:r>
    </w:p>
    <w:p w:rsidR="00BC6955" w:rsidRDefault="00BC6955" w:rsidP="00BC6955">
      <w:pPr>
        <w:autoSpaceDE w:val="0"/>
        <w:autoSpaceDN w:val="0"/>
        <w:bidi w:val="0"/>
        <w:adjustRightInd w:val="0"/>
        <w:spacing w:after="0" w:line="240" w:lineRule="auto"/>
        <w:rPr>
          <w:rFonts w:asciiTheme="majorBidi" w:eastAsiaTheme="minorHAnsi" w:hAnsiTheme="majorBidi" w:cstheme="majorBidi"/>
          <w:sz w:val="28"/>
          <w:szCs w:val="28"/>
        </w:rPr>
      </w:pPr>
      <w:r w:rsidRPr="00BC6955">
        <w:rPr>
          <w:rFonts w:asciiTheme="majorBidi" w:eastAsiaTheme="minorHAnsi" w:hAnsiTheme="majorBidi" w:cstheme="majorBidi"/>
          <w:b/>
          <w:bCs/>
          <w:sz w:val="28"/>
          <w:szCs w:val="28"/>
        </w:rPr>
        <w:t xml:space="preserve">WANG, L.F., LIN, H. and YANG, Q.M. </w:t>
      </w:r>
      <w:r w:rsidRPr="00BC6955">
        <w:rPr>
          <w:rFonts w:asciiTheme="majorBidi" w:eastAsiaTheme="minorHAnsi" w:hAnsiTheme="majorBidi" w:cstheme="majorBidi"/>
          <w:sz w:val="28"/>
          <w:szCs w:val="28"/>
        </w:rPr>
        <w:t xml:space="preserve">(2002) The effect of dietary Vitamin </w:t>
      </w:r>
      <w:proofErr w:type="spellStart"/>
      <w:r w:rsidRPr="00BC6955">
        <w:rPr>
          <w:rFonts w:asciiTheme="majorBidi" w:eastAsiaTheme="minorHAnsi" w:hAnsiTheme="majorBidi" w:cstheme="majorBidi"/>
          <w:sz w:val="28"/>
          <w:szCs w:val="28"/>
        </w:rPr>
        <w:t>Alevels</w:t>
      </w:r>
      <w:proofErr w:type="spellEnd"/>
      <w:r w:rsidRPr="00BC6955">
        <w:rPr>
          <w:rFonts w:asciiTheme="majorBidi" w:eastAsiaTheme="minorHAnsi" w:hAnsiTheme="majorBidi" w:cstheme="majorBidi"/>
          <w:sz w:val="28"/>
          <w:szCs w:val="28"/>
        </w:rPr>
        <w:t xml:space="preserve"> on peroxidation status of</w:t>
      </w:r>
      <w:r>
        <w:rPr>
          <w:rFonts w:asciiTheme="majorBidi" w:eastAsiaTheme="minorHAnsi" w:hAnsiTheme="majorBidi" w:cstheme="majorBidi"/>
          <w:sz w:val="28"/>
          <w:szCs w:val="28"/>
        </w:rPr>
        <w:t xml:space="preserve"> </w:t>
      </w:r>
      <w:r w:rsidRPr="00BC6955">
        <w:rPr>
          <w:rFonts w:asciiTheme="majorBidi" w:eastAsiaTheme="minorHAnsi" w:hAnsiTheme="majorBidi" w:cstheme="majorBidi"/>
          <w:sz w:val="28"/>
          <w:szCs w:val="28"/>
        </w:rPr>
        <w:t xml:space="preserve">inoculated and heat-stressed laying hens. </w:t>
      </w:r>
      <w:proofErr w:type="spellStart"/>
      <w:r w:rsidRPr="00BC6955">
        <w:rPr>
          <w:rFonts w:asciiTheme="majorBidi" w:eastAsiaTheme="minorHAnsi" w:hAnsiTheme="majorBidi" w:cstheme="majorBidi"/>
          <w:i/>
          <w:iCs/>
          <w:sz w:val="28"/>
          <w:szCs w:val="28"/>
        </w:rPr>
        <w:t>Acta</w:t>
      </w:r>
      <w:proofErr w:type="spellEnd"/>
      <w:r w:rsidRPr="00BC6955">
        <w:rPr>
          <w:rFonts w:asciiTheme="majorBidi" w:eastAsiaTheme="minorHAnsi" w:hAnsiTheme="majorBidi" w:cstheme="majorBidi"/>
          <w:i/>
          <w:iCs/>
          <w:sz w:val="28"/>
          <w:szCs w:val="28"/>
        </w:rPr>
        <w:t xml:space="preserve"> </w:t>
      </w:r>
      <w:proofErr w:type="spellStart"/>
      <w:r w:rsidRPr="00BC6955">
        <w:rPr>
          <w:rFonts w:asciiTheme="majorBidi" w:eastAsiaTheme="minorHAnsi" w:hAnsiTheme="majorBidi" w:cstheme="majorBidi"/>
          <w:i/>
          <w:iCs/>
          <w:sz w:val="28"/>
          <w:szCs w:val="28"/>
        </w:rPr>
        <w:t>Veterinaria</w:t>
      </w:r>
      <w:proofErr w:type="spellEnd"/>
      <w:r w:rsidRPr="00BC6955">
        <w:rPr>
          <w:rFonts w:asciiTheme="majorBidi" w:eastAsiaTheme="minorHAnsi" w:hAnsiTheme="majorBidi" w:cstheme="majorBidi"/>
          <w:i/>
          <w:iCs/>
          <w:sz w:val="28"/>
          <w:szCs w:val="28"/>
        </w:rPr>
        <w:t xml:space="preserve"> et </w:t>
      </w:r>
      <w:proofErr w:type="spellStart"/>
      <w:r w:rsidRPr="00BC6955">
        <w:rPr>
          <w:rFonts w:asciiTheme="majorBidi" w:eastAsiaTheme="minorHAnsi" w:hAnsiTheme="majorBidi" w:cstheme="majorBidi"/>
          <w:i/>
          <w:iCs/>
          <w:sz w:val="28"/>
          <w:szCs w:val="28"/>
        </w:rPr>
        <w:t>Zootechnica</w:t>
      </w:r>
      <w:proofErr w:type="spellEnd"/>
      <w:r w:rsidRPr="00BC6955">
        <w:rPr>
          <w:rFonts w:asciiTheme="majorBidi" w:eastAsiaTheme="minorHAnsi" w:hAnsiTheme="majorBidi" w:cstheme="majorBidi"/>
          <w:i/>
          <w:iCs/>
          <w:sz w:val="28"/>
          <w:szCs w:val="28"/>
        </w:rPr>
        <w:t xml:space="preserve"> </w:t>
      </w:r>
      <w:proofErr w:type="spellStart"/>
      <w:r w:rsidRPr="00BC6955">
        <w:rPr>
          <w:rFonts w:asciiTheme="majorBidi" w:eastAsiaTheme="minorHAnsi" w:hAnsiTheme="majorBidi" w:cstheme="majorBidi"/>
          <w:i/>
          <w:iCs/>
          <w:sz w:val="28"/>
          <w:szCs w:val="28"/>
        </w:rPr>
        <w:t>Sinica</w:t>
      </w:r>
      <w:proofErr w:type="spellEnd"/>
      <w:r w:rsidRPr="00BC6955">
        <w:rPr>
          <w:rFonts w:asciiTheme="majorBidi" w:eastAsiaTheme="minorHAnsi" w:hAnsiTheme="majorBidi" w:cstheme="majorBidi"/>
          <w:i/>
          <w:iCs/>
          <w:sz w:val="28"/>
          <w:szCs w:val="28"/>
        </w:rPr>
        <w:t xml:space="preserve"> </w:t>
      </w:r>
      <w:r w:rsidRPr="00BC6955">
        <w:rPr>
          <w:rFonts w:asciiTheme="majorBidi" w:eastAsiaTheme="minorHAnsi" w:hAnsiTheme="majorBidi" w:cstheme="majorBidi"/>
          <w:b/>
          <w:bCs/>
          <w:sz w:val="28"/>
          <w:szCs w:val="28"/>
        </w:rPr>
        <w:t>33</w:t>
      </w:r>
      <w:r w:rsidRPr="00BC6955">
        <w:rPr>
          <w:rFonts w:asciiTheme="majorBidi" w:eastAsiaTheme="minorHAnsi" w:hAnsiTheme="majorBidi" w:cstheme="majorBidi"/>
          <w:sz w:val="28"/>
          <w:szCs w:val="28"/>
        </w:rPr>
        <w:t>: 443-447.</w:t>
      </w:r>
    </w:p>
    <w:p w:rsidR="00BC6955" w:rsidRPr="00BC6955" w:rsidRDefault="00BC6955" w:rsidP="00BC6955">
      <w:pPr>
        <w:autoSpaceDE w:val="0"/>
        <w:autoSpaceDN w:val="0"/>
        <w:bidi w:val="0"/>
        <w:adjustRightInd w:val="0"/>
        <w:spacing w:after="0" w:line="240" w:lineRule="auto"/>
        <w:rPr>
          <w:rFonts w:asciiTheme="majorBidi" w:eastAsiaTheme="minorHAnsi" w:hAnsiTheme="majorBidi" w:cstheme="majorBidi"/>
          <w:sz w:val="28"/>
          <w:szCs w:val="28"/>
        </w:rPr>
      </w:pPr>
      <w:r w:rsidRPr="00BC6955">
        <w:rPr>
          <w:rFonts w:asciiTheme="majorBidi" w:eastAsiaTheme="minorHAnsi" w:hAnsiTheme="majorBidi" w:cstheme="majorBidi"/>
          <w:b/>
          <w:bCs/>
          <w:sz w:val="28"/>
          <w:szCs w:val="28"/>
        </w:rPr>
        <w:t xml:space="preserve">WIERNUSZ, C.J. and TEETER, R.G. </w:t>
      </w:r>
      <w:r w:rsidRPr="00BC6955">
        <w:rPr>
          <w:rFonts w:asciiTheme="majorBidi" w:eastAsiaTheme="minorHAnsi" w:hAnsiTheme="majorBidi" w:cstheme="majorBidi"/>
          <w:sz w:val="28"/>
          <w:szCs w:val="28"/>
        </w:rPr>
        <w:t>(1993) Feeding effects of broiler thermo balance during them neutral</w:t>
      </w:r>
      <w:r>
        <w:rPr>
          <w:rFonts w:asciiTheme="majorBidi" w:eastAsiaTheme="minorHAnsi" w:hAnsiTheme="majorBidi" w:cstheme="majorBidi"/>
          <w:sz w:val="28"/>
          <w:szCs w:val="28"/>
        </w:rPr>
        <w:t xml:space="preserve"> </w:t>
      </w:r>
      <w:r w:rsidRPr="00BC6955">
        <w:rPr>
          <w:rFonts w:asciiTheme="majorBidi" w:eastAsiaTheme="minorHAnsi" w:hAnsiTheme="majorBidi" w:cstheme="majorBidi"/>
          <w:sz w:val="28"/>
          <w:szCs w:val="28"/>
        </w:rPr>
        <w:t xml:space="preserve">and high ambient temperature exposure. </w:t>
      </w:r>
      <w:r w:rsidRPr="00BC6955">
        <w:rPr>
          <w:rFonts w:asciiTheme="majorBidi" w:eastAsiaTheme="minorHAnsi" w:hAnsiTheme="majorBidi" w:cstheme="majorBidi"/>
          <w:i/>
          <w:iCs/>
          <w:sz w:val="28"/>
          <w:szCs w:val="28"/>
        </w:rPr>
        <w:t xml:space="preserve">Poultry Science </w:t>
      </w:r>
      <w:r w:rsidRPr="00BC6955">
        <w:rPr>
          <w:rFonts w:asciiTheme="majorBidi" w:eastAsiaTheme="minorHAnsi" w:hAnsiTheme="majorBidi" w:cstheme="majorBidi"/>
          <w:b/>
          <w:bCs/>
          <w:sz w:val="28"/>
          <w:szCs w:val="28"/>
        </w:rPr>
        <w:t>72</w:t>
      </w:r>
      <w:r w:rsidRPr="00BC6955">
        <w:rPr>
          <w:rFonts w:asciiTheme="majorBidi" w:eastAsiaTheme="minorHAnsi" w:hAnsiTheme="majorBidi" w:cstheme="majorBidi"/>
          <w:sz w:val="28"/>
          <w:szCs w:val="28"/>
        </w:rPr>
        <w:t>: 1917-1924.</w:t>
      </w:r>
    </w:p>
    <w:p w:rsidR="00BC6955" w:rsidRDefault="00BC6955" w:rsidP="00BC6955">
      <w:pPr>
        <w:autoSpaceDE w:val="0"/>
        <w:autoSpaceDN w:val="0"/>
        <w:bidi w:val="0"/>
        <w:adjustRightInd w:val="0"/>
        <w:spacing w:after="0" w:line="240" w:lineRule="auto"/>
        <w:rPr>
          <w:rFonts w:asciiTheme="majorBidi" w:eastAsiaTheme="minorHAnsi" w:hAnsiTheme="majorBidi" w:cstheme="majorBidi"/>
          <w:sz w:val="28"/>
          <w:szCs w:val="28"/>
        </w:rPr>
      </w:pPr>
      <w:r w:rsidRPr="00BC6955">
        <w:rPr>
          <w:rFonts w:asciiTheme="majorBidi" w:eastAsiaTheme="minorHAnsi" w:hAnsiTheme="majorBidi" w:cstheme="majorBidi"/>
          <w:b/>
          <w:bCs/>
          <w:sz w:val="28"/>
          <w:szCs w:val="28"/>
        </w:rPr>
        <w:t xml:space="preserve">WIERNUSZ, C.J. and TEETER, R.G. </w:t>
      </w:r>
      <w:r w:rsidRPr="00BC6955">
        <w:rPr>
          <w:rFonts w:asciiTheme="majorBidi" w:eastAsiaTheme="minorHAnsi" w:hAnsiTheme="majorBidi" w:cstheme="majorBidi"/>
          <w:sz w:val="28"/>
          <w:szCs w:val="28"/>
        </w:rPr>
        <w:t>(1996) Acclimation effects on fed and fasted broiler thermo balance</w:t>
      </w:r>
      <w:r>
        <w:rPr>
          <w:rFonts w:asciiTheme="majorBidi" w:eastAsiaTheme="minorHAnsi" w:hAnsiTheme="majorBidi" w:cstheme="majorBidi"/>
          <w:sz w:val="28"/>
          <w:szCs w:val="28"/>
        </w:rPr>
        <w:t xml:space="preserve"> </w:t>
      </w:r>
      <w:r w:rsidRPr="00BC6955">
        <w:rPr>
          <w:rFonts w:asciiTheme="majorBidi" w:eastAsiaTheme="minorHAnsi" w:hAnsiTheme="majorBidi" w:cstheme="majorBidi"/>
          <w:sz w:val="28"/>
          <w:szCs w:val="28"/>
        </w:rPr>
        <w:t xml:space="preserve">during them neutral and high ambient temperature exposure. </w:t>
      </w:r>
      <w:r w:rsidRPr="00BC6955">
        <w:rPr>
          <w:rFonts w:asciiTheme="majorBidi" w:eastAsiaTheme="minorHAnsi" w:hAnsiTheme="majorBidi" w:cstheme="majorBidi"/>
          <w:i/>
          <w:iCs/>
          <w:sz w:val="28"/>
          <w:szCs w:val="28"/>
        </w:rPr>
        <w:t xml:space="preserve">British Poultry Science </w:t>
      </w:r>
      <w:r w:rsidRPr="00BC6955">
        <w:rPr>
          <w:rFonts w:asciiTheme="majorBidi" w:eastAsiaTheme="minorHAnsi" w:hAnsiTheme="majorBidi" w:cstheme="majorBidi"/>
          <w:b/>
          <w:bCs/>
          <w:sz w:val="28"/>
          <w:szCs w:val="28"/>
        </w:rPr>
        <w:t>37</w:t>
      </w:r>
      <w:r w:rsidRPr="00BC6955">
        <w:rPr>
          <w:rFonts w:asciiTheme="majorBidi" w:eastAsiaTheme="minorHAnsi" w:hAnsiTheme="majorBidi" w:cstheme="majorBidi"/>
          <w:sz w:val="28"/>
          <w:szCs w:val="28"/>
        </w:rPr>
        <w:t>: 677-687.</w:t>
      </w:r>
    </w:p>
    <w:p w:rsidR="00286803" w:rsidRDefault="00BC6955" w:rsidP="00BC6955">
      <w:pPr>
        <w:autoSpaceDE w:val="0"/>
        <w:autoSpaceDN w:val="0"/>
        <w:bidi w:val="0"/>
        <w:adjustRightInd w:val="0"/>
        <w:spacing w:after="0" w:line="240" w:lineRule="auto"/>
        <w:rPr>
          <w:rFonts w:asciiTheme="majorBidi" w:eastAsiaTheme="minorHAnsi" w:hAnsiTheme="majorBidi" w:cstheme="majorBidi"/>
          <w:sz w:val="28"/>
          <w:szCs w:val="28"/>
        </w:rPr>
      </w:pPr>
      <w:r w:rsidRPr="00BC6955">
        <w:rPr>
          <w:rFonts w:asciiTheme="majorBidi" w:eastAsiaTheme="minorHAnsi" w:hAnsiTheme="majorBidi" w:cstheme="majorBidi"/>
          <w:b/>
          <w:bCs/>
          <w:sz w:val="28"/>
          <w:szCs w:val="28"/>
        </w:rPr>
        <w:t xml:space="preserve">YALÇIN, S., ÖZKAN, S., TÜRKMUT, L. and SIEGEL, P.B. </w:t>
      </w:r>
      <w:r w:rsidRPr="00BC6955">
        <w:rPr>
          <w:rFonts w:asciiTheme="majorBidi" w:eastAsiaTheme="minorHAnsi" w:hAnsiTheme="majorBidi" w:cstheme="majorBidi"/>
          <w:sz w:val="28"/>
          <w:szCs w:val="28"/>
        </w:rPr>
        <w:t>(2001) Responses to heat stress in commercial</w:t>
      </w:r>
      <w:r>
        <w:rPr>
          <w:rFonts w:asciiTheme="majorBidi" w:eastAsiaTheme="minorHAnsi" w:hAnsiTheme="majorBidi" w:cstheme="majorBidi"/>
          <w:sz w:val="28"/>
          <w:szCs w:val="28"/>
        </w:rPr>
        <w:t xml:space="preserve"> </w:t>
      </w:r>
      <w:r w:rsidRPr="00BC6955">
        <w:rPr>
          <w:rFonts w:asciiTheme="majorBidi" w:eastAsiaTheme="minorHAnsi" w:hAnsiTheme="majorBidi" w:cstheme="majorBidi"/>
          <w:sz w:val="28"/>
          <w:szCs w:val="28"/>
        </w:rPr>
        <w:t xml:space="preserve">and local broiler stocks. 1. Performance traits. </w:t>
      </w:r>
      <w:r w:rsidRPr="00BC6955">
        <w:rPr>
          <w:rFonts w:asciiTheme="majorBidi" w:eastAsiaTheme="minorHAnsi" w:hAnsiTheme="majorBidi" w:cstheme="majorBidi"/>
          <w:i/>
          <w:iCs/>
          <w:sz w:val="28"/>
          <w:szCs w:val="28"/>
        </w:rPr>
        <w:t xml:space="preserve">British Poultry Science </w:t>
      </w:r>
      <w:r w:rsidRPr="00BC6955">
        <w:rPr>
          <w:rFonts w:asciiTheme="majorBidi" w:eastAsiaTheme="minorHAnsi" w:hAnsiTheme="majorBidi" w:cstheme="majorBidi"/>
          <w:b/>
          <w:bCs/>
          <w:sz w:val="28"/>
          <w:szCs w:val="28"/>
        </w:rPr>
        <w:t>42</w:t>
      </w:r>
      <w:r w:rsidRPr="00BC6955">
        <w:rPr>
          <w:rFonts w:asciiTheme="majorBidi" w:eastAsiaTheme="minorHAnsi" w:hAnsiTheme="majorBidi" w:cstheme="majorBidi"/>
          <w:sz w:val="28"/>
          <w:szCs w:val="28"/>
        </w:rPr>
        <w:t>: 149-152.</w:t>
      </w:r>
    </w:p>
    <w:p w:rsidR="00BC6955"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r w:rsidRPr="004F0236">
        <w:rPr>
          <w:rFonts w:asciiTheme="majorBidi" w:eastAsiaTheme="minorHAnsi" w:hAnsiTheme="majorBidi" w:cstheme="majorBidi"/>
          <w:b/>
          <w:bCs/>
          <w:sz w:val="28"/>
          <w:szCs w:val="28"/>
        </w:rPr>
        <w:t xml:space="preserve">YALÇIN, S., SETTAR, P., ÖZKAN, S. and CAHANER, A. </w:t>
      </w:r>
      <w:r w:rsidRPr="004F0236">
        <w:rPr>
          <w:rFonts w:asciiTheme="majorBidi" w:eastAsiaTheme="minorHAnsi" w:hAnsiTheme="majorBidi" w:cstheme="majorBidi"/>
          <w:sz w:val="28"/>
          <w:szCs w:val="28"/>
        </w:rPr>
        <w:t>(1997a) Comparative evaluation of three</w:t>
      </w:r>
      <w:r>
        <w:rPr>
          <w:rFonts w:asciiTheme="majorBidi" w:eastAsiaTheme="minorHAnsi" w:hAnsiTheme="majorBidi" w:cstheme="majorBidi"/>
          <w:sz w:val="28"/>
          <w:szCs w:val="28"/>
        </w:rPr>
        <w:t xml:space="preserve"> </w:t>
      </w:r>
      <w:proofErr w:type="spellStart"/>
      <w:r>
        <w:rPr>
          <w:rFonts w:asciiTheme="majorBidi" w:eastAsiaTheme="minorHAnsi" w:hAnsiTheme="majorBidi" w:cstheme="majorBidi"/>
          <w:sz w:val="28"/>
          <w:szCs w:val="28"/>
        </w:rPr>
        <w:t>m</w:t>
      </w:r>
      <w:r w:rsidRPr="004F0236">
        <w:rPr>
          <w:rFonts w:asciiTheme="majorBidi" w:eastAsiaTheme="minorHAnsi" w:hAnsiTheme="majorBidi" w:cstheme="majorBidi"/>
          <w:sz w:val="28"/>
          <w:szCs w:val="28"/>
        </w:rPr>
        <w:t>commercial</w:t>
      </w:r>
      <w:proofErr w:type="spellEnd"/>
      <w:r w:rsidRPr="004F0236">
        <w:rPr>
          <w:rFonts w:asciiTheme="majorBidi" w:eastAsiaTheme="minorHAnsi" w:hAnsiTheme="majorBidi" w:cstheme="majorBidi"/>
          <w:sz w:val="28"/>
          <w:szCs w:val="28"/>
        </w:rPr>
        <w:t xml:space="preserve"> broiler stocks in hot versus temperate climates. </w:t>
      </w:r>
      <w:r w:rsidRPr="004F0236">
        <w:rPr>
          <w:rFonts w:asciiTheme="majorBidi" w:eastAsiaTheme="minorHAnsi" w:hAnsiTheme="majorBidi" w:cstheme="majorBidi"/>
          <w:i/>
          <w:iCs/>
          <w:sz w:val="28"/>
          <w:szCs w:val="28"/>
        </w:rPr>
        <w:t xml:space="preserve">Poultry Science </w:t>
      </w:r>
      <w:r w:rsidRPr="004F0236">
        <w:rPr>
          <w:rFonts w:asciiTheme="majorBidi" w:eastAsiaTheme="minorHAnsi" w:hAnsiTheme="majorBidi" w:cstheme="majorBidi"/>
          <w:b/>
          <w:bCs/>
          <w:sz w:val="28"/>
          <w:szCs w:val="28"/>
        </w:rPr>
        <w:t>76</w:t>
      </w:r>
      <w:r w:rsidRPr="004F0236">
        <w:rPr>
          <w:rFonts w:asciiTheme="majorBidi" w:eastAsiaTheme="minorHAnsi" w:hAnsiTheme="majorBidi" w:cstheme="majorBidi"/>
          <w:sz w:val="28"/>
          <w:szCs w:val="28"/>
        </w:rPr>
        <w:t>: 921-929.</w:t>
      </w:r>
    </w:p>
    <w:p w:rsidR="004F0236"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r w:rsidRPr="004F0236">
        <w:rPr>
          <w:rFonts w:asciiTheme="majorBidi" w:eastAsiaTheme="minorHAnsi" w:hAnsiTheme="majorBidi" w:cstheme="majorBidi"/>
          <w:b/>
          <w:bCs/>
          <w:sz w:val="28"/>
          <w:szCs w:val="28"/>
        </w:rPr>
        <w:t xml:space="preserve">YO, T., SIEGEL, P.B., GUERIN, H. and PICARD, M. </w:t>
      </w:r>
      <w:r w:rsidRPr="004F0236">
        <w:rPr>
          <w:rFonts w:asciiTheme="majorBidi" w:eastAsiaTheme="minorHAnsi" w:hAnsiTheme="majorBidi" w:cstheme="majorBidi"/>
          <w:sz w:val="28"/>
          <w:szCs w:val="28"/>
        </w:rPr>
        <w:t>(1997) Self-selection of dietary protein and energy by</w:t>
      </w:r>
      <w:r>
        <w:rPr>
          <w:rFonts w:asciiTheme="majorBidi" w:eastAsiaTheme="minorHAnsi" w:hAnsiTheme="majorBidi" w:cstheme="majorBidi"/>
          <w:sz w:val="28"/>
          <w:szCs w:val="28"/>
        </w:rPr>
        <w:t xml:space="preserve"> </w:t>
      </w:r>
      <w:r w:rsidRPr="004F0236">
        <w:rPr>
          <w:rFonts w:asciiTheme="majorBidi" w:eastAsiaTheme="minorHAnsi" w:hAnsiTheme="majorBidi" w:cstheme="majorBidi"/>
          <w:sz w:val="28"/>
          <w:szCs w:val="28"/>
        </w:rPr>
        <w:t xml:space="preserve">broilers grown under a tropical climate: effect of feed particle size on the feed choice. </w:t>
      </w:r>
      <w:r w:rsidRPr="004F0236">
        <w:rPr>
          <w:rFonts w:asciiTheme="majorBidi" w:eastAsiaTheme="minorHAnsi" w:hAnsiTheme="majorBidi" w:cstheme="majorBidi"/>
          <w:i/>
          <w:iCs/>
          <w:sz w:val="28"/>
          <w:szCs w:val="28"/>
        </w:rPr>
        <w:t xml:space="preserve">Poultry Science </w:t>
      </w:r>
      <w:r w:rsidRPr="004F0236">
        <w:rPr>
          <w:rFonts w:asciiTheme="majorBidi" w:eastAsiaTheme="minorHAnsi" w:hAnsiTheme="majorBidi" w:cstheme="majorBidi"/>
          <w:b/>
          <w:bCs/>
          <w:sz w:val="28"/>
          <w:szCs w:val="28"/>
        </w:rPr>
        <w:t>76</w:t>
      </w:r>
      <w:r w:rsidRPr="004F0236">
        <w:rPr>
          <w:rFonts w:asciiTheme="majorBidi" w:eastAsiaTheme="minorHAnsi" w:hAnsiTheme="majorBidi" w:cstheme="majorBidi"/>
          <w:sz w:val="28"/>
          <w:szCs w:val="28"/>
        </w:rPr>
        <w:t>:1467-73.</w:t>
      </w:r>
    </w:p>
    <w:p w:rsidR="004F0236" w:rsidRPr="004F0236"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r w:rsidRPr="004F0236">
        <w:rPr>
          <w:rFonts w:asciiTheme="majorBidi" w:eastAsiaTheme="minorHAnsi" w:hAnsiTheme="majorBidi" w:cstheme="majorBidi"/>
          <w:b/>
          <w:bCs/>
          <w:sz w:val="28"/>
          <w:szCs w:val="28"/>
        </w:rPr>
        <w:t xml:space="preserve">YUNIS, R. and CAHANER, A. </w:t>
      </w:r>
      <w:r w:rsidRPr="004F0236">
        <w:rPr>
          <w:rFonts w:asciiTheme="majorBidi" w:eastAsiaTheme="minorHAnsi" w:hAnsiTheme="majorBidi" w:cstheme="majorBidi"/>
          <w:sz w:val="28"/>
          <w:szCs w:val="28"/>
        </w:rPr>
        <w:t>(1999) The effects of the naked neck (</w:t>
      </w:r>
      <w:r w:rsidRPr="004F0236">
        <w:rPr>
          <w:rFonts w:asciiTheme="majorBidi" w:eastAsiaTheme="minorHAnsi" w:hAnsiTheme="majorBidi" w:cstheme="majorBidi"/>
          <w:i/>
          <w:iCs/>
          <w:sz w:val="28"/>
          <w:szCs w:val="28"/>
        </w:rPr>
        <w:t>Na</w:t>
      </w:r>
      <w:r w:rsidRPr="004F0236">
        <w:rPr>
          <w:rFonts w:asciiTheme="majorBidi" w:eastAsiaTheme="minorHAnsi" w:hAnsiTheme="majorBidi" w:cstheme="majorBidi"/>
          <w:sz w:val="28"/>
          <w:szCs w:val="28"/>
        </w:rPr>
        <w:t>) and frizzle (</w:t>
      </w:r>
      <w:r w:rsidRPr="004F0236">
        <w:rPr>
          <w:rFonts w:asciiTheme="majorBidi" w:eastAsiaTheme="minorHAnsi" w:hAnsiTheme="majorBidi" w:cstheme="majorBidi"/>
          <w:i/>
          <w:iCs/>
          <w:sz w:val="28"/>
          <w:szCs w:val="28"/>
        </w:rPr>
        <w:t>F</w:t>
      </w:r>
      <w:r w:rsidRPr="004F0236">
        <w:rPr>
          <w:rFonts w:asciiTheme="majorBidi" w:eastAsiaTheme="minorHAnsi" w:hAnsiTheme="majorBidi" w:cstheme="majorBidi"/>
          <w:sz w:val="28"/>
          <w:szCs w:val="28"/>
        </w:rPr>
        <w:t>) genes on growth and</w:t>
      </w:r>
      <w:r>
        <w:rPr>
          <w:rFonts w:asciiTheme="majorBidi" w:eastAsiaTheme="minorHAnsi" w:hAnsiTheme="majorBidi" w:cstheme="majorBidi"/>
          <w:sz w:val="28"/>
          <w:szCs w:val="28"/>
        </w:rPr>
        <w:t xml:space="preserve"> </w:t>
      </w:r>
      <w:r w:rsidRPr="004F0236">
        <w:rPr>
          <w:rFonts w:asciiTheme="majorBidi" w:eastAsiaTheme="minorHAnsi" w:hAnsiTheme="majorBidi" w:cstheme="majorBidi"/>
          <w:sz w:val="28"/>
          <w:szCs w:val="28"/>
        </w:rPr>
        <w:t xml:space="preserve">meat yield of broilers and their interactions with ambient temperatures and potential growth rate. </w:t>
      </w:r>
      <w:r w:rsidRPr="004F0236">
        <w:rPr>
          <w:rFonts w:asciiTheme="majorBidi" w:eastAsiaTheme="minorHAnsi" w:hAnsiTheme="majorBidi" w:cstheme="majorBidi"/>
          <w:i/>
          <w:iCs/>
          <w:sz w:val="28"/>
          <w:szCs w:val="28"/>
        </w:rPr>
        <w:t>Poultry</w:t>
      </w:r>
    </w:p>
    <w:p w:rsidR="004F0236"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r w:rsidRPr="004F0236">
        <w:rPr>
          <w:rFonts w:asciiTheme="majorBidi" w:eastAsiaTheme="minorHAnsi" w:hAnsiTheme="majorBidi" w:cstheme="majorBidi"/>
          <w:i/>
          <w:iCs/>
          <w:sz w:val="28"/>
          <w:szCs w:val="28"/>
        </w:rPr>
        <w:t xml:space="preserve">Science </w:t>
      </w:r>
      <w:r w:rsidRPr="004F0236">
        <w:rPr>
          <w:rFonts w:asciiTheme="majorBidi" w:eastAsiaTheme="minorHAnsi" w:hAnsiTheme="majorBidi" w:cstheme="majorBidi"/>
          <w:b/>
          <w:bCs/>
          <w:sz w:val="28"/>
          <w:szCs w:val="28"/>
        </w:rPr>
        <w:t>78</w:t>
      </w:r>
      <w:r w:rsidRPr="004F0236">
        <w:rPr>
          <w:rFonts w:asciiTheme="majorBidi" w:eastAsiaTheme="minorHAnsi" w:hAnsiTheme="majorBidi" w:cstheme="majorBidi"/>
          <w:sz w:val="28"/>
          <w:szCs w:val="28"/>
        </w:rPr>
        <w:t>: 1347-1352.</w:t>
      </w:r>
    </w:p>
    <w:p w:rsidR="004F0236"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r w:rsidRPr="004F0236">
        <w:rPr>
          <w:rFonts w:asciiTheme="majorBidi" w:eastAsiaTheme="minorHAnsi" w:hAnsiTheme="majorBidi" w:cstheme="majorBidi"/>
          <w:b/>
          <w:bCs/>
          <w:sz w:val="28"/>
          <w:szCs w:val="28"/>
        </w:rPr>
        <w:t xml:space="preserve">ZAPATA, L.F. and GERNAT, A.G. </w:t>
      </w:r>
      <w:r w:rsidRPr="004F0236">
        <w:rPr>
          <w:rFonts w:asciiTheme="majorBidi" w:eastAsiaTheme="minorHAnsi" w:hAnsiTheme="majorBidi" w:cstheme="majorBidi"/>
          <w:sz w:val="28"/>
          <w:szCs w:val="28"/>
        </w:rPr>
        <w:t>(1995) The effect of four levels of ascorbic acid and two levels of calcium</w:t>
      </w:r>
      <w:r>
        <w:rPr>
          <w:rFonts w:asciiTheme="majorBidi" w:eastAsiaTheme="minorHAnsi" w:hAnsiTheme="majorBidi" w:cstheme="majorBidi"/>
          <w:sz w:val="28"/>
          <w:szCs w:val="28"/>
        </w:rPr>
        <w:t xml:space="preserve"> </w:t>
      </w:r>
      <w:r w:rsidRPr="004F0236">
        <w:rPr>
          <w:rFonts w:asciiTheme="majorBidi" w:eastAsiaTheme="minorHAnsi" w:hAnsiTheme="majorBidi" w:cstheme="majorBidi"/>
          <w:sz w:val="28"/>
          <w:szCs w:val="28"/>
        </w:rPr>
        <w:t xml:space="preserve">on eggshell quality of force-mounted white leghorn hens. </w:t>
      </w:r>
      <w:r w:rsidRPr="004F0236">
        <w:rPr>
          <w:rFonts w:asciiTheme="majorBidi" w:eastAsiaTheme="minorHAnsi" w:hAnsiTheme="majorBidi" w:cstheme="majorBidi"/>
          <w:i/>
          <w:iCs/>
          <w:sz w:val="28"/>
          <w:szCs w:val="28"/>
        </w:rPr>
        <w:t xml:space="preserve">Poultry Science </w:t>
      </w:r>
      <w:r w:rsidRPr="004F0236">
        <w:rPr>
          <w:rFonts w:asciiTheme="majorBidi" w:eastAsiaTheme="minorHAnsi" w:hAnsiTheme="majorBidi" w:cstheme="majorBidi"/>
          <w:b/>
          <w:bCs/>
          <w:sz w:val="28"/>
          <w:szCs w:val="28"/>
        </w:rPr>
        <w:t>74</w:t>
      </w:r>
      <w:r w:rsidRPr="004F0236">
        <w:rPr>
          <w:rFonts w:asciiTheme="majorBidi" w:eastAsiaTheme="minorHAnsi" w:hAnsiTheme="majorBidi" w:cstheme="majorBidi"/>
          <w:sz w:val="28"/>
          <w:szCs w:val="28"/>
        </w:rPr>
        <w:t>: 1049-1052.</w:t>
      </w:r>
    </w:p>
    <w:p w:rsidR="004F0236" w:rsidRPr="00F479A7" w:rsidRDefault="004F0236" w:rsidP="004F0236">
      <w:pPr>
        <w:autoSpaceDE w:val="0"/>
        <w:autoSpaceDN w:val="0"/>
        <w:bidi w:val="0"/>
        <w:adjustRightInd w:val="0"/>
        <w:spacing w:after="0" w:line="240" w:lineRule="auto"/>
        <w:rPr>
          <w:rFonts w:asciiTheme="majorBidi" w:eastAsiaTheme="minorHAnsi" w:hAnsiTheme="majorBidi" w:cstheme="majorBidi"/>
          <w:sz w:val="28"/>
          <w:szCs w:val="28"/>
        </w:rPr>
      </w:pPr>
    </w:p>
    <w:p w:rsidR="00FD1980" w:rsidRDefault="00FD1980" w:rsidP="00FD1980">
      <w:pPr>
        <w:autoSpaceDE w:val="0"/>
        <w:autoSpaceDN w:val="0"/>
        <w:bidi w:val="0"/>
        <w:adjustRightInd w:val="0"/>
        <w:spacing w:after="0" w:line="240" w:lineRule="auto"/>
        <w:rPr>
          <w:rFonts w:ascii="Times-Bold" w:eastAsiaTheme="minorHAnsi" w:hAnsi="Times-Bold" w:cs="Times-Bold"/>
          <w:b/>
          <w:bCs/>
          <w:sz w:val="16"/>
          <w:szCs w:val="16"/>
        </w:rPr>
      </w:pPr>
    </w:p>
    <w:p w:rsidR="00052711" w:rsidRPr="00286655" w:rsidRDefault="00052711" w:rsidP="00052711">
      <w:pPr>
        <w:spacing w:line="360" w:lineRule="auto"/>
        <w:jc w:val="both"/>
        <w:rPr>
          <w:rFonts w:asciiTheme="majorBidi" w:hAnsiTheme="majorBidi" w:cstheme="majorBidi"/>
          <w:sz w:val="48"/>
          <w:szCs w:val="48"/>
          <w:rtl/>
          <w:lang w:bidi="ar-IQ"/>
        </w:rPr>
      </w:pPr>
    </w:p>
    <w:sectPr w:rsidR="00052711" w:rsidRPr="00286655" w:rsidSect="00567331">
      <w:footerReference w:type="default" r:id="rId10"/>
      <w:pgSz w:w="11906" w:h="16838"/>
      <w:pgMar w:top="1440" w:right="1800" w:bottom="1440" w:left="1800"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78" w:rsidRDefault="00885578" w:rsidP="00D35096">
      <w:pPr>
        <w:spacing w:after="0" w:line="240" w:lineRule="auto"/>
      </w:pPr>
      <w:r>
        <w:separator/>
      </w:r>
    </w:p>
  </w:endnote>
  <w:endnote w:type="continuationSeparator" w:id="0">
    <w:p w:rsidR="00885578" w:rsidRDefault="00885578" w:rsidP="00D3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7118564"/>
      <w:docPartObj>
        <w:docPartGallery w:val="Page Numbers (Bottom of Page)"/>
        <w:docPartUnique/>
      </w:docPartObj>
    </w:sdtPr>
    <w:sdtEndPr/>
    <w:sdtContent>
      <w:p w:rsidR="00BC6955" w:rsidRDefault="00BC6955">
        <w:pPr>
          <w:pStyle w:val="a6"/>
          <w:jc w:val="center"/>
        </w:pPr>
        <w:r>
          <w:fldChar w:fldCharType="begin"/>
        </w:r>
        <w:r>
          <w:instrText>PAGE   \* MERGEFORMAT</w:instrText>
        </w:r>
        <w:r>
          <w:fldChar w:fldCharType="separate"/>
        </w:r>
        <w:r w:rsidR="00D80C08" w:rsidRPr="00D80C08">
          <w:rPr>
            <w:noProof/>
            <w:rtl/>
            <w:lang w:val="ar-SA"/>
          </w:rPr>
          <w:t>8</w:t>
        </w:r>
        <w:r>
          <w:fldChar w:fldCharType="end"/>
        </w:r>
      </w:p>
    </w:sdtContent>
  </w:sdt>
  <w:p w:rsidR="008F483E" w:rsidRDefault="008F48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78" w:rsidRDefault="00885578" w:rsidP="00D35096">
      <w:pPr>
        <w:spacing w:after="0" w:line="240" w:lineRule="auto"/>
      </w:pPr>
      <w:r>
        <w:separator/>
      </w:r>
    </w:p>
  </w:footnote>
  <w:footnote w:type="continuationSeparator" w:id="0">
    <w:p w:rsidR="00885578" w:rsidRDefault="00885578" w:rsidP="00D35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3B7E"/>
    <w:multiLevelType w:val="multilevel"/>
    <w:tmpl w:val="CD6641E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4F926776"/>
    <w:multiLevelType w:val="multilevel"/>
    <w:tmpl w:val="CD6641E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6"/>
    <w:rsid w:val="00004BCA"/>
    <w:rsid w:val="0002691D"/>
    <w:rsid w:val="00044664"/>
    <w:rsid w:val="00052711"/>
    <w:rsid w:val="000613B1"/>
    <w:rsid w:val="00064515"/>
    <w:rsid w:val="00073467"/>
    <w:rsid w:val="00082E00"/>
    <w:rsid w:val="000B2EE6"/>
    <w:rsid w:val="000C2351"/>
    <w:rsid w:val="000C46EF"/>
    <w:rsid w:val="000E3EFD"/>
    <w:rsid w:val="000F2A3C"/>
    <w:rsid w:val="00100C49"/>
    <w:rsid w:val="00105BD0"/>
    <w:rsid w:val="00116E37"/>
    <w:rsid w:val="00126A18"/>
    <w:rsid w:val="00185DA5"/>
    <w:rsid w:val="001B53E8"/>
    <w:rsid w:val="001C5CEE"/>
    <w:rsid w:val="001C79BD"/>
    <w:rsid w:val="001D2FE3"/>
    <w:rsid w:val="001E4AB4"/>
    <w:rsid w:val="001F024B"/>
    <w:rsid w:val="00210454"/>
    <w:rsid w:val="002120A7"/>
    <w:rsid w:val="002170B4"/>
    <w:rsid w:val="00222435"/>
    <w:rsid w:val="00242B65"/>
    <w:rsid w:val="00251314"/>
    <w:rsid w:val="00286655"/>
    <w:rsid w:val="00286803"/>
    <w:rsid w:val="00290229"/>
    <w:rsid w:val="002A4E61"/>
    <w:rsid w:val="002E3772"/>
    <w:rsid w:val="003026BD"/>
    <w:rsid w:val="0033481C"/>
    <w:rsid w:val="00340505"/>
    <w:rsid w:val="00346E61"/>
    <w:rsid w:val="0039389D"/>
    <w:rsid w:val="003B1500"/>
    <w:rsid w:val="003B5B31"/>
    <w:rsid w:val="003C6B61"/>
    <w:rsid w:val="00416BDE"/>
    <w:rsid w:val="0042302C"/>
    <w:rsid w:val="004374B4"/>
    <w:rsid w:val="004424F9"/>
    <w:rsid w:val="00467CD6"/>
    <w:rsid w:val="00497F77"/>
    <w:rsid w:val="004B14F3"/>
    <w:rsid w:val="004C3DF0"/>
    <w:rsid w:val="004F0236"/>
    <w:rsid w:val="00500B64"/>
    <w:rsid w:val="00503688"/>
    <w:rsid w:val="00515807"/>
    <w:rsid w:val="005249BB"/>
    <w:rsid w:val="0054588F"/>
    <w:rsid w:val="00567331"/>
    <w:rsid w:val="005C154A"/>
    <w:rsid w:val="005D04DC"/>
    <w:rsid w:val="005E2A50"/>
    <w:rsid w:val="005F139E"/>
    <w:rsid w:val="00633373"/>
    <w:rsid w:val="006356D8"/>
    <w:rsid w:val="00652080"/>
    <w:rsid w:val="00663CDD"/>
    <w:rsid w:val="00666222"/>
    <w:rsid w:val="00673A7B"/>
    <w:rsid w:val="00680155"/>
    <w:rsid w:val="006A081C"/>
    <w:rsid w:val="006A4840"/>
    <w:rsid w:val="006B4377"/>
    <w:rsid w:val="006C1D33"/>
    <w:rsid w:val="006E18A0"/>
    <w:rsid w:val="006E346D"/>
    <w:rsid w:val="007020D6"/>
    <w:rsid w:val="00710BA6"/>
    <w:rsid w:val="007361E3"/>
    <w:rsid w:val="00737010"/>
    <w:rsid w:val="00756E97"/>
    <w:rsid w:val="0076499E"/>
    <w:rsid w:val="00781077"/>
    <w:rsid w:val="007A39B4"/>
    <w:rsid w:val="007B13F1"/>
    <w:rsid w:val="007C72D0"/>
    <w:rsid w:val="007D35C7"/>
    <w:rsid w:val="007E6AC7"/>
    <w:rsid w:val="007F7CAE"/>
    <w:rsid w:val="00870AF5"/>
    <w:rsid w:val="00871CA7"/>
    <w:rsid w:val="00875AAC"/>
    <w:rsid w:val="00885578"/>
    <w:rsid w:val="00891DEF"/>
    <w:rsid w:val="008C6CF6"/>
    <w:rsid w:val="008D25A3"/>
    <w:rsid w:val="008E0703"/>
    <w:rsid w:val="008E3443"/>
    <w:rsid w:val="008E6FFC"/>
    <w:rsid w:val="008E7C0B"/>
    <w:rsid w:val="008F483E"/>
    <w:rsid w:val="00910D3F"/>
    <w:rsid w:val="00934BA8"/>
    <w:rsid w:val="00936763"/>
    <w:rsid w:val="009438AD"/>
    <w:rsid w:val="0097532A"/>
    <w:rsid w:val="009815A7"/>
    <w:rsid w:val="00987D94"/>
    <w:rsid w:val="009A2AE4"/>
    <w:rsid w:val="009F00B1"/>
    <w:rsid w:val="00A12282"/>
    <w:rsid w:val="00A4596C"/>
    <w:rsid w:val="00A50E7E"/>
    <w:rsid w:val="00A677A2"/>
    <w:rsid w:val="00A75A91"/>
    <w:rsid w:val="00A7651D"/>
    <w:rsid w:val="00A96058"/>
    <w:rsid w:val="00AE0D5B"/>
    <w:rsid w:val="00AE19AE"/>
    <w:rsid w:val="00AF7E7B"/>
    <w:rsid w:val="00B06842"/>
    <w:rsid w:val="00B075F0"/>
    <w:rsid w:val="00B34022"/>
    <w:rsid w:val="00B50075"/>
    <w:rsid w:val="00B72CF8"/>
    <w:rsid w:val="00B7326D"/>
    <w:rsid w:val="00B77B72"/>
    <w:rsid w:val="00BC0025"/>
    <w:rsid w:val="00BC6955"/>
    <w:rsid w:val="00BD0DFE"/>
    <w:rsid w:val="00BD2A47"/>
    <w:rsid w:val="00C1072D"/>
    <w:rsid w:val="00C1559F"/>
    <w:rsid w:val="00C1630F"/>
    <w:rsid w:val="00C16B47"/>
    <w:rsid w:val="00C23CBD"/>
    <w:rsid w:val="00C53B42"/>
    <w:rsid w:val="00C61EF2"/>
    <w:rsid w:val="00C95BB5"/>
    <w:rsid w:val="00C9731B"/>
    <w:rsid w:val="00CB3E52"/>
    <w:rsid w:val="00CE47F6"/>
    <w:rsid w:val="00CE4FC5"/>
    <w:rsid w:val="00D0581D"/>
    <w:rsid w:val="00D10225"/>
    <w:rsid w:val="00D20399"/>
    <w:rsid w:val="00D35096"/>
    <w:rsid w:val="00D80C08"/>
    <w:rsid w:val="00D82A38"/>
    <w:rsid w:val="00D86221"/>
    <w:rsid w:val="00D97F59"/>
    <w:rsid w:val="00DB0D1B"/>
    <w:rsid w:val="00DB23AA"/>
    <w:rsid w:val="00DB6A76"/>
    <w:rsid w:val="00DD2C0A"/>
    <w:rsid w:val="00E17F73"/>
    <w:rsid w:val="00E21401"/>
    <w:rsid w:val="00E3767E"/>
    <w:rsid w:val="00E55300"/>
    <w:rsid w:val="00E70DA5"/>
    <w:rsid w:val="00E96C06"/>
    <w:rsid w:val="00EB1E8B"/>
    <w:rsid w:val="00ED2669"/>
    <w:rsid w:val="00ED7801"/>
    <w:rsid w:val="00EE6E9B"/>
    <w:rsid w:val="00F313DF"/>
    <w:rsid w:val="00F479A7"/>
    <w:rsid w:val="00F76A9C"/>
    <w:rsid w:val="00F86BF6"/>
    <w:rsid w:val="00F87085"/>
    <w:rsid w:val="00FB3B51"/>
    <w:rsid w:val="00FD04EF"/>
    <w:rsid w:val="00FD1980"/>
    <w:rsid w:val="00FE6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D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337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3373"/>
    <w:rPr>
      <w:rFonts w:ascii="Tahoma" w:eastAsia="Calibri" w:hAnsi="Tahoma" w:cs="Tahoma"/>
      <w:sz w:val="16"/>
      <w:szCs w:val="16"/>
    </w:rPr>
  </w:style>
  <w:style w:type="paragraph" w:styleId="a4">
    <w:name w:val="List Paragraph"/>
    <w:basedOn w:val="a"/>
    <w:uiPriority w:val="34"/>
    <w:qFormat/>
    <w:rsid w:val="00BC0025"/>
    <w:pPr>
      <w:ind w:left="720"/>
      <w:contextualSpacing/>
    </w:pPr>
  </w:style>
  <w:style w:type="paragraph" w:styleId="a5">
    <w:name w:val="header"/>
    <w:basedOn w:val="a"/>
    <w:link w:val="Char0"/>
    <w:uiPriority w:val="99"/>
    <w:unhideWhenUsed/>
    <w:rsid w:val="00D35096"/>
    <w:pPr>
      <w:tabs>
        <w:tab w:val="center" w:pos="4153"/>
        <w:tab w:val="right" w:pos="8306"/>
      </w:tabs>
      <w:spacing w:after="0" w:line="240" w:lineRule="auto"/>
    </w:pPr>
  </w:style>
  <w:style w:type="character" w:customStyle="1" w:styleId="Char0">
    <w:name w:val="رأس الصفحة Char"/>
    <w:basedOn w:val="a0"/>
    <w:link w:val="a5"/>
    <w:uiPriority w:val="99"/>
    <w:rsid w:val="00D35096"/>
    <w:rPr>
      <w:rFonts w:ascii="Calibri" w:eastAsia="Calibri" w:hAnsi="Calibri" w:cs="Arial"/>
    </w:rPr>
  </w:style>
  <w:style w:type="paragraph" w:styleId="a6">
    <w:name w:val="footer"/>
    <w:basedOn w:val="a"/>
    <w:link w:val="Char1"/>
    <w:uiPriority w:val="99"/>
    <w:unhideWhenUsed/>
    <w:rsid w:val="00D35096"/>
    <w:pPr>
      <w:tabs>
        <w:tab w:val="center" w:pos="4153"/>
        <w:tab w:val="right" w:pos="8306"/>
      </w:tabs>
      <w:spacing w:after="0" w:line="240" w:lineRule="auto"/>
    </w:pPr>
  </w:style>
  <w:style w:type="character" w:customStyle="1" w:styleId="Char1">
    <w:name w:val="تذييل الصفحة Char"/>
    <w:basedOn w:val="a0"/>
    <w:link w:val="a6"/>
    <w:uiPriority w:val="99"/>
    <w:rsid w:val="00D35096"/>
    <w:rPr>
      <w:rFonts w:ascii="Calibri" w:eastAsia="Calibri" w:hAnsi="Calibri" w:cs="Arial"/>
    </w:rPr>
  </w:style>
  <w:style w:type="table" w:styleId="a7">
    <w:name w:val="Table Grid"/>
    <w:basedOn w:val="a1"/>
    <w:uiPriority w:val="59"/>
    <w:rsid w:val="0012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D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337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33373"/>
    <w:rPr>
      <w:rFonts w:ascii="Tahoma" w:eastAsia="Calibri" w:hAnsi="Tahoma" w:cs="Tahoma"/>
      <w:sz w:val="16"/>
      <w:szCs w:val="16"/>
    </w:rPr>
  </w:style>
  <w:style w:type="paragraph" w:styleId="a4">
    <w:name w:val="List Paragraph"/>
    <w:basedOn w:val="a"/>
    <w:uiPriority w:val="34"/>
    <w:qFormat/>
    <w:rsid w:val="00BC0025"/>
    <w:pPr>
      <w:ind w:left="720"/>
      <w:contextualSpacing/>
    </w:pPr>
  </w:style>
  <w:style w:type="paragraph" w:styleId="a5">
    <w:name w:val="header"/>
    <w:basedOn w:val="a"/>
    <w:link w:val="Char0"/>
    <w:uiPriority w:val="99"/>
    <w:unhideWhenUsed/>
    <w:rsid w:val="00D35096"/>
    <w:pPr>
      <w:tabs>
        <w:tab w:val="center" w:pos="4153"/>
        <w:tab w:val="right" w:pos="8306"/>
      </w:tabs>
      <w:spacing w:after="0" w:line="240" w:lineRule="auto"/>
    </w:pPr>
  </w:style>
  <w:style w:type="character" w:customStyle="1" w:styleId="Char0">
    <w:name w:val="رأس الصفحة Char"/>
    <w:basedOn w:val="a0"/>
    <w:link w:val="a5"/>
    <w:uiPriority w:val="99"/>
    <w:rsid w:val="00D35096"/>
    <w:rPr>
      <w:rFonts w:ascii="Calibri" w:eastAsia="Calibri" w:hAnsi="Calibri" w:cs="Arial"/>
    </w:rPr>
  </w:style>
  <w:style w:type="paragraph" w:styleId="a6">
    <w:name w:val="footer"/>
    <w:basedOn w:val="a"/>
    <w:link w:val="Char1"/>
    <w:uiPriority w:val="99"/>
    <w:unhideWhenUsed/>
    <w:rsid w:val="00D35096"/>
    <w:pPr>
      <w:tabs>
        <w:tab w:val="center" w:pos="4153"/>
        <w:tab w:val="right" w:pos="8306"/>
      </w:tabs>
      <w:spacing w:after="0" w:line="240" w:lineRule="auto"/>
    </w:pPr>
  </w:style>
  <w:style w:type="character" w:customStyle="1" w:styleId="Char1">
    <w:name w:val="تذييل الصفحة Char"/>
    <w:basedOn w:val="a0"/>
    <w:link w:val="a6"/>
    <w:uiPriority w:val="99"/>
    <w:rsid w:val="00D35096"/>
    <w:rPr>
      <w:rFonts w:ascii="Calibri" w:eastAsia="Calibri" w:hAnsi="Calibri" w:cs="Arial"/>
    </w:rPr>
  </w:style>
  <w:style w:type="table" w:styleId="a7">
    <w:name w:val="Table Grid"/>
    <w:basedOn w:val="a1"/>
    <w:uiPriority w:val="59"/>
    <w:rsid w:val="0012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19D1-D79B-462B-9957-EA26BCA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5640</Words>
  <Characters>32148</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مكتب الكوثر</cp:lastModifiedBy>
  <cp:revision>24</cp:revision>
  <cp:lastPrinted>2018-05-05T14:15:00Z</cp:lastPrinted>
  <dcterms:created xsi:type="dcterms:W3CDTF">2018-04-28T11:40:00Z</dcterms:created>
  <dcterms:modified xsi:type="dcterms:W3CDTF">2018-05-05T14:16:00Z</dcterms:modified>
</cp:coreProperties>
</file>