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24" w:rsidRPr="001610C3" w:rsidRDefault="00F25B24" w:rsidP="00F25B24">
      <w:pPr>
        <w:bidi w:val="0"/>
        <w:spacing w:after="0" w:line="240" w:lineRule="auto"/>
        <w:ind w:right="140"/>
        <w:rPr>
          <w:rFonts w:ascii="Times New Roman" w:eastAsia="Times New Roman" w:hAnsi="Times New Roman" w:cs="Times New Roman"/>
          <w:b/>
          <w:bCs/>
          <w:sz w:val="28"/>
          <w:szCs w:val="28"/>
          <w:lang w:bidi="ar-IQ"/>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59264" behindDoc="1" locked="0" layoutInCell="1" allowOverlap="1" wp14:anchorId="1EBBAB89" wp14:editId="20B07479">
                <wp:simplePos x="0" y="0"/>
                <wp:positionH relativeFrom="column">
                  <wp:posOffset>2138045</wp:posOffset>
                </wp:positionH>
                <wp:positionV relativeFrom="paragraph">
                  <wp:posOffset>194310</wp:posOffset>
                </wp:positionV>
                <wp:extent cx="3314700" cy="1447800"/>
                <wp:effectExtent l="0" t="0" r="19050" b="1905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7800"/>
                        </a:xfrm>
                        <a:prstGeom prst="rect">
                          <a:avLst/>
                        </a:prstGeom>
                        <a:solidFill>
                          <a:srgbClr val="FFFFFF">
                            <a:alpha val="999"/>
                          </a:srgbClr>
                        </a:solidFill>
                        <a:ln w="9525">
                          <a:solidFill>
                            <a:srgbClr val="FFFFFF"/>
                          </a:solidFill>
                          <a:miter lim="800000"/>
                          <a:headEnd/>
                          <a:tailEnd/>
                        </a:ln>
                      </wps:spPr>
                      <wps:txbx>
                        <w:txbxContent>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جمهورية العراق</w:t>
                            </w:r>
                          </w:p>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وزارة التعليم العالي والبحث العلمي</w:t>
                            </w:r>
                          </w:p>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جامعة القادسية – كلية التربية- قسم الكيمياء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168.35pt;margin-top:15.3pt;width:261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qHSgIAAHUEAAAOAAAAZHJzL2Uyb0RvYy54bWysVM1uEzEQviPxDpbvZJM0Ic0qm6qkBCGV&#10;H6nwAI7Xm7XweoztZDfcy7Nw5cCBN0nfhrGdpikckBB7sGY8429mvpnZ2UXXKLIV1knQBR30+pQI&#10;zaGUel3Qjx+Wz84pcZ7pkinQoqA74ejF/OmTWWtyMYQaVCksQRDt8tYUtPbe5FnmeC0a5npghEZj&#10;BbZhHlW7zkrLWkRvVDbs959nLdjSWODCOby9SkY6j/hVJbh/V1VOeKIKirn5eNp4rsKZzWcsX1tm&#10;askPabB/yKJhUmPQI9QV84xsrPwDqpHcgoPK9zg0GVSV5CLWgNUM+r9Vc1MzI2ItSI4zR5rc/4Pl&#10;b7fvLZFlQYeUaNZgi+5u99/33/Y/yd3X/Q8yDBS1xuXoeWPQ13cvoMNWx3KduQb+yRENi5rptbi0&#10;FtpasBJTHISX2cnThOMCyKp9AyXGYhsPEairbBP4Q0YIomOrdsf2iM4TjpdnZ4PRpI8mjrbBaDQ5&#10;RyXEYPn9c2OdfyWgIUEoqMX+R3i2vXY+ud67hGgOlCyXUqmo2PVqoSzZMpyVZfzSW2Vqlm6n0+kh&#10;oEvOMfgjFKVJW9DpeDhOBP0tQkrqEUQjPe6Ekk1BsUL8QkyWB1pf6jLKnkmVZCxe6QPPgdpEsu9W&#10;HToG8ldQ7pBxC2n2cVdRqMF+oaTFuS+o+7xhVlCiXmvs2hSJDYsSldF4MkTFnlpWpxamOUIV1FOS&#10;xIVPy7UxVq5rjJTmRMMldrqSsQcPWR3yxtmORB72MCzPqR69Hv4W818AAAD//wMAUEsDBBQABgAI&#10;AAAAIQC9+0CH3AAAAAoBAAAPAAAAZHJzL2Rvd25yZXYueG1sTI9NT8MwDIbvSPyHyEjcWMqqlqo0&#10;nRDS1PMG2q5pY5qyxqmabOv+PeYEN388ev242ixuFBecw+BJwfMqAYHUeTNQr+DzY/tUgAhRk9Gj&#10;J1RwwwCb+v6u0qXxV9rhZR97wSEUSq3AxjiVUobOotNh5Sck3n352enI7dxLM+srh7tRrpMkl04P&#10;xBesnvDdYnfan52CPpPUpBZPU2eWePjeNsc2NEo9PixvryAiLvEPhl99VoeanVp/JhPEqCBN8xdG&#10;uUhyEAwUWcGDVsE6K3KQdSX/v1D/AAAA//8DAFBLAQItABQABgAIAAAAIQC2gziS/gAAAOEBAAAT&#10;AAAAAAAAAAAAAAAAAAAAAABbQ29udGVudF9UeXBlc10ueG1sUEsBAi0AFAAGAAgAAAAhADj9If/W&#10;AAAAlAEAAAsAAAAAAAAAAAAAAAAALwEAAF9yZWxzLy5yZWxzUEsBAi0AFAAGAAgAAAAhAEMVaodK&#10;AgAAdQQAAA4AAAAAAAAAAAAAAAAALgIAAGRycy9lMm9Eb2MueG1sUEsBAi0AFAAGAAgAAAAhAL37&#10;QIfcAAAACgEAAA8AAAAAAAAAAAAAAAAApAQAAGRycy9kb3ducmV2LnhtbFBLBQYAAAAABAAEAPMA&#10;AACtBQAAAAA=&#10;" strokecolor="white">
                <v:fill opacity="771f"/>
                <v:textbox>
                  <w:txbxContent>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جمهورية العراق</w:t>
                      </w:r>
                    </w:p>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وزارة التعليم العالي والبحث العلمي</w:t>
                      </w:r>
                    </w:p>
                    <w:p w:rsidR="00F25B24" w:rsidRPr="00830B46" w:rsidRDefault="00F25B24" w:rsidP="00F25B24">
                      <w:pPr>
                        <w:spacing w:after="0" w:line="240" w:lineRule="auto"/>
                        <w:rPr>
                          <w:rFonts w:ascii="Arabic Typesetting" w:hAnsi="Arabic Typesetting" w:cs="Arabic Typesetting"/>
                          <w:b/>
                          <w:bCs/>
                          <w:sz w:val="52"/>
                          <w:szCs w:val="52"/>
                          <w:rtl/>
                          <w:lang w:bidi="ar-IQ"/>
                        </w:rPr>
                      </w:pPr>
                      <w:r w:rsidRPr="00830B46">
                        <w:rPr>
                          <w:rFonts w:ascii="Arabic Typesetting" w:hAnsi="Arabic Typesetting" w:cs="Arabic Typesetting"/>
                          <w:b/>
                          <w:bCs/>
                          <w:sz w:val="52"/>
                          <w:szCs w:val="52"/>
                          <w:rtl/>
                          <w:lang w:bidi="ar-IQ"/>
                        </w:rPr>
                        <w:t>جامعة القادسية – كلية التربية- قسم الكيمياء</w:t>
                      </w:r>
                    </w:p>
                  </w:txbxContent>
                </v:textbox>
                <w10:wrap type="square"/>
              </v:shape>
            </w:pict>
          </mc:Fallback>
        </mc:AlternateContent>
      </w:r>
      <w:r>
        <w:rPr>
          <w:rFonts w:ascii="Times New Roman" w:eastAsia="Times New Roman" w:hAnsi="Times New Roman" w:cs="Times New Roman"/>
          <w:noProof/>
          <w:sz w:val="24"/>
          <w:szCs w:val="24"/>
        </w:rPr>
        <w:drawing>
          <wp:inline distT="0" distB="0" distL="0" distR="0" wp14:anchorId="3AEB1A70" wp14:editId="68620683">
            <wp:extent cx="1490980" cy="1490980"/>
            <wp:effectExtent l="0" t="0" r="0" b="0"/>
            <wp:docPr id="1" name="صورة 1" descr="الوصف: https://scontent.fnjf3-1.fna.fbcdn.net/v/t1.0-1/p200x200/29694897_1200883570046624_5721527918891933624_n.png?_nc_cat=0&amp;oh=7ecd3d1e34f3f356950f06a1bcc89361&amp;oe=5B9CD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https://scontent.fnjf3-1.fna.fbcdn.net/v/t1.0-1/p200x200/29694897_1200883570046624_5721527918891933624_n.png?_nc_cat=0&amp;oh=7ecd3d1e34f3f356950f06a1bcc89361&amp;oe=5B9CDDC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980" cy="1490980"/>
                    </a:xfrm>
                    <a:prstGeom prst="rect">
                      <a:avLst/>
                    </a:prstGeom>
                    <a:noFill/>
                    <a:ln>
                      <a:noFill/>
                    </a:ln>
                  </pic:spPr>
                </pic:pic>
              </a:graphicData>
            </a:graphic>
          </wp:inline>
        </w:drawing>
      </w:r>
      <w:r>
        <w:rPr>
          <w:rFonts w:ascii="Times New Roman" w:eastAsia="Times New Roman" w:hAnsi="Times New Roman" w:cs="Times New Roman"/>
          <w:b/>
          <w:bCs/>
          <w:sz w:val="28"/>
          <w:szCs w:val="28"/>
          <w:lang w:bidi="ar-IQ"/>
        </w:rPr>
        <w:t xml:space="preserve">    </w:t>
      </w:r>
    </w:p>
    <w:p w:rsidR="00F25B24" w:rsidRPr="001610C3" w:rsidRDefault="00F25B24" w:rsidP="00F25B24">
      <w:pPr>
        <w:bidi w:val="0"/>
        <w:spacing w:after="0" w:line="240" w:lineRule="auto"/>
        <w:jc w:val="right"/>
        <w:rPr>
          <w:rFonts w:ascii="Times New Roman" w:eastAsia="Times New Roman" w:hAnsi="Times New Roman" w:cs="Times New Roman"/>
          <w:sz w:val="24"/>
          <w:szCs w:val="24"/>
          <w:rtl/>
        </w:rPr>
      </w:pPr>
    </w:p>
    <w:p w:rsidR="00F25B24" w:rsidRDefault="00F25B24" w:rsidP="00F25B24">
      <w:pPr>
        <w:spacing w:after="0" w:line="240" w:lineRule="auto"/>
        <w:ind w:right="-1022"/>
        <w:jc w:val="center"/>
        <w:rPr>
          <w:rFonts w:ascii="Arial Black" w:hAnsi="Arial Black" w:cs="Arabic Typesetting"/>
          <w:b/>
          <w:bCs/>
          <w:color w:val="0070C0"/>
          <w:sz w:val="60"/>
          <w:szCs w:val="60"/>
          <w:rtl/>
          <w:lang w:bidi="ar-IQ"/>
        </w:rPr>
      </w:pPr>
      <w:r w:rsidRPr="002E1D74">
        <w:rPr>
          <w:rFonts w:ascii="Arial Black" w:hAnsi="Arial Black" w:cs="Arabic Typesetting"/>
          <w:b/>
          <w:bCs/>
          <w:color w:val="0070C0"/>
          <w:sz w:val="60"/>
          <w:szCs w:val="60"/>
          <w:rtl/>
          <w:lang w:bidi="ar-IQ"/>
        </w:rPr>
        <w:t>تحضير</w:t>
      </w:r>
      <w:r w:rsidRPr="002E1D74">
        <w:rPr>
          <w:rFonts w:ascii="Arial Black" w:hAnsi="Arial Black" w:cs="Arabic Typesetting" w:hint="cs"/>
          <w:b/>
          <w:bCs/>
          <w:color w:val="0070C0"/>
          <w:sz w:val="60"/>
          <w:szCs w:val="60"/>
          <w:rtl/>
          <w:lang w:bidi="ar-IQ"/>
        </w:rPr>
        <w:t xml:space="preserve"> </w:t>
      </w:r>
      <w:r w:rsidRPr="002E1D74">
        <w:rPr>
          <w:rFonts w:ascii="Arial Black" w:hAnsi="Arial Black" w:cs="Arabic Typesetting"/>
          <w:b/>
          <w:bCs/>
          <w:color w:val="0070C0"/>
          <w:sz w:val="60"/>
          <w:szCs w:val="60"/>
          <w:rtl/>
          <w:lang w:bidi="ar-IQ"/>
        </w:rPr>
        <w:t xml:space="preserve">وتشخيص ودراسة الفعالية الحيوية </w:t>
      </w:r>
      <w:proofErr w:type="spellStart"/>
      <w:r w:rsidRPr="002E1D74">
        <w:rPr>
          <w:rFonts w:ascii="Arial Black" w:hAnsi="Arial Black" w:cs="Arabic Typesetting"/>
          <w:b/>
          <w:bCs/>
          <w:color w:val="0070C0"/>
          <w:sz w:val="60"/>
          <w:szCs w:val="60"/>
          <w:rtl/>
          <w:lang w:bidi="ar-IQ"/>
        </w:rPr>
        <w:t>لليكاندات</w:t>
      </w:r>
      <w:proofErr w:type="spellEnd"/>
      <w:r w:rsidRPr="002E1D74">
        <w:rPr>
          <w:rFonts w:ascii="Arial Black" w:hAnsi="Arial Black" w:cs="Arabic Typesetting"/>
          <w:b/>
          <w:bCs/>
          <w:color w:val="0070C0"/>
          <w:sz w:val="60"/>
          <w:szCs w:val="60"/>
          <w:rtl/>
          <w:lang w:bidi="ar-IQ"/>
        </w:rPr>
        <w:t xml:space="preserve"> </w:t>
      </w:r>
      <w:proofErr w:type="spellStart"/>
      <w:r w:rsidRPr="002E1D74">
        <w:rPr>
          <w:rFonts w:ascii="Arial Black" w:hAnsi="Arial Black" w:cs="Arabic Typesetting" w:hint="cs"/>
          <w:b/>
          <w:bCs/>
          <w:color w:val="0070C0"/>
          <w:sz w:val="60"/>
          <w:szCs w:val="60"/>
          <w:rtl/>
          <w:lang w:bidi="ar-IQ"/>
        </w:rPr>
        <w:t>ا</w:t>
      </w:r>
      <w:r w:rsidRPr="002E1D74">
        <w:rPr>
          <w:rFonts w:ascii="Arial Black" w:hAnsi="Arial Black" w:cs="Arabic Typesetting"/>
          <w:b/>
          <w:bCs/>
          <w:color w:val="0070C0"/>
          <w:sz w:val="60"/>
          <w:szCs w:val="60"/>
          <w:rtl/>
          <w:lang w:bidi="ar-IQ"/>
        </w:rPr>
        <w:t>لثيازول</w:t>
      </w:r>
      <w:r w:rsidRPr="002E1D74">
        <w:rPr>
          <w:rFonts w:ascii="Arial Black" w:hAnsi="Arial Black" w:cs="Arabic Typesetting" w:hint="cs"/>
          <w:b/>
          <w:bCs/>
          <w:color w:val="0070C0"/>
          <w:sz w:val="60"/>
          <w:szCs w:val="60"/>
          <w:rtl/>
          <w:lang w:bidi="ar-IQ"/>
        </w:rPr>
        <w:t>يل</w:t>
      </w:r>
      <w:proofErr w:type="spellEnd"/>
      <w:r w:rsidRPr="002E1D74">
        <w:rPr>
          <w:rFonts w:ascii="Arial Black" w:hAnsi="Arial Black" w:cs="Arabic Typesetting"/>
          <w:b/>
          <w:bCs/>
          <w:color w:val="0070C0"/>
          <w:sz w:val="60"/>
          <w:szCs w:val="60"/>
          <w:rtl/>
          <w:lang w:bidi="ar-IQ"/>
        </w:rPr>
        <w:t xml:space="preserve"> أزو</w:t>
      </w:r>
    </w:p>
    <w:p w:rsidR="00F25B24" w:rsidRPr="002E1D74" w:rsidRDefault="00F25B24" w:rsidP="00F25B24">
      <w:pPr>
        <w:spacing w:after="0" w:line="240" w:lineRule="auto"/>
        <w:jc w:val="center"/>
        <w:rPr>
          <w:rFonts w:ascii="Arial Black" w:hAnsi="Arial Black" w:cs="Arabic Typesetting"/>
          <w:b/>
          <w:bCs/>
          <w:color w:val="0070C0"/>
          <w:sz w:val="60"/>
          <w:szCs w:val="60"/>
          <w:rtl/>
          <w:lang w:bidi="ar-IQ"/>
        </w:rPr>
      </w:pPr>
      <w:r w:rsidRPr="002E1D74">
        <w:rPr>
          <w:rFonts w:ascii="Arial Black" w:hAnsi="Arial Black" w:cs="Arabic Typesetting"/>
          <w:b/>
          <w:bCs/>
          <w:color w:val="0070C0"/>
          <w:sz w:val="60"/>
          <w:szCs w:val="60"/>
          <w:rtl/>
          <w:lang w:bidi="ar-IQ"/>
        </w:rPr>
        <w:t>المشتقة من</w:t>
      </w:r>
      <w:r w:rsidRPr="002E1D74">
        <w:rPr>
          <w:rFonts w:asciiTheme="majorBidi" w:hAnsiTheme="majorBidi" w:cstheme="majorBidi"/>
          <w:b/>
          <w:bCs/>
          <w:color w:val="0070C0"/>
          <w:sz w:val="60"/>
          <w:szCs w:val="60"/>
          <w:rtl/>
          <w:lang w:bidi="ar-IQ"/>
        </w:rPr>
        <w:t xml:space="preserve"> </w:t>
      </w:r>
      <w:r w:rsidRPr="002E1D74">
        <w:rPr>
          <w:rFonts w:asciiTheme="majorBidi" w:hAnsiTheme="majorBidi" w:cstheme="majorBidi"/>
          <w:b/>
          <w:bCs/>
          <w:color w:val="0070C0"/>
          <w:sz w:val="40"/>
          <w:szCs w:val="40"/>
          <w:rtl/>
          <w:lang w:bidi="ar-IQ"/>
        </w:rPr>
        <w:t>3</w:t>
      </w:r>
      <w:r w:rsidRPr="002E1D74">
        <w:rPr>
          <w:rFonts w:ascii="Arial Black" w:hAnsi="Arial Black" w:cs="Arabic Typesetting"/>
          <w:b/>
          <w:bCs/>
          <w:color w:val="0070C0"/>
          <w:sz w:val="60"/>
          <w:szCs w:val="60"/>
          <w:rtl/>
          <w:lang w:bidi="ar-IQ"/>
        </w:rPr>
        <w:t>- ثنائي</w:t>
      </w:r>
      <w:r w:rsidRPr="002E1D74">
        <w:rPr>
          <w:rFonts w:ascii="Arial Black" w:hAnsi="Arial Black" w:cs="Arabic Typesetting" w:hint="cs"/>
          <w:b/>
          <w:bCs/>
          <w:color w:val="0070C0"/>
          <w:sz w:val="60"/>
          <w:szCs w:val="60"/>
          <w:rtl/>
          <w:lang w:bidi="ar-IQ"/>
        </w:rPr>
        <w:t xml:space="preserve"> </w:t>
      </w:r>
      <w:r w:rsidRPr="002E1D74">
        <w:rPr>
          <w:rFonts w:ascii="Arial Black" w:hAnsi="Arial Black" w:cs="Arabic Typesetting"/>
          <w:b/>
          <w:bCs/>
          <w:color w:val="0070C0"/>
          <w:sz w:val="60"/>
          <w:szCs w:val="60"/>
          <w:rtl/>
          <w:lang w:bidi="ar-IQ"/>
        </w:rPr>
        <w:t>مثيل أمينو حامض البنزويك مع بعض أيونات</w:t>
      </w:r>
      <w:r>
        <w:rPr>
          <w:rFonts w:ascii="Arial Black" w:hAnsi="Arial Black" w:cs="Arabic Typesetting" w:hint="cs"/>
          <w:b/>
          <w:bCs/>
          <w:color w:val="0070C0"/>
          <w:sz w:val="60"/>
          <w:szCs w:val="60"/>
          <w:rtl/>
          <w:lang w:bidi="ar-IQ"/>
        </w:rPr>
        <w:t xml:space="preserve"> </w:t>
      </w:r>
      <w:r w:rsidRPr="002E1D74">
        <w:rPr>
          <w:rFonts w:ascii="Arial Black" w:hAnsi="Arial Black" w:cs="Arabic Typesetting"/>
          <w:b/>
          <w:bCs/>
          <w:color w:val="0070C0"/>
          <w:sz w:val="60"/>
          <w:szCs w:val="60"/>
          <w:rtl/>
          <w:lang w:bidi="ar-IQ"/>
        </w:rPr>
        <w:t xml:space="preserve">العناصر الانتقالية </w:t>
      </w:r>
      <w:r w:rsidRPr="002E1D74">
        <w:rPr>
          <w:rFonts w:ascii="Arial Black" w:hAnsi="Arial Black" w:cs="Arabic Typesetting" w:hint="cs"/>
          <w:b/>
          <w:bCs/>
          <w:color w:val="0070C0"/>
          <w:sz w:val="60"/>
          <w:szCs w:val="60"/>
          <w:rtl/>
          <w:lang w:bidi="ar-IQ"/>
        </w:rPr>
        <w:t>المنتخبة</w:t>
      </w:r>
    </w:p>
    <w:p w:rsidR="00F25B24" w:rsidRPr="00EA0E40" w:rsidRDefault="00F25B24" w:rsidP="00F25B24">
      <w:pPr>
        <w:spacing w:after="0" w:line="240" w:lineRule="auto"/>
        <w:jc w:val="center"/>
        <w:rPr>
          <w:rFonts w:ascii="Arial Black" w:hAnsi="Arial Black" w:cs="Arabic Typesetting"/>
          <w:b/>
          <w:bCs/>
          <w:sz w:val="64"/>
          <w:szCs w:val="64"/>
          <w:rtl/>
          <w:lang w:bidi="ar-IQ"/>
        </w:rPr>
      </w:pPr>
    </w:p>
    <w:p w:rsidR="00F25B24" w:rsidRPr="00550CF2" w:rsidRDefault="00F25B24" w:rsidP="00F25B24">
      <w:pPr>
        <w:spacing w:after="0" w:line="240" w:lineRule="auto"/>
        <w:jc w:val="center"/>
        <w:rPr>
          <w:rFonts w:ascii="Andalus" w:eastAsia="Times New Roman" w:hAnsi="Andalus" w:cs="DecoType Naskh Variants"/>
          <w:sz w:val="48"/>
          <w:szCs w:val="48"/>
          <w:rtl/>
        </w:rPr>
      </w:pPr>
      <w:r w:rsidRPr="00550CF2">
        <w:rPr>
          <w:rFonts w:ascii="Andalus" w:eastAsia="Times New Roman" w:hAnsi="Andalus" w:cs="DecoType Naskh Variants" w:hint="cs"/>
          <w:sz w:val="48"/>
          <w:szCs w:val="48"/>
          <w:rtl/>
        </w:rPr>
        <w:t>اطروحة  قدمتها الطالبة</w:t>
      </w:r>
    </w:p>
    <w:p w:rsidR="00F25B24" w:rsidRPr="00A53E06" w:rsidRDefault="00F25B24" w:rsidP="00F25B24">
      <w:pPr>
        <w:spacing w:after="0" w:line="240" w:lineRule="auto"/>
        <w:jc w:val="center"/>
        <w:rPr>
          <w:rFonts w:ascii="Andalus" w:eastAsia="Times New Roman" w:hAnsi="Andalus" w:cs="DecoType Thuluth"/>
          <w:b/>
          <w:bCs/>
          <w:color w:val="00B0F0"/>
          <w:sz w:val="52"/>
          <w:szCs w:val="52"/>
        </w:rPr>
      </w:pPr>
      <w:r w:rsidRPr="00A53E06">
        <w:rPr>
          <w:rFonts w:cs="DecoType Thuluth" w:hint="cs"/>
          <w:b/>
          <w:bCs/>
          <w:color w:val="0070C0"/>
          <w:sz w:val="52"/>
          <w:szCs w:val="52"/>
          <w:rtl/>
        </w:rPr>
        <w:t>سؤدد عبد الباقر جابر</w:t>
      </w:r>
    </w:p>
    <w:p w:rsidR="00F25B24" w:rsidRPr="00DD05D8" w:rsidRDefault="00F25B24" w:rsidP="00F25B24">
      <w:pPr>
        <w:spacing w:after="0" w:line="240" w:lineRule="auto"/>
        <w:jc w:val="center"/>
        <w:rPr>
          <w:rFonts w:ascii="Times New Roman" w:eastAsia="Times New Roman" w:hAnsi="Times New Roman" w:cs="DecoType Naskh Variants"/>
          <w:sz w:val="36"/>
          <w:szCs w:val="36"/>
          <w:rtl/>
        </w:rPr>
      </w:pPr>
      <w:r w:rsidRPr="00DD05D8">
        <w:rPr>
          <w:rFonts w:ascii="Times New Roman" w:eastAsia="Times New Roman" w:hAnsi="Times New Roman" w:cs="DecoType Naskh Variants" w:hint="cs"/>
          <w:sz w:val="36"/>
          <w:szCs w:val="36"/>
          <w:rtl/>
        </w:rPr>
        <w:t>الى مجلس كلية التربية / جامعة القادسية</w:t>
      </w:r>
    </w:p>
    <w:p w:rsidR="00F25B24" w:rsidRPr="00DD05D8" w:rsidRDefault="00F25B24" w:rsidP="00F25B24">
      <w:pPr>
        <w:spacing w:after="0" w:line="240" w:lineRule="auto"/>
        <w:ind w:right="-426"/>
        <w:jc w:val="center"/>
        <w:rPr>
          <w:rFonts w:ascii="Times New Roman" w:eastAsia="Times New Roman" w:hAnsi="Times New Roman" w:cs="DecoType Naskh Variants"/>
          <w:sz w:val="36"/>
          <w:szCs w:val="36"/>
          <w:rtl/>
        </w:rPr>
      </w:pPr>
      <w:r w:rsidRPr="00DD05D8">
        <w:rPr>
          <w:rFonts w:ascii="Times New Roman" w:eastAsia="Times New Roman" w:hAnsi="Times New Roman" w:cs="DecoType Naskh Variants" w:hint="cs"/>
          <w:sz w:val="36"/>
          <w:szCs w:val="36"/>
          <w:rtl/>
        </w:rPr>
        <w:t xml:space="preserve">وهي جزء من متطلبات نيل درجة </w:t>
      </w:r>
      <w:r>
        <w:rPr>
          <w:rFonts w:ascii="Times New Roman" w:eastAsia="Times New Roman" w:hAnsi="Times New Roman" w:cs="DecoType Naskh Variants" w:hint="cs"/>
          <w:sz w:val="36"/>
          <w:szCs w:val="36"/>
          <w:rtl/>
        </w:rPr>
        <w:t>دكتوراه فلسفة</w:t>
      </w:r>
      <w:r w:rsidRPr="00DD05D8">
        <w:rPr>
          <w:rFonts w:ascii="Times New Roman" w:eastAsia="Times New Roman" w:hAnsi="Times New Roman" w:cs="DecoType Naskh Variants" w:hint="cs"/>
          <w:sz w:val="36"/>
          <w:szCs w:val="36"/>
          <w:rtl/>
        </w:rPr>
        <w:t xml:space="preserve"> </w:t>
      </w:r>
      <w:r w:rsidRPr="00C23F03">
        <w:rPr>
          <w:rFonts w:ascii="Times New Roman" w:eastAsia="Times New Roman" w:hAnsi="Times New Roman" w:cs="DecoType Naskh Variants" w:hint="cs"/>
          <w:sz w:val="36"/>
          <w:szCs w:val="36"/>
          <w:rtl/>
        </w:rPr>
        <w:t xml:space="preserve">في الكيمياء </w:t>
      </w:r>
      <w:proofErr w:type="spellStart"/>
      <w:r w:rsidRPr="00C23F03">
        <w:rPr>
          <w:rFonts w:ascii="Times New Roman" w:eastAsia="Times New Roman" w:hAnsi="Times New Roman" w:cs="DecoType Naskh Variants" w:hint="cs"/>
          <w:sz w:val="36"/>
          <w:szCs w:val="36"/>
          <w:rtl/>
        </w:rPr>
        <w:t>اللاعضوية</w:t>
      </w:r>
      <w:proofErr w:type="spellEnd"/>
    </w:p>
    <w:p w:rsidR="00F25B24" w:rsidRDefault="00F25B24" w:rsidP="00F25B24">
      <w:pPr>
        <w:spacing w:after="0" w:line="240" w:lineRule="auto"/>
        <w:jc w:val="center"/>
        <w:rPr>
          <w:rFonts w:asciiTheme="majorBidi" w:eastAsia="Times New Roman" w:hAnsiTheme="majorBidi" w:cs="DecoType Naskh Variants"/>
          <w:sz w:val="36"/>
          <w:szCs w:val="36"/>
          <w:rtl/>
          <w:lang w:bidi="ar-IQ"/>
        </w:rPr>
      </w:pPr>
      <w:r>
        <w:rPr>
          <w:rFonts w:ascii="Arial Black" w:eastAsia="Times New Roman" w:hAnsi="Arial Black" w:cs="DecoType Naskh Variants" w:hint="cs"/>
          <w:sz w:val="36"/>
          <w:szCs w:val="36"/>
          <w:rtl/>
          <w:lang w:bidi="ar-IQ"/>
        </w:rPr>
        <w:t xml:space="preserve">       </w:t>
      </w:r>
      <w:proofErr w:type="spellStart"/>
      <w:r w:rsidRPr="00DD05D8">
        <w:rPr>
          <w:rFonts w:ascii="Arial Black" w:eastAsia="Times New Roman" w:hAnsi="Arial Black" w:cs="DecoType Naskh Variants"/>
          <w:sz w:val="36"/>
          <w:szCs w:val="36"/>
          <w:rtl/>
          <w:lang w:bidi="ar-IQ"/>
        </w:rPr>
        <w:t>بكلوريوس</w:t>
      </w:r>
      <w:proofErr w:type="spellEnd"/>
      <w:r w:rsidRPr="00DD05D8">
        <w:rPr>
          <w:rFonts w:ascii="Arial Black" w:eastAsia="Times New Roman" w:hAnsi="Arial Black" w:cs="DecoType Naskh Variants" w:hint="cs"/>
          <w:sz w:val="36"/>
          <w:szCs w:val="36"/>
          <w:rtl/>
          <w:lang w:bidi="ar-IQ"/>
        </w:rPr>
        <w:t xml:space="preserve"> علوم</w:t>
      </w:r>
      <w:r w:rsidRPr="00DD05D8">
        <w:rPr>
          <w:rFonts w:ascii="Arial Black" w:eastAsia="Times New Roman" w:hAnsi="Arial Black" w:cs="DecoType Naskh Variants"/>
          <w:sz w:val="36"/>
          <w:szCs w:val="36"/>
          <w:rtl/>
          <w:lang w:bidi="ar-IQ"/>
        </w:rPr>
        <w:t xml:space="preserve"> كيمياء </w:t>
      </w:r>
      <w:r>
        <w:rPr>
          <w:rFonts w:asciiTheme="majorBidi" w:eastAsia="Times New Roman" w:hAnsiTheme="majorBidi" w:cs="DecoType Naskh Variants"/>
          <w:sz w:val="36"/>
          <w:szCs w:val="36"/>
          <w:lang w:bidi="ar-IQ"/>
        </w:rPr>
        <w:t xml:space="preserve"> </w:t>
      </w:r>
      <w:r w:rsidRPr="002E1D74">
        <w:rPr>
          <w:rFonts w:asciiTheme="majorBidi" w:eastAsia="Times New Roman" w:hAnsiTheme="majorBidi" w:cs="DecoType Naskh Variants"/>
          <w:sz w:val="32"/>
          <w:szCs w:val="32"/>
          <w:lang w:bidi="ar-IQ"/>
        </w:rPr>
        <w:t>2005</w:t>
      </w:r>
      <w:r w:rsidRPr="00DD05D8">
        <w:rPr>
          <w:rFonts w:asciiTheme="majorBidi" w:eastAsia="Times New Roman" w:hAnsiTheme="majorBidi" w:cs="DecoType Naskh Variants"/>
          <w:sz w:val="36"/>
          <w:szCs w:val="36"/>
          <w:rtl/>
          <w:lang w:bidi="ar-IQ"/>
        </w:rPr>
        <w:t>م</w:t>
      </w:r>
      <w:r>
        <w:rPr>
          <w:rFonts w:asciiTheme="majorBidi" w:eastAsia="Times New Roman" w:hAnsiTheme="majorBidi" w:cs="DecoType Naskh Variants" w:hint="cs"/>
          <w:sz w:val="36"/>
          <w:szCs w:val="36"/>
          <w:rtl/>
          <w:lang w:bidi="ar-IQ"/>
        </w:rPr>
        <w:t>/</w:t>
      </w:r>
      <w:r>
        <w:rPr>
          <w:rFonts w:cs="DecoType Naskh Variants" w:hint="cs"/>
          <w:sz w:val="36"/>
          <w:szCs w:val="36"/>
          <w:rtl/>
        </w:rPr>
        <w:t xml:space="preserve"> </w:t>
      </w:r>
      <w:r w:rsidRPr="00950CA3">
        <w:rPr>
          <w:rFonts w:cs="DecoType Naskh Variants" w:hint="cs"/>
          <w:sz w:val="36"/>
          <w:szCs w:val="36"/>
          <w:rtl/>
        </w:rPr>
        <w:t>م</w:t>
      </w:r>
      <w:proofErr w:type="spellStart"/>
      <w:r w:rsidRPr="00950CA3">
        <w:rPr>
          <w:rFonts w:cs="DecoType Naskh Variants" w:hint="cs"/>
          <w:sz w:val="36"/>
          <w:szCs w:val="36"/>
          <w:rtl/>
          <w:lang w:bidi="ar-IQ"/>
        </w:rPr>
        <w:t>اجستير</w:t>
      </w:r>
      <w:proofErr w:type="spellEnd"/>
      <w:r w:rsidRPr="00950CA3">
        <w:rPr>
          <w:rFonts w:cs="DecoType Naskh Variants" w:hint="cs"/>
          <w:sz w:val="36"/>
          <w:szCs w:val="36"/>
          <w:rtl/>
          <w:lang w:bidi="ar-IQ"/>
        </w:rPr>
        <w:t xml:space="preserve"> </w:t>
      </w:r>
      <w:r w:rsidRPr="00950CA3">
        <w:rPr>
          <w:rFonts w:cs="DecoType Naskh Variants" w:hint="cs"/>
          <w:sz w:val="36"/>
          <w:szCs w:val="36"/>
          <w:rtl/>
        </w:rPr>
        <w:t>كيمياء</w:t>
      </w:r>
      <w:r>
        <w:rPr>
          <w:rFonts w:cs="DecoType Naskh Variants" w:hint="cs"/>
          <w:sz w:val="36"/>
          <w:szCs w:val="36"/>
          <w:rtl/>
        </w:rPr>
        <w:t xml:space="preserve"> فيزيائية</w:t>
      </w:r>
      <w:r w:rsidRPr="00950CA3">
        <w:rPr>
          <w:rFonts w:cs="DecoType Naskh Variants" w:hint="cs"/>
          <w:sz w:val="36"/>
          <w:szCs w:val="36"/>
          <w:rtl/>
        </w:rPr>
        <w:t xml:space="preserve"> </w:t>
      </w:r>
      <w:r>
        <w:rPr>
          <w:rFonts w:cs="DecoType Naskh Variants" w:hint="cs"/>
          <w:sz w:val="36"/>
          <w:szCs w:val="36"/>
          <w:rtl/>
        </w:rPr>
        <w:t xml:space="preserve">  </w:t>
      </w:r>
      <w:r w:rsidRPr="002E1D74">
        <w:rPr>
          <w:rFonts w:asciiTheme="majorBidi" w:hAnsiTheme="majorBidi" w:cstheme="majorBidi"/>
          <w:sz w:val="32"/>
          <w:szCs w:val="32"/>
          <w:rtl/>
        </w:rPr>
        <w:t>2014</w:t>
      </w:r>
      <w:r w:rsidRPr="00950CA3">
        <w:rPr>
          <w:rFonts w:asciiTheme="majorBidi" w:eastAsia="Times New Roman" w:hAnsiTheme="majorBidi" w:cs="DecoType Naskh Variants"/>
          <w:sz w:val="36"/>
          <w:szCs w:val="36"/>
          <w:rtl/>
          <w:lang w:bidi="ar-IQ"/>
        </w:rPr>
        <w:t xml:space="preserve"> م</w:t>
      </w:r>
    </w:p>
    <w:p w:rsidR="00F25B24" w:rsidRDefault="00F25B24" w:rsidP="00F25B24">
      <w:pPr>
        <w:spacing w:after="0" w:line="240" w:lineRule="auto"/>
        <w:jc w:val="center"/>
        <w:rPr>
          <w:rFonts w:asciiTheme="majorBidi" w:eastAsia="Times New Roman" w:hAnsiTheme="majorBidi" w:cs="DecoType Naskh Variants"/>
          <w:sz w:val="36"/>
          <w:szCs w:val="36"/>
          <w:lang w:bidi="ar-IQ"/>
        </w:rPr>
      </w:pPr>
    </w:p>
    <w:p w:rsidR="00F25B24" w:rsidRPr="00A53E06" w:rsidRDefault="00F25B24" w:rsidP="00F25B24">
      <w:pPr>
        <w:spacing w:after="0" w:line="240" w:lineRule="auto"/>
        <w:jc w:val="center"/>
        <w:rPr>
          <w:rFonts w:ascii="Times New Roman" w:eastAsia="Times New Roman" w:hAnsi="Times New Roman" w:cs="DecoType Naskh"/>
          <w:b/>
          <w:bCs/>
          <w:sz w:val="40"/>
          <w:szCs w:val="40"/>
          <w:rtl/>
          <w:lang w:bidi="ar-IQ"/>
        </w:rPr>
      </w:pPr>
      <w:r w:rsidRPr="00A53E06">
        <w:rPr>
          <w:rFonts w:ascii="Times New Roman" w:eastAsia="Times New Roman" w:hAnsi="Times New Roman" w:cs="DecoType Naskh" w:hint="cs"/>
          <w:b/>
          <w:bCs/>
          <w:sz w:val="40"/>
          <w:szCs w:val="40"/>
          <w:rtl/>
          <w:lang w:bidi="ar-IQ"/>
        </w:rPr>
        <w:t>بأشراف الأستاذ الدكتور</w:t>
      </w:r>
    </w:p>
    <w:p w:rsidR="00F25B24" w:rsidRPr="00A53E06" w:rsidRDefault="00F25B24" w:rsidP="00F25B24">
      <w:pPr>
        <w:spacing w:after="0" w:line="240" w:lineRule="auto"/>
        <w:ind w:left="75"/>
        <w:jc w:val="center"/>
        <w:rPr>
          <w:rFonts w:ascii="Andalus" w:eastAsia="Times New Roman" w:hAnsi="Andalus" w:cs="DecoType Naskh"/>
          <w:b/>
          <w:bCs/>
          <w:color w:val="333399"/>
          <w:sz w:val="44"/>
          <w:szCs w:val="44"/>
          <w:rtl/>
          <w:lang w:bidi="ar-IQ"/>
        </w:rPr>
      </w:pPr>
      <w:r>
        <w:rPr>
          <w:rFonts w:ascii="Times New Roman" w:eastAsia="Times New Roman" w:hAnsi="Times New Roman" w:cs="DecoType Naskh" w:hint="cs"/>
          <w:b/>
          <w:bCs/>
          <w:color w:val="0070C0"/>
          <w:sz w:val="44"/>
          <w:szCs w:val="44"/>
          <w:rtl/>
        </w:rPr>
        <w:t>خ</w:t>
      </w:r>
      <w:r w:rsidRPr="00A53E06">
        <w:rPr>
          <w:rFonts w:ascii="Times New Roman" w:eastAsia="Times New Roman" w:hAnsi="Times New Roman" w:cs="DecoType Naskh" w:hint="cs"/>
          <w:b/>
          <w:bCs/>
          <w:color w:val="0070C0"/>
          <w:sz w:val="44"/>
          <w:szCs w:val="44"/>
          <w:rtl/>
        </w:rPr>
        <w:t>الد جواد العادلي</w:t>
      </w:r>
    </w:p>
    <w:p w:rsidR="00F25B24" w:rsidRPr="00E617CA" w:rsidRDefault="00F25B24" w:rsidP="001948A4">
      <w:pPr>
        <w:spacing w:after="0" w:line="240" w:lineRule="auto"/>
        <w:ind w:right="-142"/>
        <w:jc w:val="center"/>
        <w:rPr>
          <w:rFonts w:asciiTheme="majorBidi" w:eastAsia="Times New Roman" w:hAnsiTheme="majorBidi" w:cstheme="majorBidi" w:hint="cs"/>
          <w:b/>
          <w:bCs/>
          <w:sz w:val="32"/>
          <w:szCs w:val="32"/>
          <w:rtl/>
          <w:lang w:bidi="ar-IQ"/>
        </w:rPr>
      </w:pPr>
      <w:r w:rsidRPr="002E1D74">
        <w:rPr>
          <w:rFonts w:asciiTheme="majorBidi" w:eastAsia="Times New Roman" w:hAnsiTheme="majorBidi" w:cstheme="majorBidi"/>
          <w:b/>
          <w:bCs/>
          <w:sz w:val="32"/>
          <w:szCs w:val="32"/>
        </w:rPr>
        <w:t>2018</w:t>
      </w:r>
      <w:r w:rsidRPr="002E1D74">
        <w:rPr>
          <w:rFonts w:asciiTheme="majorBidi" w:eastAsia="Times New Roman" w:hAnsiTheme="majorBidi" w:cs="DecoType Naskh Variants"/>
          <w:sz w:val="36"/>
          <w:szCs w:val="36"/>
          <w:rtl/>
          <w:lang w:bidi="ar-IQ"/>
        </w:rPr>
        <w:t xml:space="preserve"> </w:t>
      </w:r>
      <w:r>
        <w:rPr>
          <w:rFonts w:asciiTheme="majorBidi" w:eastAsia="Times New Roman" w:hAnsiTheme="majorBidi" w:cs="DecoType Naskh Variants" w:hint="cs"/>
          <w:sz w:val="36"/>
          <w:szCs w:val="36"/>
          <w:rtl/>
          <w:lang w:bidi="ar-IQ"/>
        </w:rPr>
        <w:t xml:space="preserve">  </w:t>
      </w:r>
      <w:r w:rsidRPr="002E1D74">
        <w:rPr>
          <w:rFonts w:asciiTheme="majorBidi" w:eastAsia="Times New Roman" w:hAnsiTheme="majorBidi" w:cs="DecoType Naskh Variants"/>
          <w:sz w:val="44"/>
          <w:szCs w:val="44"/>
          <w:rtl/>
          <w:lang w:bidi="ar-IQ"/>
        </w:rPr>
        <w:t>م</w:t>
      </w:r>
      <w:r w:rsidRPr="002E1D74">
        <w:rPr>
          <w:rFonts w:asciiTheme="majorBidi" w:eastAsia="Times New Roman" w:hAnsiTheme="majorBidi" w:cstheme="majorBidi"/>
          <w:b/>
          <w:bCs/>
          <w:sz w:val="44"/>
          <w:szCs w:val="44"/>
          <w:rtl/>
          <w:lang w:bidi="ar-IQ"/>
        </w:rPr>
        <w:t xml:space="preserve"> </w:t>
      </w:r>
      <w:r w:rsidRPr="002E1D74">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2E1D74">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b/>
          <w:bCs/>
          <w:sz w:val="32"/>
          <w:szCs w:val="32"/>
          <w:lang w:bidi="ar-IQ"/>
        </w:rPr>
        <w:t xml:space="preserve"> </w:t>
      </w:r>
      <w:r w:rsidRPr="002E1D74">
        <w:rPr>
          <w:rFonts w:asciiTheme="majorBidi" w:eastAsia="Times New Roman" w:hAnsiTheme="majorBidi" w:cstheme="majorBidi"/>
          <w:b/>
          <w:bCs/>
          <w:sz w:val="32"/>
          <w:szCs w:val="32"/>
          <w:lang w:bidi="ar-IQ"/>
        </w:rPr>
        <w:t>143</w:t>
      </w:r>
      <w:r w:rsidR="001948A4">
        <w:rPr>
          <w:rFonts w:asciiTheme="majorBidi" w:eastAsia="Times New Roman" w:hAnsiTheme="majorBidi" w:cstheme="majorBidi"/>
          <w:b/>
          <w:bCs/>
          <w:sz w:val="32"/>
          <w:szCs w:val="32"/>
          <w:lang w:bidi="ar-IQ"/>
        </w:rPr>
        <w:t>9</w:t>
      </w:r>
      <w:r>
        <w:rPr>
          <w:rFonts w:asciiTheme="majorBidi" w:eastAsia="Times New Roman" w:hAnsiTheme="majorBidi" w:cstheme="majorBidi" w:hint="cs"/>
          <w:b/>
          <w:bCs/>
          <w:sz w:val="32"/>
          <w:szCs w:val="32"/>
          <w:rtl/>
          <w:lang w:bidi="ar-IQ"/>
        </w:rPr>
        <w:t>هــ</w:t>
      </w:r>
    </w:p>
    <w:p w:rsidR="001948A4" w:rsidRDefault="001948A4" w:rsidP="001948A4">
      <w:pPr>
        <w:bidi w:val="0"/>
        <w:spacing w:after="0" w:line="240" w:lineRule="auto"/>
        <w:ind w:left="360"/>
        <w:jc w:val="center"/>
        <w:rPr>
          <w:rFonts w:asciiTheme="majorBidi" w:eastAsia="Times New Roman" w:hAnsiTheme="majorBidi" w:cstheme="majorBidi"/>
          <w:b/>
          <w:bCs/>
          <w:color w:val="000000"/>
          <w:sz w:val="24"/>
          <w:szCs w:val="24"/>
          <w:shd w:val="clear" w:color="auto" w:fill="FFFFFF"/>
          <w:lang w:bidi="ar-IQ"/>
        </w:rPr>
      </w:pPr>
    </w:p>
    <w:p w:rsidR="001948A4" w:rsidRDefault="001948A4" w:rsidP="001948A4">
      <w:pPr>
        <w:bidi w:val="0"/>
        <w:spacing w:after="0" w:line="240" w:lineRule="auto"/>
        <w:ind w:left="360"/>
        <w:jc w:val="center"/>
        <w:rPr>
          <w:rFonts w:asciiTheme="majorBidi" w:eastAsia="Times New Roman" w:hAnsiTheme="majorBidi" w:cstheme="majorBidi"/>
          <w:b/>
          <w:bCs/>
          <w:color w:val="000000"/>
          <w:sz w:val="24"/>
          <w:szCs w:val="24"/>
          <w:shd w:val="clear" w:color="auto" w:fill="FFFFFF"/>
          <w:lang w:bidi="ar-IQ"/>
        </w:rPr>
      </w:pPr>
    </w:p>
    <w:p w:rsidR="001948A4" w:rsidRDefault="001948A4" w:rsidP="001948A4">
      <w:pPr>
        <w:bidi w:val="0"/>
        <w:spacing w:after="0" w:line="240" w:lineRule="auto"/>
        <w:ind w:left="360"/>
        <w:jc w:val="center"/>
        <w:rPr>
          <w:rFonts w:asciiTheme="majorBidi" w:eastAsia="Times New Roman" w:hAnsiTheme="majorBidi" w:cstheme="majorBidi"/>
          <w:b/>
          <w:bCs/>
          <w:color w:val="000000"/>
          <w:sz w:val="24"/>
          <w:szCs w:val="24"/>
          <w:shd w:val="clear" w:color="auto" w:fill="FFFFFF"/>
          <w:lang w:bidi="ar-IQ"/>
        </w:rPr>
      </w:pPr>
    </w:p>
    <w:p w:rsidR="001948A4" w:rsidRDefault="001948A4" w:rsidP="001948A4">
      <w:pPr>
        <w:bidi w:val="0"/>
        <w:spacing w:after="0" w:line="240" w:lineRule="auto"/>
        <w:ind w:left="360"/>
        <w:jc w:val="center"/>
        <w:rPr>
          <w:rFonts w:asciiTheme="majorBidi" w:eastAsia="Times New Roman" w:hAnsiTheme="majorBidi" w:cstheme="majorBidi"/>
          <w:b/>
          <w:bCs/>
          <w:color w:val="000000"/>
          <w:sz w:val="24"/>
          <w:szCs w:val="24"/>
          <w:shd w:val="clear" w:color="auto" w:fill="FFFFFF"/>
          <w:lang w:bidi="ar-IQ"/>
        </w:rPr>
      </w:pPr>
    </w:p>
    <w:p w:rsidR="001948A4" w:rsidRDefault="001948A4" w:rsidP="001948A4">
      <w:pPr>
        <w:bidi w:val="0"/>
        <w:spacing w:after="0" w:line="240" w:lineRule="auto"/>
        <w:ind w:left="360"/>
        <w:jc w:val="center"/>
        <w:rPr>
          <w:rFonts w:asciiTheme="majorBidi" w:eastAsia="Times New Roman" w:hAnsiTheme="majorBidi" w:cstheme="majorBidi"/>
          <w:b/>
          <w:bCs/>
          <w:color w:val="000000"/>
          <w:sz w:val="24"/>
          <w:szCs w:val="24"/>
          <w:shd w:val="clear" w:color="auto" w:fill="FFFFFF"/>
          <w:lang w:bidi="ar-IQ"/>
        </w:rPr>
      </w:pPr>
    </w:p>
    <w:p w:rsidR="001948A4" w:rsidRPr="005A646E" w:rsidRDefault="001948A4" w:rsidP="001948A4">
      <w:pPr>
        <w:bidi w:val="0"/>
        <w:spacing w:after="0" w:line="240" w:lineRule="auto"/>
        <w:ind w:left="360"/>
        <w:jc w:val="center"/>
        <w:rPr>
          <w:rFonts w:ascii="Times New Roman" w:eastAsia="Times New Roman" w:hAnsi="Times New Roman" w:cs="Times New Roman"/>
          <w:sz w:val="24"/>
          <w:szCs w:val="24"/>
          <w:lang w:bidi="ar-IQ"/>
        </w:rPr>
      </w:pPr>
      <w:r>
        <w:rPr>
          <w:rFonts w:ascii="Times New Roman" w:eastAsia="Times New Roman" w:hAnsi="Times New Roman" w:cs="Times New Roman" w:hint="cs"/>
          <w:noProof/>
          <w:sz w:val="24"/>
          <w:szCs w:val="24"/>
          <w:rtl/>
        </w:rPr>
        <w:lastRenderedPageBreak/>
        <mc:AlternateContent>
          <mc:Choice Requires="wps">
            <w:drawing>
              <wp:anchor distT="0" distB="0" distL="114300" distR="114300" simplePos="0" relativeHeight="251661312" behindDoc="0" locked="0" layoutInCell="1" allowOverlap="1" wp14:anchorId="15F1FB7F" wp14:editId="7F4A0223">
                <wp:simplePos x="0" y="0"/>
                <wp:positionH relativeFrom="column">
                  <wp:posOffset>-238540</wp:posOffset>
                </wp:positionH>
                <wp:positionV relativeFrom="paragraph">
                  <wp:posOffset>99391</wp:posOffset>
                </wp:positionV>
                <wp:extent cx="4333461" cy="1938131"/>
                <wp:effectExtent l="0" t="0" r="10160" b="2413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461" cy="1938131"/>
                        </a:xfrm>
                        <a:prstGeom prst="rect">
                          <a:avLst/>
                        </a:prstGeom>
                        <a:solidFill>
                          <a:srgbClr val="FFFFFF"/>
                        </a:solidFill>
                        <a:ln w="9525">
                          <a:solidFill>
                            <a:srgbClr val="FFFFFF"/>
                          </a:solidFill>
                          <a:miter lim="800000"/>
                          <a:headEnd/>
                          <a:tailEnd/>
                        </a:ln>
                      </wps:spPr>
                      <wps:txbx>
                        <w:txbxContent>
                          <w:p w:rsidR="001948A4" w:rsidRPr="005A646E" w:rsidRDefault="001948A4" w:rsidP="001948A4">
                            <w:pPr>
                              <w:spacing w:after="0" w:line="240" w:lineRule="auto"/>
                              <w:jc w:val="right"/>
                              <w:rPr>
                                <w:rFonts w:ascii="Andalus" w:hAnsi="Andalus" w:cs="Andalus"/>
                                <w:b/>
                                <w:bCs/>
                                <w:sz w:val="28"/>
                                <w:szCs w:val="28"/>
                              </w:rPr>
                            </w:pPr>
                            <w:r w:rsidRPr="005A646E">
                              <w:rPr>
                                <w:rFonts w:ascii="Andalus" w:hAnsi="Andalus" w:cs="Andalus"/>
                                <w:b/>
                                <w:bCs/>
                                <w:noProof/>
                                <w:sz w:val="28"/>
                                <w:szCs w:val="28"/>
                                <w:lang w:bidi="ar-IQ"/>
                              </w:rPr>
                              <w:t>Repulic of Iraq</w:t>
                            </w:r>
                            <w:r w:rsidRPr="005A646E">
                              <w:rPr>
                                <w:rFonts w:ascii="Andalus" w:hAnsi="Andalus" w:cs="Andalus"/>
                                <w:b/>
                                <w:bCs/>
                                <w:sz w:val="28"/>
                                <w:szCs w:val="28"/>
                              </w:rPr>
                              <w:t xml:space="preserve">  </w:t>
                            </w:r>
                          </w:p>
                          <w:p w:rsidR="001948A4" w:rsidRDefault="001948A4" w:rsidP="001948A4">
                            <w:pPr>
                              <w:spacing w:after="0" w:line="240" w:lineRule="auto"/>
                              <w:jc w:val="right"/>
                              <w:rPr>
                                <w:rFonts w:ascii="Andalus" w:hAnsi="Andalus" w:cs="Andalus"/>
                                <w:b/>
                                <w:bCs/>
                                <w:color w:val="0D0D0D"/>
                                <w:sz w:val="28"/>
                                <w:szCs w:val="28"/>
                              </w:rPr>
                            </w:pPr>
                            <w:r w:rsidRPr="005A646E">
                              <w:rPr>
                                <w:rFonts w:ascii="Andalus" w:hAnsi="Andalus" w:cs="Andalus"/>
                                <w:b/>
                                <w:bCs/>
                                <w:color w:val="0D0D0D"/>
                                <w:sz w:val="28"/>
                                <w:szCs w:val="28"/>
                              </w:rPr>
                              <w:t xml:space="preserve"> Ministry of Higher Education and</w:t>
                            </w:r>
                            <w:r>
                              <w:rPr>
                                <w:rFonts w:ascii="Andalus" w:hAnsi="Andalus" w:cs="Andalus"/>
                                <w:b/>
                                <w:bCs/>
                                <w:color w:val="0D0D0D"/>
                                <w:sz w:val="28"/>
                                <w:szCs w:val="28"/>
                              </w:rPr>
                              <w:t xml:space="preserve"> </w:t>
                            </w:r>
                            <w:r w:rsidRPr="005A646E">
                              <w:rPr>
                                <w:rFonts w:ascii="Andalus" w:hAnsi="Andalus" w:cs="Andalus"/>
                                <w:b/>
                                <w:bCs/>
                                <w:color w:val="0D0D0D"/>
                                <w:sz w:val="28"/>
                                <w:szCs w:val="28"/>
                              </w:rPr>
                              <w:t xml:space="preserve">Scientific </w:t>
                            </w:r>
                            <w:r w:rsidRPr="005A646E">
                              <w:rPr>
                                <w:rFonts w:ascii="Andalus" w:hAnsi="Andalus" w:cs="Andalus"/>
                                <w:b/>
                                <w:bCs/>
                                <w:color w:val="0D0D0D"/>
                                <w:sz w:val="28"/>
                                <w:szCs w:val="28"/>
                                <w:lang w:bidi="ar-IQ"/>
                              </w:rPr>
                              <w:t>R</w:t>
                            </w:r>
                            <w:r w:rsidRPr="005A646E">
                              <w:rPr>
                                <w:rFonts w:ascii="Andalus" w:hAnsi="Andalus" w:cs="Andalus"/>
                                <w:b/>
                                <w:bCs/>
                                <w:color w:val="0D0D0D"/>
                                <w:sz w:val="28"/>
                                <w:szCs w:val="28"/>
                              </w:rPr>
                              <w:t>esearch</w:t>
                            </w:r>
                          </w:p>
                          <w:p w:rsidR="001948A4" w:rsidRDefault="001948A4" w:rsidP="001948A4">
                            <w:pPr>
                              <w:spacing w:after="0" w:line="240" w:lineRule="auto"/>
                              <w:jc w:val="right"/>
                              <w:rPr>
                                <w:rFonts w:ascii="Andalus" w:hAnsi="Andalus" w:cs="Andalus"/>
                                <w:b/>
                                <w:bCs/>
                                <w:color w:val="0D0D0D"/>
                                <w:sz w:val="28"/>
                                <w:szCs w:val="28"/>
                              </w:rPr>
                            </w:pPr>
                            <w:r w:rsidRPr="005A646E">
                              <w:rPr>
                                <w:rFonts w:ascii="Andalus" w:hAnsi="Andalus" w:cs="Andalus"/>
                                <w:b/>
                                <w:bCs/>
                                <w:color w:val="0D0D0D"/>
                                <w:sz w:val="28"/>
                                <w:szCs w:val="28"/>
                              </w:rPr>
                              <w:t xml:space="preserve"> University of </w:t>
                            </w:r>
                            <w:r>
                              <w:rPr>
                                <w:rFonts w:ascii="Andalus" w:hAnsi="Andalus" w:cs="Andalus"/>
                                <w:b/>
                                <w:bCs/>
                                <w:color w:val="0D0D0D"/>
                                <w:sz w:val="28"/>
                                <w:szCs w:val="28"/>
                              </w:rPr>
                              <w:t xml:space="preserve"> Al-</w:t>
                            </w:r>
                            <w:r w:rsidRPr="005A646E">
                              <w:rPr>
                                <w:rFonts w:ascii="Andalus" w:hAnsi="Andalus" w:cs="Andalus"/>
                                <w:b/>
                                <w:bCs/>
                                <w:color w:val="0D0D0D"/>
                                <w:sz w:val="28"/>
                                <w:szCs w:val="28"/>
                              </w:rPr>
                              <w:t xml:space="preserve"> </w:t>
                            </w:r>
                            <w:proofErr w:type="spellStart"/>
                            <w:r w:rsidRPr="005A646E">
                              <w:rPr>
                                <w:rFonts w:ascii="Andalus" w:hAnsi="Andalus" w:cs="Andalus"/>
                                <w:b/>
                                <w:bCs/>
                                <w:color w:val="0D0D0D"/>
                                <w:sz w:val="28"/>
                                <w:szCs w:val="28"/>
                              </w:rPr>
                              <w:t>Qadisiyah</w:t>
                            </w:r>
                            <w:proofErr w:type="spellEnd"/>
                          </w:p>
                          <w:p w:rsidR="001948A4" w:rsidRDefault="001948A4" w:rsidP="001948A4">
                            <w:pPr>
                              <w:spacing w:after="0" w:line="240" w:lineRule="auto"/>
                              <w:jc w:val="right"/>
                              <w:rPr>
                                <w:rFonts w:ascii="Andalus" w:eastAsia="SimSun" w:hAnsi="Andalus" w:cs="Andalus"/>
                                <w:b/>
                                <w:bCs/>
                                <w:color w:val="0D0D0D"/>
                                <w:sz w:val="28"/>
                                <w:szCs w:val="28"/>
                              </w:rPr>
                            </w:pPr>
                            <w:r w:rsidRPr="005A646E">
                              <w:rPr>
                                <w:rFonts w:ascii="Andalus" w:hAnsi="Andalus" w:cs="Andalus"/>
                                <w:b/>
                                <w:bCs/>
                                <w:color w:val="0D0D0D"/>
                                <w:sz w:val="28"/>
                                <w:szCs w:val="28"/>
                              </w:rPr>
                              <w:t xml:space="preserve"> College</w:t>
                            </w:r>
                            <w:r w:rsidRPr="005A646E">
                              <w:rPr>
                                <w:rFonts w:ascii="Andalus" w:eastAsia="SimSun" w:hAnsi="Andalus" w:cs="Andalus"/>
                                <w:b/>
                                <w:bCs/>
                                <w:color w:val="0D0D0D"/>
                                <w:sz w:val="28"/>
                                <w:szCs w:val="28"/>
                              </w:rPr>
                              <w:t xml:space="preserve"> of</w:t>
                            </w:r>
                            <w:r>
                              <w:rPr>
                                <w:rFonts w:ascii="Andalus" w:eastAsia="SimSun" w:hAnsi="Andalus" w:cs="Andalus"/>
                                <w:b/>
                                <w:bCs/>
                                <w:color w:val="0D0D0D"/>
                                <w:sz w:val="28"/>
                                <w:szCs w:val="28"/>
                              </w:rPr>
                              <w:t xml:space="preserve"> Education</w:t>
                            </w:r>
                            <w:r w:rsidRPr="005A646E">
                              <w:rPr>
                                <w:rFonts w:ascii="Andalus" w:eastAsia="SimSun" w:hAnsi="Andalus" w:cs="Andalus"/>
                                <w:b/>
                                <w:bCs/>
                                <w:color w:val="0D0D0D"/>
                                <w:sz w:val="28"/>
                                <w:szCs w:val="28"/>
                              </w:rPr>
                              <w:t xml:space="preserve"> </w:t>
                            </w:r>
                          </w:p>
                          <w:p w:rsidR="001948A4" w:rsidRPr="005A646E" w:rsidRDefault="001948A4" w:rsidP="001948A4">
                            <w:pPr>
                              <w:spacing w:after="0" w:line="240" w:lineRule="auto"/>
                              <w:jc w:val="right"/>
                              <w:rPr>
                                <w:rFonts w:ascii="Andalus" w:hAnsi="Andalus" w:cs="Andalus"/>
                                <w:color w:val="0D0D0D"/>
                                <w:sz w:val="28"/>
                                <w:szCs w:val="28"/>
                                <w:rtl/>
                                <w:lang w:bidi="ar-IQ"/>
                              </w:rPr>
                            </w:pPr>
                            <w:r>
                              <w:rPr>
                                <w:rFonts w:ascii="Andalus" w:eastAsia="SimSun" w:hAnsi="Andalus" w:cs="Andalus"/>
                                <w:b/>
                                <w:bCs/>
                                <w:color w:val="0D0D0D"/>
                                <w:sz w:val="28"/>
                                <w:szCs w:val="28"/>
                                <w:lang w:bidi="ar-IQ"/>
                              </w:rPr>
                              <w:t>Department of Chemistry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1" o:spid="_x0000_s1027" type="#_x0000_t202" style="position:absolute;left:0;text-align:left;margin-left:-18.8pt;margin-top:7.85pt;width:341.2pt;height:1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8KPwIAAF8EAAAOAAAAZHJzL2Uyb0RvYy54bWysVM2OEzEMviPxDlHudPq7tKNOV0uXIqTl&#10;R1p4gDST6URk4pCknVnuy7Nw5cCBN+m+DU7SlgK3FXOI4tj+bH+2Z37ZNYrshHUSdEEHvT4lQnMo&#10;pd4U9OOH1bMpJc4zXTIFWhT0Tjh6uXj6ZN6aXAyhBlUKSxBEu7w1Ba29N3mWOV6LhrkeGKFRWYFt&#10;mEfRbrLSshbRG5UN+/2LrAVbGgtcOIev10lJFxG/qgT376rKCU9UQTE3H08bz3U4s8Wc5RvLTC35&#10;IQ32iCwaJjUGPUFdM8/I1sp/oBrJLTiofI9Dk0FVSS5iDVjNoP9XNbc1MyLWguQ4c6LJ/T9Y/nb3&#10;3hJZYu8GlGjWYI8e7vff99/2P8nD1/0Pgu9IUmtcjra3Bq199wI6dIgFO3MD/JMjGpY10xtxZS20&#10;tWAlJhk9szPXhOMCyLp9AyUGY1sPEairbBMYRE4IomOz7k4NEp0nHB/Ho9FofIGJctQNZqPpYJRi&#10;sPzobqzzrwQ0JFwKanECIjzb3TiPhWQsP5qEaA6ULFdSqSjYzXqpLNkxnJZV/ELt6PKHmdKkLehs&#10;MpwkBh4B0UiPY69kU9BpP3xpEANvL3UZh9IzqdId4yuNaQQiA3eJRd+tu9S4Y3/WUN4hsxbSlONW&#10;4qUG+4WSFie8oO7zlllBiXqtsTuzwXgcViIK48nzIQr2XLM+1zDNEaqgnpJ0Xfq0Rltj5abGSGke&#10;NFxhRysZuQ4Zp6wO6eMURz4PGxfW5FyOVr//C4tfAAAA//8DAFBLAwQUAAYACAAAACEAvJZUgt8A&#10;AAAKAQAADwAAAGRycy9kb3ducmV2LnhtbEyPwU7DMBBE70j8g7VIXFBrk5YUQpyqqkCcW7hwc+Nt&#10;EhGvk9htUr6e5QTH1TzNvsnXk2vFGYfQeNJwP1cgkEpvG6o0fLy/zh5BhGjImtYTarhggHVxfZWb&#10;zPqRdnjex0pwCYXMaKhj7DIpQ1mjM2HuOyTOjn5wJvI5VNIOZuRy18pEqVQ60xB/qE2H2xrLr/3J&#10;afDjy8V57FVy9/nt3rabfndMeq1vb6bNM4iIU/yD4Vef1aFgp4M/kQ2i1TBbrFJGOXhYgWAgXS55&#10;y0HDIlFPIItc/p9Q/AAAAP//AwBQSwECLQAUAAYACAAAACEAtoM4kv4AAADhAQAAEwAAAAAAAAAA&#10;AAAAAAAAAAAAW0NvbnRlbnRfVHlwZXNdLnhtbFBLAQItABQABgAIAAAAIQA4/SH/1gAAAJQBAAAL&#10;AAAAAAAAAAAAAAAAAC8BAABfcmVscy8ucmVsc1BLAQItABQABgAIAAAAIQDeaL8KPwIAAF8EAAAO&#10;AAAAAAAAAAAAAAAAAC4CAABkcnMvZTJvRG9jLnhtbFBLAQItABQABgAIAAAAIQC8llSC3wAAAAoB&#10;AAAPAAAAAAAAAAAAAAAAAJkEAABkcnMvZG93bnJldi54bWxQSwUGAAAAAAQABADzAAAApQUAAAAA&#10;" strokecolor="white">
                <v:textbox>
                  <w:txbxContent>
                    <w:p w:rsidR="001948A4" w:rsidRPr="005A646E" w:rsidRDefault="001948A4" w:rsidP="001948A4">
                      <w:pPr>
                        <w:spacing w:after="0" w:line="240" w:lineRule="auto"/>
                        <w:jc w:val="right"/>
                        <w:rPr>
                          <w:rFonts w:ascii="Andalus" w:hAnsi="Andalus" w:cs="Andalus"/>
                          <w:b/>
                          <w:bCs/>
                          <w:sz w:val="28"/>
                          <w:szCs w:val="28"/>
                        </w:rPr>
                      </w:pPr>
                      <w:r w:rsidRPr="005A646E">
                        <w:rPr>
                          <w:rFonts w:ascii="Andalus" w:hAnsi="Andalus" w:cs="Andalus"/>
                          <w:b/>
                          <w:bCs/>
                          <w:noProof/>
                          <w:sz w:val="28"/>
                          <w:szCs w:val="28"/>
                          <w:lang w:bidi="ar-IQ"/>
                        </w:rPr>
                        <w:t>Repulic of Iraq</w:t>
                      </w:r>
                      <w:r w:rsidRPr="005A646E">
                        <w:rPr>
                          <w:rFonts w:ascii="Andalus" w:hAnsi="Andalus" w:cs="Andalus"/>
                          <w:b/>
                          <w:bCs/>
                          <w:sz w:val="28"/>
                          <w:szCs w:val="28"/>
                        </w:rPr>
                        <w:t xml:space="preserve">  </w:t>
                      </w:r>
                    </w:p>
                    <w:p w:rsidR="001948A4" w:rsidRDefault="001948A4" w:rsidP="001948A4">
                      <w:pPr>
                        <w:spacing w:after="0" w:line="240" w:lineRule="auto"/>
                        <w:jc w:val="right"/>
                        <w:rPr>
                          <w:rFonts w:ascii="Andalus" w:hAnsi="Andalus" w:cs="Andalus"/>
                          <w:b/>
                          <w:bCs/>
                          <w:color w:val="0D0D0D"/>
                          <w:sz w:val="28"/>
                          <w:szCs w:val="28"/>
                        </w:rPr>
                      </w:pPr>
                      <w:r w:rsidRPr="005A646E">
                        <w:rPr>
                          <w:rFonts w:ascii="Andalus" w:hAnsi="Andalus" w:cs="Andalus"/>
                          <w:b/>
                          <w:bCs/>
                          <w:color w:val="0D0D0D"/>
                          <w:sz w:val="28"/>
                          <w:szCs w:val="28"/>
                        </w:rPr>
                        <w:t xml:space="preserve"> Ministry of Higher Education and</w:t>
                      </w:r>
                      <w:r>
                        <w:rPr>
                          <w:rFonts w:ascii="Andalus" w:hAnsi="Andalus" w:cs="Andalus"/>
                          <w:b/>
                          <w:bCs/>
                          <w:color w:val="0D0D0D"/>
                          <w:sz w:val="28"/>
                          <w:szCs w:val="28"/>
                        </w:rPr>
                        <w:t xml:space="preserve"> </w:t>
                      </w:r>
                      <w:r w:rsidRPr="005A646E">
                        <w:rPr>
                          <w:rFonts w:ascii="Andalus" w:hAnsi="Andalus" w:cs="Andalus"/>
                          <w:b/>
                          <w:bCs/>
                          <w:color w:val="0D0D0D"/>
                          <w:sz w:val="28"/>
                          <w:szCs w:val="28"/>
                        </w:rPr>
                        <w:t xml:space="preserve">Scientific </w:t>
                      </w:r>
                      <w:r w:rsidRPr="005A646E">
                        <w:rPr>
                          <w:rFonts w:ascii="Andalus" w:hAnsi="Andalus" w:cs="Andalus"/>
                          <w:b/>
                          <w:bCs/>
                          <w:color w:val="0D0D0D"/>
                          <w:sz w:val="28"/>
                          <w:szCs w:val="28"/>
                          <w:lang w:bidi="ar-IQ"/>
                        </w:rPr>
                        <w:t>R</w:t>
                      </w:r>
                      <w:r w:rsidRPr="005A646E">
                        <w:rPr>
                          <w:rFonts w:ascii="Andalus" w:hAnsi="Andalus" w:cs="Andalus"/>
                          <w:b/>
                          <w:bCs/>
                          <w:color w:val="0D0D0D"/>
                          <w:sz w:val="28"/>
                          <w:szCs w:val="28"/>
                        </w:rPr>
                        <w:t>esearch</w:t>
                      </w:r>
                    </w:p>
                    <w:p w:rsidR="001948A4" w:rsidRDefault="001948A4" w:rsidP="001948A4">
                      <w:pPr>
                        <w:spacing w:after="0" w:line="240" w:lineRule="auto"/>
                        <w:jc w:val="right"/>
                        <w:rPr>
                          <w:rFonts w:ascii="Andalus" w:hAnsi="Andalus" w:cs="Andalus"/>
                          <w:b/>
                          <w:bCs/>
                          <w:color w:val="0D0D0D"/>
                          <w:sz w:val="28"/>
                          <w:szCs w:val="28"/>
                        </w:rPr>
                      </w:pPr>
                      <w:r w:rsidRPr="005A646E">
                        <w:rPr>
                          <w:rFonts w:ascii="Andalus" w:hAnsi="Andalus" w:cs="Andalus"/>
                          <w:b/>
                          <w:bCs/>
                          <w:color w:val="0D0D0D"/>
                          <w:sz w:val="28"/>
                          <w:szCs w:val="28"/>
                        </w:rPr>
                        <w:t xml:space="preserve"> University of </w:t>
                      </w:r>
                      <w:r>
                        <w:rPr>
                          <w:rFonts w:ascii="Andalus" w:hAnsi="Andalus" w:cs="Andalus"/>
                          <w:b/>
                          <w:bCs/>
                          <w:color w:val="0D0D0D"/>
                          <w:sz w:val="28"/>
                          <w:szCs w:val="28"/>
                        </w:rPr>
                        <w:t xml:space="preserve"> Al-</w:t>
                      </w:r>
                      <w:r w:rsidRPr="005A646E">
                        <w:rPr>
                          <w:rFonts w:ascii="Andalus" w:hAnsi="Andalus" w:cs="Andalus"/>
                          <w:b/>
                          <w:bCs/>
                          <w:color w:val="0D0D0D"/>
                          <w:sz w:val="28"/>
                          <w:szCs w:val="28"/>
                        </w:rPr>
                        <w:t xml:space="preserve"> </w:t>
                      </w:r>
                      <w:proofErr w:type="spellStart"/>
                      <w:r w:rsidRPr="005A646E">
                        <w:rPr>
                          <w:rFonts w:ascii="Andalus" w:hAnsi="Andalus" w:cs="Andalus"/>
                          <w:b/>
                          <w:bCs/>
                          <w:color w:val="0D0D0D"/>
                          <w:sz w:val="28"/>
                          <w:szCs w:val="28"/>
                        </w:rPr>
                        <w:t>Qadisiyah</w:t>
                      </w:r>
                      <w:proofErr w:type="spellEnd"/>
                    </w:p>
                    <w:p w:rsidR="001948A4" w:rsidRDefault="001948A4" w:rsidP="001948A4">
                      <w:pPr>
                        <w:spacing w:after="0" w:line="240" w:lineRule="auto"/>
                        <w:jc w:val="right"/>
                        <w:rPr>
                          <w:rFonts w:ascii="Andalus" w:eastAsia="SimSun" w:hAnsi="Andalus" w:cs="Andalus"/>
                          <w:b/>
                          <w:bCs/>
                          <w:color w:val="0D0D0D"/>
                          <w:sz w:val="28"/>
                          <w:szCs w:val="28"/>
                        </w:rPr>
                      </w:pPr>
                      <w:r w:rsidRPr="005A646E">
                        <w:rPr>
                          <w:rFonts w:ascii="Andalus" w:hAnsi="Andalus" w:cs="Andalus"/>
                          <w:b/>
                          <w:bCs/>
                          <w:color w:val="0D0D0D"/>
                          <w:sz w:val="28"/>
                          <w:szCs w:val="28"/>
                        </w:rPr>
                        <w:t xml:space="preserve"> College</w:t>
                      </w:r>
                      <w:r w:rsidRPr="005A646E">
                        <w:rPr>
                          <w:rFonts w:ascii="Andalus" w:eastAsia="SimSun" w:hAnsi="Andalus" w:cs="Andalus"/>
                          <w:b/>
                          <w:bCs/>
                          <w:color w:val="0D0D0D"/>
                          <w:sz w:val="28"/>
                          <w:szCs w:val="28"/>
                        </w:rPr>
                        <w:t xml:space="preserve"> of</w:t>
                      </w:r>
                      <w:r>
                        <w:rPr>
                          <w:rFonts w:ascii="Andalus" w:eastAsia="SimSun" w:hAnsi="Andalus" w:cs="Andalus"/>
                          <w:b/>
                          <w:bCs/>
                          <w:color w:val="0D0D0D"/>
                          <w:sz w:val="28"/>
                          <w:szCs w:val="28"/>
                        </w:rPr>
                        <w:t xml:space="preserve"> Education</w:t>
                      </w:r>
                      <w:r w:rsidRPr="005A646E">
                        <w:rPr>
                          <w:rFonts w:ascii="Andalus" w:eastAsia="SimSun" w:hAnsi="Andalus" w:cs="Andalus"/>
                          <w:b/>
                          <w:bCs/>
                          <w:color w:val="0D0D0D"/>
                          <w:sz w:val="28"/>
                          <w:szCs w:val="28"/>
                        </w:rPr>
                        <w:t xml:space="preserve"> </w:t>
                      </w:r>
                    </w:p>
                    <w:p w:rsidR="001948A4" w:rsidRPr="005A646E" w:rsidRDefault="001948A4" w:rsidP="001948A4">
                      <w:pPr>
                        <w:spacing w:after="0" w:line="240" w:lineRule="auto"/>
                        <w:jc w:val="right"/>
                        <w:rPr>
                          <w:rFonts w:ascii="Andalus" w:hAnsi="Andalus" w:cs="Andalus"/>
                          <w:color w:val="0D0D0D"/>
                          <w:sz w:val="28"/>
                          <w:szCs w:val="28"/>
                          <w:rtl/>
                          <w:lang w:bidi="ar-IQ"/>
                        </w:rPr>
                      </w:pPr>
                      <w:r>
                        <w:rPr>
                          <w:rFonts w:ascii="Andalus" w:eastAsia="SimSun" w:hAnsi="Andalus" w:cs="Andalus"/>
                          <w:b/>
                          <w:bCs/>
                          <w:color w:val="0D0D0D"/>
                          <w:sz w:val="28"/>
                          <w:szCs w:val="28"/>
                          <w:lang w:bidi="ar-IQ"/>
                        </w:rPr>
                        <w:t>Department of Chemistry</w:t>
                      </w:r>
                    </w:p>
                  </w:txbxContent>
                </v:textbox>
              </v:shape>
            </w:pict>
          </mc:Fallback>
        </mc:AlternateContent>
      </w:r>
      <w:r w:rsidRPr="005A646E">
        <w:rPr>
          <w:rFonts w:ascii="Times New Roman" w:eastAsia="Times New Roman" w:hAnsi="Times New Roman" w:cs="Times New Roman" w:hint="cs"/>
          <w:sz w:val="24"/>
          <w:szCs w:val="24"/>
          <w:rtl/>
        </w:rPr>
        <w:t xml:space="preserve">                                </w:t>
      </w:r>
    </w:p>
    <w:p w:rsidR="001948A4" w:rsidRPr="005A646E" w:rsidRDefault="001948A4" w:rsidP="001948A4">
      <w:pPr>
        <w:bidi w:val="0"/>
        <w:spacing w:after="0" w:line="240" w:lineRule="auto"/>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14B0833D" wp14:editId="52A776E1">
            <wp:extent cx="1401417" cy="1401417"/>
            <wp:effectExtent l="0" t="0" r="8890" b="8890"/>
            <wp:docPr id="8" name="صورة 8" descr="الوصف: https://scontent.fnjf3-1.fna.fbcdn.net/v/t1.0-1/p200x200/29694897_1200883570046624_5721527918891933624_n.png?_nc_cat=0&amp;oh=7ecd3d1e34f3f356950f06a1bcc89361&amp;oe=5B9CD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https://scontent.fnjf3-1.fna.fbcdn.net/v/t1.0-1/p200x200/29694897_1200883570046624_5721527918891933624_n.png?_nc_cat=0&amp;oh=7ecd3d1e34f3f356950f06a1bcc89361&amp;oe=5B9CDDC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760" cy="1401760"/>
                    </a:xfrm>
                    <a:prstGeom prst="rect">
                      <a:avLst/>
                    </a:prstGeom>
                    <a:noFill/>
                    <a:ln>
                      <a:noFill/>
                    </a:ln>
                  </pic:spPr>
                </pic:pic>
              </a:graphicData>
            </a:graphic>
          </wp:inline>
        </w:drawing>
      </w:r>
    </w:p>
    <w:p w:rsidR="001948A4" w:rsidRPr="005A646E" w:rsidRDefault="001948A4" w:rsidP="001948A4">
      <w:pPr>
        <w:bidi w:val="0"/>
        <w:spacing w:after="0" w:line="240" w:lineRule="auto"/>
        <w:rPr>
          <w:rFonts w:ascii="Times New Roman" w:eastAsia="Times New Roman" w:hAnsi="Times New Roman" w:cs="Times New Roman"/>
          <w:sz w:val="24"/>
          <w:szCs w:val="24"/>
          <w:rtl/>
        </w:rPr>
      </w:pPr>
    </w:p>
    <w:p w:rsidR="001948A4" w:rsidRPr="005A646E" w:rsidRDefault="001948A4" w:rsidP="001948A4">
      <w:pPr>
        <w:bidi w:val="0"/>
        <w:spacing w:after="0" w:line="240" w:lineRule="auto"/>
        <w:jc w:val="right"/>
        <w:rPr>
          <w:rFonts w:ascii="Times New Roman" w:eastAsia="Times New Roman" w:hAnsi="Times New Roman" w:cs="Times New Roman"/>
          <w:sz w:val="24"/>
          <w:szCs w:val="24"/>
          <w:rtl/>
          <w:lang w:bidi="ar-IQ"/>
        </w:rPr>
      </w:pPr>
    </w:p>
    <w:p w:rsidR="001948A4" w:rsidRPr="005A646E" w:rsidRDefault="001948A4" w:rsidP="001948A4">
      <w:pPr>
        <w:bidi w:val="0"/>
        <w:spacing w:after="0" w:line="240" w:lineRule="auto"/>
        <w:jc w:val="right"/>
        <w:rPr>
          <w:rFonts w:ascii="Times New Roman" w:eastAsia="Times New Roman" w:hAnsi="Times New Roman" w:cs="Times New Roman"/>
          <w:sz w:val="24"/>
          <w:szCs w:val="24"/>
          <w:rtl/>
          <w:lang w:bidi="ar-IQ"/>
        </w:rPr>
      </w:pPr>
    </w:p>
    <w:p w:rsidR="001948A4" w:rsidRPr="003831C3" w:rsidRDefault="001948A4" w:rsidP="001948A4">
      <w:pPr>
        <w:spacing w:after="0"/>
        <w:ind w:left="324" w:right="-426"/>
        <w:jc w:val="center"/>
        <w:rPr>
          <w:rFonts w:ascii="Andalus" w:hAnsi="Andalus" w:cs="Andalus" w:hint="cs"/>
          <w:noProof/>
          <w:sz w:val="32"/>
          <w:szCs w:val="32"/>
          <w:rtl/>
          <w:lang w:bidi="ar-IQ"/>
        </w:rPr>
      </w:pPr>
      <w:r w:rsidRPr="003831C3">
        <w:rPr>
          <w:rFonts w:ascii="Andalus" w:hAnsi="Andalus" w:cs="Andalus"/>
          <w:b/>
          <w:bCs/>
          <w:sz w:val="32"/>
          <w:szCs w:val="32"/>
          <w:lang w:bidi="ar-IQ"/>
        </w:rPr>
        <w:t xml:space="preserve">Synthesis ,Characterization  and Biological Activity Studies of </w:t>
      </w:r>
      <w:proofErr w:type="spellStart"/>
      <w:r w:rsidRPr="003831C3">
        <w:rPr>
          <w:rFonts w:ascii="Andalus" w:hAnsi="Andalus" w:cs="Andalus"/>
          <w:b/>
          <w:bCs/>
          <w:sz w:val="32"/>
          <w:szCs w:val="32"/>
          <w:lang w:bidi="ar-IQ"/>
        </w:rPr>
        <w:t>Thiazolylazo</w:t>
      </w:r>
      <w:proofErr w:type="spellEnd"/>
      <w:r w:rsidRPr="003831C3">
        <w:rPr>
          <w:rFonts w:ascii="Andalus" w:hAnsi="Andalus" w:cs="Andalus"/>
          <w:b/>
          <w:bCs/>
          <w:sz w:val="32"/>
          <w:szCs w:val="32"/>
          <w:lang w:bidi="ar-IQ"/>
        </w:rPr>
        <w:t xml:space="preserve"> Ligand  Derived  from 3-Di Methyl Amino  Benzoic Acid with Some </w:t>
      </w:r>
      <w:r w:rsidRPr="003831C3">
        <w:rPr>
          <w:rFonts w:ascii="Andalus" w:hAnsi="Andalus" w:cs="Andalus"/>
          <w:b/>
          <w:bCs/>
          <w:noProof/>
          <w:sz w:val="32"/>
          <w:szCs w:val="32"/>
          <w:lang w:bidi="ar-IQ"/>
        </w:rPr>
        <w:t>selected</w:t>
      </w:r>
      <w:r w:rsidRPr="003831C3">
        <w:rPr>
          <w:rFonts w:ascii="Andalus" w:hAnsi="Andalus" w:cs="Andalus"/>
          <w:b/>
          <w:bCs/>
          <w:sz w:val="32"/>
          <w:szCs w:val="32"/>
          <w:lang w:bidi="ar-IQ"/>
        </w:rPr>
        <w:t xml:space="preserve"> Transition  Metal Ions</w:t>
      </w:r>
    </w:p>
    <w:p w:rsidR="001948A4" w:rsidRPr="003831C3" w:rsidRDefault="001948A4" w:rsidP="001948A4">
      <w:pPr>
        <w:spacing w:after="0"/>
        <w:jc w:val="center"/>
        <w:rPr>
          <w:rFonts w:asciiTheme="majorBidi" w:hAnsiTheme="majorBidi" w:cstheme="majorBidi" w:hint="cs"/>
          <w:noProof/>
          <w:sz w:val="32"/>
          <w:szCs w:val="32"/>
          <w:lang w:bidi="ar-IQ"/>
        </w:rPr>
      </w:pPr>
    </w:p>
    <w:p w:rsidR="001948A4" w:rsidRPr="004C51A8" w:rsidRDefault="001948A4" w:rsidP="001948A4">
      <w:pPr>
        <w:spacing w:line="240" w:lineRule="auto"/>
        <w:jc w:val="center"/>
        <w:rPr>
          <w:rFonts w:ascii="Andalus" w:hAnsi="Andalus" w:cs="Andalus"/>
          <w:b/>
          <w:bCs/>
          <w:noProof/>
          <w:sz w:val="28"/>
          <w:szCs w:val="28"/>
          <w:rtl/>
          <w:lang w:bidi="ar-IQ"/>
        </w:rPr>
      </w:pPr>
      <w:r w:rsidRPr="004C51A8">
        <w:rPr>
          <w:rFonts w:ascii="Andalus" w:hAnsi="Andalus" w:cs="Andalus"/>
          <w:b/>
          <w:bCs/>
          <w:noProof/>
          <w:sz w:val="28"/>
          <w:szCs w:val="28"/>
        </w:rPr>
        <w:t>A Thesis Submitted</w:t>
      </w:r>
    </w:p>
    <w:p w:rsidR="001948A4" w:rsidRPr="005E14CB" w:rsidRDefault="001948A4" w:rsidP="001948A4">
      <w:pPr>
        <w:spacing w:line="240" w:lineRule="auto"/>
        <w:jc w:val="center"/>
        <w:rPr>
          <w:rFonts w:ascii="Andalus" w:hAnsi="Andalus" w:cs="Andalus"/>
          <w:b/>
          <w:bCs/>
          <w:noProof/>
          <w:sz w:val="28"/>
          <w:szCs w:val="28"/>
          <w:rtl/>
          <w:lang w:bidi="ar-IQ"/>
        </w:rPr>
      </w:pPr>
      <w:r w:rsidRPr="005E14CB">
        <w:rPr>
          <w:rFonts w:ascii="Andalus" w:hAnsi="Andalus" w:cs="Andalus"/>
          <w:b/>
          <w:bCs/>
          <w:noProof/>
          <w:sz w:val="28"/>
          <w:szCs w:val="28"/>
        </w:rPr>
        <w:t>to the Council of the College of of Education / University of Al-Qadisiyah</w:t>
      </w:r>
    </w:p>
    <w:p w:rsidR="001948A4" w:rsidRDefault="001948A4" w:rsidP="001948A4">
      <w:pPr>
        <w:bidi w:val="0"/>
        <w:spacing w:before="240" w:after="60" w:line="240" w:lineRule="auto"/>
        <w:jc w:val="center"/>
        <w:outlineLvl w:val="3"/>
        <w:rPr>
          <w:rFonts w:ascii="Andalus" w:eastAsia="Times New Roman" w:hAnsi="Andalus" w:cs="Andalus"/>
          <w:b/>
          <w:bCs/>
          <w:sz w:val="28"/>
          <w:szCs w:val="28"/>
        </w:rPr>
      </w:pPr>
      <w:r w:rsidRPr="004C51A8">
        <w:rPr>
          <w:rFonts w:ascii="Andalus" w:eastAsia="Times New Roman" w:hAnsi="Andalus" w:cs="Andalus"/>
          <w:b/>
          <w:bCs/>
          <w:sz w:val="28"/>
          <w:szCs w:val="28"/>
        </w:rPr>
        <w:t>in Partial Fulfillment of the Requirements of the  Degree</w:t>
      </w:r>
      <w:r w:rsidRPr="004C51A8">
        <w:rPr>
          <w:rFonts w:ascii="Andalus" w:eastAsia="Times New Roman" w:hAnsi="Andalus" w:cs="Andalus"/>
          <w:b/>
          <w:bCs/>
          <w:sz w:val="28"/>
          <w:szCs w:val="28"/>
          <w:rtl/>
        </w:rPr>
        <w:t xml:space="preserve"> </w:t>
      </w:r>
      <w:r w:rsidRPr="004C51A8">
        <w:rPr>
          <w:rFonts w:ascii="Andalus" w:eastAsia="Times New Roman" w:hAnsi="Andalus" w:cs="Andalus"/>
          <w:b/>
          <w:bCs/>
          <w:sz w:val="28"/>
          <w:szCs w:val="28"/>
        </w:rPr>
        <w:t xml:space="preserve"> of Ph.D. of Science in </w:t>
      </w:r>
      <w:r>
        <w:rPr>
          <w:rFonts w:ascii="Andalus" w:eastAsia="Times New Roman" w:hAnsi="Andalus" w:cs="Andalus"/>
          <w:b/>
          <w:bCs/>
          <w:sz w:val="28"/>
          <w:szCs w:val="28"/>
        </w:rPr>
        <w:t xml:space="preserve">Inorganic </w:t>
      </w:r>
      <w:r w:rsidRPr="004C51A8">
        <w:rPr>
          <w:rFonts w:ascii="Andalus" w:eastAsia="Times New Roman" w:hAnsi="Andalus" w:cs="Andalus"/>
          <w:b/>
          <w:bCs/>
          <w:sz w:val="28"/>
          <w:szCs w:val="28"/>
        </w:rPr>
        <w:t>Chemistry</w:t>
      </w:r>
    </w:p>
    <w:p w:rsidR="001948A4" w:rsidRPr="004C51A8" w:rsidRDefault="001948A4" w:rsidP="001948A4">
      <w:pPr>
        <w:bidi w:val="0"/>
        <w:spacing w:before="240" w:after="60" w:line="240" w:lineRule="auto"/>
        <w:jc w:val="center"/>
        <w:outlineLvl w:val="3"/>
        <w:rPr>
          <w:rFonts w:ascii="Andalus" w:eastAsia="Times New Roman" w:hAnsi="Andalus" w:cs="Andalus"/>
          <w:b/>
          <w:bCs/>
          <w:sz w:val="28"/>
          <w:szCs w:val="28"/>
        </w:rPr>
      </w:pPr>
    </w:p>
    <w:p w:rsidR="001948A4" w:rsidRPr="004C51A8" w:rsidRDefault="001948A4" w:rsidP="001948A4">
      <w:pPr>
        <w:spacing w:after="0" w:line="240" w:lineRule="auto"/>
        <w:jc w:val="center"/>
        <w:rPr>
          <w:rFonts w:ascii="Andalus" w:eastAsia="Times New Roman" w:hAnsi="Andalus" w:cs="Andalus" w:hint="cs"/>
          <w:b/>
          <w:bCs/>
          <w:sz w:val="28"/>
          <w:szCs w:val="28"/>
          <w:rtl/>
          <w:lang w:bidi="ar-IQ"/>
        </w:rPr>
      </w:pPr>
      <w:r w:rsidRPr="004C51A8">
        <w:rPr>
          <w:rFonts w:ascii="Andalus" w:eastAsia="Times New Roman" w:hAnsi="Andalus" w:cs="Andalus"/>
          <w:b/>
          <w:bCs/>
          <w:sz w:val="28"/>
          <w:szCs w:val="28"/>
        </w:rPr>
        <w:t>by</w:t>
      </w:r>
    </w:p>
    <w:p w:rsidR="001948A4" w:rsidRPr="00F35FB8" w:rsidRDefault="001948A4" w:rsidP="001948A4">
      <w:pPr>
        <w:spacing w:after="0" w:line="240" w:lineRule="auto"/>
        <w:jc w:val="center"/>
        <w:rPr>
          <w:rFonts w:ascii="Andalus" w:eastAsia="Times New Roman" w:hAnsi="Andalus" w:cs="Andalus"/>
          <w:b/>
          <w:bCs/>
          <w:color w:val="17365D" w:themeColor="text2" w:themeShade="BF"/>
          <w:sz w:val="28"/>
          <w:szCs w:val="28"/>
          <w:rtl/>
          <w:lang w:bidi="ar-IQ"/>
        </w:rPr>
      </w:pPr>
      <w:proofErr w:type="spellStart"/>
      <w:r w:rsidRPr="005E14CB">
        <w:rPr>
          <w:rFonts w:ascii="Andalus" w:eastAsia="Times New Roman" w:hAnsi="Andalus" w:cs="Andalus"/>
          <w:b/>
          <w:bCs/>
          <w:color w:val="4F81BD" w:themeColor="accent1"/>
          <w:sz w:val="28"/>
          <w:szCs w:val="28"/>
        </w:rPr>
        <w:t>Sudad</w:t>
      </w:r>
      <w:proofErr w:type="spellEnd"/>
      <w:r w:rsidRPr="005E14CB">
        <w:rPr>
          <w:rFonts w:ascii="Andalus" w:eastAsia="Times New Roman" w:hAnsi="Andalus" w:cs="Andalus"/>
          <w:b/>
          <w:bCs/>
          <w:color w:val="4F81BD" w:themeColor="accent1"/>
          <w:sz w:val="28"/>
          <w:szCs w:val="28"/>
        </w:rPr>
        <w:t xml:space="preserve"> </w:t>
      </w:r>
      <w:proofErr w:type="spellStart"/>
      <w:r w:rsidRPr="005E14CB">
        <w:rPr>
          <w:rFonts w:ascii="Andalus" w:eastAsia="Times New Roman" w:hAnsi="Andalus" w:cs="Andalus"/>
          <w:b/>
          <w:bCs/>
          <w:color w:val="4F81BD" w:themeColor="accent1"/>
          <w:sz w:val="28"/>
          <w:szCs w:val="28"/>
        </w:rPr>
        <w:t>Abd</w:t>
      </w:r>
      <w:proofErr w:type="spellEnd"/>
      <w:r w:rsidRPr="005E14CB">
        <w:rPr>
          <w:rFonts w:ascii="Andalus" w:eastAsia="Times New Roman" w:hAnsi="Andalus" w:cs="Andalus"/>
          <w:b/>
          <w:bCs/>
          <w:color w:val="4F81BD" w:themeColor="accent1"/>
          <w:sz w:val="28"/>
          <w:szCs w:val="28"/>
        </w:rPr>
        <w:t xml:space="preserve"> Al-</w:t>
      </w:r>
      <w:proofErr w:type="spellStart"/>
      <w:r w:rsidRPr="005E14CB">
        <w:rPr>
          <w:rFonts w:ascii="Andalus" w:eastAsia="Times New Roman" w:hAnsi="Andalus" w:cs="Andalus"/>
          <w:b/>
          <w:bCs/>
          <w:color w:val="4F81BD" w:themeColor="accent1"/>
          <w:sz w:val="28"/>
          <w:szCs w:val="28"/>
        </w:rPr>
        <w:t>Baqer</w:t>
      </w:r>
      <w:proofErr w:type="spellEnd"/>
      <w:r w:rsidRPr="005E14CB">
        <w:rPr>
          <w:rFonts w:ascii="Andalus" w:eastAsia="Times New Roman" w:hAnsi="Andalus" w:cs="Andalus"/>
          <w:b/>
          <w:bCs/>
          <w:color w:val="4F81BD" w:themeColor="accent1"/>
          <w:sz w:val="28"/>
          <w:szCs w:val="28"/>
        </w:rPr>
        <w:t xml:space="preserve"> </w:t>
      </w:r>
      <w:proofErr w:type="spellStart"/>
      <w:r w:rsidRPr="005E14CB">
        <w:rPr>
          <w:rFonts w:ascii="Andalus" w:eastAsia="Times New Roman" w:hAnsi="Andalus" w:cs="Andalus"/>
          <w:b/>
          <w:bCs/>
          <w:color w:val="4F81BD" w:themeColor="accent1"/>
          <w:sz w:val="28"/>
          <w:szCs w:val="28"/>
        </w:rPr>
        <w:t>Jaber</w:t>
      </w:r>
      <w:proofErr w:type="spellEnd"/>
      <w:r w:rsidRPr="00F35FB8">
        <w:rPr>
          <w:rFonts w:ascii="Andalus" w:eastAsia="Times New Roman" w:hAnsi="Andalus" w:cs="Andalus"/>
          <w:b/>
          <w:bCs/>
          <w:color w:val="17365D" w:themeColor="text2" w:themeShade="BF"/>
          <w:sz w:val="28"/>
          <w:szCs w:val="28"/>
        </w:rPr>
        <w:t xml:space="preserve"> </w:t>
      </w:r>
    </w:p>
    <w:p w:rsidR="001948A4" w:rsidRPr="004C51A8" w:rsidRDefault="001948A4" w:rsidP="001948A4">
      <w:pPr>
        <w:spacing w:after="0" w:line="240" w:lineRule="auto"/>
        <w:jc w:val="center"/>
        <w:rPr>
          <w:rFonts w:ascii="Andalus" w:eastAsia="Times New Roman" w:hAnsi="Andalus" w:cs="Andalus"/>
          <w:b/>
          <w:bCs/>
          <w:sz w:val="28"/>
          <w:szCs w:val="28"/>
          <w:rtl/>
          <w:lang w:bidi="ar-IQ"/>
        </w:rPr>
      </w:pPr>
      <w:r w:rsidRPr="004C51A8">
        <w:rPr>
          <w:rFonts w:ascii="Andalus" w:eastAsia="Times New Roman" w:hAnsi="Andalus" w:cs="Andalus"/>
          <w:b/>
          <w:bCs/>
          <w:sz w:val="28"/>
          <w:szCs w:val="28"/>
          <w:lang w:bidi="ar-IQ"/>
        </w:rPr>
        <w:t>B.SC Chemistry 2005</w:t>
      </w:r>
    </w:p>
    <w:p w:rsidR="001948A4" w:rsidRPr="004C51A8" w:rsidRDefault="001948A4" w:rsidP="001948A4">
      <w:pPr>
        <w:spacing w:after="0" w:line="240" w:lineRule="auto"/>
        <w:jc w:val="center"/>
        <w:rPr>
          <w:rFonts w:ascii="Andalus" w:eastAsia="Times New Roman" w:hAnsi="Andalus" w:cs="Andalus"/>
          <w:b/>
          <w:bCs/>
          <w:sz w:val="28"/>
          <w:szCs w:val="28"/>
          <w:lang w:bidi="ar-IQ"/>
        </w:rPr>
      </w:pPr>
      <w:r w:rsidRPr="004C51A8">
        <w:rPr>
          <w:rFonts w:ascii="Andalus" w:eastAsia="Times New Roman" w:hAnsi="Andalus" w:cs="Andalus"/>
          <w:b/>
          <w:bCs/>
          <w:sz w:val="28"/>
          <w:szCs w:val="28"/>
        </w:rPr>
        <w:t>M.SC.</w:t>
      </w:r>
      <w:r w:rsidRPr="004C51A8">
        <w:rPr>
          <w:rFonts w:ascii="Andalus" w:eastAsia="Times New Roman" w:hAnsi="Andalus" w:cs="Andalus"/>
          <w:b/>
          <w:bCs/>
          <w:sz w:val="28"/>
          <w:szCs w:val="28"/>
          <w:lang w:bidi="ar-IQ"/>
        </w:rPr>
        <w:t xml:space="preserve"> Physical  Chemistry 2014</w:t>
      </w:r>
    </w:p>
    <w:p w:rsidR="001948A4" w:rsidRDefault="001948A4" w:rsidP="001948A4">
      <w:pPr>
        <w:spacing w:after="60" w:line="240" w:lineRule="auto"/>
        <w:jc w:val="center"/>
        <w:outlineLvl w:val="7"/>
        <w:rPr>
          <w:rFonts w:ascii="Andalus" w:eastAsia="Times New Roman" w:hAnsi="Andalus" w:cs="Andalus" w:hint="cs"/>
          <w:b/>
          <w:bCs/>
          <w:sz w:val="28"/>
          <w:szCs w:val="28"/>
          <w:rtl/>
          <w:lang w:bidi="ar-IQ"/>
        </w:rPr>
      </w:pPr>
    </w:p>
    <w:p w:rsidR="001948A4" w:rsidRPr="00B0251F" w:rsidRDefault="001948A4" w:rsidP="001948A4">
      <w:pPr>
        <w:spacing w:after="0" w:line="240" w:lineRule="auto"/>
        <w:jc w:val="center"/>
        <w:outlineLvl w:val="7"/>
        <w:rPr>
          <w:rFonts w:ascii="Andalus" w:eastAsia="Times New Roman" w:hAnsi="Andalus" w:cs="Andalus"/>
          <w:b/>
          <w:bCs/>
          <w:sz w:val="32"/>
          <w:szCs w:val="32"/>
          <w:rtl/>
          <w:lang w:bidi="ar-IQ"/>
        </w:rPr>
      </w:pPr>
      <w:r w:rsidRPr="00B0251F">
        <w:rPr>
          <w:rFonts w:ascii="Andalus" w:eastAsia="Times New Roman" w:hAnsi="Andalus" w:cs="Andalus"/>
          <w:b/>
          <w:bCs/>
          <w:sz w:val="32"/>
          <w:szCs w:val="32"/>
        </w:rPr>
        <w:t>Supervised</w:t>
      </w:r>
      <w:r>
        <w:rPr>
          <w:rFonts w:ascii="Andalus" w:eastAsia="Times New Roman" w:hAnsi="Andalus" w:cs="Andalus"/>
          <w:b/>
          <w:bCs/>
          <w:sz w:val="32"/>
          <w:szCs w:val="32"/>
        </w:rPr>
        <w:t xml:space="preserve"> </w:t>
      </w:r>
      <w:r w:rsidRPr="00B0251F">
        <w:rPr>
          <w:rFonts w:ascii="Andalus" w:eastAsia="Times New Roman" w:hAnsi="Andalus" w:cs="Andalus"/>
          <w:b/>
          <w:bCs/>
          <w:sz w:val="32"/>
          <w:szCs w:val="32"/>
        </w:rPr>
        <w:t xml:space="preserve"> by</w:t>
      </w:r>
    </w:p>
    <w:p w:rsidR="001948A4" w:rsidRPr="00B0251F" w:rsidRDefault="001948A4" w:rsidP="001948A4">
      <w:pPr>
        <w:tabs>
          <w:tab w:val="center" w:pos="4819"/>
          <w:tab w:val="right" w:pos="9638"/>
        </w:tabs>
        <w:bidi w:val="0"/>
        <w:spacing w:after="0" w:line="240" w:lineRule="auto"/>
        <w:jc w:val="center"/>
        <w:outlineLvl w:val="3"/>
        <w:rPr>
          <w:rFonts w:ascii="Andalus" w:eastAsia="Times New Roman" w:hAnsi="Andalus" w:cs="Andalus"/>
          <w:b/>
          <w:bCs/>
          <w:sz w:val="32"/>
          <w:szCs w:val="32"/>
          <w:rtl/>
        </w:rPr>
      </w:pPr>
      <w:r w:rsidRPr="00B0251F">
        <w:rPr>
          <w:rFonts w:ascii="Andalus" w:eastAsia="Times New Roman" w:hAnsi="Andalus" w:cs="Andalus"/>
          <w:b/>
          <w:bCs/>
          <w:sz w:val="32"/>
          <w:szCs w:val="32"/>
        </w:rPr>
        <w:t>Prof. Dr.</w:t>
      </w:r>
    </w:p>
    <w:p w:rsidR="001948A4" w:rsidRDefault="001948A4" w:rsidP="001948A4">
      <w:pPr>
        <w:spacing w:after="0" w:line="240" w:lineRule="auto"/>
        <w:jc w:val="center"/>
        <w:rPr>
          <w:rFonts w:ascii="Andalus" w:eastAsia="SimSun" w:hAnsi="Andalus" w:cs="Andalus" w:hint="cs"/>
          <w:b/>
          <w:bCs/>
          <w:color w:val="4F81BD" w:themeColor="accent1"/>
          <w:sz w:val="32"/>
          <w:szCs w:val="32"/>
          <w:rtl/>
          <w:lang w:bidi="ar-IQ"/>
        </w:rPr>
      </w:pPr>
      <w:r w:rsidRPr="005E14CB">
        <w:rPr>
          <w:rFonts w:ascii="Andalus" w:eastAsia="SimSun" w:hAnsi="Andalus" w:cs="Andalus"/>
          <w:b/>
          <w:bCs/>
          <w:color w:val="4F81BD" w:themeColor="accent1"/>
          <w:sz w:val="32"/>
          <w:szCs w:val="32"/>
        </w:rPr>
        <w:t>Khalid</w:t>
      </w:r>
      <w:r>
        <w:rPr>
          <w:rFonts w:ascii="Andalus" w:eastAsia="SimSun" w:hAnsi="Andalus" w:cs="Andalus"/>
          <w:b/>
          <w:bCs/>
          <w:color w:val="4F81BD" w:themeColor="accent1"/>
          <w:sz w:val="32"/>
          <w:szCs w:val="32"/>
        </w:rPr>
        <w:t xml:space="preserve"> </w:t>
      </w:r>
      <w:r w:rsidRPr="005E14CB">
        <w:rPr>
          <w:rFonts w:ascii="Andalus" w:eastAsia="SimSun" w:hAnsi="Andalus" w:cs="Andalus"/>
          <w:b/>
          <w:bCs/>
          <w:color w:val="4F81BD" w:themeColor="accent1"/>
          <w:sz w:val="32"/>
          <w:szCs w:val="32"/>
        </w:rPr>
        <w:t xml:space="preserve"> </w:t>
      </w:r>
      <w:proofErr w:type="spellStart"/>
      <w:r w:rsidRPr="005E14CB">
        <w:rPr>
          <w:rFonts w:ascii="Andalus" w:eastAsia="SimSun" w:hAnsi="Andalus" w:cs="Andalus"/>
          <w:b/>
          <w:bCs/>
          <w:color w:val="4F81BD" w:themeColor="accent1"/>
          <w:sz w:val="32"/>
          <w:szCs w:val="32"/>
        </w:rPr>
        <w:t>J.Al-Adilee</w:t>
      </w:r>
      <w:proofErr w:type="spellEnd"/>
    </w:p>
    <w:p w:rsidR="001948A4" w:rsidRDefault="001948A4" w:rsidP="001948A4">
      <w:pPr>
        <w:spacing w:after="0" w:line="240" w:lineRule="auto"/>
        <w:rPr>
          <w:rFonts w:asciiTheme="majorBidi" w:hAnsiTheme="majorBidi" w:cstheme="majorBidi"/>
          <w:b/>
          <w:bCs/>
          <w:color w:val="000000" w:themeColor="text1"/>
          <w:sz w:val="28"/>
          <w:szCs w:val="28"/>
        </w:rPr>
      </w:pPr>
      <w:r w:rsidRPr="005E14CB">
        <w:rPr>
          <w:rFonts w:ascii="Andalus" w:eastAsia="SimSun" w:hAnsi="Andalus" w:cs="Andalus"/>
          <w:b/>
          <w:bCs/>
          <w:color w:val="4F81BD" w:themeColor="accent1"/>
          <w:sz w:val="32"/>
          <w:szCs w:val="32"/>
        </w:rPr>
        <w:t xml:space="preserve">         </w:t>
      </w:r>
      <w:r>
        <w:rPr>
          <w:rFonts w:asciiTheme="majorBidi" w:hAnsiTheme="majorBidi" w:cstheme="majorBidi"/>
          <w:b/>
          <w:bCs/>
          <w:color w:val="000000" w:themeColor="text1"/>
          <w:sz w:val="28"/>
          <w:szCs w:val="28"/>
        </w:rPr>
        <w:t xml:space="preserve">                                                                              </w:t>
      </w:r>
    </w:p>
    <w:p w:rsidR="001948A4" w:rsidRPr="005E14CB" w:rsidRDefault="001948A4" w:rsidP="001948A4">
      <w:pPr>
        <w:spacing w:after="0" w:line="240" w:lineRule="auto"/>
        <w:jc w:val="center"/>
        <w:rPr>
          <w:rFonts w:asciiTheme="majorBidi" w:eastAsia="SimSun" w:hAnsiTheme="majorBidi" w:cstheme="majorBidi"/>
          <w:b/>
          <w:bCs/>
          <w:sz w:val="28"/>
          <w:szCs w:val="28"/>
          <w:rtl/>
          <w:lang w:bidi="ar-IQ"/>
        </w:rPr>
      </w:pPr>
      <w:r w:rsidRPr="00764D47">
        <w:rPr>
          <w:rFonts w:asciiTheme="majorBidi" w:hAnsiTheme="majorBidi" w:cstheme="majorBidi"/>
          <w:b/>
          <w:bCs/>
          <w:color w:val="000000" w:themeColor="text1"/>
          <w:sz w:val="28"/>
          <w:szCs w:val="28"/>
        </w:rPr>
        <w:t>143</w:t>
      </w:r>
      <w:r>
        <w:rPr>
          <w:rFonts w:asciiTheme="majorBidi" w:hAnsiTheme="majorBidi" w:cstheme="majorBidi"/>
          <w:b/>
          <w:bCs/>
          <w:color w:val="000000" w:themeColor="text1"/>
          <w:sz w:val="28"/>
          <w:szCs w:val="28"/>
        </w:rPr>
        <w:t>9</w:t>
      </w:r>
      <w:r w:rsidRPr="00764D47">
        <w:rPr>
          <w:rFonts w:asciiTheme="majorBidi" w:hAnsiTheme="majorBidi" w:cstheme="majorBidi"/>
          <w:b/>
          <w:bCs/>
          <w:color w:val="000000" w:themeColor="text1"/>
          <w:sz w:val="28"/>
          <w:szCs w:val="28"/>
        </w:rPr>
        <w:t>AH.</w:t>
      </w:r>
      <w:r w:rsidRPr="00764D47">
        <w:rPr>
          <w:rFonts w:asciiTheme="majorBidi" w:eastAsia="SimSun" w:hAnsiTheme="majorBidi" w:cs="Times New Roman" w:hint="cs"/>
          <w:b/>
          <w:bCs/>
          <w:sz w:val="28"/>
          <w:szCs w:val="28"/>
          <w:rtl/>
          <w:lang w:bidi="ar-IQ"/>
        </w:rPr>
        <w:t xml:space="preserve"> </w:t>
      </w:r>
      <w:r w:rsidRPr="00764D47">
        <w:rPr>
          <w:rFonts w:asciiTheme="majorBidi" w:eastAsia="SimSun" w:hAnsiTheme="majorBidi" w:cstheme="majorBidi"/>
          <w:b/>
          <w:bCs/>
          <w:sz w:val="28"/>
          <w:szCs w:val="28"/>
          <w:lang w:bidi="ar-IQ"/>
        </w:rPr>
        <w:t>A</w:t>
      </w:r>
      <w:r>
        <w:rPr>
          <w:rFonts w:asciiTheme="majorBidi" w:eastAsia="SimSun" w:hAnsiTheme="majorBidi" w:cstheme="majorBidi"/>
          <w:b/>
          <w:bCs/>
          <w:sz w:val="28"/>
          <w:szCs w:val="28"/>
          <w:lang w:bidi="ar-IQ"/>
        </w:rPr>
        <w:t xml:space="preserve">D                                                                        </w:t>
      </w:r>
      <w:r>
        <w:rPr>
          <w:rFonts w:asciiTheme="majorBidi" w:eastAsia="SimSun" w:hAnsiTheme="majorBidi" w:cstheme="majorBidi" w:hint="cs"/>
          <w:b/>
          <w:bCs/>
          <w:sz w:val="28"/>
          <w:szCs w:val="28"/>
          <w:rtl/>
          <w:lang w:bidi="ar-IQ"/>
        </w:rPr>
        <w:t xml:space="preserve"> </w:t>
      </w:r>
      <w:r w:rsidRPr="003831C3">
        <w:rPr>
          <w:rFonts w:asciiTheme="majorBidi" w:eastAsia="SimSun" w:hAnsiTheme="majorBidi" w:cs="Times New Roman"/>
          <w:b/>
          <w:bCs/>
          <w:sz w:val="28"/>
          <w:szCs w:val="28"/>
          <w:rtl/>
          <w:lang w:bidi="ar-IQ"/>
        </w:rPr>
        <w:t>12018</w:t>
      </w:r>
    </w:p>
    <w:p w:rsidR="001948A4" w:rsidRPr="00BC1989" w:rsidRDefault="001948A4" w:rsidP="001948A4">
      <w:pPr>
        <w:spacing w:after="0" w:line="240" w:lineRule="auto"/>
        <w:ind w:right="-1134"/>
        <w:rPr>
          <w:rFonts w:asciiTheme="majorBidi" w:hAnsiTheme="majorBidi" w:cstheme="majorBidi"/>
          <w:b/>
          <w:bCs/>
          <w:color w:val="000000" w:themeColor="text1"/>
          <w:sz w:val="28"/>
          <w:szCs w:val="28"/>
          <w:rtl/>
        </w:rPr>
      </w:pPr>
      <w:r w:rsidRPr="004C51A8">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 xml:space="preserve">               </w:t>
      </w:r>
      <w:r w:rsidRPr="004C51A8">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 xml:space="preserve">                             </w:t>
      </w:r>
      <w:r>
        <w:rPr>
          <w:rFonts w:asciiTheme="majorBidi" w:hAnsiTheme="majorBidi" w:cstheme="majorBidi" w:hint="cs"/>
          <w:b/>
          <w:bCs/>
          <w:sz w:val="28"/>
          <w:szCs w:val="28"/>
          <w:rtl/>
          <w:lang w:bidi="ar-IQ"/>
        </w:rPr>
        <w:t xml:space="preserve">   </w:t>
      </w:r>
      <w:r w:rsidRPr="004C51A8">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w:t>
      </w:r>
      <w:r w:rsidRPr="004C51A8">
        <w:rPr>
          <w:rFonts w:asciiTheme="majorBidi" w:hAnsiTheme="majorBidi" w:cstheme="majorBidi" w:hint="cs"/>
          <w:b/>
          <w:bCs/>
          <w:sz w:val="28"/>
          <w:szCs w:val="28"/>
          <w:rtl/>
          <w:lang w:bidi="ar-IQ"/>
        </w:rPr>
        <w:t xml:space="preserve">    </w:t>
      </w:r>
      <w:r w:rsidRPr="004C51A8">
        <w:rPr>
          <w:rFonts w:asciiTheme="majorBidi" w:hAnsiTheme="majorBidi" w:cstheme="majorBidi"/>
          <w:b/>
          <w:bCs/>
          <w:sz w:val="28"/>
          <w:szCs w:val="28"/>
          <w:rtl/>
          <w:lang w:bidi="ar-IQ"/>
        </w:rPr>
        <w:t xml:space="preserve">      </w:t>
      </w:r>
    </w:p>
    <w:p w:rsidR="001948A4" w:rsidRPr="00F25B24" w:rsidRDefault="001948A4" w:rsidP="001948A4">
      <w:pPr>
        <w:rPr>
          <w:rFonts w:hint="cs"/>
          <w:lang w:bidi="ar-IQ"/>
        </w:rPr>
      </w:pPr>
    </w:p>
    <w:p w:rsidR="00096F28" w:rsidRDefault="00096F28" w:rsidP="003B4A07">
      <w:pPr>
        <w:spacing w:after="0" w:line="360" w:lineRule="auto"/>
        <w:jc w:val="both"/>
        <w:rPr>
          <w:rFonts w:asciiTheme="majorBidi" w:eastAsia="Times New Roman" w:hAnsiTheme="majorBidi" w:cstheme="majorBidi" w:hint="cs"/>
          <w:b/>
          <w:bCs/>
          <w:color w:val="000000"/>
          <w:sz w:val="24"/>
          <w:szCs w:val="24"/>
          <w:shd w:val="clear" w:color="auto" w:fill="FFFFFF"/>
          <w:rtl/>
          <w:lang w:bidi="ar-IQ"/>
        </w:rPr>
      </w:pPr>
    </w:p>
    <w:p w:rsidR="00096F28" w:rsidRDefault="00096F28" w:rsidP="003B4A07">
      <w:pPr>
        <w:spacing w:after="0" w:line="360" w:lineRule="auto"/>
        <w:jc w:val="both"/>
        <w:rPr>
          <w:rFonts w:asciiTheme="majorBidi" w:eastAsia="Times New Roman" w:hAnsiTheme="majorBidi" w:cstheme="majorBidi" w:hint="cs"/>
          <w:b/>
          <w:bCs/>
          <w:color w:val="000000"/>
          <w:sz w:val="24"/>
          <w:szCs w:val="24"/>
          <w:shd w:val="clear" w:color="auto" w:fill="FFFFFF"/>
          <w:rtl/>
          <w:lang w:bidi="ar-IQ"/>
        </w:rPr>
      </w:pPr>
    </w:p>
    <w:p w:rsidR="00096F28" w:rsidRDefault="00096F28" w:rsidP="00096F28">
      <w:pPr>
        <w:rPr>
          <w:rtl/>
          <w:lang w:bidi="ar-IQ"/>
        </w:rPr>
      </w:pPr>
      <w:r>
        <w:rPr>
          <w:noProof/>
        </w:rPr>
        <w:lastRenderedPageBreak/>
        <w:drawing>
          <wp:inline distT="0" distB="0" distL="0" distR="0" wp14:anchorId="48C0C942" wp14:editId="26F5D4F3">
            <wp:extent cx="5905473" cy="9004628"/>
            <wp:effectExtent l="0" t="0" r="635" b="635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64" r="11292"/>
                    <a:stretch/>
                  </pic:blipFill>
                  <pic:spPr bwMode="auto">
                    <a:xfrm>
                      <a:off x="0" y="0"/>
                      <a:ext cx="5907991" cy="9008467"/>
                    </a:xfrm>
                    <a:prstGeom prst="rect">
                      <a:avLst/>
                    </a:prstGeom>
                    <a:ln>
                      <a:noFill/>
                    </a:ln>
                    <a:extLst>
                      <a:ext uri="{53640926-AAD7-44D8-BBD7-CCE9431645EC}">
                        <a14:shadowObscured xmlns:a14="http://schemas.microsoft.com/office/drawing/2010/main"/>
                      </a:ext>
                    </a:extLst>
                  </pic:spPr>
                </pic:pic>
              </a:graphicData>
            </a:graphic>
          </wp:inline>
        </w:drawing>
      </w:r>
    </w:p>
    <w:p w:rsidR="003B4A07" w:rsidRPr="00F264DD" w:rsidRDefault="003B4A07" w:rsidP="003B4A07">
      <w:pPr>
        <w:spacing w:after="0" w:line="360" w:lineRule="auto"/>
        <w:jc w:val="both"/>
        <w:rPr>
          <w:rFonts w:ascii="Arabic Typesetting" w:eastAsia="Calibri" w:hAnsi="Arabic Typesetting" w:cs="Arabic Typesetting" w:hint="cs"/>
          <w:sz w:val="40"/>
          <w:szCs w:val="40"/>
          <w:rtl/>
          <w:lang w:bidi="ar-IQ"/>
        </w:rPr>
      </w:pPr>
      <w:r w:rsidRPr="00F264DD">
        <w:rPr>
          <w:rFonts w:ascii="Arabic Typesetting" w:hAnsi="Arabic Typesetting" w:cs="Arabic Typesetting"/>
          <w:b/>
          <w:bCs/>
          <w:color w:val="252525"/>
          <w:sz w:val="40"/>
          <w:szCs w:val="40"/>
          <w:shd w:val="clear" w:color="auto" w:fill="FFFFFF"/>
          <w:rtl/>
          <w:lang w:bidi="ar-IQ"/>
        </w:rPr>
        <w:lastRenderedPageBreak/>
        <w:t>ا</w:t>
      </w:r>
      <w:r w:rsidRPr="00F264DD">
        <w:rPr>
          <w:rFonts w:ascii="Arabic Typesetting" w:hAnsi="Arabic Typesetting" w:cs="Arabic Typesetting"/>
          <w:b/>
          <w:bCs/>
          <w:sz w:val="40"/>
          <w:szCs w:val="40"/>
          <w:rtl/>
          <w:lang w:bidi="ar-IQ"/>
        </w:rPr>
        <w:t>ل</w:t>
      </w:r>
      <w:bookmarkStart w:id="0" w:name="_GoBack"/>
      <w:bookmarkEnd w:id="0"/>
      <w:r w:rsidRPr="00F264DD">
        <w:rPr>
          <w:rFonts w:ascii="Arabic Typesetting" w:hAnsi="Arabic Typesetting" w:cs="Arabic Typesetting"/>
          <w:b/>
          <w:bCs/>
          <w:sz w:val="40"/>
          <w:szCs w:val="40"/>
          <w:rtl/>
          <w:lang w:bidi="ar-IQ"/>
        </w:rPr>
        <w:t>خلاصة :-</w:t>
      </w:r>
      <w:r w:rsidRPr="00F264DD">
        <w:rPr>
          <w:rFonts w:ascii="Arabic Typesetting" w:eastAsia="Calibri" w:hAnsi="Arabic Typesetting" w:cs="Arabic Typesetting"/>
          <w:sz w:val="40"/>
          <w:szCs w:val="40"/>
          <w:rtl/>
          <w:lang w:bidi="ar-IQ"/>
        </w:rPr>
        <w:t xml:space="preserve"> </w:t>
      </w:r>
    </w:p>
    <w:p w:rsidR="003B4A07" w:rsidRPr="00F264DD" w:rsidRDefault="003B4A07" w:rsidP="003B4A07">
      <w:pPr>
        <w:spacing w:after="240" w:line="360" w:lineRule="auto"/>
        <w:jc w:val="both"/>
        <w:rPr>
          <w:rFonts w:ascii="Arabic Typesetting" w:hAnsi="Arabic Typesetting" w:cs="Arabic Typesetting"/>
          <w:sz w:val="40"/>
          <w:szCs w:val="40"/>
          <w:rtl/>
          <w:lang w:bidi="ar-IQ"/>
        </w:rPr>
      </w:pPr>
      <w:r w:rsidRPr="00F264DD">
        <w:rPr>
          <w:rFonts w:ascii="Arabic Typesetting" w:hAnsi="Arabic Typesetting" w:cs="Arabic Typesetting"/>
          <w:sz w:val="40"/>
          <w:szCs w:val="40"/>
          <w:rtl/>
          <w:lang w:bidi="ar-IQ"/>
        </w:rPr>
        <w:t xml:space="preserve"> </w:t>
      </w:r>
      <w:r w:rsidRPr="00F264DD">
        <w:rPr>
          <w:rFonts w:ascii="Arabic Typesetting" w:hAnsi="Arabic Typesetting" w:cs="Arabic Typesetting" w:hint="cs"/>
          <w:sz w:val="40"/>
          <w:szCs w:val="40"/>
          <w:rtl/>
          <w:lang w:bidi="ar-IQ"/>
        </w:rPr>
        <w:t xml:space="preserve">     تضمنت </w:t>
      </w:r>
      <w:r w:rsidRPr="00F264DD">
        <w:rPr>
          <w:rFonts w:ascii="Arabic Typesetting" w:hAnsi="Arabic Typesetting" w:cs="Arabic Typesetting"/>
          <w:b/>
          <w:bCs/>
          <w:sz w:val="40"/>
          <w:szCs w:val="40"/>
          <w:rtl/>
          <w:lang w:bidi="ar-IQ"/>
        </w:rPr>
        <w:t xml:space="preserve">المرحلة الاولى </w:t>
      </w:r>
      <w:r w:rsidRPr="00F264DD">
        <w:rPr>
          <w:rFonts w:ascii="Arabic Typesetting" w:hAnsi="Arabic Typesetting" w:cs="Arabic Typesetting"/>
          <w:sz w:val="40"/>
          <w:szCs w:val="40"/>
          <w:rtl/>
          <w:lang w:bidi="ar-IQ"/>
        </w:rPr>
        <w:t xml:space="preserve">من البحث تحضير </w:t>
      </w:r>
      <w:r w:rsidRPr="00F264DD">
        <w:rPr>
          <w:rFonts w:ascii="Arabic Typesetting" w:eastAsia="Calibri" w:hAnsi="Arabic Typesetting" w:cs="Arabic Typesetting"/>
          <w:sz w:val="40"/>
          <w:szCs w:val="40"/>
          <w:rtl/>
          <w:lang w:bidi="ar-IQ"/>
        </w:rPr>
        <w:t>وتشخيص</w:t>
      </w:r>
      <w:r w:rsidRPr="00F264DD">
        <w:rPr>
          <w:rFonts w:ascii="Arabic Typesetting" w:hAnsi="Arabic Typesetting" w:cs="Arabic Typesetting"/>
          <w:sz w:val="40"/>
          <w:szCs w:val="40"/>
          <w:rtl/>
          <w:lang w:bidi="ar-IQ"/>
        </w:rPr>
        <w:t xml:space="preserve"> ثلاث </w:t>
      </w:r>
      <w:proofErr w:type="spellStart"/>
      <w:r w:rsidRPr="00F264DD">
        <w:rPr>
          <w:rFonts w:ascii="Arabic Typesetting" w:hAnsi="Arabic Typesetting" w:cs="Arabic Typesetting"/>
          <w:sz w:val="40"/>
          <w:szCs w:val="40"/>
          <w:rtl/>
          <w:lang w:bidi="ar-IQ"/>
        </w:rPr>
        <w:t>ليكاندات</w:t>
      </w:r>
      <w:proofErr w:type="spellEnd"/>
      <w:r w:rsidRPr="00F264DD">
        <w:rPr>
          <w:rFonts w:ascii="Arabic Typesetting" w:hAnsi="Arabic Typesetting" w:cs="Arabic Typesetting"/>
          <w:sz w:val="40"/>
          <w:szCs w:val="40"/>
          <w:rtl/>
          <w:lang w:bidi="ar-IQ"/>
        </w:rPr>
        <w:t xml:space="preserve"> جديدة من نوع </w:t>
      </w:r>
      <w:proofErr w:type="spellStart"/>
      <w:r w:rsidRPr="00F264DD">
        <w:rPr>
          <w:rFonts w:ascii="Arabic Typesetting" w:hAnsi="Arabic Typesetting" w:cs="Arabic Typesetting"/>
          <w:sz w:val="40"/>
          <w:szCs w:val="40"/>
          <w:rtl/>
          <w:lang w:bidi="ar-IQ"/>
        </w:rPr>
        <w:t>الثيازوليل</w:t>
      </w:r>
      <w:proofErr w:type="spellEnd"/>
      <w:r w:rsidRPr="00F264DD">
        <w:rPr>
          <w:rFonts w:ascii="Arabic Typesetting" w:hAnsi="Arabic Typesetting" w:cs="Arabic Typesetting"/>
          <w:sz w:val="40"/>
          <w:szCs w:val="40"/>
          <w:rtl/>
          <w:lang w:bidi="ar-IQ"/>
        </w:rPr>
        <w:t xml:space="preserve"> أزو المشتقة من 3- ثنائي مثيل أمينو حامض البنزويك .بخطوتين الخطوة الأولى تحضير </w:t>
      </w:r>
      <w:proofErr w:type="spellStart"/>
      <w:r w:rsidRPr="00F264DD">
        <w:rPr>
          <w:rFonts w:ascii="Arabic Typesetting" w:hAnsi="Arabic Typesetting" w:cs="Arabic Typesetting" w:hint="cs"/>
          <w:sz w:val="40"/>
          <w:szCs w:val="40"/>
          <w:rtl/>
          <w:lang w:bidi="ar-IQ"/>
        </w:rPr>
        <w:t>ال</w:t>
      </w:r>
      <w:r w:rsidRPr="00F264DD">
        <w:rPr>
          <w:rFonts w:ascii="Arabic Typesetting" w:hAnsi="Arabic Typesetting" w:cs="Arabic Typesetting"/>
          <w:sz w:val="40"/>
          <w:szCs w:val="40"/>
          <w:rtl/>
          <w:lang w:bidi="ar-IQ"/>
        </w:rPr>
        <w:t>ليكاند</w:t>
      </w:r>
      <w:r w:rsidRPr="00F264DD">
        <w:rPr>
          <w:rFonts w:ascii="Arabic Typesetting" w:hAnsi="Arabic Typesetting" w:cs="Arabic Typesetting" w:hint="cs"/>
          <w:sz w:val="40"/>
          <w:szCs w:val="40"/>
          <w:rtl/>
          <w:lang w:bidi="ar-IQ"/>
        </w:rPr>
        <w:t>ات</w:t>
      </w:r>
      <w:proofErr w:type="spellEnd"/>
      <w:r w:rsidRPr="00F264DD">
        <w:rPr>
          <w:rFonts w:ascii="Arabic Typesetting" w:hAnsi="Arabic Typesetting" w:cs="Arabic Typesetting" w:hint="cs"/>
          <w:sz w:val="40"/>
          <w:szCs w:val="40"/>
          <w:rtl/>
          <w:lang w:bidi="ar-IQ"/>
        </w:rPr>
        <w:t xml:space="preserve"> </w:t>
      </w:r>
      <w:r w:rsidRPr="00F264DD">
        <w:rPr>
          <w:rFonts w:ascii="Arabic Typesetting" w:hAnsi="Arabic Typesetting" w:cs="Arabic Typesetting"/>
          <w:sz w:val="40"/>
          <w:szCs w:val="40"/>
          <w:rtl/>
          <w:lang w:bidi="ar-IQ"/>
        </w:rPr>
        <w:t>عن طريق</w:t>
      </w:r>
      <w:r w:rsidRPr="00F264DD">
        <w:rPr>
          <w:rFonts w:ascii="Arabic Typesetting" w:hAnsi="Arabic Typesetting" w:cs="Arabic Typesetting"/>
          <w:sz w:val="36"/>
          <w:szCs w:val="36"/>
          <w:rtl/>
        </w:rPr>
        <w:t xml:space="preserve"> </w:t>
      </w:r>
      <w:proofErr w:type="spellStart"/>
      <w:r w:rsidRPr="00F264DD">
        <w:rPr>
          <w:rFonts w:ascii="Arabic Typesetting" w:hAnsi="Arabic Typesetting" w:cs="Arabic Typesetting"/>
          <w:sz w:val="36"/>
          <w:szCs w:val="36"/>
          <w:rtl/>
        </w:rPr>
        <w:t>ديــدزة</w:t>
      </w:r>
      <w:proofErr w:type="spellEnd"/>
      <w:r w:rsidRPr="00F264DD">
        <w:rPr>
          <w:rFonts w:ascii="Arabic Typesetting" w:hAnsi="Arabic Typesetting" w:cs="Arabic Typesetting"/>
          <w:sz w:val="36"/>
          <w:szCs w:val="36"/>
          <w:rtl/>
        </w:rPr>
        <w:t xml:space="preserve"> </w:t>
      </w:r>
      <w:r w:rsidRPr="00F264DD">
        <w:rPr>
          <w:rFonts w:ascii="Arabic Typesetting" w:hAnsi="Arabic Typesetting" w:cs="Arabic Typesetting" w:hint="cs"/>
          <w:sz w:val="36"/>
          <w:szCs w:val="36"/>
          <w:rtl/>
        </w:rPr>
        <w:t>مشتقات</w:t>
      </w:r>
      <w:r w:rsidRPr="00F264DD">
        <w:rPr>
          <w:rFonts w:ascii="Arabic Typesetting" w:hAnsi="Arabic Typesetting" w:cs="Arabic Typesetting"/>
          <w:sz w:val="36"/>
          <w:szCs w:val="36"/>
          <w:rtl/>
        </w:rPr>
        <w:t xml:space="preserve"> 2- أمينو </w:t>
      </w:r>
      <w:proofErr w:type="spellStart"/>
      <w:r w:rsidRPr="00F264DD">
        <w:rPr>
          <w:rFonts w:ascii="Arabic Typesetting" w:hAnsi="Arabic Typesetting" w:cs="Arabic Typesetting"/>
          <w:sz w:val="36"/>
          <w:szCs w:val="36"/>
          <w:rtl/>
        </w:rPr>
        <w:t>ثيــازول</w:t>
      </w:r>
      <w:proofErr w:type="spellEnd"/>
      <w:r w:rsidRPr="00F264DD">
        <w:rPr>
          <w:rFonts w:ascii="Arabic Typesetting" w:hAnsi="Arabic Typesetting" w:cs="Arabic Typesetting"/>
          <w:sz w:val="36"/>
          <w:szCs w:val="36"/>
          <w:rtl/>
        </w:rPr>
        <w:t xml:space="preserve"> </w:t>
      </w:r>
      <w:r w:rsidRPr="00F264DD">
        <w:rPr>
          <w:rFonts w:ascii="Arabic Typesetting" w:hAnsi="Arabic Typesetting" w:cs="Arabic Typesetting" w:hint="cs"/>
          <w:sz w:val="36"/>
          <w:szCs w:val="36"/>
          <w:rtl/>
        </w:rPr>
        <w:t>و</w:t>
      </w:r>
      <w:r w:rsidRPr="00F264DD">
        <w:rPr>
          <w:rFonts w:ascii="Arabic Typesetting" w:hAnsi="Arabic Typesetting" w:cs="Arabic Typesetting"/>
          <w:sz w:val="40"/>
          <w:szCs w:val="40"/>
          <w:rtl/>
          <w:lang w:bidi="ar-IQ"/>
        </w:rPr>
        <w:t xml:space="preserve"> تكوين ملح </w:t>
      </w:r>
      <w:proofErr w:type="spellStart"/>
      <w:r w:rsidRPr="00F264DD">
        <w:rPr>
          <w:rFonts w:ascii="Arabic Typesetting" w:hAnsi="Arabic Typesetting" w:cs="Arabic Typesetting"/>
          <w:sz w:val="40"/>
          <w:szCs w:val="40"/>
          <w:rtl/>
          <w:lang w:bidi="ar-IQ"/>
        </w:rPr>
        <w:t>الديازونيوم</w:t>
      </w:r>
      <w:proofErr w:type="spellEnd"/>
      <w:r w:rsidRPr="00F264DD">
        <w:rPr>
          <w:rFonts w:ascii="Arabic Typesetting" w:hAnsi="Arabic Typesetting" w:cs="Arabic Typesetting"/>
          <w:sz w:val="40"/>
          <w:szCs w:val="40"/>
          <w:rtl/>
          <w:lang w:bidi="ar-IQ"/>
        </w:rPr>
        <w:t xml:space="preserve"> الذي يدخل بدوره تفاعل </w:t>
      </w:r>
      <w:proofErr w:type="spellStart"/>
      <w:r w:rsidRPr="00F264DD">
        <w:rPr>
          <w:rFonts w:ascii="Arabic Typesetting" w:hAnsi="Arabic Typesetting" w:cs="Arabic Typesetting"/>
          <w:sz w:val="40"/>
          <w:szCs w:val="40"/>
          <w:rtl/>
          <w:lang w:bidi="ar-IQ"/>
        </w:rPr>
        <w:t>الأزدواج</w:t>
      </w:r>
      <w:proofErr w:type="spellEnd"/>
      <w:r w:rsidRPr="00F264DD">
        <w:rPr>
          <w:rFonts w:ascii="Arabic Typesetting" w:hAnsi="Arabic Typesetting" w:cs="Arabic Typesetting"/>
          <w:sz w:val="40"/>
          <w:szCs w:val="40"/>
          <w:rtl/>
          <w:lang w:bidi="ar-IQ"/>
        </w:rPr>
        <w:t xml:space="preserve"> مع 3- ثنائي مثيل أمينو حامض البنزويك كما في المخطط</w:t>
      </w:r>
      <w:r w:rsidRPr="00F264DD">
        <w:rPr>
          <w:rFonts w:ascii="Arabic Typesetting" w:hAnsi="Arabic Typesetting" w:cs="Arabic Typesetting" w:hint="cs"/>
          <w:sz w:val="40"/>
          <w:szCs w:val="40"/>
          <w:rtl/>
          <w:lang w:bidi="ar-IQ"/>
        </w:rPr>
        <w:t xml:space="preserve"> أ</w:t>
      </w:r>
      <w:r w:rsidRPr="00F264DD">
        <w:rPr>
          <w:rFonts w:ascii="Arabic Typesetting" w:hAnsi="Arabic Typesetting" w:cs="Arabic Typesetting"/>
          <w:sz w:val="40"/>
          <w:szCs w:val="40"/>
          <w:rtl/>
          <w:lang w:bidi="ar-IQ"/>
        </w:rPr>
        <w:t>دناه :</w:t>
      </w:r>
      <w:r w:rsidRPr="00F264DD">
        <w:rPr>
          <w:rFonts w:ascii="Arabic Typesetting" w:hAnsi="Arabic Typesetting" w:cs="Arabic Typesetting"/>
          <w:sz w:val="40"/>
          <w:szCs w:val="40"/>
          <w:lang w:bidi="ar-IQ"/>
        </w:rPr>
        <w:t>-</w:t>
      </w:r>
      <w:r w:rsidRPr="00F264DD">
        <w:rPr>
          <w:rFonts w:ascii="Arabic Typesetting" w:hAnsi="Arabic Typesetting" w:cs="Arabic Typesetting"/>
          <w:sz w:val="40"/>
          <w:szCs w:val="40"/>
        </w:rPr>
        <w:t xml:space="preserve"> </w:t>
      </w:r>
    </w:p>
    <w:p w:rsidR="003B4A07" w:rsidRPr="00F264DD" w:rsidRDefault="003B4A07" w:rsidP="003B4A07">
      <w:pPr>
        <w:spacing w:line="360" w:lineRule="auto"/>
        <w:jc w:val="center"/>
        <w:rPr>
          <w:rFonts w:ascii="Arabic Typesetting" w:hAnsi="Arabic Typesetting" w:cs="Arabic Typesetting"/>
          <w:sz w:val="40"/>
          <w:szCs w:val="40"/>
        </w:rPr>
      </w:pPr>
      <w:r w:rsidRPr="00F264DD">
        <w:rPr>
          <w:rFonts w:ascii="Arabic Typesetting" w:hAnsi="Arabic Typesetting" w:cs="Arabic Typesetting"/>
          <w:sz w:val="36"/>
          <w:szCs w:val="36"/>
          <w:lang w:bidi="ar-IQ"/>
        </w:rPr>
        <w:object w:dxaOrig="8510"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17.5pt" o:ole="">
            <v:imagedata r:id="rId9" o:title=""/>
          </v:shape>
          <o:OLEObject Type="Embed" ProgID="ChemDraw.Document.6.0" ShapeID="_x0000_i1025" DrawAspect="Content" ObjectID="_1588600090" r:id="rId10"/>
        </w:object>
      </w:r>
    </w:p>
    <w:p w:rsidR="003B4A07" w:rsidRPr="00F264DD" w:rsidRDefault="003B4A07" w:rsidP="003B4A07">
      <w:pPr>
        <w:spacing w:after="0" w:line="360" w:lineRule="auto"/>
        <w:ind w:right="284"/>
        <w:jc w:val="both"/>
        <w:rPr>
          <w:rFonts w:ascii="Arabic Typesetting" w:eastAsia="Times New Roman" w:hAnsi="Arabic Typesetting" w:cs="Arabic Typesetting"/>
          <w:sz w:val="40"/>
          <w:szCs w:val="40"/>
          <w:rtl/>
          <w:lang w:bidi="ar-IQ"/>
        </w:rPr>
      </w:pPr>
      <w:r w:rsidRPr="00F264DD">
        <w:rPr>
          <w:rFonts w:ascii="Arabic Typesetting" w:hAnsi="Arabic Typesetting" w:cs="Arabic Typesetting"/>
          <w:b/>
          <w:bCs/>
          <w:sz w:val="40"/>
          <w:szCs w:val="40"/>
          <w:rtl/>
          <w:lang w:bidi="ar-IQ"/>
        </w:rPr>
        <w:t xml:space="preserve"> </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ش</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خص</w:t>
      </w:r>
      <w:r w:rsidRPr="00F264DD">
        <w:rPr>
          <w:rFonts w:ascii="Arabic Typesetting" w:eastAsia="Times New Roman" w:hAnsi="Arabic Typesetting" w:cs="Arabic Typesetting" w:hint="cs"/>
          <w:sz w:val="40"/>
          <w:szCs w:val="40"/>
          <w:rtl/>
        </w:rPr>
        <w:t>ت</w:t>
      </w:r>
      <w:r w:rsidRPr="00F264DD">
        <w:rPr>
          <w:rFonts w:ascii="Arabic Typesetting" w:eastAsia="Times New Roman" w:hAnsi="Arabic Typesetting" w:cs="Arabic Typesetting"/>
          <w:sz w:val="40"/>
          <w:szCs w:val="40"/>
          <w:rtl/>
        </w:rPr>
        <w:t xml:space="preserve"> جميع  </w:t>
      </w:r>
      <w:proofErr w:type="spellStart"/>
      <w:r w:rsidRPr="00F264DD">
        <w:rPr>
          <w:rFonts w:ascii="Arabic Typesetting" w:eastAsia="Times New Roman" w:hAnsi="Arabic Typesetting" w:cs="Arabic Typesetting"/>
          <w:sz w:val="40"/>
          <w:szCs w:val="40"/>
          <w:rtl/>
        </w:rPr>
        <w:t>الليكاندات</w:t>
      </w:r>
      <w:proofErr w:type="spellEnd"/>
      <w:r w:rsidRPr="00F264DD">
        <w:rPr>
          <w:rFonts w:ascii="Arabic Typesetting" w:eastAsia="Times New Roman" w:hAnsi="Arabic Typesetting" w:cs="Arabic Typesetting"/>
          <w:sz w:val="40"/>
          <w:szCs w:val="40"/>
          <w:rtl/>
        </w:rPr>
        <w:t xml:space="preserve"> بوساطة </w:t>
      </w:r>
      <w:r w:rsidRPr="00F264DD">
        <w:rPr>
          <w:rFonts w:ascii="Arabic Typesetting" w:eastAsia="Times New Roman" w:hAnsi="Arabic Typesetting" w:cs="Arabic Typesetting"/>
          <w:color w:val="000000"/>
          <w:sz w:val="40"/>
          <w:szCs w:val="40"/>
          <w:shd w:val="clear" w:color="auto" w:fill="FFFFFF"/>
          <w:rtl/>
          <w:lang w:bidi="ar-IQ"/>
        </w:rPr>
        <w:t>أطياف بروتون الرنين النووي المغناطيسي</w:t>
      </w:r>
      <w:r w:rsidRPr="00F264DD">
        <w:rPr>
          <w:rFonts w:ascii="Arabic Typesetting" w:eastAsia="Times New Roman" w:hAnsi="Arabic Typesetting" w:cs="Arabic Typesetting"/>
          <w:sz w:val="40"/>
          <w:szCs w:val="40"/>
          <w:vertAlign w:val="superscript"/>
        </w:rPr>
        <w:t xml:space="preserve"> </w:t>
      </w:r>
      <w:r w:rsidRPr="00F264DD">
        <w:rPr>
          <w:rFonts w:asciiTheme="majorBidi" w:eastAsia="Times New Roman" w:hAnsiTheme="majorBidi" w:cstheme="majorBidi"/>
          <w:sz w:val="24"/>
          <w:szCs w:val="24"/>
          <w:vertAlign w:val="superscript"/>
        </w:rPr>
        <w:t>1</w:t>
      </w:r>
      <w:r w:rsidRPr="00F264DD">
        <w:rPr>
          <w:rFonts w:asciiTheme="majorBidi" w:eastAsia="Times New Roman" w:hAnsiTheme="majorBidi" w:cstheme="majorBidi"/>
          <w:sz w:val="24"/>
          <w:szCs w:val="24"/>
        </w:rPr>
        <w:t xml:space="preserve">H-NMR </w:t>
      </w:r>
      <w:r w:rsidRPr="00F264DD">
        <w:rPr>
          <w:rFonts w:ascii="Arabic Typesetting" w:eastAsia="Times New Roman" w:hAnsi="Arabic Typesetting" w:cs="Arabic Typesetting"/>
          <w:sz w:val="40"/>
          <w:szCs w:val="40"/>
        </w:rPr>
        <w:t xml:space="preserve"> </w:t>
      </w:r>
      <w:r w:rsidRPr="00F264DD">
        <w:rPr>
          <w:rFonts w:ascii="Arabic Typesetting" w:eastAsia="Times New Roman" w:hAnsi="Arabic Typesetting" w:cs="Arabic Typesetting"/>
          <w:color w:val="000000"/>
          <w:sz w:val="40"/>
          <w:szCs w:val="40"/>
          <w:shd w:val="clear" w:color="auto" w:fill="FFFFFF"/>
          <w:rtl/>
          <w:lang w:bidi="ar-IQ"/>
        </w:rPr>
        <w:t>وطيف الكتلة</w:t>
      </w:r>
      <w:r w:rsidRPr="00F264DD">
        <w:rPr>
          <w:rFonts w:ascii="Arabic Typesetting" w:eastAsia="Times New Roman" w:hAnsi="Arabic Typesetting" w:cs="Arabic Typesetting"/>
          <w:color w:val="000000"/>
          <w:sz w:val="40"/>
          <w:szCs w:val="40"/>
          <w:shd w:val="clear" w:color="auto" w:fill="FFFFFF"/>
          <w:lang w:bidi="ar-IQ"/>
        </w:rPr>
        <w:t xml:space="preserve"> </w:t>
      </w:r>
      <w:r w:rsidRPr="00F264DD">
        <w:rPr>
          <w:rFonts w:asciiTheme="majorBidi" w:eastAsia="Times New Roman" w:hAnsiTheme="majorBidi" w:cstheme="majorBidi"/>
          <w:color w:val="000000"/>
          <w:sz w:val="24"/>
          <w:szCs w:val="24"/>
          <w:shd w:val="clear" w:color="auto" w:fill="FFFFFF"/>
          <w:lang w:bidi="ar-IQ"/>
        </w:rPr>
        <w:t>Mass Spectrum</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color w:val="000000"/>
          <w:sz w:val="40"/>
          <w:szCs w:val="40"/>
          <w:shd w:val="clear" w:color="auto" w:fill="FFFFFF"/>
          <w:rtl/>
          <w:lang w:bidi="ar-IQ"/>
        </w:rPr>
        <w:t xml:space="preserve">والأشعة تحت الحمراء </w:t>
      </w:r>
      <w:r w:rsidRPr="00F264DD">
        <w:rPr>
          <w:rFonts w:asciiTheme="majorBidi" w:eastAsia="Times New Roman" w:hAnsiTheme="majorBidi" w:cstheme="majorBidi"/>
          <w:color w:val="000000"/>
          <w:sz w:val="24"/>
          <w:szCs w:val="24"/>
          <w:shd w:val="clear" w:color="auto" w:fill="FFFFFF"/>
          <w:lang w:bidi="ar-IQ"/>
        </w:rPr>
        <w:t>FT-IR</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w:t>
      </w:r>
      <w:r w:rsidRPr="00F264DD">
        <w:rPr>
          <w:rFonts w:ascii="Arabic Typesetting" w:eastAsia="Times New Roman" w:hAnsi="Arabic Typesetting" w:cs="Arabic Typesetting"/>
          <w:color w:val="000000"/>
          <w:sz w:val="40"/>
          <w:szCs w:val="40"/>
          <w:shd w:val="clear" w:color="auto" w:fill="FFFFFF"/>
          <w:rtl/>
          <w:lang w:bidi="ar-IQ"/>
        </w:rPr>
        <w:t xml:space="preserve">والأشعة فوق البنفسجية- المرئية </w:t>
      </w:r>
      <w:r w:rsidRPr="00F264DD">
        <w:rPr>
          <w:rFonts w:asciiTheme="majorBidi" w:eastAsia="Times New Roman" w:hAnsiTheme="majorBidi" w:cstheme="majorBidi"/>
          <w:color w:val="000000"/>
          <w:sz w:val="24"/>
          <w:szCs w:val="24"/>
          <w:shd w:val="clear" w:color="auto" w:fill="FFFFFF"/>
          <w:lang w:bidi="ar-IQ"/>
        </w:rPr>
        <w:t>Visible</w:t>
      </w:r>
      <w:r w:rsidRPr="00F264DD">
        <w:rPr>
          <w:rFonts w:asciiTheme="majorBidi" w:eastAsia="Times New Roman" w:hAnsiTheme="majorBidi" w:cstheme="majorBidi"/>
          <w:color w:val="000000"/>
          <w:sz w:val="24"/>
          <w:szCs w:val="24"/>
          <w:shd w:val="clear" w:color="auto" w:fill="FFFFFF"/>
          <w:rtl/>
          <w:lang w:bidi="ar-IQ"/>
        </w:rPr>
        <w:t>-</w:t>
      </w:r>
      <w:r w:rsidRPr="00F264DD">
        <w:rPr>
          <w:rFonts w:asciiTheme="majorBidi" w:eastAsia="Times New Roman" w:hAnsiTheme="majorBidi" w:cstheme="majorBidi"/>
          <w:color w:val="000000"/>
          <w:sz w:val="24"/>
          <w:szCs w:val="24"/>
          <w:shd w:val="clear" w:color="auto" w:fill="FFFFFF"/>
          <w:lang w:bidi="ar-IQ"/>
        </w:rPr>
        <w:t>UV</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 xml:space="preserve">وتقنية </w:t>
      </w:r>
      <w:r w:rsidRPr="00F264DD">
        <w:rPr>
          <w:rFonts w:ascii="Arabic Typesetting" w:eastAsia="Times New Roman" w:hAnsi="Arabic Typesetting" w:cs="Arabic Typesetting"/>
          <w:color w:val="000000"/>
          <w:sz w:val="40"/>
          <w:szCs w:val="40"/>
          <w:shd w:val="clear" w:color="auto" w:fill="FFFFFF"/>
          <w:rtl/>
          <w:lang w:bidi="ar-IQ"/>
        </w:rPr>
        <w:t xml:space="preserve">التحلل الحراري الوزني </w:t>
      </w:r>
      <w:r w:rsidRPr="00F264DD">
        <w:rPr>
          <w:rFonts w:asciiTheme="majorBidi" w:eastAsia="Times New Roman" w:hAnsiTheme="majorBidi" w:cstheme="majorBidi"/>
          <w:color w:val="000000"/>
          <w:sz w:val="24"/>
          <w:szCs w:val="24"/>
          <w:shd w:val="clear" w:color="auto" w:fill="FFFFFF"/>
          <w:rtl/>
          <w:lang w:bidi="ar-IQ"/>
        </w:rPr>
        <w:t>(</w:t>
      </w:r>
      <w:r w:rsidRPr="00F264DD">
        <w:rPr>
          <w:rFonts w:asciiTheme="majorBidi" w:eastAsia="Times New Roman" w:hAnsiTheme="majorBidi" w:cstheme="majorBidi"/>
          <w:color w:val="000000"/>
          <w:sz w:val="24"/>
          <w:szCs w:val="24"/>
          <w:shd w:val="clear" w:color="auto" w:fill="FFFFFF"/>
          <w:lang w:bidi="ar-IQ"/>
        </w:rPr>
        <w:t>TGA</w:t>
      </w:r>
      <w:r w:rsidRPr="00F264DD">
        <w:rPr>
          <w:rFonts w:asciiTheme="majorBidi" w:eastAsia="Times New Roman" w:hAnsiTheme="majorBidi" w:cstheme="majorBidi"/>
          <w:color w:val="000000"/>
          <w:sz w:val="24"/>
          <w:szCs w:val="24"/>
          <w:shd w:val="clear" w:color="auto" w:fill="FFFFFF"/>
          <w:rtl/>
          <w:lang w:bidi="ar-IQ"/>
        </w:rPr>
        <w:t>)</w:t>
      </w:r>
      <w:r w:rsidRPr="00F264DD">
        <w:rPr>
          <w:rFonts w:ascii="Arabic Typesetting" w:eastAsia="Times New Roman" w:hAnsi="Arabic Typesetting" w:cs="Arabic Typesetting"/>
          <w:color w:val="000000"/>
          <w:sz w:val="40"/>
          <w:szCs w:val="40"/>
          <w:shd w:val="clear" w:color="auto" w:fill="FFFFFF"/>
          <w:rtl/>
          <w:lang w:bidi="ar-IQ"/>
        </w:rPr>
        <w:t xml:space="preserve"> والتحلل الحراري </w:t>
      </w:r>
      <w:proofErr w:type="spellStart"/>
      <w:r w:rsidRPr="00F264DD">
        <w:rPr>
          <w:rFonts w:ascii="Arabic Typesetting" w:eastAsia="Times New Roman" w:hAnsi="Arabic Typesetting" w:cs="Arabic Typesetting"/>
          <w:color w:val="000000"/>
          <w:sz w:val="40"/>
          <w:szCs w:val="40"/>
          <w:shd w:val="clear" w:color="auto" w:fill="FFFFFF"/>
          <w:rtl/>
          <w:lang w:bidi="ar-IQ"/>
        </w:rPr>
        <w:t>المسعري</w:t>
      </w:r>
      <w:proofErr w:type="spellEnd"/>
      <w:r w:rsidRPr="00F264DD">
        <w:rPr>
          <w:rFonts w:ascii="Arabic Typesetting" w:eastAsia="Times New Roman" w:hAnsi="Arabic Typesetting" w:cs="Arabic Typesetting"/>
          <w:color w:val="000000"/>
          <w:sz w:val="40"/>
          <w:szCs w:val="40"/>
          <w:shd w:val="clear" w:color="auto" w:fill="FFFFFF"/>
          <w:rtl/>
          <w:lang w:bidi="ar-IQ"/>
        </w:rPr>
        <w:t xml:space="preserve"> التفاضلي </w:t>
      </w:r>
      <w:r w:rsidRPr="00F264DD">
        <w:rPr>
          <w:rFonts w:asciiTheme="majorBidi" w:eastAsia="Times New Roman" w:hAnsiTheme="majorBidi" w:cstheme="majorBidi"/>
          <w:color w:val="000000"/>
          <w:sz w:val="24"/>
          <w:szCs w:val="24"/>
          <w:shd w:val="clear" w:color="auto" w:fill="FFFFFF"/>
          <w:rtl/>
          <w:lang w:bidi="ar-IQ"/>
        </w:rPr>
        <w:t>(</w:t>
      </w:r>
      <w:r w:rsidRPr="00F264DD">
        <w:rPr>
          <w:rFonts w:asciiTheme="majorBidi" w:eastAsia="Times New Roman" w:hAnsiTheme="majorBidi" w:cstheme="majorBidi"/>
          <w:color w:val="000000"/>
          <w:sz w:val="24"/>
          <w:szCs w:val="24"/>
          <w:shd w:val="clear" w:color="auto" w:fill="FFFFFF"/>
          <w:lang w:bidi="ar-IQ"/>
        </w:rPr>
        <w:t>DSC</w:t>
      </w:r>
      <w:r w:rsidRPr="00F264DD">
        <w:rPr>
          <w:rFonts w:asciiTheme="majorBidi" w:eastAsia="Times New Roman" w:hAnsiTheme="majorBidi" w:cstheme="majorBidi"/>
          <w:color w:val="000000"/>
          <w:sz w:val="24"/>
          <w:szCs w:val="24"/>
          <w:shd w:val="clear" w:color="auto" w:fill="FFFFFF"/>
          <w:rtl/>
          <w:lang w:bidi="ar-IQ"/>
        </w:rPr>
        <w:t xml:space="preserve">) </w:t>
      </w:r>
      <w:r w:rsidRPr="00F264DD">
        <w:rPr>
          <w:rFonts w:ascii="Arabic Typesetting" w:eastAsia="Times New Roman" w:hAnsi="Arabic Typesetting" w:cs="Arabic Typesetting"/>
          <w:color w:val="000000"/>
          <w:sz w:val="40"/>
          <w:szCs w:val="40"/>
          <w:shd w:val="clear" w:color="auto" w:fill="FFFFFF"/>
          <w:rtl/>
          <w:lang w:bidi="ar-IQ"/>
        </w:rPr>
        <w:t xml:space="preserve">وحيود الأشعة السينية </w:t>
      </w:r>
      <w:r w:rsidRPr="00F264DD">
        <w:rPr>
          <w:rFonts w:asciiTheme="majorBidi" w:eastAsia="Times New Roman" w:hAnsiTheme="majorBidi" w:cstheme="majorBidi"/>
          <w:color w:val="000000"/>
          <w:sz w:val="24"/>
          <w:szCs w:val="24"/>
          <w:shd w:val="clear" w:color="auto" w:fill="FFFFFF"/>
          <w:lang w:bidi="ar-IQ"/>
        </w:rPr>
        <w:t>(XRD)</w:t>
      </w:r>
      <w:r w:rsidRPr="00F264DD">
        <w:rPr>
          <w:rFonts w:ascii="Arabic Typesetting" w:eastAsia="Times New Roman" w:hAnsi="Arabic Typesetting" w:cs="Arabic Typesetting"/>
          <w:color w:val="000000"/>
          <w:sz w:val="40"/>
          <w:szCs w:val="40"/>
          <w:shd w:val="clear" w:color="auto" w:fill="FFFFFF"/>
          <w:rtl/>
          <w:lang w:bidi="ar-IQ"/>
        </w:rPr>
        <w:t xml:space="preserve"> ومطيافية </w:t>
      </w:r>
      <w:r w:rsidRPr="00F264DD">
        <w:rPr>
          <w:rFonts w:ascii="Arabic Typesetting" w:eastAsia="Times New Roman" w:hAnsi="Arabic Typesetting" w:cs="Arabic Typesetting" w:hint="cs"/>
          <w:color w:val="000000"/>
          <w:sz w:val="40"/>
          <w:szCs w:val="40"/>
          <w:shd w:val="clear" w:color="auto" w:fill="FFFFFF"/>
          <w:rtl/>
          <w:lang w:bidi="ar-IQ"/>
        </w:rPr>
        <w:t>المجهر</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الالكتروني</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الماسح</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Theme="majorBidi" w:eastAsia="Times New Roman" w:hAnsiTheme="majorBidi" w:cstheme="majorBidi"/>
          <w:color w:val="000000"/>
          <w:sz w:val="24"/>
          <w:szCs w:val="24"/>
          <w:shd w:val="clear" w:color="auto" w:fill="FFFFFF"/>
          <w:rtl/>
          <w:lang w:bidi="ar-IQ"/>
        </w:rPr>
        <w:t xml:space="preserve"> </w:t>
      </w:r>
      <w:r w:rsidRPr="00F264DD">
        <w:rPr>
          <w:rFonts w:asciiTheme="majorBidi" w:eastAsia="Times New Roman" w:hAnsiTheme="majorBidi" w:cstheme="majorBidi"/>
          <w:color w:val="000000"/>
          <w:sz w:val="24"/>
          <w:szCs w:val="24"/>
          <w:shd w:val="clear" w:color="auto" w:fill="FFFFFF"/>
          <w:lang w:bidi="ar-IQ"/>
        </w:rPr>
        <w:t>SEM)</w:t>
      </w:r>
      <w:r w:rsidRPr="00F264DD">
        <w:rPr>
          <w:rFonts w:asciiTheme="majorBidi" w:eastAsia="Times New Roman" w:hAnsiTheme="majorBidi" w:cstheme="majorBidi"/>
          <w:color w:val="000000"/>
          <w:sz w:val="24"/>
          <w:szCs w:val="24"/>
          <w:shd w:val="clear" w:color="auto" w:fill="FFFFFF"/>
          <w:rtl/>
          <w:lang w:bidi="ar-IQ"/>
        </w:rPr>
        <w:t>)</w:t>
      </w:r>
      <w:r w:rsidRPr="00F264DD">
        <w:rPr>
          <w:rFonts w:ascii="Arabic Typesetting" w:eastAsia="Times New Roman" w:hAnsi="Arabic Typesetting" w:cs="Arabic Typesetting"/>
          <w:color w:val="000000"/>
          <w:sz w:val="40"/>
          <w:szCs w:val="40"/>
          <w:shd w:val="clear" w:color="auto" w:fill="FFFFFF"/>
          <w:rtl/>
          <w:lang w:bidi="ar-IQ"/>
        </w:rPr>
        <w:t xml:space="preserve"> إضافة الى التحليل الدقيق للعناصر </w:t>
      </w:r>
      <w:r w:rsidRPr="00F264DD">
        <w:rPr>
          <w:rFonts w:asciiTheme="majorBidi" w:eastAsia="Times New Roman" w:hAnsiTheme="majorBidi" w:cstheme="majorBidi"/>
          <w:color w:val="000000"/>
          <w:sz w:val="24"/>
          <w:szCs w:val="24"/>
          <w:shd w:val="clear" w:color="auto" w:fill="FFFFFF"/>
          <w:lang w:bidi="ar-IQ"/>
        </w:rPr>
        <w:t>CHNS)</w:t>
      </w:r>
      <w:r w:rsidRPr="00F264DD">
        <w:rPr>
          <w:rFonts w:asciiTheme="majorBidi" w:eastAsia="Times New Roman" w:hAnsiTheme="majorBidi" w:cstheme="majorBidi"/>
          <w:color w:val="000000"/>
          <w:sz w:val="24"/>
          <w:szCs w:val="24"/>
          <w:shd w:val="clear" w:color="auto" w:fill="FFFFFF"/>
          <w:rtl/>
          <w:lang w:bidi="ar-IQ"/>
        </w:rPr>
        <w:t>)</w:t>
      </w:r>
      <w:r w:rsidRPr="00F264DD">
        <w:rPr>
          <w:rFonts w:ascii="Arabic Typesetting" w:eastAsia="Times New Roman" w:hAnsi="Arabic Typesetting" w:cs="Arabic Typesetting"/>
          <w:color w:val="000000"/>
          <w:sz w:val="40"/>
          <w:szCs w:val="40"/>
          <w:shd w:val="clear" w:color="auto" w:fill="FFFFFF"/>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 xml:space="preserve">كذلك </w:t>
      </w:r>
      <w:r w:rsidRPr="00F264DD">
        <w:rPr>
          <w:rFonts w:ascii="Arabic Typesetting" w:eastAsia="Times New Roman" w:hAnsi="Arabic Typesetting" w:cs="Arabic Typesetting"/>
          <w:color w:val="000000"/>
          <w:sz w:val="40"/>
          <w:szCs w:val="40"/>
          <w:shd w:val="clear" w:color="auto" w:fill="FFFFFF"/>
          <w:rtl/>
          <w:lang w:bidi="ar-IQ"/>
        </w:rPr>
        <w:t xml:space="preserve">تم دراسة تأثير المذيب على </w:t>
      </w:r>
      <w:proofErr w:type="spellStart"/>
      <w:r w:rsidRPr="00F264DD">
        <w:rPr>
          <w:rFonts w:ascii="Arabic Typesetting" w:eastAsia="Times New Roman" w:hAnsi="Arabic Typesetting" w:cs="Arabic Typesetting"/>
          <w:color w:val="000000"/>
          <w:sz w:val="40"/>
          <w:szCs w:val="40"/>
          <w:shd w:val="clear" w:color="auto" w:fill="FFFFFF"/>
          <w:rtl/>
          <w:lang w:bidi="ar-IQ"/>
        </w:rPr>
        <w:t>الليكاندات</w:t>
      </w:r>
      <w:proofErr w:type="spellEnd"/>
      <w:r w:rsidRPr="00F264DD">
        <w:rPr>
          <w:rFonts w:ascii="Arabic Typesetting" w:eastAsia="Times New Roman" w:hAnsi="Arabic Typesetting" w:cs="Arabic Typesetting"/>
          <w:color w:val="000000"/>
          <w:sz w:val="40"/>
          <w:szCs w:val="40"/>
          <w:shd w:val="clear" w:color="auto" w:fill="FFFFFF"/>
          <w:rtl/>
          <w:lang w:bidi="ar-IQ"/>
        </w:rPr>
        <w:t xml:space="preserve"> المحضرة</w:t>
      </w:r>
      <w:r w:rsidRPr="00F264DD">
        <w:rPr>
          <w:rFonts w:ascii="Arabic Typesetting" w:eastAsia="Times New Roman" w:hAnsi="Arabic Typesetting" w:cs="Arabic Typesetting" w:hint="cs"/>
          <w:sz w:val="40"/>
          <w:szCs w:val="40"/>
          <w:rtl/>
        </w:rPr>
        <w:t>.</w:t>
      </w:r>
    </w:p>
    <w:p w:rsidR="003B4A07" w:rsidRPr="00F264DD" w:rsidRDefault="003B4A07" w:rsidP="003B4A07">
      <w:pPr>
        <w:spacing w:after="0" w:line="360" w:lineRule="auto"/>
        <w:ind w:right="284"/>
        <w:jc w:val="both"/>
        <w:rPr>
          <w:rFonts w:ascii="Arabic Typesetting" w:eastAsia="Times New Roman" w:hAnsi="Arabic Typesetting" w:cs="Arabic Typesetting"/>
          <w:sz w:val="40"/>
          <w:szCs w:val="40"/>
          <w:rtl/>
        </w:rPr>
      </w:pPr>
      <w:r w:rsidRPr="00F264DD">
        <w:rPr>
          <w:rFonts w:ascii="Arabic Typesetting" w:hAnsi="Arabic Typesetting" w:cs="Arabic Typesetting"/>
          <w:b/>
          <w:bCs/>
          <w:sz w:val="40"/>
          <w:szCs w:val="40"/>
          <w:rtl/>
          <w:lang w:bidi="ar-IQ"/>
        </w:rPr>
        <w:t xml:space="preserve">  </w:t>
      </w:r>
      <w:r w:rsidRPr="00F264DD">
        <w:rPr>
          <w:rFonts w:ascii="Arabic Typesetting" w:hAnsi="Arabic Typesetting" w:cs="Arabic Typesetting" w:hint="cs"/>
          <w:b/>
          <w:bCs/>
          <w:sz w:val="40"/>
          <w:szCs w:val="40"/>
          <w:rtl/>
          <w:lang w:bidi="ar-IQ"/>
        </w:rPr>
        <w:t xml:space="preserve">    </w:t>
      </w:r>
      <w:r w:rsidRPr="00F264DD">
        <w:rPr>
          <w:rFonts w:ascii="Arabic Typesetting" w:hAnsi="Arabic Typesetting" w:cs="Arabic Typesetting"/>
          <w:b/>
          <w:bCs/>
          <w:sz w:val="40"/>
          <w:szCs w:val="40"/>
          <w:rtl/>
          <w:lang w:bidi="ar-IQ"/>
        </w:rPr>
        <w:t>اما المرحلة الثانية</w:t>
      </w:r>
      <w:r w:rsidRPr="00F264DD">
        <w:rPr>
          <w:rFonts w:ascii="Arabic Typesetting" w:hAnsi="Arabic Typesetting" w:cs="Arabic Typesetting"/>
          <w:sz w:val="40"/>
          <w:szCs w:val="40"/>
          <w:rtl/>
          <w:lang w:bidi="ar-IQ"/>
        </w:rPr>
        <w:t xml:space="preserve"> من البحث </w:t>
      </w:r>
      <w:r w:rsidRPr="00F264DD">
        <w:rPr>
          <w:rFonts w:ascii="Arabic Typesetting" w:hAnsi="Arabic Typesetting" w:cs="Arabic Typesetting" w:hint="cs"/>
          <w:sz w:val="40"/>
          <w:szCs w:val="40"/>
          <w:rtl/>
          <w:lang w:bidi="ar-IQ"/>
        </w:rPr>
        <w:t>تم</w:t>
      </w:r>
      <w:r w:rsidRPr="00F264DD">
        <w:rPr>
          <w:rFonts w:ascii="Arabic Typesetting" w:hAnsi="Arabic Typesetting" w:cs="Arabic Typesetting"/>
          <w:sz w:val="40"/>
          <w:szCs w:val="40"/>
          <w:rtl/>
          <w:lang w:bidi="ar-IQ"/>
        </w:rPr>
        <w:t xml:space="preserve"> تحضير سلسلة من المعقدات ا</w:t>
      </w:r>
      <w:r w:rsidRPr="00F264DD">
        <w:rPr>
          <w:rFonts w:ascii="Arabic Typesetting" w:hAnsi="Arabic Typesetting" w:cs="Arabic Typesetting" w:hint="cs"/>
          <w:sz w:val="40"/>
          <w:szCs w:val="40"/>
          <w:rtl/>
          <w:lang w:bidi="ar-IQ"/>
        </w:rPr>
        <w:t>لفلزي</w:t>
      </w:r>
      <w:r w:rsidRPr="00F264DD">
        <w:rPr>
          <w:rFonts w:ascii="Arabic Typesetting" w:hAnsi="Arabic Typesetting" w:cs="Arabic Typesetting"/>
          <w:sz w:val="40"/>
          <w:szCs w:val="40"/>
          <w:rtl/>
          <w:lang w:bidi="ar-IQ"/>
        </w:rPr>
        <w:t xml:space="preserve">ة الصلبة </w:t>
      </w:r>
      <w:proofErr w:type="spellStart"/>
      <w:r w:rsidRPr="00F264DD">
        <w:rPr>
          <w:rFonts w:ascii="Arabic Typesetting" w:hAnsi="Arabic Typesetting" w:cs="Arabic Typesetting"/>
          <w:sz w:val="40"/>
          <w:szCs w:val="40"/>
          <w:rtl/>
          <w:lang w:bidi="ar-IQ"/>
        </w:rPr>
        <w:t>لليكاندات</w:t>
      </w:r>
      <w:proofErr w:type="spellEnd"/>
      <w:r w:rsidRPr="00F264DD">
        <w:rPr>
          <w:rFonts w:ascii="Arabic Typesetting" w:hAnsi="Arabic Typesetting" w:cs="Arabic Typesetting"/>
          <w:sz w:val="40"/>
          <w:szCs w:val="40"/>
          <w:rtl/>
          <w:lang w:bidi="ar-IQ"/>
        </w:rPr>
        <w:t xml:space="preserve"> </w:t>
      </w:r>
      <w:proofErr w:type="spellStart"/>
      <w:r w:rsidRPr="00F264DD">
        <w:rPr>
          <w:rFonts w:ascii="Arabic Typesetting" w:hAnsi="Arabic Typesetting" w:cs="Arabic Typesetting"/>
          <w:sz w:val="40"/>
          <w:szCs w:val="40"/>
          <w:rtl/>
          <w:lang w:bidi="ar-IQ"/>
        </w:rPr>
        <w:t>الثيازوليل</w:t>
      </w:r>
      <w:proofErr w:type="spellEnd"/>
      <w:r w:rsidRPr="00F264DD">
        <w:rPr>
          <w:rFonts w:ascii="Arabic Typesetting" w:hAnsi="Arabic Typesetting" w:cs="Arabic Typesetting"/>
          <w:sz w:val="40"/>
          <w:szCs w:val="40"/>
          <w:rtl/>
          <w:lang w:bidi="ar-IQ"/>
        </w:rPr>
        <w:t xml:space="preserve"> أزو مع الايونات الفلزية المنغنيز</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 xml:space="preserve"> والحديد</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III</w:t>
      </w:r>
      <w:r w:rsidRPr="00F264DD">
        <w:rPr>
          <w:rFonts w:asciiTheme="majorBidi" w:hAnsiTheme="majorBidi" w:cstheme="majorBidi"/>
          <w:sz w:val="24"/>
          <w:szCs w:val="24"/>
          <w:rtl/>
          <w:lang w:bidi="ar-IQ"/>
        </w:rPr>
        <w:t>)</w:t>
      </w:r>
      <w:r w:rsidRPr="00F264DD">
        <w:rPr>
          <w:rFonts w:ascii="Arabic Typesetting" w:hAnsi="Arabic Typesetting" w:cs="Arabic Typesetting" w:hint="cs"/>
          <w:sz w:val="40"/>
          <w:szCs w:val="40"/>
          <w:rtl/>
          <w:lang w:bidi="ar-IQ"/>
        </w:rPr>
        <w:t xml:space="preserve"> </w:t>
      </w:r>
      <w:r w:rsidRPr="00F264DD">
        <w:rPr>
          <w:rFonts w:ascii="Arabic Typesetting" w:hAnsi="Arabic Typesetting" w:cs="Arabic Typesetting"/>
          <w:sz w:val="40"/>
          <w:szCs w:val="40"/>
          <w:rtl/>
          <w:lang w:bidi="ar-IQ"/>
        </w:rPr>
        <w:t>والكوب</w:t>
      </w:r>
      <w:r w:rsidRPr="00F264DD">
        <w:rPr>
          <w:rFonts w:ascii="Arabic Typesetting" w:hAnsi="Arabic Typesetting" w:cs="Arabic Typesetting" w:hint="cs"/>
          <w:sz w:val="40"/>
          <w:szCs w:val="40"/>
          <w:rtl/>
          <w:lang w:bidi="ar-IQ"/>
        </w:rPr>
        <w:t>ا</w:t>
      </w:r>
      <w:r w:rsidRPr="00F264DD">
        <w:rPr>
          <w:rFonts w:ascii="Arabic Typesetting" w:hAnsi="Arabic Typesetting" w:cs="Arabic Typesetting"/>
          <w:sz w:val="40"/>
          <w:szCs w:val="40"/>
          <w:rtl/>
          <w:lang w:bidi="ar-IQ"/>
        </w:rPr>
        <w:t>لت</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III</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 xml:space="preserve"> والنيكل</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 xml:space="preserve"> والنحاس</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w:t>
      </w:r>
      <w:r w:rsidRPr="00F264DD">
        <w:rPr>
          <w:rFonts w:asciiTheme="majorBidi" w:hAnsiTheme="majorBidi" w:cstheme="majorBidi"/>
          <w:sz w:val="24"/>
          <w:szCs w:val="24"/>
          <w:rtl/>
          <w:lang w:bidi="ar-IQ"/>
        </w:rPr>
        <w:t xml:space="preserve">) </w:t>
      </w:r>
      <w:r w:rsidRPr="00F264DD">
        <w:rPr>
          <w:rFonts w:ascii="Arabic Typesetting" w:hAnsi="Arabic Typesetting" w:cs="Arabic Typesetting"/>
          <w:sz w:val="40"/>
          <w:szCs w:val="40"/>
          <w:rtl/>
          <w:lang w:bidi="ar-IQ"/>
        </w:rPr>
        <w:t>والخارصين</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(II</w:t>
      </w:r>
      <w:r w:rsidRPr="00F264DD">
        <w:rPr>
          <w:rFonts w:ascii="Arabic Typesetting" w:hAnsi="Arabic Typesetting" w:cs="Arabic Typesetting"/>
          <w:sz w:val="40"/>
          <w:szCs w:val="40"/>
          <w:rtl/>
          <w:lang w:bidi="ar-IQ"/>
        </w:rPr>
        <w:t xml:space="preserve"> </w:t>
      </w:r>
      <w:r w:rsidRPr="00F264DD">
        <w:rPr>
          <w:rFonts w:ascii="Arabic Typesetting" w:eastAsia="Times New Roman" w:hAnsi="Arabic Typesetting" w:cs="Arabic Typesetting"/>
          <w:sz w:val="40"/>
          <w:szCs w:val="40"/>
          <w:rtl/>
        </w:rPr>
        <w:t>وش</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خص</w:t>
      </w:r>
      <w:r w:rsidRPr="00F264DD">
        <w:rPr>
          <w:rFonts w:ascii="Arabic Typesetting" w:eastAsia="Times New Roman" w:hAnsi="Arabic Typesetting" w:cs="Arabic Typesetting" w:hint="cs"/>
          <w:sz w:val="40"/>
          <w:szCs w:val="40"/>
          <w:rtl/>
        </w:rPr>
        <w:t>ت</w:t>
      </w:r>
      <w:r w:rsidRPr="00F264DD">
        <w:rPr>
          <w:rFonts w:ascii="Arabic Typesetting" w:eastAsia="Times New Roman" w:hAnsi="Arabic Typesetting" w:cs="Arabic Typesetting"/>
          <w:sz w:val="40"/>
          <w:szCs w:val="40"/>
          <w:rtl/>
        </w:rPr>
        <w:t xml:space="preserve"> جميع</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المعقدات الفلزية الصلبة</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بوساطة</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 xml:space="preserve"> التقنيات أعلاه </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 xml:space="preserve">باستثناء  </w:t>
      </w:r>
      <w:r w:rsidRPr="00F264DD">
        <w:rPr>
          <w:rFonts w:ascii="Arabic Typesetting" w:eastAsia="Times New Roman" w:hAnsi="Arabic Typesetting" w:cs="Arabic Typesetting"/>
          <w:color w:val="000000"/>
          <w:sz w:val="40"/>
          <w:szCs w:val="40"/>
          <w:shd w:val="clear" w:color="auto" w:fill="FFFFFF"/>
          <w:rtl/>
          <w:lang w:bidi="ar-IQ"/>
        </w:rPr>
        <w:t>أطياف بروتون الرنين</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Arabic Typesetting" w:eastAsia="Times New Roman" w:hAnsi="Arabic Typesetting" w:cs="Arabic Typesetting"/>
          <w:color w:val="000000"/>
          <w:sz w:val="40"/>
          <w:szCs w:val="40"/>
          <w:shd w:val="clear" w:color="auto" w:fill="FFFFFF"/>
          <w:rtl/>
          <w:lang w:bidi="ar-IQ"/>
        </w:rPr>
        <w:t>النووي</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Arabic Typesetting" w:eastAsia="Times New Roman" w:hAnsi="Arabic Typesetting" w:cs="Arabic Typesetting"/>
          <w:color w:val="000000"/>
          <w:sz w:val="40"/>
          <w:szCs w:val="40"/>
          <w:shd w:val="clear" w:color="auto" w:fill="FFFFFF"/>
          <w:rtl/>
          <w:lang w:bidi="ar-IQ"/>
        </w:rPr>
        <w:lastRenderedPageBreak/>
        <w:t>المغناطيسي</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Theme="majorBidi" w:eastAsia="Times New Roman" w:hAnsiTheme="majorBidi" w:cstheme="majorBidi"/>
          <w:sz w:val="24"/>
          <w:szCs w:val="24"/>
          <w:vertAlign w:val="superscript"/>
        </w:rPr>
        <w:t>1</w:t>
      </w:r>
      <w:r w:rsidRPr="00F264DD">
        <w:rPr>
          <w:rFonts w:asciiTheme="majorBidi" w:eastAsia="Times New Roman" w:hAnsiTheme="majorBidi" w:cstheme="majorBidi"/>
          <w:sz w:val="24"/>
          <w:szCs w:val="24"/>
        </w:rPr>
        <w:t>H-NMR</w:t>
      </w:r>
      <w:r w:rsidRPr="00F264DD">
        <w:rPr>
          <w:rFonts w:ascii="Arabic Typesetting" w:eastAsia="Times New Roman" w:hAnsi="Arabic Typesetting" w:cs="Arabic Typesetting"/>
          <w:sz w:val="40"/>
          <w:szCs w:val="40"/>
        </w:rPr>
        <w:t xml:space="preserve"> </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Arabic Typesetting" w:eastAsia="Times New Roman" w:hAnsi="Arabic Typesetting" w:cs="Arabic Typesetting"/>
          <w:color w:val="000000"/>
          <w:sz w:val="40"/>
          <w:szCs w:val="40"/>
          <w:shd w:val="clear" w:color="auto" w:fill="FFFFFF"/>
          <w:rtl/>
          <w:lang w:bidi="ar-IQ"/>
        </w:rPr>
        <w:t>وطيف الكتلة</w:t>
      </w:r>
      <w:r w:rsidRPr="00F264DD">
        <w:rPr>
          <w:rFonts w:asciiTheme="majorBidi" w:eastAsia="Times New Roman" w:hAnsiTheme="majorBidi" w:cstheme="majorBidi"/>
          <w:color w:val="000000"/>
          <w:sz w:val="24"/>
          <w:szCs w:val="24"/>
          <w:shd w:val="clear" w:color="auto" w:fill="FFFFFF"/>
          <w:lang w:bidi="ar-IQ"/>
        </w:rPr>
        <w:t xml:space="preserve">Spectrum </w:t>
      </w:r>
      <w:r w:rsidRPr="00F264DD">
        <w:rPr>
          <w:rFonts w:asciiTheme="majorBidi" w:eastAsia="Times New Roman" w:hAnsiTheme="majorBidi" w:cstheme="majorBidi"/>
          <w:color w:val="000000"/>
          <w:sz w:val="24"/>
          <w:szCs w:val="24"/>
          <w:shd w:val="clear" w:color="auto" w:fill="FFFFFF"/>
          <w:rtl/>
          <w:lang w:bidi="ar-IQ"/>
        </w:rPr>
        <w:t xml:space="preserve"> </w:t>
      </w:r>
      <w:r w:rsidRPr="00F264DD">
        <w:rPr>
          <w:rFonts w:asciiTheme="majorBidi" w:eastAsia="Times New Roman" w:hAnsiTheme="majorBidi" w:cstheme="majorBidi"/>
          <w:color w:val="000000"/>
          <w:sz w:val="24"/>
          <w:szCs w:val="24"/>
          <w:shd w:val="clear" w:color="auto" w:fill="FFFFFF"/>
          <w:lang w:bidi="ar-IQ"/>
        </w:rPr>
        <w:t>Mass</w:t>
      </w:r>
      <w:r w:rsidRPr="00F264DD">
        <w:rPr>
          <w:rFonts w:ascii="Arabic Typesetting" w:eastAsia="Times New Roman" w:hAnsi="Arabic Typesetting" w:cs="Arabic Typesetting" w:hint="cs"/>
          <w:color w:val="000000"/>
          <w:sz w:val="40"/>
          <w:szCs w:val="40"/>
          <w:shd w:val="clear" w:color="auto" w:fill="FFFFFF"/>
          <w:rtl/>
          <w:lang w:bidi="ar-IQ"/>
        </w:rPr>
        <w:t xml:space="preserve">  </w:t>
      </w:r>
      <w:r w:rsidRPr="00F264DD">
        <w:rPr>
          <w:rFonts w:ascii="Arabic Typesetting" w:eastAsia="Times New Roman" w:hAnsi="Arabic Typesetting" w:cs="Arabic Typesetting"/>
          <w:color w:val="000000"/>
          <w:sz w:val="40"/>
          <w:szCs w:val="40"/>
          <w:shd w:val="clear" w:color="auto" w:fill="FFFFFF"/>
          <w:rtl/>
          <w:lang w:bidi="ar-IQ"/>
        </w:rPr>
        <w:t xml:space="preserve">لبعض </w:t>
      </w:r>
      <w:r w:rsidRPr="00F264DD">
        <w:rPr>
          <w:rFonts w:ascii="Arabic Typesetting" w:eastAsia="Times New Roman" w:hAnsi="Arabic Typesetting" w:cs="Arabic Typesetting"/>
          <w:sz w:val="40"/>
          <w:szCs w:val="40"/>
          <w:rtl/>
        </w:rPr>
        <w:t>المعقدات الفلزية الصلبة</w:t>
      </w:r>
      <w:r w:rsidRPr="00F264DD">
        <w:rPr>
          <w:rFonts w:ascii="Arabic Typesetting" w:eastAsia="Times New Roman" w:hAnsi="Arabic Typesetting" w:cs="Arabic Typesetting" w:hint="cs"/>
          <w:sz w:val="40"/>
          <w:szCs w:val="40"/>
          <w:rtl/>
        </w:rPr>
        <w:t xml:space="preserve"> المحضرة </w:t>
      </w:r>
      <w:r w:rsidRPr="00F264DD">
        <w:rPr>
          <w:rFonts w:ascii="Arabic Typesetting" w:eastAsia="Times New Roman" w:hAnsi="Arabic Typesetting" w:cs="Arabic Typesetting"/>
          <w:sz w:val="40"/>
          <w:szCs w:val="40"/>
          <w:rtl/>
        </w:rPr>
        <w:t>,</w:t>
      </w:r>
      <w:r w:rsidRPr="00F264DD">
        <w:rPr>
          <w:rFonts w:ascii="Arabic Typesetting" w:eastAsia="Times New Roman" w:hAnsi="Arabic Typesetting" w:cs="Arabic Typesetting"/>
          <w:color w:val="000000"/>
          <w:sz w:val="40"/>
          <w:szCs w:val="40"/>
          <w:shd w:val="clear" w:color="auto" w:fill="FFFFFF"/>
          <w:rtl/>
          <w:lang w:bidi="ar-IQ"/>
        </w:rPr>
        <w:t xml:space="preserve"> </w:t>
      </w:r>
      <w:r w:rsidRPr="00F264DD">
        <w:rPr>
          <w:rFonts w:ascii="Arabic Typesetting" w:eastAsia="Times New Roman" w:hAnsi="Arabic Typesetting" w:cs="Arabic Typesetting" w:hint="cs"/>
          <w:color w:val="000000"/>
          <w:sz w:val="40"/>
          <w:szCs w:val="40"/>
          <w:shd w:val="clear" w:color="auto" w:fill="FFFFFF"/>
          <w:rtl/>
          <w:lang w:bidi="ar-IQ"/>
        </w:rPr>
        <w:t xml:space="preserve">وقد </w:t>
      </w:r>
      <w:r w:rsidRPr="00F264DD">
        <w:rPr>
          <w:rFonts w:ascii="Arabic Typesetting" w:eastAsia="Times New Roman" w:hAnsi="Arabic Typesetting" w:cs="Arabic Typesetting"/>
          <w:sz w:val="40"/>
          <w:szCs w:val="40"/>
          <w:rtl/>
        </w:rPr>
        <w:t xml:space="preserve">تم دراسة </w:t>
      </w:r>
      <w:proofErr w:type="spellStart"/>
      <w:r w:rsidRPr="00F264DD">
        <w:rPr>
          <w:rFonts w:ascii="Arabic Typesetting" w:eastAsia="Times New Roman" w:hAnsi="Arabic Typesetting" w:cs="Arabic Typesetting" w:hint="cs"/>
          <w:sz w:val="40"/>
          <w:szCs w:val="40"/>
          <w:rtl/>
        </w:rPr>
        <w:t>استقرارية</w:t>
      </w:r>
      <w:proofErr w:type="spellEnd"/>
      <w:r w:rsidRPr="00F264DD">
        <w:rPr>
          <w:rFonts w:ascii="Arabic Typesetting" w:eastAsia="Times New Roman" w:hAnsi="Arabic Typesetting" w:cs="Arabic Typesetting"/>
          <w:sz w:val="40"/>
          <w:szCs w:val="40"/>
          <w:rtl/>
        </w:rPr>
        <w:t xml:space="preserve"> المعقدات </w:t>
      </w:r>
      <w:r w:rsidRPr="00F264DD">
        <w:rPr>
          <w:rFonts w:ascii="Arabic Typesetting" w:eastAsia="Times New Roman" w:hAnsi="Arabic Typesetting" w:cs="Arabic Typesetting" w:hint="cs"/>
          <w:sz w:val="40"/>
          <w:szCs w:val="40"/>
          <w:rtl/>
        </w:rPr>
        <w:t>المحضرة,</w:t>
      </w:r>
      <w:r w:rsidRPr="00F264DD">
        <w:rPr>
          <w:rFonts w:ascii="Arabic Typesetting" w:eastAsia="Times New Roman" w:hAnsi="Arabic Typesetting" w:cs="Arabic Typesetting"/>
          <w:sz w:val="40"/>
          <w:szCs w:val="40"/>
          <w:rtl/>
        </w:rPr>
        <w:t xml:space="preserve"> وكذلك حساب ثوابت </w:t>
      </w:r>
      <w:proofErr w:type="spellStart"/>
      <w:r w:rsidRPr="00F264DD">
        <w:rPr>
          <w:rFonts w:ascii="Arabic Typesetting" w:eastAsia="Times New Roman" w:hAnsi="Arabic Typesetting" w:cs="Arabic Typesetting" w:hint="cs"/>
          <w:sz w:val="40"/>
          <w:szCs w:val="40"/>
          <w:rtl/>
        </w:rPr>
        <w:t>الاستقرارية</w:t>
      </w:r>
      <w:proofErr w:type="spellEnd"/>
      <w:r w:rsidRPr="00F264DD">
        <w:rPr>
          <w:rFonts w:ascii="Arabic Typesetting" w:eastAsia="Times New Roman" w:hAnsi="Arabic Typesetting" w:cs="Arabic Typesetting"/>
          <w:sz w:val="40"/>
          <w:szCs w:val="40"/>
          <w:rtl/>
        </w:rPr>
        <w:t xml:space="preserve"> لهذه المعقدات طيفياً </w:t>
      </w:r>
      <w:r w:rsidRPr="00F264DD">
        <w:rPr>
          <w:rFonts w:ascii="Arabic Typesetting" w:eastAsia="Times New Roman" w:hAnsi="Arabic Typesetting" w:cs="Arabic Typesetting" w:hint="cs"/>
          <w:sz w:val="40"/>
          <w:szCs w:val="40"/>
          <w:rtl/>
        </w:rPr>
        <w:t>باستخدام</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الأشعة</w:t>
      </w:r>
      <w:r w:rsidRPr="00F264DD">
        <w:rPr>
          <w:rFonts w:ascii="Arabic Typesetting" w:eastAsia="Times New Roman" w:hAnsi="Arabic Typesetting" w:cs="Arabic Typesetting"/>
          <w:sz w:val="40"/>
          <w:szCs w:val="40"/>
          <w:rtl/>
        </w:rPr>
        <w:t xml:space="preserve"> فوق</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البنفسجي</w:t>
      </w:r>
      <w:r w:rsidRPr="00F264DD">
        <w:rPr>
          <w:rFonts w:ascii="Arabic Typesetting" w:eastAsia="Times New Roman" w:hAnsi="Arabic Typesetting" w:cs="Arabic Typesetting" w:hint="cs"/>
          <w:sz w:val="40"/>
          <w:szCs w:val="40"/>
          <w:rtl/>
        </w:rPr>
        <w:t>ة-</w:t>
      </w:r>
      <w:r w:rsidRPr="00F264DD">
        <w:rPr>
          <w:rFonts w:ascii="Arabic Typesetting" w:eastAsia="Times New Roman" w:hAnsi="Arabic Typesetting" w:cs="Arabic Typesetting"/>
          <w:sz w:val="40"/>
          <w:szCs w:val="40"/>
          <w:rtl/>
        </w:rPr>
        <w:t xml:space="preserve"> المرئي</w:t>
      </w:r>
      <w:r w:rsidRPr="00F264DD">
        <w:rPr>
          <w:rFonts w:ascii="Arabic Typesetting" w:eastAsia="Times New Roman" w:hAnsi="Arabic Typesetting" w:cs="Arabic Typesetting" w:hint="cs"/>
          <w:sz w:val="40"/>
          <w:szCs w:val="40"/>
          <w:rtl/>
        </w:rPr>
        <w:t xml:space="preserve">ة </w:t>
      </w:r>
      <w:r w:rsidRPr="00F264DD">
        <w:rPr>
          <w:rFonts w:ascii="Arabic Typesetting" w:eastAsia="Times New Roman" w:hAnsi="Arabic Typesetting" w:cs="Arabic Typesetting"/>
          <w:sz w:val="40"/>
          <w:szCs w:val="40"/>
          <w:rtl/>
        </w:rPr>
        <w:t>.</w:t>
      </w:r>
      <w:r w:rsidRPr="00F264DD">
        <w:rPr>
          <w:rFonts w:ascii="Arabic Typesetting" w:eastAsia="Times New Roman" w:hAnsi="Arabic Typesetting" w:cs="Arabic Typesetting" w:hint="cs"/>
          <w:sz w:val="40"/>
          <w:szCs w:val="40"/>
          <w:rtl/>
        </w:rPr>
        <w:t xml:space="preserve"> واستعمال</w:t>
      </w:r>
      <w:r w:rsidRPr="00F264DD">
        <w:rPr>
          <w:rFonts w:ascii="Arabic Typesetting" w:eastAsia="Times New Roman" w:hAnsi="Arabic Typesetting" w:cs="Arabic Typesetting"/>
          <w:sz w:val="40"/>
          <w:szCs w:val="40"/>
          <w:rtl/>
        </w:rPr>
        <w:t xml:space="preserve"> مطياف </w:t>
      </w:r>
      <w:r w:rsidRPr="00F264DD">
        <w:rPr>
          <w:rFonts w:ascii="Arabic Typesetting" w:eastAsia="Times New Roman" w:hAnsi="Arabic Typesetting" w:cs="Arabic Typesetting" w:hint="cs"/>
          <w:sz w:val="40"/>
          <w:szCs w:val="40"/>
          <w:rtl/>
        </w:rPr>
        <w:t>الامتصاص</w:t>
      </w:r>
      <w:r w:rsidRPr="00F264DD">
        <w:rPr>
          <w:rFonts w:ascii="Arabic Typesetting" w:eastAsia="Times New Roman" w:hAnsi="Arabic Typesetting" w:cs="Arabic Typesetting"/>
          <w:sz w:val="40"/>
          <w:szCs w:val="40"/>
          <w:rtl/>
        </w:rPr>
        <w:t xml:space="preserve"> الذري </w:t>
      </w:r>
      <w:proofErr w:type="spellStart"/>
      <w:r w:rsidRPr="00F264DD">
        <w:rPr>
          <w:rFonts w:ascii="Arabic Typesetting" w:eastAsia="Times New Roman" w:hAnsi="Arabic Typesetting" w:cs="Arabic Typesetting"/>
          <w:sz w:val="40"/>
          <w:szCs w:val="40"/>
          <w:rtl/>
        </w:rPr>
        <w:t>اللهبي</w:t>
      </w:r>
      <w:proofErr w:type="spellEnd"/>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 xml:space="preserve"> لغرض تعي</w:t>
      </w:r>
      <w:r w:rsidRPr="00F264DD">
        <w:rPr>
          <w:rFonts w:ascii="Arabic Typesetting" w:eastAsia="Times New Roman" w:hAnsi="Arabic Typesetting" w:cs="Arabic Typesetting" w:hint="cs"/>
          <w:sz w:val="40"/>
          <w:szCs w:val="40"/>
          <w:rtl/>
        </w:rPr>
        <w:t>ي</w:t>
      </w:r>
      <w:r w:rsidRPr="00F264DD">
        <w:rPr>
          <w:rFonts w:ascii="Arabic Typesetting" w:eastAsia="Times New Roman" w:hAnsi="Arabic Typesetting" w:cs="Arabic Typesetting"/>
          <w:sz w:val="40"/>
          <w:szCs w:val="40"/>
          <w:rtl/>
        </w:rPr>
        <w:t>ن النسب المئوي</w:t>
      </w:r>
      <w:r w:rsidRPr="00F264DD">
        <w:rPr>
          <w:rFonts w:ascii="Arabic Typesetting" w:eastAsia="Times New Roman" w:hAnsi="Arabic Typesetting" w:cs="Arabic Typesetting" w:hint="cs"/>
          <w:sz w:val="40"/>
          <w:szCs w:val="40"/>
          <w:rtl/>
        </w:rPr>
        <w:t xml:space="preserve">ة </w:t>
      </w:r>
      <w:r w:rsidRPr="00F264DD">
        <w:rPr>
          <w:rFonts w:ascii="Arabic Typesetting" w:eastAsia="Times New Roman" w:hAnsi="Arabic Typesetting" w:cs="Arabic Typesetting"/>
          <w:sz w:val="40"/>
          <w:szCs w:val="40"/>
          <w:rtl/>
        </w:rPr>
        <w:t>للأيونات الفلزي</w:t>
      </w:r>
      <w:r w:rsidRPr="00F264DD">
        <w:rPr>
          <w:rFonts w:ascii="Arabic Typesetting" w:eastAsia="Times New Roman" w:hAnsi="Arabic Typesetting" w:cs="Arabic Typesetting" w:hint="cs"/>
          <w:sz w:val="40"/>
          <w:szCs w:val="40"/>
          <w:rtl/>
        </w:rPr>
        <w:t>ة</w:t>
      </w:r>
      <w:r w:rsidRPr="00F264DD">
        <w:rPr>
          <w:rFonts w:ascii="Arabic Typesetting" w:eastAsia="Times New Roman" w:hAnsi="Arabic Typesetting" w:cs="Arabic Typesetting"/>
          <w:sz w:val="40"/>
          <w:szCs w:val="40"/>
          <w:rtl/>
        </w:rPr>
        <w:t xml:space="preserve"> في المعقدات</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المحضر</w:t>
      </w:r>
      <w:r w:rsidRPr="00F264DD">
        <w:rPr>
          <w:rFonts w:ascii="Arabic Typesetting" w:eastAsia="Times New Roman" w:hAnsi="Arabic Typesetting" w:cs="Arabic Typesetting" w:hint="cs"/>
          <w:sz w:val="40"/>
          <w:szCs w:val="40"/>
          <w:rtl/>
        </w:rPr>
        <w:t>ة</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 xml:space="preserve">كذلك تم </w:t>
      </w:r>
      <w:r w:rsidRPr="00F264DD">
        <w:rPr>
          <w:rFonts w:ascii="Arabic Typesetting" w:eastAsia="Times New Roman" w:hAnsi="Arabic Typesetting" w:cs="Arabic Typesetting"/>
          <w:sz w:val="40"/>
          <w:szCs w:val="40"/>
          <w:rtl/>
        </w:rPr>
        <w:t>دراسة</w:t>
      </w:r>
      <w:r w:rsidRPr="00F264DD">
        <w:rPr>
          <w:rFonts w:ascii="Arabic Typesetting" w:eastAsia="Times New Roman" w:hAnsi="Arabic Typesetting" w:cs="Arabic Typesetting"/>
          <w:color w:val="000000"/>
          <w:sz w:val="40"/>
          <w:szCs w:val="40"/>
          <w:shd w:val="clear" w:color="auto" w:fill="FFFFFF"/>
          <w:rtl/>
          <w:lang w:bidi="ar-IQ"/>
        </w:rPr>
        <w:t xml:space="preserve"> الحساسية المغناطيسية </w:t>
      </w:r>
      <w:r w:rsidRPr="00F264DD">
        <w:rPr>
          <w:rFonts w:ascii="Arabic Typesetting" w:eastAsia="Times New Roman" w:hAnsi="Arabic Typesetting" w:cs="Arabic Typesetting" w:hint="cs"/>
          <w:color w:val="000000"/>
          <w:sz w:val="40"/>
          <w:szCs w:val="40"/>
          <w:shd w:val="clear" w:color="auto" w:fill="FFFFFF"/>
          <w:rtl/>
          <w:lang w:bidi="ar-IQ"/>
        </w:rPr>
        <w:t>و</w:t>
      </w:r>
      <w:r w:rsidRPr="00F264DD">
        <w:rPr>
          <w:rFonts w:ascii="Arabic Typesetting" w:eastAsia="Times New Roman" w:hAnsi="Arabic Typesetting" w:cs="Arabic Typesetting"/>
          <w:color w:val="000000"/>
          <w:sz w:val="40"/>
          <w:szCs w:val="40"/>
          <w:shd w:val="clear" w:color="auto" w:fill="FFFFFF"/>
          <w:rtl/>
          <w:lang w:bidi="ar-IQ"/>
        </w:rPr>
        <w:t xml:space="preserve">دراسة التوصيلية </w:t>
      </w:r>
      <w:proofErr w:type="spellStart"/>
      <w:r w:rsidRPr="00F264DD">
        <w:rPr>
          <w:rFonts w:ascii="Arabic Typesetting" w:eastAsia="Times New Roman" w:hAnsi="Arabic Typesetting" w:cs="Arabic Typesetting"/>
          <w:color w:val="000000"/>
          <w:sz w:val="40"/>
          <w:szCs w:val="40"/>
          <w:shd w:val="clear" w:color="auto" w:fill="FFFFFF"/>
          <w:rtl/>
          <w:lang w:bidi="ar-IQ"/>
        </w:rPr>
        <w:t>المولارية</w:t>
      </w:r>
      <w:proofErr w:type="spellEnd"/>
      <w:r w:rsidRPr="00F264DD">
        <w:rPr>
          <w:rFonts w:ascii="Arabic Typesetting" w:eastAsia="Times New Roman" w:hAnsi="Arabic Typesetting" w:cs="Arabic Typesetting"/>
          <w:color w:val="000000"/>
          <w:sz w:val="40"/>
          <w:szCs w:val="40"/>
          <w:shd w:val="clear" w:color="auto" w:fill="FFFFFF"/>
          <w:rtl/>
          <w:lang w:bidi="ar-IQ"/>
        </w:rPr>
        <w:t xml:space="preserve"> للمعقدات </w:t>
      </w:r>
      <w:proofErr w:type="spellStart"/>
      <w:r w:rsidRPr="00F264DD">
        <w:rPr>
          <w:rFonts w:ascii="Arabic Typesetting" w:eastAsia="Times New Roman" w:hAnsi="Arabic Typesetting" w:cs="Arabic Typesetting"/>
          <w:color w:val="000000"/>
          <w:sz w:val="40"/>
          <w:szCs w:val="40"/>
          <w:shd w:val="clear" w:color="auto" w:fill="FFFFFF"/>
          <w:rtl/>
          <w:lang w:bidi="ar-IQ"/>
        </w:rPr>
        <w:t>الك</w:t>
      </w:r>
      <w:r w:rsidRPr="00F264DD">
        <w:rPr>
          <w:rFonts w:ascii="Arabic Typesetting" w:eastAsia="Times New Roman" w:hAnsi="Arabic Typesetting" w:cs="Arabic Typesetting" w:hint="cs"/>
          <w:color w:val="000000"/>
          <w:sz w:val="40"/>
          <w:szCs w:val="40"/>
          <w:shd w:val="clear" w:color="auto" w:fill="FFFFFF"/>
          <w:rtl/>
          <w:lang w:bidi="ar-IQ"/>
        </w:rPr>
        <w:t>ي</w:t>
      </w:r>
      <w:r w:rsidRPr="00F264DD">
        <w:rPr>
          <w:rFonts w:ascii="Arabic Typesetting" w:eastAsia="Times New Roman" w:hAnsi="Arabic Typesetting" w:cs="Arabic Typesetting"/>
          <w:color w:val="000000"/>
          <w:sz w:val="40"/>
          <w:szCs w:val="40"/>
          <w:shd w:val="clear" w:color="auto" w:fill="FFFFFF"/>
          <w:rtl/>
          <w:lang w:bidi="ar-IQ"/>
        </w:rPr>
        <w:t>ليتية</w:t>
      </w:r>
      <w:proofErr w:type="spellEnd"/>
      <w:r w:rsidRPr="00F264DD">
        <w:rPr>
          <w:rFonts w:ascii="Arabic Typesetting" w:eastAsia="Times New Roman" w:hAnsi="Arabic Typesetting" w:cs="Arabic Typesetting"/>
          <w:color w:val="000000"/>
          <w:sz w:val="40"/>
          <w:szCs w:val="40"/>
          <w:shd w:val="clear" w:color="auto" w:fill="FFFFFF"/>
          <w:rtl/>
          <w:lang w:bidi="ar-IQ"/>
        </w:rPr>
        <w:t xml:space="preserve"> والمذابة في</w:t>
      </w:r>
      <w:r w:rsidRPr="00F264DD">
        <w:rPr>
          <w:rFonts w:asciiTheme="majorBidi" w:eastAsia="Times New Roman" w:hAnsiTheme="majorBidi" w:cstheme="majorBidi"/>
          <w:color w:val="000000"/>
          <w:sz w:val="24"/>
          <w:szCs w:val="24"/>
          <w:shd w:val="clear" w:color="auto" w:fill="FFFFFF"/>
          <w:rtl/>
          <w:lang w:bidi="ar-IQ"/>
        </w:rPr>
        <w:t xml:space="preserve"> </w:t>
      </w:r>
      <w:r w:rsidRPr="00F264DD">
        <w:rPr>
          <w:rFonts w:asciiTheme="majorBidi" w:eastAsia="Times New Roman" w:hAnsiTheme="majorBidi" w:cstheme="majorBidi"/>
          <w:color w:val="000000"/>
          <w:sz w:val="24"/>
          <w:szCs w:val="24"/>
          <w:shd w:val="clear" w:color="auto" w:fill="FFFFFF"/>
          <w:lang w:bidi="ar-IQ"/>
        </w:rPr>
        <w:t>DMF</w:t>
      </w:r>
      <w:r w:rsidRPr="00F264DD">
        <w:rPr>
          <w:rFonts w:ascii="Arabic Typesetting" w:eastAsia="Times New Roman" w:hAnsi="Arabic Typesetting" w:cs="Arabic Typesetting"/>
          <w:color w:val="000000"/>
          <w:sz w:val="40"/>
          <w:szCs w:val="40"/>
          <w:shd w:val="clear" w:color="auto" w:fill="FFFFFF"/>
          <w:rtl/>
          <w:lang w:bidi="ar-IQ"/>
        </w:rPr>
        <w:t xml:space="preserve"> وبتركيز</w:t>
      </w:r>
      <w:r w:rsidRPr="00F264DD">
        <w:rPr>
          <w:rFonts w:asciiTheme="majorBidi" w:eastAsia="Times New Roman" w:hAnsiTheme="majorBidi" w:cstheme="majorBidi"/>
          <w:color w:val="000000"/>
          <w:sz w:val="24"/>
          <w:szCs w:val="24"/>
          <w:shd w:val="clear" w:color="auto" w:fill="FFFFFF"/>
          <w:vertAlign w:val="superscript"/>
          <w:rtl/>
          <w:lang w:bidi="ar-IQ"/>
        </w:rPr>
        <w:t>3-</w:t>
      </w:r>
      <w:r w:rsidRPr="00F264DD">
        <w:rPr>
          <w:rFonts w:asciiTheme="majorBidi" w:eastAsia="Times New Roman" w:hAnsiTheme="majorBidi" w:cstheme="majorBidi"/>
          <w:color w:val="000000"/>
          <w:sz w:val="24"/>
          <w:szCs w:val="24"/>
          <w:shd w:val="clear" w:color="auto" w:fill="FFFFFF"/>
          <w:rtl/>
          <w:lang w:bidi="ar-IQ"/>
        </w:rPr>
        <w:t>10×</w:t>
      </w:r>
      <w:r w:rsidRPr="00F264DD">
        <w:rPr>
          <w:rFonts w:ascii="Arabic Typesetting" w:eastAsia="Times New Roman" w:hAnsi="Arabic Typesetting" w:cs="Arabic Typesetting"/>
          <w:color w:val="000000"/>
          <w:sz w:val="40"/>
          <w:szCs w:val="40"/>
          <w:shd w:val="clear" w:color="auto" w:fill="FFFFFF"/>
          <w:rtl/>
          <w:lang w:bidi="ar-IQ"/>
        </w:rPr>
        <w:t xml:space="preserve">1 </w:t>
      </w:r>
      <w:proofErr w:type="spellStart"/>
      <w:r w:rsidRPr="00F264DD">
        <w:rPr>
          <w:rFonts w:ascii="Arabic Typesetting" w:eastAsia="Times New Roman" w:hAnsi="Arabic Typesetting" w:cs="Arabic Typesetting"/>
          <w:color w:val="000000"/>
          <w:sz w:val="40"/>
          <w:szCs w:val="40"/>
          <w:shd w:val="clear" w:color="auto" w:fill="FFFFFF"/>
          <w:rtl/>
          <w:lang w:bidi="ar-IQ"/>
        </w:rPr>
        <w:t>مولاري</w:t>
      </w:r>
      <w:proofErr w:type="spellEnd"/>
      <w:r w:rsidRPr="00F264DD">
        <w:rPr>
          <w:rFonts w:ascii="Arabic Typesetting" w:eastAsia="Times New Roman" w:hAnsi="Arabic Typesetting" w:cs="Arabic Typesetting"/>
          <w:color w:val="000000"/>
          <w:sz w:val="40"/>
          <w:szCs w:val="40"/>
          <w:shd w:val="clear" w:color="auto" w:fill="FFFFFF"/>
          <w:rtl/>
          <w:lang w:bidi="ar-IQ"/>
        </w:rPr>
        <w:t xml:space="preserve"> وبدرجة حرارة المختبر</w:t>
      </w:r>
      <w:r w:rsidRPr="00F264DD">
        <w:rPr>
          <w:rFonts w:ascii="Arabic Typesetting" w:eastAsia="Times New Roman" w:hAnsi="Arabic Typesetting" w:cs="Arabic Typesetting" w:hint="cs"/>
          <w:color w:val="000000"/>
          <w:sz w:val="40"/>
          <w:szCs w:val="40"/>
          <w:shd w:val="clear" w:color="auto" w:fill="FFFFFF"/>
          <w:rtl/>
          <w:lang w:bidi="ar-IQ"/>
        </w:rPr>
        <w:t>.</w:t>
      </w:r>
    </w:p>
    <w:p w:rsidR="003B4A07" w:rsidRPr="00F264DD" w:rsidRDefault="003B4A07" w:rsidP="003B4A07">
      <w:pPr>
        <w:spacing w:after="0" w:line="360" w:lineRule="auto"/>
        <w:jc w:val="both"/>
        <w:rPr>
          <w:rFonts w:ascii="Arabic Typesetting" w:hAnsi="Arabic Typesetting" w:cs="Arabic Typesetting"/>
          <w:sz w:val="40"/>
          <w:szCs w:val="40"/>
          <w:rtl/>
        </w:rPr>
      </w:pPr>
      <w:r w:rsidRPr="00F264DD">
        <w:rPr>
          <w:rFonts w:ascii="Arabic Typesetting" w:hAnsi="Arabic Typesetting" w:cs="Arabic Typesetting" w:hint="cs"/>
          <w:sz w:val="40"/>
          <w:szCs w:val="40"/>
          <w:rtl/>
        </w:rPr>
        <w:t xml:space="preserve">    </w:t>
      </w:r>
      <w:r w:rsidRPr="00F264DD">
        <w:rPr>
          <w:rFonts w:ascii="Arabic Typesetting" w:hAnsi="Arabic Typesetting" w:cs="Arabic Typesetting"/>
          <w:sz w:val="40"/>
          <w:szCs w:val="40"/>
          <w:rtl/>
          <w:lang w:bidi="ar-IQ"/>
        </w:rPr>
        <w:t>د</w:t>
      </w:r>
      <w:r w:rsidRPr="00F264DD">
        <w:rPr>
          <w:rFonts w:ascii="Arabic Typesetting" w:hAnsi="Arabic Typesetting" w:cs="Arabic Typesetting" w:hint="cs"/>
          <w:sz w:val="40"/>
          <w:szCs w:val="40"/>
          <w:rtl/>
          <w:lang w:bidi="ar-IQ"/>
        </w:rPr>
        <w:t>ُ</w:t>
      </w:r>
      <w:r w:rsidRPr="00F264DD">
        <w:rPr>
          <w:rFonts w:ascii="Arabic Typesetting" w:hAnsi="Arabic Typesetting" w:cs="Arabic Typesetting"/>
          <w:sz w:val="40"/>
          <w:szCs w:val="40"/>
          <w:rtl/>
          <w:lang w:bidi="ar-IQ"/>
        </w:rPr>
        <w:t>رس</w:t>
      </w:r>
      <w:r w:rsidRPr="00F264DD">
        <w:rPr>
          <w:rFonts w:ascii="Arabic Typesetting" w:hAnsi="Arabic Typesetting" w:cs="Arabic Typesetting" w:hint="cs"/>
          <w:sz w:val="40"/>
          <w:szCs w:val="40"/>
          <w:rtl/>
          <w:lang w:bidi="ar-IQ"/>
        </w:rPr>
        <w:t xml:space="preserve">ت </w:t>
      </w:r>
      <w:r w:rsidRPr="00F264DD">
        <w:rPr>
          <w:rFonts w:ascii="Arabic Typesetting" w:hAnsi="Arabic Typesetting" w:cs="Arabic Typesetting"/>
          <w:sz w:val="40"/>
          <w:szCs w:val="40"/>
          <w:rtl/>
          <w:lang w:bidi="ar-IQ"/>
        </w:rPr>
        <w:t xml:space="preserve">خصائص السطح لكل من </w:t>
      </w:r>
      <w:proofErr w:type="spellStart"/>
      <w:r w:rsidRPr="00F264DD">
        <w:rPr>
          <w:rFonts w:ascii="Arabic Typesetting" w:hAnsi="Arabic Typesetting" w:cs="Arabic Typesetting"/>
          <w:sz w:val="40"/>
          <w:szCs w:val="40"/>
          <w:rtl/>
          <w:lang w:bidi="ar-IQ"/>
        </w:rPr>
        <w:t>الليكاندات</w:t>
      </w:r>
      <w:proofErr w:type="spellEnd"/>
      <w:r w:rsidRPr="00F264DD">
        <w:rPr>
          <w:rFonts w:ascii="Arabic Typesetting" w:hAnsi="Arabic Typesetting" w:cs="Arabic Typesetting"/>
          <w:sz w:val="40"/>
          <w:szCs w:val="40"/>
          <w:rtl/>
          <w:lang w:bidi="ar-IQ"/>
        </w:rPr>
        <w:t xml:space="preserve"> ومعقداتها الفلزية وهيئة السطوح شكل وحجم الدقائق النانوية وتوزيع البلورات والتجمعات فيما بينها باستخدام تقنية </w:t>
      </w:r>
      <w:r w:rsidRPr="00F264DD">
        <w:rPr>
          <w:rFonts w:ascii="Arabic Typesetting" w:hAnsi="Arabic Typesetting" w:cs="Arabic Typesetting" w:hint="cs"/>
          <w:sz w:val="40"/>
          <w:szCs w:val="40"/>
          <w:rtl/>
          <w:lang w:bidi="ar-IQ"/>
        </w:rPr>
        <w:t>ال</w:t>
      </w:r>
      <w:r w:rsidRPr="00F264DD">
        <w:rPr>
          <w:rFonts w:ascii="Arabic Typesetting" w:hAnsi="Arabic Typesetting" w:cs="Arabic Typesetting"/>
          <w:sz w:val="40"/>
          <w:szCs w:val="40"/>
          <w:rtl/>
          <w:lang w:bidi="ar-IQ"/>
        </w:rPr>
        <w:t>مجهر الم</w:t>
      </w:r>
      <w:r w:rsidRPr="00F264DD">
        <w:rPr>
          <w:rFonts w:ascii="Arabic Typesetting" w:hAnsi="Arabic Typesetting" w:cs="Arabic Typesetting" w:hint="cs"/>
          <w:sz w:val="40"/>
          <w:szCs w:val="40"/>
          <w:rtl/>
          <w:lang w:bidi="ar-IQ"/>
        </w:rPr>
        <w:t>ا</w:t>
      </w:r>
      <w:r w:rsidRPr="00F264DD">
        <w:rPr>
          <w:rFonts w:ascii="Arabic Typesetting" w:hAnsi="Arabic Typesetting" w:cs="Arabic Typesetting"/>
          <w:sz w:val="40"/>
          <w:szCs w:val="40"/>
          <w:rtl/>
          <w:lang w:bidi="ar-IQ"/>
        </w:rPr>
        <w:t>سح الالكتروني</w:t>
      </w:r>
      <w:r w:rsidRPr="00F264DD">
        <w:rPr>
          <w:rFonts w:asciiTheme="majorBidi" w:hAnsiTheme="majorBidi" w:cstheme="majorBidi"/>
          <w:sz w:val="24"/>
          <w:szCs w:val="24"/>
          <w:rtl/>
          <w:lang w:bidi="ar-IQ"/>
        </w:rPr>
        <w:t xml:space="preserve"> </w:t>
      </w:r>
      <w:r w:rsidRPr="00F264DD">
        <w:rPr>
          <w:rFonts w:asciiTheme="majorBidi" w:hAnsiTheme="majorBidi" w:cstheme="majorBidi"/>
          <w:sz w:val="24"/>
          <w:szCs w:val="24"/>
          <w:lang w:bidi="ar-IQ"/>
        </w:rPr>
        <w:t>SEM)</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w:t>
      </w:r>
      <w:r w:rsidRPr="00F264DD">
        <w:rPr>
          <w:rFonts w:ascii="Arabic Typesetting" w:hAnsi="Arabic Typesetting" w:cs="Arabic Typesetting" w:hint="cs"/>
          <w:sz w:val="40"/>
          <w:szCs w:val="40"/>
          <w:rtl/>
          <w:lang w:bidi="ar-IQ"/>
        </w:rPr>
        <w:t xml:space="preserve"> كما تم دراسة</w:t>
      </w:r>
      <w:r w:rsidRPr="00F264DD">
        <w:rPr>
          <w:rFonts w:ascii="Arabic Typesetting" w:hAnsi="Arabic Typesetting" w:cs="Arabic Typesetting"/>
          <w:sz w:val="40"/>
          <w:szCs w:val="40"/>
          <w:rtl/>
          <w:lang w:bidi="ar-IQ"/>
        </w:rPr>
        <w:t xml:space="preserve"> التركيب البلوري وبعض الخصائص التركيبية مثل الطور البلوري، والحجم البلوري وحساب </w:t>
      </w:r>
      <w:r w:rsidRPr="00F264DD">
        <w:rPr>
          <w:rFonts w:ascii="Arabic Typesetting" w:eastAsiaTheme="minorEastAsia" w:hAnsi="Arabic Typesetting" w:cs="Arabic Typesetting"/>
          <w:sz w:val="40"/>
          <w:szCs w:val="40"/>
          <w:rtl/>
          <w:lang w:bidi="ar-IQ"/>
        </w:rPr>
        <w:t xml:space="preserve">التباعد بين المستويات البلورية </w:t>
      </w:r>
      <w:proofErr w:type="spellStart"/>
      <w:r w:rsidRPr="00F264DD">
        <w:rPr>
          <w:rFonts w:ascii="Arabic Typesetting" w:hAnsi="Arabic Typesetting" w:cs="Arabic Typesetting"/>
          <w:sz w:val="40"/>
          <w:szCs w:val="40"/>
          <w:rtl/>
          <w:lang w:bidi="ar-IQ"/>
        </w:rPr>
        <w:t>لليكاندات</w:t>
      </w:r>
      <w:proofErr w:type="spellEnd"/>
      <w:r w:rsidRPr="00F264DD">
        <w:rPr>
          <w:rFonts w:ascii="Arabic Typesetting" w:hAnsi="Arabic Typesetting" w:cs="Arabic Typesetting"/>
          <w:sz w:val="40"/>
          <w:szCs w:val="40"/>
          <w:rtl/>
          <w:lang w:bidi="ar-IQ"/>
        </w:rPr>
        <w:t xml:space="preserve"> والمعقدات وذلك باستخدام تقنية الاشعة السينية</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XRD</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w:t>
      </w:r>
    </w:p>
    <w:p w:rsidR="003B4A07" w:rsidRPr="00F264DD" w:rsidRDefault="003B4A07" w:rsidP="003B4A07">
      <w:pPr>
        <w:spacing w:line="360" w:lineRule="auto"/>
        <w:jc w:val="both"/>
        <w:rPr>
          <w:rFonts w:ascii="Arabic Typesetting" w:eastAsia="Times New Roman" w:hAnsi="Arabic Typesetting" w:cs="Arabic Typesetting"/>
          <w:sz w:val="40"/>
          <w:szCs w:val="40"/>
          <w:rtl/>
          <w:lang w:bidi="ar-IQ"/>
        </w:rPr>
      </w:pPr>
      <w:r w:rsidRPr="00F264DD">
        <w:rPr>
          <w:rFonts w:ascii="Arabic Typesetting" w:hAnsi="Arabic Typesetting" w:cs="Arabic Typesetting" w:hint="cs"/>
          <w:b/>
          <w:bCs/>
          <w:sz w:val="40"/>
          <w:szCs w:val="40"/>
          <w:rtl/>
          <w:lang w:bidi="ar-IQ"/>
        </w:rPr>
        <w:t xml:space="preserve">      </w:t>
      </w:r>
      <w:r w:rsidRPr="00F264DD">
        <w:rPr>
          <w:rFonts w:ascii="Arabic Typesetting" w:hAnsi="Arabic Typesetting" w:cs="Arabic Typesetting"/>
          <w:b/>
          <w:bCs/>
          <w:sz w:val="40"/>
          <w:szCs w:val="40"/>
          <w:rtl/>
          <w:lang w:bidi="ar-IQ"/>
        </w:rPr>
        <w:t>المرحلة الثالثة</w:t>
      </w:r>
      <w:r w:rsidRPr="00F264DD">
        <w:rPr>
          <w:rFonts w:ascii="Arabic Typesetting" w:hAnsi="Arabic Typesetting" w:cs="Arabic Typesetting"/>
          <w:sz w:val="40"/>
          <w:szCs w:val="40"/>
          <w:rtl/>
          <w:lang w:bidi="ar-IQ"/>
        </w:rPr>
        <w:t xml:space="preserve"> من البحث </w:t>
      </w:r>
      <w:r w:rsidRPr="00F264DD">
        <w:rPr>
          <w:rFonts w:ascii="Arabic Typesetting" w:hAnsi="Arabic Typesetting" w:cs="Arabic Typesetting" w:hint="cs"/>
          <w:sz w:val="40"/>
          <w:szCs w:val="40"/>
          <w:rtl/>
        </w:rPr>
        <w:t>فتمثلت بدراسة</w:t>
      </w:r>
      <w:r w:rsidRPr="00F264DD">
        <w:rPr>
          <w:rFonts w:ascii="Arabic Typesetting" w:hAnsi="Arabic Typesetting" w:cs="Arabic Typesetting"/>
          <w:sz w:val="40"/>
          <w:szCs w:val="40"/>
          <w:rtl/>
        </w:rPr>
        <w:t xml:space="preserve"> التأثير البيولوجي للمركبات المحضرة وإمكانية استعمالها في ا</w:t>
      </w:r>
      <w:r w:rsidRPr="00F264DD">
        <w:rPr>
          <w:rFonts w:ascii="Arabic Typesetting" w:hAnsi="Arabic Typesetting" w:cs="Arabic Typesetting"/>
          <w:sz w:val="40"/>
          <w:szCs w:val="40"/>
          <w:rtl/>
          <w:lang w:bidi="ar-IQ"/>
        </w:rPr>
        <w:t>لجانب</w:t>
      </w:r>
      <w:r w:rsidRPr="00F264DD">
        <w:rPr>
          <w:rFonts w:ascii="Arabic Typesetting" w:hAnsi="Arabic Typesetting" w:cs="Arabic Typesetting"/>
          <w:sz w:val="40"/>
          <w:szCs w:val="40"/>
          <w:rtl/>
        </w:rPr>
        <w:t xml:space="preserve"> الطبي من خلال</w:t>
      </w:r>
      <w:r w:rsidRPr="00F264DD">
        <w:rPr>
          <w:rFonts w:ascii="Arabic Typesetting" w:hAnsi="Arabic Typesetting" w:cs="Arabic Typesetting"/>
          <w:sz w:val="40"/>
          <w:szCs w:val="40"/>
          <w:rtl/>
          <w:lang w:bidi="ar-IQ"/>
        </w:rPr>
        <w:t xml:space="preserve"> دراسة </w:t>
      </w:r>
      <w:r w:rsidRPr="00F264DD">
        <w:rPr>
          <w:rFonts w:ascii="Arabic Typesetting" w:hAnsi="Arabic Typesetting" w:cs="Arabic Typesetting"/>
          <w:sz w:val="40"/>
          <w:szCs w:val="40"/>
          <w:rtl/>
        </w:rPr>
        <w:t>تأثيرها في تثبيط نمو جنس من البكتريا</w:t>
      </w:r>
      <w:r w:rsidRPr="00F264DD">
        <w:rPr>
          <w:rFonts w:asciiTheme="majorBidi" w:hAnsiTheme="majorBidi" w:cstheme="majorBidi"/>
          <w:sz w:val="24"/>
          <w:szCs w:val="24"/>
          <w:rtl/>
        </w:rPr>
        <w:t xml:space="preserve"> </w:t>
      </w:r>
      <w:r w:rsidRPr="00F264DD">
        <w:rPr>
          <w:rFonts w:asciiTheme="majorBidi" w:hAnsiTheme="majorBidi" w:cstheme="majorBidi"/>
          <w:i/>
          <w:iCs/>
          <w:sz w:val="24"/>
          <w:szCs w:val="24"/>
          <w:lang w:bidi="ar-IQ"/>
        </w:rPr>
        <w:t xml:space="preserve">Staphylococcus </w:t>
      </w:r>
      <w:proofErr w:type="spellStart"/>
      <w:r w:rsidRPr="00F264DD">
        <w:rPr>
          <w:rFonts w:asciiTheme="majorBidi" w:hAnsiTheme="majorBidi" w:cstheme="majorBidi"/>
          <w:i/>
          <w:iCs/>
          <w:sz w:val="24"/>
          <w:szCs w:val="24"/>
          <w:lang w:bidi="ar-IQ"/>
        </w:rPr>
        <w:t>aureus</w:t>
      </w:r>
      <w:proofErr w:type="spellEnd"/>
      <w:r w:rsidRPr="00F264DD">
        <w:rPr>
          <w:rFonts w:asciiTheme="majorBidi" w:hAnsiTheme="majorBidi" w:cstheme="majorBidi"/>
          <w:sz w:val="24"/>
          <w:szCs w:val="24"/>
          <w:rtl/>
          <w:lang w:bidi="ar-IQ"/>
        </w:rPr>
        <w:t xml:space="preserve"> </w:t>
      </w:r>
      <w:r w:rsidRPr="00F264DD">
        <w:rPr>
          <w:rFonts w:ascii="Arabic Typesetting" w:hAnsi="Arabic Typesetting" w:cs="Arabic Typesetting"/>
          <w:sz w:val="40"/>
          <w:szCs w:val="40"/>
          <w:rtl/>
          <w:lang w:bidi="ar-IQ"/>
        </w:rPr>
        <w:t xml:space="preserve">المـوجـبة لصبغة كـرام </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Gram Positive Bacteria</w:t>
      </w:r>
      <w:r w:rsidRPr="00F264DD">
        <w:rPr>
          <w:rFonts w:asciiTheme="majorBidi" w:hAnsiTheme="majorBidi" w:cstheme="majorBidi"/>
          <w:sz w:val="24"/>
          <w:szCs w:val="24"/>
          <w:rtl/>
          <w:lang w:bidi="ar-IQ"/>
        </w:rPr>
        <w:t>)</w:t>
      </w:r>
      <w:r w:rsidRPr="00F264DD">
        <w:rPr>
          <w:rFonts w:ascii="Arabic Typesetting" w:hAnsi="Arabic Typesetting" w:cs="Arabic Typesetting"/>
          <w:sz w:val="40"/>
          <w:szCs w:val="40"/>
          <w:rtl/>
          <w:lang w:bidi="ar-IQ"/>
        </w:rPr>
        <w:t xml:space="preserve"> وبكتريا</w:t>
      </w:r>
      <w:r w:rsidRPr="00F264DD">
        <w:rPr>
          <w:rFonts w:asciiTheme="majorBidi" w:hAnsiTheme="majorBidi" w:cstheme="majorBidi"/>
          <w:sz w:val="24"/>
          <w:szCs w:val="24"/>
          <w:rtl/>
          <w:lang w:bidi="ar-IQ"/>
        </w:rPr>
        <w:t xml:space="preserve"> </w:t>
      </w:r>
      <w:r w:rsidRPr="00F264DD">
        <w:rPr>
          <w:rFonts w:asciiTheme="majorBidi" w:hAnsiTheme="majorBidi" w:cstheme="majorBidi"/>
          <w:i/>
          <w:iCs/>
          <w:sz w:val="24"/>
          <w:szCs w:val="24"/>
          <w:lang w:bidi="ar-IQ"/>
        </w:rPr>
        <w:t>coli</w:t>
      </w:r>
      <w:r w:rsidRPr="00F264DD">
        <w:rPr>
          <w:rFonts w:asciiTheme="majorBidi" w:hAnsiTheme="majorBidi" w:cstheme="majorBidi"/>
          <w:i/>
          <w:iCs/>
          <w:sz w:val="24"/>
          <w:szCs w:val="24"/>
          <w:rtl/>
          <w:lang w:bidi="ar-IQ"/>
        </w:rPr>
        <w:t xml:space="preserve"> </w:t>
      </w:r>
      <w:r w:rsidRPr="00F264DD">
        <w:rPr>
          <w:rFonts w:asciiTheme="majorBidi" w:hAnsiTheme="majorBidi" w:cstheme="majorBidi"/>
          <w:i/>
          <w:iCs/>
          <w:sz w:val="24"/>
          <w:szCs w:val="24"/>
          <w:lang w:bidi="ar-IQ"/>
        </w:rPr>
        <w:t>Escherichia</w:t>
      </w:r>
      <w:r w:rsidRPr="00F264DD">
        <w:rPr>
          <w:rFonts w:ascii="Arabic Typesetting" w:hAnsi="Arabic Typesetting" w:cs="Arabic Typesetting"/>
          <w:i/>
          <w:iCs/>
          <w:sz w:val="40"/>
          <w:szCs w:val="40"/>
          <w:rtl/>
          <w:lang w:bidi="ar-IQ"/>
        </w:rPr>
        <w:t xml:space="preserve"> </w:t>
      </w:r>
      <w:r w:rsidRPr="00F264DD">
        <w:rPr>
          <w:rFonts w:ascii="Arabic Typesetting" w:hAnsi="Arabic Typesetting" w:cs="Arabic Typesetting"/>
          <w:sz w:val="40"/>
          <w:szCs w:val="40"/>
          <w:rtl/>
          <w:lang w:bidi="ar-IQ"/>
        </w:rPr>
        <w:t xml:space="preserve">السالبة لصبغة كرام </w:t>
      </w:r>
      <w:r w:rsidRPr="00F264DD">
        <w:rPr>
          <w:rFonts w:asciiTheme="majorBidi" w:hAnsiTheme="majorBidi" w:cstheme="majorBidi"/>
          <w:sz w:val="24"/>
          <w:szCs w:val="24"/>
          <w:rtl/>
          <w:lang w:bidi="ar-IQ"/>
        </w:rPr>
        <w:t>(</w:t>
      </w:r>
      <w:r w:rsidRPr="00F264DD">
        <w:rPr>
          <w:rFonts w:asciiTheme="majorBidi" w:hAnsiTheme="majorBidi" w:cstheme="majorBidi"/>
          <w:sz w:val="24"/>
          <w:szCs w:val="24"/>
          <w:lang w:bidi="ar-IQ"/>
        </w:rPr>
        <w:t>Gram Negative Bacteria</w:t>
      </w:r>
      <w:r w:rsidRPr="00F264DD">
        <w:rPr>
          <w:rFonts w:asciiTheme="majorBidi" w:hAnsiTheme="majorBidi" w:cstheme="majorBidi"/>
          <w:sz w:val="24"/>
          <w:szCs w:val="24"/>
          <w:rtl/>
          <w:lang w:bidi="ar-IQ"/>
        </w:rPr>
        <w:t xml:space="preserve">) </w:t>
      </w:r>
      <w:r w:rsidRPr="00F264DD">
        <w:rPr>
          <w:rFonts w:ascii="Arabic Typesetting" w:eastAsia="Times New Roman" w:hAnsi="Arabic Typesetting" w:cs="Arabic Typesetting"/>
          <w:sz w:val="40"/>
          <w:szCs w:val="40"/>
          <w:rtl/>
          <w:lang w:bidi="ar-IQ"/>
        </w:rPr>
        <w:t xml:space="preserve">وتثبيط نمو الفطريات المرضية </w:t>
      </w:r>
      <w:r w:rsidRPr="00F264DD">
        <w:rPr>
          <w:rFonts w:asciiTheme="majorBidi" w:eastAsia="Times New Roman" w:hAnsiTheme="majorBidi" w:cstheme="majorBidi"/>
          <w:sz w:val="24"/>
          <w:szCs w:val="24"/>
          <w:rtl/>
          <w:lang w:bidi="ar-IQ"/>
        </w:rPr>
        <w:t xml:space="preserve"> </w:t>
      </w:r>
      <w:proofErr w:type="spellStart"/>
      <w:r w:rsidRPr="00F264DD">
        <w:rPr>
          <w:rFonts w:asciiTheme="majorBidi" w:eastAsia="Times New Roman" w:hAnsiTheme="majorBidi" w:cstheme="majorBidi"/>
          <w:i/>
          <w:iCs/>
          <w:sz w:val="24"/>
          <w:szCs w:val="24"/>
        </w:rPr>
        <w:t>Aspergillus</w:t>
      </w:r>
      <w:proofErr w:type="spellEnd"/>
      <w:r w:rsidRPr="00F264DD">
        <w:rPr>
          <w:rFonts w:asciiTheme="majorBidi" w:eastAsia="Times New Roman" w:hAnsiTheme="majorBidi" w:cstheme="majorBidi"/>
          <w:i/>
          <w:iCs/>
          <w:sz w:val="24"/>
          <w:szCs w:val="24"/>
        </w:rPr>
        <w:t xml:space="preserve"> Niger  Fungi</w:t>
      </w:r>
      <w:r w:rsidRPr="00F264DD">
        <w:rPr>
          <w:rFonts w:asciiTheme="majorBidi" w:eastAsia="Times New Roman" w:hAnsiTheme="majorBidi" w:cstheme="majorBidi"/>
          <w:sz w:val="24"/>
          <w:szCs w:val="24"/>
          <w:rtl/>
          <w:lang w:bidi="ar-IQ"/>
        </w:rPr>
        <w:t xml:space="preserve"> </w:t>
      </w:r>
      <w:r w:rsidRPr="00F264DD">
        <w:rPr>
          <w:rFonts w:asciiTheme="majorBidi" w:eastAsia="Times New Roman" w:hAnsiTheme="majorBidi" w:cstheme="majorBidi" w:hint="cs"/>
          <w:sz w:val="24"/>
          <w:szCs w:val="24"/>
          <w:rtl/>
          <w:lang w:bidi="ar-IQ"/>
        </w:rPr>
        <w:t xml:space="preserve"> </w:t>
      </w:r>
      <w:r w:rsidRPr="00F264DD">
        <w:rPr>
          <w:rFonts w:ascii="Arabic Typesetting" w:hAnsi="Arabic Typesetting" w:cs="Arabic Typesetting"/>
          <w:sz w:val="40"/>
          <w:szCs w:val="40"/>
          <w:rtl/>
          <w:lang w:bidi="ar-IQ"/>
        </w:rPr>
        <w:t xml:space="preserve">وتعد هذه </w:t>
      </w:r>
      <w:proofErr w:type="spellStart"/>
      <w:r w:rsidRPr="00F264DD">
        <w:rPr>
          <w:rFonts w:ascii="Arabic Typesetting" w:hAnsi="Arabic Typesetting" w:cs="Arabic Typesetting"/>
          <w:sz w:val="40"/>
          <w:szCs w:val="40"/>
          <w:rtl/>
          <w:lang w:bidi="ar-IQ"/>
        </w:rPr>
        <w:t>الع</w:t>
      </w:r>
      <w:r w:rsidRPr="00F264DD">
        <w:rPr>
          <w:rFonts w:ascii="Arabic Typesetting" w:hAnsi="Arabic Typesetting" w:cs="Arabic Typesetting" w:hint="cs"/>
          <w:sz w:val="40"/>
          <w:szCs w:val="40"/>
          <w:rtl/>
          <w:lang w:bidi="ar-IQ"/>
        </w:rPr>
        <w:t>ُ</w:t>
      </w:r>
      <w:r w:rsidRPr="00F264DD">
        <w:rPr>
          <w:rFonts w:ascii="Arabic Typesetting" w:hAnsi="Arabic Typesetting" w:cs="Arabic Typesetting"/>
          <w:sz w:val="40"/>
          <w:szCs w:val="40"/>
          <w:rtl/>
          <w:lang w:bidi="ar-IQ"/>
        </w:rPr>
        <w:t>زلات</w:t>
      </w:r>
      <w:proofErr w:type="spellEnd"/>
      <w:r w:rsidRPr="00F264DD">
        <w:rPr>
          <w:rFonts w:ascii="Arabic Typesetting" w:hAnsi="Arabic Typesetting" w:cs="Arabic Typesetting"/>
          <w:sz w:val="40"/>
          <w:szCs w:val="40"/>
          <w:rtl/>
          <w:lang w:bidi="ar-IQ"/>
        </w:rPr>
        <w:t xml:space="preserve"> من المسببات لكثير من الامراض الشائع</w:t>
      </w:r>
      <w:r w:rsidRPr="00F264DD">
        <w:rPr>
          <w:rFonts w:ascii="Arabic Typesetting" w:hAnsi="Arabic Typesetting" w:cs="Arabic Typesetting" w:hint="cs"/>
          <w:sz w:val="40"/>
          <w:szCs w:val="40"/>
          <w:rtl/>
          <w:lang w:bidi="ar-IQ"/>
        </w:rPr>
        <w:t>ة.</w:t>
      </w:r>
    </w:p>
    <w:p w:rsidR="003B4A07" w:rsidRPr="00F264DD" w:rsidRDefault="003B4A07" w:rsidP="003B4A07">
      <w:pPr>
        <w:spacing w:after="0" w:line="360" w:lineRule="auto"/>
        <w:jc w:val="both"/>
        <w:rPr>
          <w:rFonts w:ascii="Arabic Typesetting" w:eastAsia="Times New Roman" w:hAnsi="Arabic Typesetting" w:cs="Arabic Typesetting"/>
          <w:sz w:val="40"/>
          <w:szCs w:val="40"/>
          <w:rtl/>
          <w:lang w:bidi="ar-IQ"/>
        </w:rPr>
      </w:pPr>
      <w:r w:rsidRPr="00F264DD">
        <w:rPr>
          <w:rFonts w:ascii="Arabic Typesetting" w:eastAsia="Times New Roman" w:hAnsi="Arabic Typesetting" w:cs="Arabic Typesetting"/>
          <w:sz w:val="40"/>
          <w:szCs w:val="40"/>
          <w:rtl/>
          <w:lang w:bidi="ar-IQ"/>
        </w:rPr>
        <w:t xml:space="preserve"> </w:t>
      </w:r>
      <w:r w:rsidRPr="00F264DD">
        <w:rPr>
          <w:rFonts w:ascii="Arabic Typesetting" w:eastAsia="Times New Roman" w:hAnsi="Arabic Typesetting" w:cs="Arabic Typesetting" w:hint="cs"/>
          <w:sz w:val="40"/>
          <w:szCs w:val="40"/>
          <w:rtl/>
          <w:lang w:bidi="ar-IQ"/>
        </w:rPr>
        <w:t xml:space="preserve"> </w:t>
      </w:r>
      <w:r w:rsidRPr="00F264DD">
        <w:rPr>
          <w:rFonts w:ascii="Arabic Typesetting" w:eastAsia="Times New Roman" w:hAnsi="Arabic Typesetting" w:cs="Arabic Typesetting"/>
          <w:sz w:val="40"/>
          <w:szCs w:val="40"/>
          <w:rtl/>
          <w:lang w:bidi="ar-IQ"/>
        </w:rPr>
        <w:t xml:space="preserve">    </w:t>
      </w:r>
      <w:r w:rsidRPr="00F264DD">
        <w:rPr>
          <w:rFonts w:ascii="Arabic Typesetting" w:eastAsia="Times New Roman" w:hAnsi="Arabic Typesetting" w:cs="Arabic Typesetting" w:hint="cs"/>
          <w:sz w:val="40"/>
          <w:szCs w:val="40"/>
          <w:rtl/>
          <w:lang w:bidi="ar-IQ"/>
        </w:rPr>
        <w:t>تم</w:t>
      </w:r>
      <w:r w:rsidRPr="00F264DD">
        <w:rPr>
          <w:rFonts w:ascii="Arabic Typesetting" w:eastAsia="Times New Roman" w:hAnsi="Arabic Typesetting" w:cs="Arabic Typesetting"/>
          <w:sz w:val="40"/>
          <w:szCs w:val="40"/>
          <w:rtl/>
          <w:lang w:bidi="ar-IQ"/>
        </w:rPr>
        <w:t xml:space="preserve"> </w:t>
      </w:r>
      <w:r w:rsidRPr="00F264DD">
        <w:rPr>
          <w:rFonts w:ascii="Arabic Typesetting" w:hAnsi="Arabic Typesetting" w:cs="Arabic Typesetting"/>
          <w:sz w:val="40"/>
          <w:szCs w:val="40"/>
          <w:rtl/>
          <w:lang w:bidi="ar-IQ"/>
        </w:rPr>
        <w:t>دراسة فحوصات</w:t>
      </w:r>
      <w:r w:rsidRPr="00F264DD">
        <w:rPr>
          <w:rFonts w:ascii="Arabic Typesetting" w:hAnsi="Arabic Typesetting" w:cs="Arabic Typesetting" w:hint="cs"/>
          <w:sz w:val="40"/>
          <w:szCs w:val="40"/>
          <w:rtl/>
          <w:lang w:bidi="ar-IQ"/>
        </w:rPr>
        <w:t xml:space="preserve"> </w:t>
      </w:r>
      <w:r w:rsidRPr="00F264DD">
        <w:rPr>
          <w:rFonts w:ascii="Arabic Typesetting" w:hAnsi="Arabic Typesetting" w:cs="Arabic Typesetting"/>
          <w:sz w:val="40"/>
          <w:szCs w:val="40"/>
          <w:rtl/>
          <w:lang w:bidi="ar-IQ"/>
        </w:rPr>
        <w:t>سمية هذه المركبات على الخلايا البشرية لمرض السرطان(سرطان الكبد وسرطان الثدي) وإمكانية</w:t>
      </w:r>
      <w:r w:rsidRPr="00F264DD">
        <w:rPr>
          <w:rFonts w:ascii="Arabic Typesetting" w:hAnsi="Arabic Typesetting" w:cs="Arabic Typesetting" w:hint="cs"/>
          <w:sz w:val="40"/>
          <w:szCs w:val="40"/>
          <w:rtl/>
          <w:lang w:bidi="ar-IQ"/>
        </w:rPr>
        <w:t xml:space="preserve"> </w:t>
      </w:r>
      <w:r w:rsidRPr="00F264DD">
        <w:rPr>
          <w:rFonts w:ascii="Arabic Typesetting" w:hAnsi="Arabic Typesetting" w:cs="Arabic Typesetting"/>
          <w:sz w:val="40"/>
          <w:szCs w:val="40"/>
          <w:rtl/>
          <w:lang w:bidi="ar-IQ"/>
        </w:rPr>
        <w:t xml:space="preserve">استخدام هذا النوع من المركبات في الجانب الطبي والصيدلي </w:t>
      </w:r>
      <w:r w:rsidRPr="00F264DD">
        <w:rPr>
          <w:rFonts w:ascii="Arabic Typesetting" w:hAnsi="Arabic Typesetting" w:cs="Arabic Typesetting" w:hint="cs"/>
          <w:sz w:val="40"/>
          <w:szCs w:val="40"/>
          <w:rtl/>
        </w:rPr>
        <w:t xml:space="preserve">بوصفه </w:t>
      </w:r>
      <w:r w:rsidRPr="00F264DD">
        <w:rPr>
          <w:rFonts w:ascii="Arabic Typesetting" w:hAnsi="Arabic Typesetting" w:cs="Arabic Typesetting"/>
          <w:sz w:val="40"/>
          <w:szCs w:val="40"/>
          <w:rtl/>
        </w:rPr>
        <w:t xml:space="preserve">علاج جديد </w:t>
      </w:r>
      <w:r w:rsidRPr="00F264DD">
        <w:rPr>
          <w:rFonts w:ascii="Arabic Typesetting" w:hAnsi="Arabic Typesetting" w:cs="Arabic Typesetting"/>
          <w:sz w:val="40"/>
          <w:szCs w:val="40"/>
          <w:rtl/>
          <w:lang w:bidi="ar-IQ"/>
        </w:rPr>
        <w:t>ضد أنواع عديدة من السرطانات وذلك بمعاملتها مع خلايا بشرية مصابة بالسرطان لمعرفة تأثيرها</w:t>
      </w:r>
      <w:r w:rsidRPr="00F264DD">
        <w:rPr>
          <w:rFonts w:ascii="Arabic Typesetting" w:eastAsia="Times New Roman" w:hAnsi="Arabic Typesetting" w:cs="Arabic Typesetting" w:hint="cs"/>
          <w:sz w:val="40"/>
          <w:szCs w:val="40"/>
          <w:rtl/>
          <w:lang w:bidi="ar-IQ"/>
        </w:rPr>
        <w:t xml:space="preserve">, واُجريت </w:t>
      </w:r>
      <w:r w:rsidRPr="00F264DD">
        <w:rPr>
          <w:rFonts w:ascii="Arabic Typesetting" w:eastAsia="Times New Roman" w:hAnsi="Arabic Typesetting" w:cs="Arabic Typesetting"/>
          <w:sz w:val="40"/>
          <w:szCs w:val="40"/>
          <w:rtl/>
          <w:lang w:bidi="ar-IQ"/>
        </w:rPr>
        <w:t xml:space="preserve">هذه الدراسة في </w:t>
      </w:r>
      <w:r w:rsidRPr="00F264DD">
        <w:rPr>
          <w:rFonts w:ascii="Arabic Typesetting" w:eastAsia="Times New Roman" w:hAnsi="Arabic Typesetting" w:cs="Arabic Typesetting"/>
          <w:sz w:val="40"/>
          <w:szCs w:val="40"/>
          <w:rtl/>
        </w:rPr>
        <w:t xml:space="preserve"> جامعة ملايا </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 xml:space="preserve"> كلية الطب </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 xml:space="preserve"> قسم الصيدلة </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 xml:space="preserve"> مركز التحري عن العلاجات الجديدة في</w:t>
      </w:r>
      <w:r w:rsidRPr="00F264DD">
        <w:rPr>
          <w:rFonts w:ascii="Arabic Typesetting" w:eastAsia="Times New Roman" w:hAnsi="Arabic Typesetting" w:cs="Arabic Typesetting"/>
          <w:sz w:val="40"/>
          <w:szCs w:val="40"/>
          <w:rtl/>
          <w:lang w:bidi="ar-IQ"/>
        </w:rPr>
        <w:t xml:space="preserve"> </w:t>
      </w:r>
      <w:r w:rsidRPr="00F264DD">
        <w:rPr>
          <w:rFonts w:ascii="Arabic Typesetting" w:eastAsia="Times New Roman" w:hAnsi="Arabic Typesetting" w:cs="Arabic Typesetting"/>
          <w:sz w:val="40"/>
          <w:szCs w:val="40"/>
          <w:rtl/>
        </w:rPr>
        <w:t>ماليزيا</w:t>
      </w:r>
      <w:r w:rsidRPr="00F264DD">
        <w:rPr>
          <w:rFonts w:ascii="Arabic Typesetting" w:eastAsia="Times New Roman" w:hAnsi="Arabic Typesetting" w:cs="Arabic Typesetting" w:hint="cs"/>
          <w:sz w:val="40"/>
          <w:szCs w:val="40"/>
          <w:rtl/>
        </w:rPr>
        <w:t xml:space="preserve">. حيث تمت </w:t>
      </w:r>
      <w:r w:rsidRPr="00F264DD">
        <w:rPr>
          <w:rFonts w:ascii="Arabic Typesetting" w:eastAsia="Times New Roman" w:hAnsi="Arabic Typesetting" w:cs="Arabic Typesetting"/>
          <w:sz w:val="40"/>
          <w:szCs w:val="40"/>
          <w:rtl/>
          <w:lang w:bidi="ar-IQ"/>
        </w:rPr>
        <w:t>دراسة</w:t>
      </w:r>
      <w:r w:rsidRPr="00F264DD">
        <w:rPr>
          <w:rFonts w:ascii="Arabic Typesetting" w:eastAsia="Times New Roman" w:hAnsi="Arabic Typesetting" w:cs="Arabic Typesetting" w:hint="cs"/>
          <w:sz w:val="40"/>
          <w:szCs w:val="40"/>
          <w:rtl/>
          <w:lang w:bidi="ar-IQ"/>
        </w:rPr>
        <w:t xml:space="preserve"> تأثير </w:t>
      </w:r>
      <w:proofErr w:type="spellStart"/>
      <w:r w:rsidRPr="00F264DD">
        <w:rPr>
          <w:rFonts w:ascii="Arabic Typesetting" w:eastAsia="Times New Roman" w:hAnsi="Arabic Typesetting" w:cs="Arabic Typesetting"/>
          <w:sz w:val="40"/>
          <w:szCs w:val="40"/>
          <w:rtl/>
          <w:lang w:bidi="ar-IQ"/>
        </w:rPr>
        <w:t>ليكاند</w:t>
      </w:r>
      <w:proofErr w:type="spellEnd"/>
      <w:r w:rsidRPr="00F264DD">
        <w:rPr>
          <w:rFonts w:ascii="Arabic Typesetting" w:eastAsia="Times New Roman" w:hAnsi="Arabic Typesetting" w:cs="Arabic Typesetting"/>
          <w:sz w:val="40"/>
          <w:szCs w:val="40"/>
          <w:lang w:bidi="ar-IQ"/>
        </w:rPr>
        <w:t xml:space="preserve"> </w:t>
      </w:r>
      <w:proofErr w:type="spellStart"/>
      <w:r w:rsidRPr="00F264DD">
        <w:rPr>
          <w:rFonts w:ascii="Arabic Typesetting" w:eastAsia="Times New Roman" w:hAnsi="Arabic Typesetting" w:cs="Arabic Typesetting" w:hint="cs"/>
          <w:sz w:val="40"/>
          <w:szCs w:val="40"/>
          <w:rtl/>
          <w:lang w:bidi="ar-IQ"/>
        </w:rPr>
        <w:t>الثيازوليل</w:t>
      </w:r>
      <w:proofErr w:type="spellEnd"/>
      <w:r w:rsidRPr="00F264DD">
        <w:rPr>
          <w:rFonts w:ascii="Arabic Typesetting" w:eastAsia="Times New Roman" w:hAnsi="Arabic Typesetting" w:cs="Arabic Typesetting" w:hint="cs"/>
          <w:sz w:val="40"/>
          <w:szCs w:val="40"/>
          <w:rtl/>
          <w:lang w:bidi="ar-IQ"/>
        </w:rPr>
        <w:t xml:space="preserve"> ازو </w:t>
      </w:r>
      <w:r w:rsidRPr="00F264DD">
        <w:rPr>
          <w:rFonts w:asciiTheme="majorBidi" w:eastAsia="Times New Roman" w:hAnsiTheme="majorBidi" w:cstheme="majorBidi"/>
          <w:sz w:val="24"/>
          <w:szCs w:val="24"/>
          <w:lang w:bidi="ar-IQ"/>
        </w:rPr>
        <w:t>(L</w:t>
      </w:r>
      <w:r w:rsidRPr="00F264DD">
        <w:rPr>
          <w:rFonts w:asciiTheme="majorBidi" w:eastAsia="Times New Roman" w:hAnsiTheme="majorBidi" w:cstheme="majorBidi"/>
          <w:sz w:val="24"/>
          <w:szCs w:val="24"/>
          <w:vertAlign w:val="subscript"/>
          <w:lang w:bidi="ar-IQ"/>
        </w:rPr>
        <w:t>1</w:t>
      </w:r>
      <w:r w:rsidRPr="00F264DD">
        <w:rPr>
          <w:rFonts w:asciiTheme="majorBidi" w:eastAsia="Times New Roman" w:hAnsiTheme="majorBidi" w:cstheme="majorBidi"/>
          <w:sz w:val="24"/>
          <w:szCs w:val="24"/>
          <w:lang w:bidi="ar-IQ"/>
        </w:rPr>
        <w:t>H)</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و</w:t>
      </w:r>
      <w:r w:rsidRPr="00F264DD">
        <w:rPr>
          <w:rFonts w:ascii="Arabic Typesetting" w:eastAsia="Times New Roman" w:hAnsi="Arabic Typesetting" w:cs="Arabic Typesetting" w:hint="cs"/>
          <w:sz w:val="40"/>
          <w:szCs w:val="40"/>
          <w:rtl/>
        </w:rPr>
        <w:t>ا</w:t>
      </w:r>
      <w:r w:rsidRPr="00F264DD">
        <w:rPr>
          <w:rFonts w:ascii="Arabic Typesetting" w:eastAsia="Times New Roman" w:hAnsi="Arabic Typesetting" w:cs="Arabic Typesetting"/>
          <w:sz w:val="40"/>
          <w:szCs w:val="40"/>
          <w:rtl/>
        </w:rPr>
        <w:t>لمعقدين</w:t>
      </w:r>
      <w:r w:rsidRPr="00F264DD">
        <w:rPr>
          <w:rFonts w:asciiTheme="majorBidi" w:eastAsia="Times New Roman" w:hAnsiTheme="majorBidi" w:cstheme="majorBidi"/>
          <w:sz w:val="24"/>
          <w:szCs w:val="24"/>
        </w:rPr>
        <w:t>[Cu(L</w:t>
      </w:r>
      <w:r w:rsidRPr="00F264DD">
        <w:rPr>
          <w:rFonts w:asciiTheme="majorBidi" w:eastAsia="Times New Roman" w:hAnsiTheme="majorBidi" w:cstheme="majorBidi"/>
          <w:sz w:val="24"/>
          <w:szCs w:val="24"/>
          <w:vertAlign w:val="subscript"/>
        </w:rPr>
        <w:t>1</w:t>
      </w:r>
      <w:r w:rsidRPr="00F264DD">
        <w:rPr>
          <w:rFonts w:asciiTheme="majorBidi" w:eastAsia="Times New Roman" w:hAnsiTheme="majorBidi" w:cstheme="majorBidi"/>
          <w:sz w:val="24"/>
          <w:szCs w:val="24"/>
        </w:rPr>
        <w:t>)</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].H</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O</w:t>
      </w:r>
      <w:r w:rsidRPr="00F264DD">
        <w:rPr>
          <w:rFonts w:asciiTheme="majorBidi" w:eastAsia="Times New Roman" w:hAnsiTheme="majorBidi" w:cstheme="majorBidi"/>
          <w:sz w:val="24"/>
          <w:szCs w:val="24"/>
          <w:rtl/>
        </w:rPr>
        <w:t xml:space="preserve"> و</w:t>
      </w:r>
      <w:r w:rsidRPr="00F264DD">
        <w:rPr>
          <w:rFonts w:asciiTheme="majorBidi" w:eastAsia="Times New Roman" w:hAnsiTheme="majorBidi" w:cstheme="majorBidi"/>
          <w:sz w:val="24"/>
          <w:szCs w:val="24"/>
        </w:rPr>
        <w:t xml:space="preserve"> [Fe(L</w:t>
      </w:r>
      <w:r w:rsidRPr="00F264DD">
        <w:rPr>
          <w:rFonts w:asciiTheme="majorBidi" w:eastAsia="Times New Roman" w:hAnsiTheme="majorBidi" w:cstheme="majorBidi"/>
          <w:sz w:val="24"/>
          <w:szCs w:val="24"/>
          <w:vertAlign w:val="subscript"/>
        </w:rPr>
        <w:t>1</w:t>
      </w:r>
      <w:r w:rsidRPr="00F264DD">
        <w:rPr>
          <w:rFonts w:asciiTheme="majorBidi" w:eastAsia="Times New Roman" w:hAnsiTheme="majorBidi" w:cstheme="majorBidi"/>
          <w:sz w:val="24"/>
          <w:szCs w:val="24"/>
        </w:rPr>
        <w:t>)</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].Cl</w:t>
      </w:r>
      <w:r w:rsidRPr="00F264DD">
        <w:rPr>
          <w:rFonts w:asciiTheme="majorBidi" w:eastAsia="Times New Roman" w:hAnsiTheme="majorBidi" w:cstheme="majorBidi"/>
          <w:sz w:val="24"/>
          <w:szCs w:val="24"/>
          <w:lang w:bidi="ar-IQ"/>
        </w:rPr>
        <w:t>.H</w:t>
      </w:r>
      <w:r w:rsidRPr="00F264DD">
        <w:rPr>
          <w:rFonts w:asciiTheme="majorBidi" w:eastAsia="Times New Roman" w:hAnsiTheme="majorBidi" w:cstheme="majorBidi"/>
          <w:sz w:val="24"/>
          <w:szCs w:val="24"/>
          <w:vertAlign w:val="subscript"/>
          <w:lang w:bidi="ar-IQ"/>
        </w:rPr>
        <w:t>2</w:t>
      </w:r>
      <w:r w:rsidRPr="00F264DD">
        <w:rPr>
          <w:rFonts w:asciiTheme="majorBidi" w:eastAsia="Times New Roman" w:hAnsiTheme="majorBidi" w:cstheme="majorBidi"/>
          <w:sz w:val="24"/>
          <w:szCs w:val="24"/>
          <w:lang w:bidi="ar-IQ"/>
        </w:rPr>
        <w:t>O</w:t>
      </w:r>
      <w:r w:rsidRPr="00F264DD">
        <w:rPr>
          <w:rFonts w:ascii="Arabic Typesetting" w:eastAsia="Times New Roman" w:hAnsi="Arabic Typesetting" w:cs="Arabic Typesetting"/>
          <w:sz w:val="40"/>
          <w:szCs w:val="40"/>
          <w:rtl/>
        </w:rPr>
        <w:t>و</w:t>
      </w:r>
      <w:r w:rsidRPr="00F264DD">
        <w:rPr>
          <w:rFonts w:ascii="Arabic Typesetting" w:eastAsia="Times New Roman" w:hAnsi="Arabic Typesetting" w:cs="Arabic Typesetting"/>
          <w:sz w:val="40"/>
          <w:szCs w:val="40"/>
          <w:rtl/>
          <w:lang w:bidi="ar-IQ"/>
        </w:rPr>
        <w:t xml:space="preserve">المحضرة في الجزء العملي </w:t>
      </w:r>
      <w:r w:rsidRPr="00F264DD">
        <w:rPr>
          <w:rFonts w:ascii="Arabic Typesetting" w:eastAsia="Times New Roman" w:hAnsi="Arabic Typesetting" w:cs="Arabic Typesetting"/>
          <w:sz w:val="40"/>
          <w:szCs w:val="40"/>
          <w:rtl/>
        </w:rPr>
        <w:t>على خلايا</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سرطان الثدي</w:t>
      </w:r>
      <w:r w:rsidRPr="00F264DD">
        <w:rPr>
          <w:rFonts w:asciiTheme="majorBidi" w:hAnsiTheme="majorBidi" w:cstheme="majorBidi"/>
          <w:b/>
          <w:bCs/>
          <w:sz w:val="24"/>
          <w:szCs w:val="24"/>
        </w:rPr>
        <w:t xml:space="preserve"> MCF7</w:t>
      </w:r>
      <w:r w:rsidRPr="00F264DD">
        <w:rPr>
          <w:rFonts w:ascii="Arabic Typesetting" w:eastAsia="Times New Roman" w:hAnsi="Arabic Typesetting" w:cs="Arabic Typesetting"/>
          <w:sz w:val="40"/>
          <w:szCs w:val="40"/>
          <w:rtl/>
        </w:rPr>
        <w:t xml:space="preserve"> والخلايا ا</w:t>
      </w:r>
      <w:r w:rsidRPr="00F264DD">
        <w:rPr>
          <w:rFonts w:ascii="Arabic Typesetting" w:eastAsia="Times New Roman" w:hAnsi="Arabic Typesetting" w:cs="Arabic Typesetting" w:hint="cs"/>
          <w:sz w:val="40"/>
          <w:szCs w:val="40"/>
          <w:rtl/>
        </w:rPr>
        <w:t>لسليمة</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lang w:bidi="ar-IQ"/>
        </w:rPr>
        <w:t>ودراسة</w:t>
      </w:r>
      <w:r w:rsidRPr="00F264DD">
        <w:rPr>
          <w:rFonts w:ascii="Arabic Typesetting" w:eastAsia="Times New Roman" w:hAnsi="Arabic Typesetting" w:cs="Arabic Typesetting" w:hint="cs"/>
          <w:sz w:val="40"/>
          <w:szCs w:val="40"/>
          <w:rtl/>
          <w:lang w:bidi="ar-IQ"/>
        </w:rPr>
        <w:t xml:space="preserve"> تأثير </w:t>
      </w:r>
      <w:proofErr w:type="spellStart"/>
      <w:r w:rsidRPr="00F264DD">
        <w:rPr>
          <w:rFonts w:ascii="Arabic Typesetting" w:eastAsia="Times New Roman" w:hAnsi="Arabic Typesetting" w:cs="Arabic Typesetting" w:hint="cs"/>
          <w:sz w:val="40"/>
          <w:szCs w:val="40"/>
          <w:rtl/>
          <w:lang w:bidi="ar-IQ"/>
        </w:rPr>
        <w:t>ليكاند</w:t>
      </w:r>
      <w:proofErr w:type="spellEnd"/>
      <w:r w:rsidRPr="00F264DD">
        <w:rPr>
          <w:rFonts w:ascii="Arabic Typesetting" w:eastAsia="Times New Roman" w:hAnsi="Arabic Typesetting" w:cs="Arabic Typesetting" w:hint="cs"/>
          <w:sz w:val="40"/>
          <w:szCs w:val="40"/>
          <w:rtl/>
          <w:lang w:bidi="ar-IQ"/>
        </w:rPr>
        <w:t xml:space="preserve"> </w:t>
      </w:r>
      <w:proofErr w:type="spellStart"/>
      <w:r w:rsidRPr="00F264DD">
        <w:rPr>
          <w:rFonts w:ascii="Arabic Typesetting" w:eastAsia="Times New Roman" w:hAnsi="Arabic Typesetting" w:cs="Arabic Typesetting" w:hint="cs"/>
          <w:sz w:val="40"/>
          <w:szCs w:val="40"/>
          <w:rtl/>
          <w:lang w:bidi="ar-IQ"/>
        </w:rPr>
        <w:t>الثيازوليل</w:t>
      </w:r>
      <w:proofErr w:type="spellEnd"/>
      <w:r w:rsidRPr="00F264DD">
        <w:rPr>
          <w:rFonts w:ascii="Arabic Typesetting" w:eastAsia="Times New Roman" w:hAnsi="Arabic Typesetting" w:cs="Arabic Typesetting" w:hint="cs"/>
          <w:sz w:val="40"/>
          <w:szCs w:val="40"/>
          <w:rtl/>
          <w:lang w:bidi="ar-IQ"/>
        </w:rPr>
        <w:t xml:space="preserve"> ازو</w:t>
      </w:r>
      <w:r w:rsidRPr="00F264DD">
        <w:rPr>
          <w:rFonts w:asciiTheme="majorBidi" w:eastAsia="Times New Roman" w:hAnsiTheme="majorBidi" w:cstheme="majorBidi"/>
          <w:sz w:val="24"/>
          <w:szCs w:val="24"/>
        </w:rPr>
        <w:t>(L</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H)</w:t>
      </w:r>
      <w:r w:rsidRPr="00F264DD">
        <w:rPr>
          <w:rFonts w:ascii="Arabic Typesetting" w:eastAsia="Times New Roman" w:hAnsi="Arabic Typesetting" w:cs="Arabic Typesetting"/>
          <w:sz w:val="40"/>
          <w:szCs w:val="40"/>
          <w:rtl/>
          <w:lang w:bidi="ar-IQ"/>
        </w:rPr>
        <w:t xml:space="preserve"> </w:t>
      </w:r>
      <w:r w:rsidRPr="00F264DD">
        <w:rPr>
          <w:rFonts w:ascii="Arabic Typesetting" w:eastAsia="Times New Roman" w:hAnsi="Arabic Typesetting" w:cs="Arabic Typesetting"/>
          <w:sz w:val="40"/>
          <w:szCs w:val="40"/>
          <w:rtl/>
        </w:rPr>
        <w:t>ومعقد</w:t>
      </w:r>
      <w:r w:rsidRPr="00F264DD">
        <w:rPr>
          <w:rFonts w:ascii="Arabic Typesetting" w:eastAsia="Times New Roman" w:hAnsi="Arabic Typesetting" w:cs="Arabic Typesetting" w:hint="cs"/>
          <w:sz w:val="40"/>
          <w:szCs w:val="40"/>
          <w:rtl/>
        </w:rPr>
        <w:t>ه</w:t>
      </w:r>
      <w:r w:rsidRPr="00F264DD">
        <w:rPr>
          <w:rFonts w:ascii="Arabic Typesetting" w:eastAsia="Times New Roman" w:hAnsi="Arabic Typesetting" w:cs="Arabic Typesetting"/>
          <w:sz w:val="40"/>
          <w:szCs w:val="40"/>
        </w:rPr>
        <w:t xml:space="preserve"> </w:t>
      </w:r>
      <w:r w:rsidRPr="00F264DD">
        <w:rPr>
          <w:rFonts w:asciiTheme="majorBidi" w:eastAsia="Times New Roman" w:hAnsiTheme="majorBidi" w:cstheme="majorBidi"/>
          <w:sz w:val="24"/>
          <w:szCs w:val="24"/>
        </w:rPr>
        <w:lastRenderedPageBreak/>
        <w:t>[Ni(L</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w:t>
      </w:r>
      <w:r w:rsidRPr="00F264DD">
        <w:rPr>
          <w:rFonts w:asciiTheme="majorBidi" w:eastAsia="Times New Roman" w:hAnsiTheme="majorBidi" w:cstheme="majorBidi"/>
          <w:sz w:val="24"/>
          <w:szCs w:val="24"/>
          <w:vertAlign w:val="subscript"/>
        </w:rPr>
        <w:t>2</w:t>
      </w:r>
      <w:r w:rsidRPr="00F264DD">
        <w:rPr>
          <w:rFonts w:asciiTheme="majorBidi" w:eastAsia="Times New Roman" w:hAnsiTheme="majorBidi" w:cstheme="majorBidi"/>
          <w:sz w:val="24"/>
          <w:szCs w:val="24"/>
        </w:rPr>
        <w:t>]</w:t>
      </w:r>
      <w:r w:rsidRPr="00F264DD">
        <w:rPr>
          <w:rFonts w:asciiTheme="majorBidi" w:eastAsia="Times New Roman" w:hAnsiTheme="majorBidi" w:cstheme="majorBidi"/>
          <w:sz w:val="24"/>
          <w:szCs w:val="24"/>
          <w:lang w:bidi="ar-IQ"/>
        </w:rPr>
        <w:t>.H</w:t>
      </w:r>
      <w:r w:rsidRPr="00F264DD">
        <w:rPr>
          <w:rFonts w:asciiTheme="majorBidi" w:eastAsia="Times New Roman" w:hAnsiTheme="majorBidi" w:cstheme="majorBidi"/>
          <w:sz w:val="24"/>
          <w:szCs w:val="24"/>
          <w:vertAlign w:val="subscript"/>
          <w:lang w:bidi="ar-IQ"/>
        </w:rPr>
        <w:t>2</w:t>
      </w:r>
      <w:r w:rsidRPr="00F264DD">
        <w:rPr>
          <w:rFonts w:asciiTheme="majorBidi" w:eastAsia="Times New Roman" w:hAnsiTheme="majorBidi" w:cstheme="majorBidi"/>
          <w:sz w:val="24"/>
          <w:szCs w:val="24"/>
          <w:lang w:bidi="ar-IQ"/>
        </w:rPr>
        <w:t>O</w:t>
      </w:r>
      <w:r w:rsidRPr="00F264DD">
        <w:rPr>
          <w:rFonts w:ascii="Arabic Typesetting" w:eastAsia="Times New Roman" w:hAnsi="Arabic Typesetting" w:cs="Arabic Typesetting"/>
          <w:sz w:val="40"/>
          <w:szCs w:val="40"/>
        </w:rPr>
        <w:t xml:space="preserve"> </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على خلايا سرطان الكبد</w:t>
      </w:r>
      <w:r w:rsidRPr="00F264DD">
        <w:rPr>
          <w:rFonts w:asciiTheme="majorBidi" w:eastAsia="Times New Roman" w:hAnsiTheme="majorBidi" w:cstheme="majorBidi" w:hint="cs"/>
          <w:b/>
          <w:bCs/>
          <w:sz w:val="24"/>
          <w:szCs w:val="24"/>
          <w:rtl/>
        </w:rPr>
        <w:t xml:space="preserve"> </w:t>
      </w:r>
      <w:r w:rsidRPr="00F264DD">
        <w:rPr>
          <w:rFonts w:asciiTheme="majorBidi" w:eastAsia="Times New Roman" w:hAnsiTheme="majorBidi" w:cstheme="majorBidi"/>
          <w:b/>
          <w:bCs/>
          <w:sz w:val="24"/>
          <w:szCs w:val="24"/>
          <w:lang w:bidi="ar-IQ"/>
        </w:rPr>
        <w:t>HepG2</w:t>
      </w:r>
      <w:r w:rsidRPr="00F264DD">
        <w:rPr>
          <w:rFonts w:asciiTheme="majorBidi" w:eastAsia="Times New Roman" w:hAnsiTheme="majorBidi" w:cstheme="majorBidi" w:hint="cs"/>
          <w:b/>
          <w:bCs/>
          <w:sz w:val="24"/>
          <w:szCs w:val="24"/>
          <w:rtl/>
        </w:rPr>
        <w:t xml:space="preserve"> </w:t>
      </w:r>
      <w:r w:rsidRPr="00F264DD">
        <w:rPr>
          <w:rFonts w:ascii="Arabic Typesetting" w:eastAsia="Times New Roman" w:hAnsi="Arabic Typesetting" w:cs="Arabic Typesetting"/>
          <w:sz w:val="40"/>
          <w:szCs w:val="40"/>
          <w:rtl/>
        </w:rPr>
        <w:t>والخلايا ا</w:t>
      </w:r>
      <w:r w:rsidRPr="00F264DD">
        <w:rPr>
          <w:rFonts w:ascii="Arabic Typesetting" w:eastAsia="Times New Roman" w:hAnsi="Arabic Typesetting" w:cs="Arabic Typesetting" w:hint="cs"/>
          <w:sz w:val="40"/>
          <w:szCs w:val="40"/>
          <w:rtl/>
        </w:rPr>
        <w:t>لسليمة</w:t>
      </w:r>
      <w:r w:rsidRPr="00F264DD">
        <w:rPr>
          <w:rFonts w:ascii="Arabic Typesetting" w:eastAsia="Times New Roman" w:hAnsi="Arabic Typesetting" w:cs="Arabic Typesetting"/>
          <w:sz w:val="40"/>
          <w:szCs w:val="40"/>
          <w:rtl/>
        </w:rPr>
        <w:t xml:space="preserve"> لغرض بيان مدى فعاليتها السمية على خلايا جسم الانسان وامكانية استخدامها </w:t>
      </w:r>
      <w:r w:rsidRPr="00F264DD">
        <w:rPr>
          <w:rFonts w:ascii="Arabic Typesetting" w:eastAsia="Times New Roman" w:hAnsi="Arabic Typesetting" w:cs="Arabic Typesetting" w:hint="cs"/>
          <w:sz w:val="40"/>
          <w:szCs w:val="40"/>
          <w:rtl/>
        </w:rPr>
        <w:t xml:space="preserve">بوصفها </w:t>
      </w:r>
      <w:r w:rsidRPr="00F264DD">
        <w:rPr>
          <w:rFonts w:ascii="Arabic Typesetting" w:eastAsia="Times New Roman" w:hAnsi="Arabic Typesetting" w:cs="Arabic Typesetting"/>
          <w:sz w:val="40"/>
          <w:szCs w:val="40"/>
          <w:rtl/>
        </w:rPr>
        <w:t>علاج لمعالجة</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lang w:bidi="ar-IQ"/>
        </w:rPr>
        <w:t xml:space="preserve">سرطان </w:t>
      </w:r>
      <w:r w:rsidRPr="00F264DD">
        <w:rPr>
          <w:rFonts w:ascii="Arabic Typesetting" w:eastAsia="Times New Roman" w:hAnsi="Arabic Typesetting" w:cs="Arabic Typesetting" w:hint="cs"/>
          <w:sz w:val="40"/>
          <w:szCs w:val="40"/>
          <w:rtl/>
          <w:lang w:bidi="ar-IQ"/>
        </w:rPr>
        <w:t>الكبد.</w:t>
      </w:r>
      <w:r w:rsidRPr="00F264DD">
        <w:rPr>
          <w:rFonts w:ascii="Arabic Typesetting" w:eastAsia="Times New Roman" w:hAnsi="Arabic Typesetting" w:cs="Arabic Typesetting"/>
          <w:sz w:val="40"/>
          <w:szCs w:val="40"/>
          <w:rtl/>
          <w:lang w:bidi="ar-IQ"/>
        </w:rPr>
        <w:t xml:space="preserve"> </w:t>
      </w:r>
    </w:p>
    <w:p w:rsidR="003B4A07" w:rsidRPr="00F264DD" w:rsidRDefault="003B4A07" w:rsidP="003B4A07">
      <w:pPr>
        <w:spacing w:after="0" w:line="360" w:lineRule="auto"/>
        <w:jc w:val="both"/>
        <w:rPr>
          <w:rFonts w:ascii="Arabic Typesetting" w:eastAsia="Times New Roman" w:hAnsi="Arabic Typesetting" w:cs="Arabic Typesetting"/>
          <w:color w:val="000000"/>
          <w:sz w:val="40"/>
          <w:szCs w:val="40"/>
          <w:rtl/>
          <w:lang w:bidi="ar-IQ"/>
        </w:rPr>
      </w:pPr>
      <w:r w:rsidRPr="00F264DD">
        <w:rPr>
          <w:rFonts w:ascii="Arabic Typesetting" w:eastAsia="Times New Roman" w:hAnsi="Arabic Typesetting" w:cs="Arabic Typesetting" w:hint="cs"/>
          <w:sz w:val="40"/>
          <w:szCs w:val="40"/>
          <w:rtl/>
          <w:lang w:bidi="ar-IQ"/>
        </w:rPr>
        <w:t xml:space="preserve">       </w:t>
      </w:r>
      <w:r w:rsidRPr="00F264DD">
        <w:rPr>
          <w:rFonts w:ascii="Arabic Typesetting" w:eastAsia="Times New Roman" w:hAnsi="Arabic Typesetting" w:cs="Arabic Typesetting"/>
          <w:sz w:val="40"/>
          <w:szCs w:val="40"/>
          <w:rtl/>
          <w:lang w:bidi="ar-IQ"/>
        </w:rPr>
        <w:t xml:space="preserve"> اظهر</w:t>
      </w:r>
      <w:r w:rsidRPr="00F264DD">
        <w:rPr>
          <w:rFonts w:ascii="Arabic Typesetting" w:eastAsia="Times New Roman" w:hAnsi="Arabic Typesetting" w:cs="Arabic Typesetting" w:hint="cs"/>
          <w:sz w:val="40"/>
          <w:szCs w:val="40"/>
          <w:rtl/>
          <w:lang w:bidi="ar-IQ"/>
        </w:rPr>
        <w:t xml:space="preserve"> معقد النحاس</w:t>
      </w:r>
      <w:r w:rsidRPr="00F264DD">
        <w:rPr>
          <w:rFonts w:asciiTheme="majorBidi" w:eastAsia="Times New Roman" w:hAnsiTheme="majorBidi" w:cstheme="majorBidi"/>
          <w:sz w:val="24"/>
          <w:szCs w:val="24"/>
          <w:lang w:bidi="ar-IQ"/>
        </w:rPr>
        <w:t>(II)</w:t>
      </w:r>
      <w:r w:rsidRPr="00F264DD">
        <w:rPr>
          <w:rFonts w:asciiTheme="majorBidi" w:eastAsia="Times New Roman" w:hAnsiTheme="majorBidi" w:cstheme="majorBidi"/>
          <w:sz w:val="24"/>
          <w:szCs w:val="24"/>
          <w:rtl/>
          <w:lang w:bidi="ar-IQ"/>
        </w:rPr>
        <w:t xml:space="preserve"> </w:t>
      </w:r>
      <w:proofErr w:type="spellStart"/>
      <w:r w:rsidRPr="00F264DD">
        <w:rPr>
          <w:rFonts w:ascii="Arabic Typesetting" w:eastAsia="Times New Roman" w:hAnsi="Arabic Typesetting" w:cs="Arabic Typesetting" w:hint="cs"/>
          <w:sz w:val="40"/>
          <w:szCs w:val="40"/>
          <w:rtl/>
          <w:lang w:bidi="ar-IQ"/>
        </w:rPr>
        <w:t>لليكاند</w:t>
      </w:r>
      <w:proofErr w:type="spellEnd"/>
      <w:r w:rsidRPr="00F264DD">
        <w:rPr>
          <w:rFonts w:ascii="Arabic Typesetting" w:eastAsia="Times New Roman" w:hAnsi="Arabic Typesetting" w:cs="Arabic Typesetting" w:hint="cs"/>
          <w:sz w:val="40"/>
          <w:szCs w:val="40"/>
          <w:rtl/>
          <w:lang w:bidi="ar-IQ"/>
        </w:rPr>
        <w:t xml:space="preserve"> </w:t>
      </w:r>
      <w:proofErr w:type="spellStart"/>
      <w:r w:rsidRPr="00F264DD">
        <w:rPr>
          <w:rFonts w:ascii="Arabic Typesetting" w:eastAsia="Times New Roman" w:hAnsi="Arabic Typesetting" w:cs="Arabic Typesetting" w:hint="cs"/>
          <w:sz w:val="40"/>
          <w:szCs w:val="40"/>
          <w:rtl/>
          <w:lang w:bidi="ar-IQ"/>
        </w:rPr>
        <w:t>الثيازوليل</w:t>
      </w:r>
      <w:proofErr w:type="spellEnd"/>
      <w:r w:rsidRPr="00F264DD">
        <w:rPr>
          <w:rFonts w:ascii="Arabic Typesetting" w:eastAsia="Times New Roman" w:hAnsi="Arabic Typesetting" w:cs="Arabic Typesetting" w:hint="cs"/>
          <w:sz w:val="40"/>
          <w:szCs w:val="40"/>
          <w:rtl/>
          <w:lang w:bidi="ar-IQ"/>
        </w:rPr>
        <w:t xml:space="preserve"> ازو</w:t>
      </w:r>
      <w:r w:rsidRPr="00F264DD">
        <w:rPr>
          <w:rFonts w:asciiTheme="majorBidi" w:eastAsia="Times New Roman" w:hAnsiTheme="majorBidi" w:cstheme="majorBidi"/>
          <w:sz w:val="24"/>
          <w:szCs w:val="24"/>
          <w:lang w:bidi="ar-IQ"/>
        </w:rPr>
        <w:t>(L</w:t>
      </w:r>
      <w:r w:rsidRPr="00F264DD">
        <w:rPr>
          <w:rFonts w:asciiTheme="majorBidi" w:eastAsia="Times New Roman" w:hAnsiTheme="majorBidi" w:cstheme="majorBidi"/>
          <w:sz w:val="24"/>
          <w:szCs w:val="24"/>
          <w:vertAlign w:val="subscript"/>
          <w:lang w:bidi="ar-IQ"/>
        </w:rPr>
        <w:t>1</w:t>
      </w:r>
      <w:r w:rsidRPr="00F264DD">
        <w:rPr>
          <w:rFonts w:asciiTheme="majorBidi" w:eastAsia="Times New Roman" w:hAnsiTheme="majorBidi" w:cstheme="majorBidi"/>
          <w:sz w:val="24"/>
          <w:szCs w:val="24"/>
          <w:lang w:bidi="ar-IQ"/>
        </w:rPr>
        <w:t>H)</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المحضر</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lang w:bidi="ar-IQ"/>
        </w:rPr>
        <w:t>في هذ</w:t>
      </w:r>
      <w:r w:rsidRPr="00F264DD">
        <w:rPr>
          <w:rFonts w:ascii="Arabic Typesetting" w:eastAsia="Times New Roman" w:hAnsi="Arabic Typesetting" w:cs="Arabic Typesetting" w:hint="cs"/>
          <w:sz w:val="40"/>
          <w:szCs w:val="40"/>
          <w:rtl/>
          <w:lang w:bidi="ar-IQ"/>
        </w:rPr>
        <w:t>ه</w:t>
      </w:r>
      <w:r w:rsidRPr="00F264DD">
        <w:rPr>
          <w:rFonts w:ascii="Arabic Typesetting" w:eastAsia="Times New Roman" w:hAnsi="Arabic Typesetting" w:cs="Arabic Typesetting"/>
          <w:sz w:val="40"/>
          <w:szCs w:val="40"/>
          <w:rtl/>
          <w:lang w:bidi="ar-IQ"/>
        </w:rPr>
        <w:t xml:space="preserve"> الدراسة</w:t>
      </w:r>
      <w:r w:rsidRPr="00F264DD">
        <w:rPr>
          <w:rFonts w:ascii="Arabic Typesetting" w:eastAsia="Times New Roman" w:hAnsi="Arabic Typesetting" w:cs="Arabic Typesetting"/>
          <w:sz w:val="40"/>
          <w:szCs w:val="40"/>
          <w:rtl/>
        </w:rPr>
        <w:t xml:space="preserve"> انتقائية عالية</w:t>
      </w:r>
      <w:r w:rsidRPr="00F264DD">
        <w:rPr>
          <w:rFonts w:ascii="Arabic Typesetting" w:eastAsia="Times New Roman" w:hAnsi="Arabic Typesetting" w:cs="Arabic Typesetting" w:hint="cs"/>
          <w:sz w:val="40"/>
          <w:szCs w:val="40"/>
          <w:rtl/>
        </w:rPr>
        <w:t xml:space="preserve"> مقارنة مع </w:t>
      </w:r>
      <w:proofErr w:type="spellStart"/>
      <w:r w:rsidRPr="00F264DD">
        <w:rPr>
          <w:rFonts w:ascii="Arabic Typesetting" w:eastAsia="Times New Roman" w:hAnsi="Arabic Typesetting" w:cs="Arabic Typesetting" w:hint="cs"/>
          <w:sz w:val="40"/>
          <w:szCs w:val="40"/>
          <w:rtl/>
        </w:rPr>
        <w:t>الليكاند</w:t>
      </w:r>
      <w:proofErr w:type="spellEnd"/>
      <w:r w:rsidRPr="00F264DD">
        <w:rPr>
          <w:rFonts w:ascii="Arabic Typesetting" w:eastAsia="Times New Roman" w:hAnsi="Arabic Typesetting" w:cs="Arabic Typesetting" w:hint="cs"/>
          <w:sz w:val="40"/>
          <w:szCs w:val="40"/>
          <w:rtl/>
        </w:rPr>
        <w:t xml:space="preserve"> </w:t>
      </w:r>
      <w:r w:rsidRPr="00F264DD">
        <w:rPr>
          <w:rFonts w:asciiTheme="majorBidi" w:eastAsia="Times New Roman" w:hAnsiTheme="majorBidi" w:cstheme="majorBidi"/>
          <w:sz w:val="24"/>
          <w:szCs w:val="24"/>
          <w:lang w:bidi="ar-IQ"/>
        </w:rPr>
        <w:t>(L</w:t>
      </w:r>
      <w:r w:rsidRPr="00F264DD">
        <w:rPr>
          <w:rFonts w:asciiTheme="majorBidi" w:eastAsia="Times New Roman" w:hAnsiTheme="majorBidi" w:cstheme="majorBidi"/>
          <w:sz w:val="24"/>
          <w:szCs w:val="24"/>
          <w:vertAlign w:val="subscript"/>
          <w:lang w:bidi="ar-IQ"/>
        </w:rPr>
        <w:t>1</w:t>
      </w:r>
      <w:r w:rsidRPr="00F264DD">
        <w:rPr>
          <w:rFonts w:asciiTheme="majorBidi" w:eastAsia="Times New Roman" w:hAnsiTheme="majorBidi" w:cstheme="majorBidi"/>
          <w:sz w:val="24"/>
          <w:szCs w:val="24"/>
          <w:lang w:bidi="ar-IQ"/>
        </w:rPr>
        <w:t>H)</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hint="cs"/>
          <w:sz w:val="40"/>
          <w:szCs w:val="40"/>
          <w:rtl/>
          <w:lang w:bidi="ar-IQ"/>
        </w:rPr>
        <w:t>ومعقده مع الحديد</w:t>
      </w:r>
      <w:r w:rsidRPr="00F264DD">
        <w:rPr>
          <w:rFonts w:ascii="Arabic Typesetting" w:eastAsia="Times New Roman" w:hAnsi="Arabic Typesetting" w:cs="Arabic Typesetting"/>
          <w:sz w:val="40"/>
          <w:szCs w:val="40"/>
          <w:lang w:bidi="ar-IQ"/>
        </w:rPr>
        <w:t xml:space="preserve"> </w:t>
      </w:r>
      <w:r w:rsidRPr="00F264DD">
        <w:rPr>
          <w:rFonts w:asciiTheme="majorBidi" w:eastAsia="Times New Roman" w:hAnsiTheme="majorBidi" w:cstheme="majorBidi"/>
          <w:sz w:val="24"/>
          <w:szCs w:val="24"/>
          <w:lang w:bidi="ar-IQ"/>
        </w:rPr>
        <w:t xml:space="preserve">(III) </w:t>
      </w:r>
      <w:r w:rsidRPr="00F264DD">
        <w:rPr>
          <w:rFonts w:ascii="Arabic Typesetting" w:eastAsia="Times New Roman" w:hAnsi="Arabic Typesetting" w:cs="Arabic Typesetting" w:hint="cs"/>
          <w:sz w:val="40"/>
          <w:szCs w:val="40"/>
          <w:rtl/>
          <w:lang w:bidi="ar-IQ"/>
        </w:rPr>
        <w:t>على</w:t>
      </w:r>
      <w:r w:rsidRPr="00F264DD">
        <w:rPr>
          <w:rFonts w:ascii="Arabic Typesetting" w:eastAsia="Times New Roman" w:hAnsi="Arabic Typesetting" w:cs="Arabic Typesetting"/>
          <w:sz w:val="40"/>
          <w:szCs w:val="40"/>
          <w:rtl/>
        </w:rPr>
        <w:t xml:space="preserve"> قتل الخلايا السرطانية حيث يحتاج</w:t>
      </w:r>
      <w:r w:rsidRPr="00F264DD">
        <w:rPr>
          <w:rFonts w:ascii="Arabic Typesetting" w:eastAsia="Times New Roman" w:hAnsi="Arabic Typesetting" w:cs="Arabic Typesetting"/>
          <w:sz w:val="40"/>
          <w:szCs w:val="40"/>
        </w:rPr>
        <w:t xml:space="preserve"> </w:t>
      </w:r>
      <w:r w:rsidRPr="00F264DD">
        <w:rPr>
          <w:rFonts w:ascii="Arabic Typesetting" w:eastAsia="Times New Roman" w:hAnsi="Arabic Typesetting" w:cs="Arabic Typesetting"/>
          <w:sz w:val="40"/>
          <w:szCs w:val="40"/>
          <w:rtl/>
        </w:rPr>
        <w:t>الى</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تركيز</w:t>
      </w:r>
      <w:r w:rsidRPr="00F264DD">
        <w:rPr>
          <w:rFonts w:ascii="Arabic Typesetting" w:eastAsia="Times New Roman" w:hAnsi="Arabic Typesetting" w:cs="Arabic Typesetting"/>
          <w:sz w:val="40"/>
          <w:szCs w:val="40"/>
        </w:rPr>
        <w:t xml:space="preserve"> </w:t>
      </w:r>
      <w:r w:rsidRPr="00F264DD">
        <w:rPr>
          <w:rFonts w:asciiTheme="majorBidi" w:eastAsia="Times New Roman" w:hAnsiTheme="majorBidi" w:cstheme="majorBidi"/>
          <w:sz w:val="24"/>
          <w:szCs w:val="24"/>
          <w:rtl/>
        </w:rPr>
        <w:t>(</w:t>
      </w:r>
      <w:r w:rsidRPr="00F264DD">
        <w:rPr>
          <w:rFonts w:asciiTheme="majorBidi" w:eastAsia="Times New Roman" w:hAnsiTheme="majorBidi" w:cstheme="majorBidi"/>
          <w:sz w:val="24"/>
          <w:szCs w:val="24"/>
        </w:rPr>
        <w:t>IC</w:t>
      </w:r>
      <w:r w:rsidRPr="00F264DD">
        <w:rPr>
          <w:rFonts w:asciiTheme="majorBidi" w:eastAsia="Times New Roman" w:hAnsiTheme="majorBidi" w:cstheme="majorBidi"/>
          <w:sz w:val="24"/>
          <w:szCs w:val="24"/>
          <w:vertAlign w:val="subscript"/>
        </w:rPr>
        <w:t>50</w:t>
      </w:r>
      <w:r w:rsidRPr="00F264DD">
        <w:rPr>
          <w:rFonts w:asciiTheme="majorBidi" w:eastAsia="Times New Roman" w:hAnsiTheme="majorBidi" w:cstheme="majorBidi"/>
          <w:sz w:val="24"/>
          <w:szCs w:val="24"/>
          <w:rtl/>
        </w:rPr>
        <w:t>)</w:t>
      </w:r>
      <w:r w:rsidRPr="00F264DD">
        <w:rPr>
          <w:rFonts w:asciiTheme="majorBidi" w:eastAsia="Times New Roman" w:hAnsiTheme="majorBidi" w:cstheme="majorBidi"/>
          <w:sz w:val="24"/>
          <w:szCs w:val="24"/>
          <w:rtl/>
          <w:lang w:bidi="ar-IQ"/>
        </w:rPr>
        <w:t xml:space="preserve"> </w:t>
      </w:r>
      <w:proofErr w:type="spellStart"/>
      <w:r w:rsidRPr="00F264DD">
        <w:rPr>
          <w:rFonts w:asciiTheme="majorBidi" w:eastAsia="Times New Roman" w:hAnsiTheme="majorBidi" w:cstheme="majorBidi"/>
          <w:sz w:val="24"/>
          <w:szCs w:val="24"/>
        </w:rPr>
        <w:t>μg</w:t>
      </w:r>
      <w:proofErr w:type="spellEnd"/>
      <w:r w:rsidRPr="00F264DD">
        <w:rPr>
          <w:rFonts w:asciiTheme="majorBidi" w:eastAsia="Times New Roman" w:hAnsiTheme="majorBidi" w:cstheme="majorBidi"/>
          <w:sz w:val="24"/>
          <w:szCs w:val="24"/>
        </w:rPr>
        <w:t>/ml</w:t>
      </w:r>
      <w:r w:rsidRPr="00F264DD">
        <w:rPr>
          <w:rFonts w:asciiTheme="majorBidi" w:eastAsia="Times New Roman" w:hAnsiTheme="majorBidi" w:cstheme="majorBidi"/>
          <w:sz w:val="24"/>
          <w:szCs w:val="24"/>
          <w:rtl/>
        </w:rPr>
        <w:t xml:space="preserve"> </w:t>
      </w:r>
      <w:r w:rsidRPr="00F264DD">
        <w:rPr>
          <w:rFonts w:asciiTheme="majorBidi" w:eastAsia="Times New Roman" w:hAnsiTheme="majorBidi" w:cstheme="majorBidi"/>
          <w:sz w:val="24"/>
          <w:szCs w:val="24"/>
        </w:rPr>
        <w:t>109.9</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لقتل نصف</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الخلايا السرطانية و</w:t>
      </w:r>
      <w:r w:rsidRPr="00F264DD">
        <w:rPr>
          <w:rFonts w:ascii="Arabic Typesetting" w:eastAsia="Times New Roman" w:hAnsi="Arabic Typesetting" w:cs="Arabic Typesetting" w:hint="cs"/>
          <w:sz w:val="40"/>
          <w:szCs w:val="40"/>
          <w:rtl/>
        </w:rPr>
        <w:t>أقل تأثيرا</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على</w:t>
      </w:r>
      <w:r w:rsidRPr="00F264DD">
        <w:rPr>
          <w:rFonts w:ascii="Arabic Typesetting" w:eastAsia="Times New Roman" w:hAnsi="Arabic Typesetting" w:cs="Arabic Typesetting"/>
          <w:sz w:val="40"/>
          <w:szCs w:val="40"/>
          <w:rtl/>
        </w:rPr>
        <w:t xml:space="preserve"> الخلايا ال</w:t>
      </w:r>
      <w:r w:rsidRPr="00F264DD">
        <w:rPr>
          <w:rFonts w:ascii="Arabic Typesetting" w:eastAsia="Times New Roman" w:hAnsi="Arabic Typesetting" w:cs="Arabic Typesetting" w:hint="cs"/>
          <w:sz w:val="40"/>
          <w:szCs w:val="40"/>
          <w:rtl/>
        </w:rPr>
        <w:t>سليم</w:t>
      </w:r>
      <w:r w:rsidRPr="00F264DD">
        <w:rPr>
          <w:rFonts w:ascii="Arabic Typesetting" w:eastAsia="Times New Roman" w:hAnsi="Arabic Typesetting" w:cs="Arabic Typesetting"/>
          <w:sz w:val="40"/>
          <w:szCs w:val="40"/>
          <w:rtl/>
        </w:rPr>
        <w:t xml:space="preserve">ة غير مصابة لذلك </w:t>
      </w:r>
      <w:r w:rsidRPr="00F264DD">
        <w:rPr>
          <w:rFonts w:ascii="Arabic Typesetting" w:eastAsia="Times New Roman" w:hAnsi="Arabic Typesetting" w:cs="Arabic Typesetting" w:hint="cs"/>
          <w:sz w:val="40"/>
          <w:szCs w:val="40"/>
          <w:rtl/>
        </w:rPr>
        <w:t>يمكن التوسع في دراسة تأثير ال</w:t>
      </w:r>
      <w:r w:rsidRPr="00F264DD">
        <w:rPr>
          <w:rFonts w:ascii="Arabic Typesetting" w:eastAsia="Times New Roman" w:hAnsi="Arabic Typesetting" w:cs="Arabic Typesetting"/>
          <w:sz w:val="40"/>
          <w:szCs w:val="40"/>
          <w:rtl/>
        </w:rPr>
        <w:t xml:space="preserve">معقد </w:t>
      </w:r>
      <w:r w:rsidRPr="00F264DD">
        <w:rPr>
          <w:rFonts w:ascii="Arabic Typesetting" w:eastAsia="Times New Roman" w:hAnsi="Arabic Typesetting" w:cs="Arabic Typesetting" w:hint="cs"/>
          <w:sz w:val="40"/>
          <w:szCs w:val="40"/>
          <w:rtl/>
        </w:rPr>
        <w:t>المشار اليه اعلاه والتعويل عليه مستقبلا</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 xml:space="preserve">وتطويره بعد ان يمر بسلسلة من الاطوار وامكانية استخدامه بوصفه علاجاً </w:t>
      </w:r>
      <w:r w:rsidRPr="00F264DD">
        <w:rPr>
          <w:rFonts w:ascii="Arabic Typesetting" w:eastAsia="Times New Roman" w:hAnsi="Arabic Typesetting" w:cs="Arabic Typesetting"/>
          <w:sz w:val="40"/>
          <w:szCs w:val="40"/>
          <w:rtl/>
        </w:rPr>
        <w:t>جديد</w:t>
      </w:r>
      <w:r w:rsidRPr="00F264DD">
        <w:rPr>
          <w:rFonts w:ascii="Arabic Typesetting" w:eastAsia="Times New Roman" w:hAnsi="Arabic Typesetting" w:cs="Arabic Typesetting" w:hint="cs"/>
          <w:sz w:val="40"/>
          <w:szCs w:val="40"/>
          <w:rtl/>
        </w:rPr>
        <w:t xml:space="preserve">اً </w:t>
      </w:r>
      <w:r w:rsidRPr="00F264DD">
        <w:rPr>
          <w:rFonts w:ascii="Arabic Typesetting" w:eastAsia="Times New Roman" w:hAnsi="Arabic Typesetting" w:cs="Arabic Typesetting"/>
          <w:sz w:val="40"/>
          <w:szCs w:val="40"/>
          <w:rtl/>
        </w:rPr>
        <w:t>لمعالجة</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lang w:bidi="ar-IQ"/>
        </w:rPr>
        <w:t>سرطان ال</w:t>
      </w:r>
      <w:r w:rsidRPr="00F264DD">
        <w:rPr>
          <w:rFonts w:ascii="Arabic Typesetting" w:eastAsia="Times New Roman" w:hAnsi="Arabic Typesetting" w:cs="Arabic Typesetting" w:hint="cs"/>
          <w:sz w:val="40"/>
          <w:szCs w:val="40"/>
          <w:rtl/>
          <w:lang w:bidi="ar-IQ"/>
        </w:rPr>
        <w:t>ثدي</w:t>
      </w:r>
      <w:r w:rsidRPr="00F264DD">
        <w:rPr>
          <w:rFonts w:asciiTheme="majorBidi" w:hAnsiTheme="majorBidi" w:cstheme="majorBidi"/>
          <w:b/>
          <w:bCs/>
          <w:sz w:val="24"/>
          <w:szCs w:val="24"/>
        </w:rPr>
        <w:t xml:space="preserve"> MCF7</w:t>
      </w:r>
      <w:r w:rsidRPr="00F264DD">
        <w:rPr>
          <w:rFonts w:ascii="Arabic Typesetting" w:eastAsia="Times New Roman" w:hAnsi="Arabic Typesetting" w:cs="Arabic Typesetting"/>
          <w:sz w:val="40"/>
          <w:szCs w:val="40"/>
          <w:rtl/>
          <w:lang w:bidi="ar-IQ"/>
        </w:rPr>
        <w:t xml:space="preserve"> بانتقائية وفعالية عالية </w:t>
      </w:r>
      <w:r w:rsidRPr="00F264DD">
        <w:rPr>
          <w:rFonts w:ascii="Arabic Typesetting" w:eastAsia="Times New Roman" w:hAnsi="Arabic Typesetting" w:cs="Arabic Typesetting" w:hint="cs"/>
          <w:sz w:val="40"/>
          <w:szCs w:val="40"/>
          <w:rtl/>
          <w:lang w:bidi="ar-IQ"/>
        </w:rPr>
        <w:t xml:space="preserve">.كما </w:t>
      </w:r>
      <w:r w:rsidRPr="00F264DD">
        <w:rPr>
          <w:rFonts w:ascii="Arabic Typesetting" w:eastAsia="Times New Roman" w:hAnsi="Arabic Typesetting" w:cs="Arabic Typesetting"/>
          <w:sz w:val="40"/>
          <w:szCs w:val="40"/>
          <w:rtl/>
          <w:lang w:bidi="ar-IQ"/>
        </w:rPr>
        <w:t>اظهر</w:t>
      </w:r>
      <w:r w:rsidRPr="00F264DD">
        <w:rPr>
          <w:rFonts w:ascii="Arabic Typesetting" w:eastAsia="Times New Roman" w:hAnsi="Arabic Typesetting" w:cs="Arabic Typesetting" w:hint="cs"/>
          <w:sz w:val="40"/>
          <w:szCs w:val="40"/>
          <w:rtl/>
          <w:lang w:bidi="ar-IQ"/>
        </w:rPr>
        <w:t xml:space="preserve"> </w:t>
      </w:r>
      <w:proofErr w:type="spellStart"/>
      <w:r w:rsidRPr="00F264DD">
        <w:rPr>
          <w:rFonts w:ascii="Arabic Typesetting" w:eastAsia="Times New Roman" w:hAnsi="Arabic Typesetting" w:cs="Arabic Typesetting" w:hint="cs"/>
          <w:sz w:val="40"/>
          <w:szCs w:val="40"/>
          <w:rtl/>
          <w:lang w:bidi="ar-IQ"/>
        </w:rPr>
        <w:t>ليكاند</w:t>
      </w:r>
      <w:proofErr w:type="spellEnd"/>
      <w:r w:rsidRPr="00F264DD">
        <w:rPr>
          <w:rFonts w:ascii="Arabic Typesetting" w:eastAsia="Times New Roman" w:hAnsi="Arabic Typesetting" w:cs="Arabic Typesetting" w:hint="cs"/>
          <w:sz w:val="40"/>
          <w:szCs w:val="40"/>
          <w:rtl/>
          <w:lang w:bidi="ar-IQ"/>
        </w:rPr>
        <w:t xml:space="preserve"> </w:t>
      </w:r>
      <w:proofErr w:type="spellStart"/>
      <w:r w:rsidRPr="00F264DD">
        <w:rPr>
          <w:rFonts w:ascii="Arabic Typesetting" w:eastAsia="Times New Roman" w:hAnsi="Arabic Typesetting" w:cs="Arabic Typesetting" w:hint="cs"/>
          <w:sz w:val="40"/>
          <w:szCs w:val="40"/>
          <w:rtl/>
          <w:lang w:bidi="ar-IQ"/>
        </w:rPr>
        <w:t>الثيازوليل</w:t>
      </w:r>
      <w:proofErr w:type="spellEnd"/>
      <w:r w:rsidRPr="00F264DD">
        <w:rPr>
          <w:rFonts w:ascii="Arabic Typesetting" w:eastAsia="Times New Roman" w:hAnsi="Arabic Typesetting" w:cs="Arabic Typesetting" w:hint="cs"/>
          <w:sz w:val="40"/>
          <w:szCs w:val="40"/>
          <w:rtl/>
          <w:lang w:bidi="ar-IQ"/>
        </w:rPr>
        <w:t xml:space="preserve"> ازو</w:t>
      </w:r>
      <w:r w:rsidRPr="00F264DD">
        <w:rPr>
          <w:rFonts w:asciiTheme="majorBidi" w:eastAsia="Times New Roman" w:hAnsiTheme="majorBidi" w:cstheme="majorBidi"/>
          <w:sz w:val="24"/>
          <w:szCs w:val="24"/>
          <w:lang w:bidi="ar-IQ"/>
        </w:rPr>
        <w:t>(L</w:t>
      </w:r>
      <w:r w:rsidRPr="00F264DD">
        <w:rPr>
          <w:rFonts w:asciiTheme="majorBidi" w:eastAsia="Times New Roman" w:hAnsiTheme="majorBidi" w:cstheme="majorBidi"/>
          <w:sz w:val="24"/>
          <w:szCs w:val="24"/>
          <w:vertAlign w:val="subscript"/>
          <w:lang w:bidi="ar-IQ"/>
        </w:rPr>
        <w:t>2</w:t>
      </w:r>
      <w:r w:rsidRPr="00F264DD">
        <w:rPr>
          <w:rFonts w:asciiTheme="majorBidi" w:eastAsia="Times New Roman" w:hAnsiTheme="majorBidi" w:cstheme="majorBidi"/>
          <w:sz w:val="24"/>
          <w:szCs w:val="24"/>
          <w:lang w:bidi="ar-IQ"/>
        </w:rPr>
        <w:t>H)</w:t>
      </w:r>
      <w:r w:rsidRPr="00F264DD">
        <w:rPr>
          <w:rFonts w:ascii="Arabic Typesetting" w:eastAsia="Times New Roman" w:hAnsi="Arabic Typesetting" w:cs="Arabic Typesetting"/>
          <w:sz w:val="40"/>
          <w:szCs w:val="40"/>
          <w:rtl/>
        </w:rPr>
        <w:t xml:space="preserve"> المحضر</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lang w:bidi="ar-IQ"/>
        </w:rPr>
        <w:t>في هذ</w:t>
      </w:r>
      <w:r w:rsidRPr="00F264DD">
        <w:rPr>
          <w:rFonts w:ascii="Arabic Typesetting" w:eastAsia="Times New Roman" w:hAnsi="Arabic Typesetting" w:cs="Arabic Typesetting" w:hint="cs"/>
          <w:sz w:val="40"/>
          <w:szCs w:val="40"/>
          <w:rtl/>
          <w:lang w:bidi="ar-IQ"/>
        </w:rPr>
        <w:t>ه</w:t>
      </w:r>
      <w:r w:rsidRPr="00F264DD">
        <w:rPr>
          <w:rFonts w:ascii="Arabic Typesetting" w:eastAsia="Times New Roman" w:hAnsi="Arabic Typesetting" w:cs="Arabic Typesetting"/>
          <w:sz w:val="40"/>
          <w:szCs w:val="40"/>
          <w:rtl/>
          <w:lang w:bidi="ar-IQ"/>
        </w:rPr>
        <w:t xml:space="preserve"> الدراسة</w:t>
      </w:r>
      <w:r w:rsidRPr="00F264DD">
        <w:rPr>
          <w:rFonts w:ascii="Arabic Typesetting" w:eastAsia="Times New Roman" w:hAnsi="Arabic Typesetting" w:cs="Arabic Typesetting"/>
          <w:sz w:val="40"/>
          <w:szCs w:val="40"/>
          <w:rtl/>
        </w:rPr>
        <w:t xml:space="preserve"> انتقائية عالية</w:t>
      </w:r>
      <w:r w:rsidRPr="00F264DD">
        <w:rPr>
          <w:rFonts w:ascii="Arabic Typesetting" w:eastAsia="Times New Roman" w:hAnsi="Arabic Typesetting" w:cs="Arabic Typesetting" w:hint="cs"/>
          <w:sz w:val="40"/>
          <w:szCs w:val="40"/>
          <w:rtl/>
        </w:rPr>
        <w:t xml:space="preserve"> مقارنة مع </w:t>
      </w:r>
      <w:r w:rsidRPr="00F264DD">
        <w:rPr>
          <w:rFonts w:ascii="Arabic Typesetting" w:eastAsia="Times New Roman" w:hAnsi="Arabic Typesetting" w:cs="Arabic Typesetting" w:hint="cs"/>
          <w:sz w:val="40"/>
          <w:szCs w:val="40"/>
          <w:rtl/>
          <w:lang w:bidi="ar-IQ"/>
        </w:rPr>
        <w:t>معقده مع النيكل</w:t>
      </w:r>
      <w:r w:rsidRPr="00F264DD">
        <w:rPr>
          <w:rFonts w:ascii="Arabic Typesetting" w:eastAsia="Times New Roman" w:hAnsi="Arabic Typesetting" w:cs="Arabic Typesetting"/>
          <w:sz w:val="40"/>
          <w:szCs w:val="40"/>
          <w:lang w:bidi="ar-IQ"/>
        </w:rPr>
        <w:t xml:space="preserve"> </w:t>
      </w:r>
      <w:r w:rsidRPr="00F264DD">
        <w:rPr>
          <w:rFonts w:asciiTheme="majorBidi" w:eastAsia="Times New Roman" w:hAnsiTheme="majorBidi" w:cstheme="majorBidi"/>
          <w:sz w:val="24"/>
          <w:szCs w:val="24"/>
          <w:lang w:bidi="ar-IQ"/>
        </w:rPr>
        <w:t xml:space="preserve">(II) </w:t>
      </w:r>
      <w:r w:rsidRPr="00F264DD">
        <w:rPr>
          <w:rFonts w:ascii="Arabic Typesetting" w:eastAsia="Times New Roman" w:hAnsi="Arabic Typesetting" w:cs="Arabic Typesetting" w:hint="cs"/>
          <w:sz w:val="40"/>
          <w:szCs w:val="40"/>
          <w:rtl/>
          <w:lang w:bidi="ar-IQ"/>
        </w:rPr>
        <w:t>على</w:t>
      </w:r>
      <w:r w:rsidRPr="00F264DD">
        <w:rPr>
          <w:rFonts w:ascii="Arabic Typesetting" w:eastAsia="Times New Roman" w:hAnsi="Arabic Typesetting" w:cs="Arabic Typesetting"/>
          <w:sz w:val="40"/>
          <w:szCs w:val="40"/>
          <w:rtl/>
        </w:rPr>
        <w:t xml:space="preserve"> قتل الخلايا السرطانية حيث يحتاج</w:t>
      </w:r>
      <w:r w:rsidRPr="00F264DD">
        <w:rPr>
          <w:rFonts w:ascii="Arabic Typesetting" w:eastAsia="Times New Roman" w:hAnsi="Arabic Typesetting" w:cs="Arabic Typesetting"/>
          <w:sz w:val="40"/>
          <w:szCs w:val="40"/>
        </w:rPr>
        <w:t xml:space="preserve"> </w:t>
      </w:r>
      <w:r w:rsidRPr="00F264DD">
        <w:rPr>
          <w:rFonts w:ascii="Arabic Typesetting" w:eastAsia="Times New Roman" w:hAnsi="Arabic Typesetting" w:cs="Arabic Typesetting"/>
          <w:sz w:val="40"/>
          <w:szCs w:val="40"/>
          <w:rtl/>
        </w:rPr>
        <w:t>الى</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تركيز</w:t>
      </w:r>
      <w:r w:rsidRPr="000A033C">
        <w:rPr>
          <w:rFonts w:ascii="Arabic Typesetting" w:eastAsia="Times New Roman" w:hAnsi="Arabic Typesetting" w:cs="Arabic Typesetting"/>
          <w:i/>
          <w:iCs/>
          <w:sz w:val="40"/>
          <w:szCs w:val="40"/>
        </w:rPr>
        <w:t xml:space="preserve"> </w:t>
      </w:r>
      <w:r w:rsidRPr="000A033C">
        <w:rPr>
          <w:rFonts w:asciiTheme="majorBidi" w:eastAsia="Times New Roman" w:hAnsiTheme="majorBidi" w:cstheme="majorBidi"/>
          <w:i/>
          <w:iCs/>
          <w:sz w:val="24"/>
          <w:szCs w:val="24"/>
          <w:rtl/>
        </w:rPr>
        <w:t>(</w:t>
      </w:r>
      <w:r w:rsidRPr="000A033C">
        <w:rPr>
          <w:rFonts w:asciiTheme="majorBidi" w:eastAsia="Times New Roman" w:hAnsiTheme="majorBidi" w:cstheme="majorBidi"/>
          <w:i/>
          <w:iCs/>
          <w:sz w:val="24"/>
          <w:szCs w:val="24"/>
        </w:rPr>
        <w:t>IC</w:t>
      </w:r>
      <w:r w:rsidRPr="000A033C">
        <w:rPr>
          <w:rFonts w:asciiTheme="majorBidi" w:eastAsia="Times New Roman" w:hAnsiTheme="majorBidi" w:cstheme="majorBidi"/>
          <w:i/>
          <w:iCs/>
          <w:sz w:val="24"/>
          <w:szCs w:val="24"/>
          <w:vertAlign w:val="subscript"/>
        </w:rPr>
        <w:t>50</w:t>
      </w:r>
      <w:r w:rsidRPr="000A033C">
        <w:rPr>
          <w:rFonts w:asciiTheme="majorBidi" w:eastAsia="Times New Roman" w:hAnsiTheme="majorBidi" w:cstheme="majorBidi"/>
          <w:i/>
          <w:iCs/>
          <w:sz w:val="24"/>
          <w:szCs w:val="24"/>
          <w:rtl/>
        </w:rPr>
        <w:t>)</w:t>
      </w:r>
      <w:r w:rsidRPr="000A033C">
        <w:rPr>
          <w:rFonts w:asciiTheme="majorBidi" w:eastAsia="Times New Roman" w:hAnsiTheme="majorBidi" w:cstheme="majorBidi"/>
          <w:i/>
          <w:iCs/>
          <w:sz w:val="24"/>
          <w:szCs w:val="24"/>
          <w:rtl/>
          <w:lang w:bidi="ar-IQ"/>
        </w:rPr>
        <w:t xml:space="preserve"> </w:t>
      </w:r>
      <w:proofErr w:type="spellStart"/>
      <w:r w:rsidRPr="00F264DD">
        <w:rPr>
          <w:rFonts w:asciiTheme="majorBidi" w:eastAsia="Times New Roman" w:hAnsiTheme="majorBidi" w:cstheme="majorBidi"/>
          <w:sz w:val="24"/>
          <w:szCs w:val="24"/>
        </w:rPr>
        <w:t>μg</w:t>
      </w:r>
      <w:proofErr w:type="spellEnd"/>
      <w:r w:rsidRPr="00F264DD">
        <w:rPr>
          <w:rFonts w:asciiTheme="majorBidi" w:eastAsia="Times New Roman" w:hAnsiTheme="majorBidi" w:cstheme="majorBidi"/>
          <w:sz w:val="24"/>
          <w:szCs w:val="24"/>
        </w:rPr>
        <w:t>/ml</w:t>
      </w:r>
      <w:r w:rsidRPr="00F264DD">
        <w:rPr>
          <w:rFonts w:asciiTheme="majorBidi" w:eastAsia="Times New Roman" w:hAnsiTheme="majorBidi" w:cstheme="majorBidi"/>
          <w:sz w:val="24"/>
          <w:szCs w:val="24"/>
          <w:rtl/>
        </w:rPr>
        <w:t xml:space="preserve"> 41</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لقتل نصف</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الخلايا السرطانية و</w:t>
      </w:r>
      <w:r w:rsidRPr="00F264DD">
        <w:rPr>
          <w:rFonts w:ascii="Arabic Typesetting" w:eastAsia="Times New Roman" w:hAnsi="Arabic Typesetting" w:cs="Arabic Typesetting" w:hint="cs"/>
          <w:sz w:val="40"/>
          <w:szCs w:val="40"/>
          <w:rtl/>
        </w:rPr>
        <w:t>أقل تأثيرا</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sz w:val="40"/>
          <w:szCs w:val="40"/>
          <w:rtl/>
        </w:rPr>
        <w:t>على</w:t>
      </w:r>
      <w:r w:rsidRPr="00F264DD">
        <w:rPr>
          <w:rFonts w:ascii="Arabic Typesetting" w:eastAsia="Times New Roman" w:hAnsi="Arabic Typesetting" w:cs="Arabic Typesetting"/>
          <w:sz w:val="40"/>
          <w:szCs w:val="40"/>
          <w:rtl/>
        </w:rPr>
        <w:t xml:space="preserve"> الخلايا ال</w:t>
      </w:r>
      <w:r w:rsidRPr="00F264DD">
        <w:rPr>
          <w:rFonts w:ascii="Arabic Typesetting" w:eastAsia="Times New Roman" w:hAnsi="Arabic Typesetting" w:cs="Arabic Typesetting" w:hint="cs"/>
          <w:sz w:val="40"/>
          <w:szCs w:val="40"/>
          <w:rtl/>
        </w:rPr>
        <w:t>سليم</w:t>
      </w:r>
      <w:r w:rsidRPr="00F264DD">
        <w:rPr>
          <w:rFonts w:ascii="Arabic Typesetting" w:eastAsia="Times New Roman" w:hAnsi="Arabic Typesetting" w:cs="Arabic Typesetting"/>
          <w:sz w:val="40"/>
          <w:szCs w:val="40"/>
          <w:rtl/>
        </w:rPr>
        <w:t>ة الغير</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مصابة</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hint="cs"/>
          <w:color w:val="000000"/>
          <w:sz w:val="40"/>
          <w:szCs w:val="40"/>
          <w:rtl/>
          <w:lang w:bidi="ar-IQ"/>
        </w:rPr>
        <w:t xml:space="preserve"> وهذا يعزز في بيان مدى أمكانية استخدام هذا </w:t>
      </w:r>
      <w:proofErr w:type="spellStart"/>
      <w:r w:rsidRPr="00F264DD">
        <w:rPr>
          <w:rFonts w:ascii="Arabic Typesetting" w:eastAsia="Times New Roman" w:hAnsi="Arabic Typesetting" w:cs="Arabic Typesetting" w:hint="cs"/>
          <w:color w:val="000000"/>
          <w:sz w:val="40"/>
          <w:szCs w:val="40"/>
          <w:rtl/>
          <w:lang w:bidi="ar-IQ"/>
        </w:rPr>
        <w:t>الليكاند</w:t>
      </w:r>
      <w:proofErr w:type="spellEnd"/>
      <w:r w:rsidRPr="00F264DD">
        <w:rPr>
          <w:rFonts w:asciiTheme="majorBidi" w:eastAsia="Times New Roman" w:hAnsiTheme="majorBidi" w:cstheme="majorBidi"/>
          <w:sz w:val="24"/>
          <w:szCs w:val="24"/>
          <w:lang w:bidi="ar-IQ"/>
        </w:rPr>
        <w:t>(L</w:t>
      </w:r>
      <w:r w:rsidRPr="00F264DD">
        <w:rPr>
          <w:rFonts w:asciiTheme="majorBidi" w:eastAsia="Times New Roman" w:hAnsiTheme="majorBidi" w:cstheme="majorBidi"/>
          <w:sz w:val="24"/>
          <w:szCs w:val="24"/>
          <w:vertAlign w:val="subscript"/>
          <w:lang w:bidi="ar-IQ"/>
        </w:rPr>
        <w:t>2</w:t>
      </w:r>
      <w:r w:rsidRPr="00F264DD">
        <w:rPr>
          <w:rFonts w:asciiTheme="majorBidi" w:eastAsia="Times New Roman" w:hAnsiTheme="majorBidi" w:cstheme="majorBidi"/>
          <w:sz w:val="24"/>
          <w:szCs w:val="24"/>
          <w:lang w:bidi="ar-IQ"/>
        </w:rPr>
        <w:t>H)</w:t>
      </w:r>
      <w:r w:rsidRPr="00F264DD">
        <w:rPr>
          <w:rFonts w:ascii="Arabic Typesetting" w:eastAsia="Times New Roman" w:hAnsi="Arabic Typesetting" w:cs="Arabic Typesetting"/>
          <w:sz w:val="40"/>
          <w:szCs w:val="40"/>
          <w:rtl/>
        </w:rPr>
        <w:t xml:space="preserve"> </w:t>
      </w:r>
      <w:r w:rsidRPr="00F264DD">
        <w:rPr>
          <w:rFonts w:ascii="Arabic Typesetting" w:eastAsia="Times New Roman" w:hAnsi="Arabic Typesetting" w:cs="Arabic Typesetting" w:hint="cs"/>
          <w:color w:val="000000"/>
          <w:sz w:val="40"/>
          <w:szCs w:val="40"/>
          <w:rtl/>
          <w:lang w:bidi="ar-IQ"/>
        </w:rPr>
        <w:t xml:space="preserve"> بوصفه علاجاً في مرض سرطان الكبد</w:t>
      </w:r>
      <w:r w:rsidRPr="00F264DD">
        <w:rPr>
          <w:rFonts w:asciiTheme="majorBidi" w:eastAsia="Times New Roman" w:hAnsiTheme="majorBidi" w:cstheme="majorBidi" w:hint="cs"/>
          <w:b/>
          <w:bCs/>
          <w:sz w:val="24"/>
          <w:szCs w:val="24"/>
          <w:rtl/>
        </w:rPr>
        <w:t xml:space="preserve"> </w:t>
      </w:r>
      <w:r w:rsidRPr="00F264DD">
        <w:rPr>
          <w:rFonts w:asciiTheme="majorBidi" w:eastAsia="Times New Roman" w:hAnsiTheme="majorBidi" w:cstheme="majorBidi"/>
          <w:b/>
          <w:bCs/>
          <w:sz w:val="24"/>
          <w:szCs w:val="24"/>
          <w:lang w:bidi="ar-IQ"/>
        </w:rPr>
        <w:t>HepG2</w:t>
      </w:r>
      <w:r w:rsidRPr="00F264DD">
        <w:rPr>
          <w:rFonts w:asciiTheme="majorBidi" w:eastAsia="Times New Roman" w:hAnsiTheme="majorBidi" w:cstheme="majorBidi" w:hint="cs"/>
          <w:b/>
          <w:bCs/>
          <w:sz w:val="24"/>
          <w:szCs w:val="24"/>
          <w:rtl/>
        </w:rPr>
        <w:t xml:space="preserve"> </w:t>
      </w:r>
      <w:r w:rsidRPr="00F264DD">
        <w:rPr>
          <w:rFonts w:asciiTheme="majorBidi" w:eastAsia="Times New Roman" w:hAnsiTheme="majorBidi" w:cstheme="majorBidi"/>
          <w:b/>
          <w:bCs/>
          <w:color w:val="000000"/>
          <w:sz w:val="24"/>
          <w:szCs w:val="24"/>
          <w:rtl/>
          <w:lang w:bidi="ar-IQ"/>
        </w:rPr>
        <w:t>.</w:t>
      </w: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 xml:space="preserve">كذلك </w:t>
      </w:r>
      <w:r w:rsidRPr="00F264DD">
        <w:rPr>
          <w:rFonts w:ascii="Arabic Typesetting" w:eastAsia="Times New Roman" w:hAnsi="Arabic Typesetting" w:cs="Arabic Typesetting"/>
          <w:color w:val="000000"/>
          <w:sz w:val="40"/>
          <w:szCs w:val="40"/>
          <w:shd w:val="clear" w:color="auto" w:fill="FFFFFF"/>
          <w:rtl/>
          <w:lang w:bidi="ar-IQ"/>
        </w:rPr>
        <w:t xml:space="preserve">تم </w:t>
      </w:r>
      <w:r w:rsidRPr="00F264DD">
        <w:rPr>
          <w:rFonts w:ascii="Arabic Typesetting" w:eastAsia="Times New Roman" w:hAnsi="Arabic Typesetting" w:cs="Arabic Typesetting"/>
          <w:sz w:val="40"/>
          <w:szCs w:val="40"/>
          <w:rtl/>
        </w:rPr>
        <w:t>تحديد الجرعة المميتة لنصف عدد الحيوانات</w:t>
      </w:r>
      <w:r w:rsidRPr="00F264DD">
        <w:rPr>
          <w:rFonts w:asciiTheme="majorBidi" w:eastAsia="Times New Roman" w:hAnsiTheme="majorBidi" w:cstheme="majorBidi"/>
          <w:sz w:val="24"/>
          <w:szCs w:val="24"/>
        </w:rPr>
        <w:t>LD</w:t>
      </w:r>
      <w:r w:rsidRPr="00F264DD">
        <w:rPr>
          <w:rFonts w:asciiTheme="majorBidi" w:eastAsia="Times New Roman" w:hAnsiTheme="majorBidi" w:cstheme="majorBidi"/>
          <w:sz w:val="24"/>
          <w:szCs w:val="24"/>
          <w:vertAlign w:val="subscript"/>
        </w:rPr>
        <w:t>50</w:t>
      </w:r>
      <w:r w:rsidRPr="00F264DD">
        <w:rPr>
          <w:rFonts w:asciiTheme="majorBidi" w:eastAsia="Times New Roman" w:hAnsiTheme="majorBidi" w:cstheme="majorBidi"/>
          <w:sz w:val="24"/>
          <w:szCs w:val="24"/>
        </w:rPr>
        <w:t xml:space="preserve">) </w:t>
      </w:r>
      <w:r w:rsidRPr="00F264DD">
        <w:rPr>
          <w:rFonts w:asciiTheme="majorBidi" w:eastAsia="Times New Roman" w:hAnsiTheme="majorBidi" w:cstheme="majorBidi"/>
          <w:sz w:val="24"/>
          <w:szCs w:val="24"/>
          <w:rtl/>
        </w:rPr>
        <w:t xml:space="preserve">) </w:t>
      </w:r>
      <w:r w:rsidRPr="00F264DD">
        <w:rPr>
          <w:rFonts w:ascii="Arabic Typesetting" w:hAnsi="Arabic Typesetting" w:cs="Arabic Typesetting"/>
          <w:sz w:val="40"/>
          <w:szCs w:val="40"/>
          <w:rtl/>
        </w:rPr>
        <w:t>على الفئران باستخدام مح</w:t>
      </w:r>
      <w:r w:rsidRPr="00F264DD">
        <w:rPr>
          <w:rFonts w:ascii="Arabic Typesetting" w:hAnsi="Arabic Typesetting" w:cs="Arabic Typesetting" w:hint="cs"/>
          <w:sz w:val="40"/>
          <w:szCs w:val="40"/>
          <w:rtl/>
        </w:rPr>
        <w:t>الي</w:t>
      </w:r>
      <w:r w:rsidRPr="00F264DD">
        <w:rPr>
          <w:rFonts w:ascii="Arabic Typesetting" w:hAnsi="Arabic Typesetting" w:cs="Arabic Typesetting"/>
          <w:sz w:val="40"/>
          <w:szCs w:val="40"/>
          <w:rtl/>
        </w:rPr>
        <w:t>ل</w:t>
      </w:r>
      <w:r w:rsidRPr="00F264DD">
        <w:rPr>
          <w:rFonts w:ascii="Arabic Typesetting" w:hAnsi="Arabic Typesetting" w:cs="Arabic Typesetting" w:hint="cs"/>
          <w:sz w:val="40"/>
          <w:szCs w:val="40"/>
          <w:rtl/>
        </w:rPr>
        <w:t xml:space="preserve"> لكل من</w:t>
      </w:r>
      <w:r w:rsidRPr="00F264DD">
        <w:rPr>
          <w:rFonts w:ascii="Arabic Typesetting" w:hAnsi="Arabic Typesetting" w:cs="Arabic Typesetting"/>
          <w:sz w:val="40"/>
          <w:szCs w:val="40"/>
          <w:rtl/>
        </w:rPr>
        <w:t xml:space="preserve"> </w:t>
      </w:r>
      <w:proofErr w:type="spellStart"/>
      <w:r w:rsidRPr="00F264DD">
        <w:rPr>
          <w:rFonts w:ascii="Arabic Typesetting" w:hAnsi="Arabic Typesetting" w:cs="Arabic Typesetting"/>
          <w:sz w:val="40"/>
          <w:szCs w:val="40"/>
          <w:rtl/>
        </w:rPr>
        <w:t>ليكاند</w:t>
      </w:r>
      <w:proofErr w:type="spellEnd"/>
      <w:r w:rsidRPr="00F264DD">
        <w:rPr>
          <w:rFonts w:ascii="Arabic Typesetting" w:hAnsi="Arabic Typesetting" w:cs="Arabic Typesetting"/>
          <w:sz w:val="40"/>
          <w:szCs w:val="40"/>
          <w:rtl/>
        </w:rPr>
        <w:t xml:space="preserve"> </w:t>
      </w:r>
      <w:proofErr w:type="spellStart"/>
      <w:r w:rsidRPr="00F264DD">
        <w:rPr>
          <w:rFonts w:ascii="Arabic Typesetting" w:hAnsi="Arabic Typesetting" w:cs="Arabic Typesetting"/>
          <w:sz w:val="40"/>
          <w:szCs w:val="40"/>
          <w:rtl/>
        </w:rPr>
        <w:t>الثيازوليل</w:t>
      </w:r>
      <w:proofErr w:type="spellEnd"/>
      <w:r w:rsidRPr="00F264DD">
        <w:rPr>
          <w:rFonts w:ascii="Arabic Typesetting" w:hAnsi="Arabic Typesetting" w:cs="Arabic Typesetting" w:hint="cs"/>
          <w:sz w:val="40"/>
          <w:szCs w:val="40"/>
          <w:rtl/>
        </w:rPr>
        <w:t xml:space="preserve"> </w:t>
      </w:r>
      <w:r w:rsidRPr="00F264DD">
        <w:rPr>
          <w:rFonts w:ascii="Arabic Typesetting" w:hAnsi="Arabic Typesetting" w:cs="Arabic Typesetting"/>
          <w:sz w:val="40"/>
          <w:szCs w:val="40"/>
          <w:rtl/>
        </w:rPr>
        <w:t>ازو</w:t>
      </w:r>
      <w:r w:rsidRPr="00F264DD">
        <w:rPr>
          <w:rFonts w:asciiTheme="majorBidi" w:hAnsiTheme="majorBidi" w:cstheme="majorBidi" w:hint="cs"/>
          <w:sz w:val="24"/>
          <w:szCs w:val="24"/>
          <w:rtl/>
        </w:rPr>
        <w:t>(</w:t>
      </w:r>
      <w:r w:rsidRPr="00F264DD">
        <w:rPr>
          <w:rFonts w:asciiTheme="majorBidi" w:hAnsiTheme="majorBidi" w:cstheme="majorBidi"/>
          <w:sz w:val="24"/>
          <w:szCs w:val="24"/>
        </w:rPr>
        <w:t>L</w:t>
      </w:r>
      <w:r w:rsidRPr="00F264DD">
        <w:rPr>
          <w:rFonts w:asciiTheme="majorBidi" w:hAnsiTheme="majorBidi" w:cstheme="majorBidi"/>
          <w:sz w:val="24"/>
          <w:szCs w:val="24"/>
          <w:vertAlign w:val="subscript"/>
        </w:rPr>
        <w:t>2</w:t>
      </w:r>
      <w:r w:rsidRPr="00F264DD">
        <w:rPr>
          <w:rFonts w:asciiTheme="majorBidi" w:hAnsiTheme="majorBidi" w:cstheme="majorBidi"/>
          <w:sz w:val="24"/>
          <w:szCs w:val="24"/>
        </w:rPr>
        <w:t>H</w:t>
      </w:r>
      <w:r w:rsidRPr="00F264DD">
        <w:rPr>
          <w:rFonts w:asciiTheme="majorBidi" w:hAnsiTheme="majorBidi" w:cstheme="majorBidi"/>
          <w:sz w:val="24"/>
          <w:szCs w:val="24"/>
          <w:rtl/>
        </w:rPr>
        <w:t>)</w:t>
      </w:r>
      <w:r w:rsidRPr="00F264DD">
        <w:rPr>
          <w:rFonts w:ascii="Arabic Typesetting" w:hAnsi="Arabic Typesetting" w:cs="Arabic Typesetting"/>
          <w:sz w:val="40"/>
          <w:szCs w:val="40"/>
          <w:rtl/>
        </w:rPr>
        <w:t xml:space="preserve"> ومعقد</w:t>
      </w:r>
      <w:r w:rsidRPr="00F264DD">
        <w:rPr>
          <w:rFonts w:ascii="Arabic Typesetting" w:hAnsi="Arabic Typesetting" w:cs="Arabic Typesetting" w:hint="cs"/>
          <w:sz w:val="40"/>
          <w:szCs w:val="40"/>
          <w:rtl/>
        </w:rPr>
        <w:t xml:space="preserve"> النيكل</w:t>
      </w:r>
      <w:r w:rsidRPr="00F264DD">
        <w:rPr>
          <w:rFonts w:ascii="Arabic Typesetting" w:hAnsi="Arabic Typesetting" w:cs="Arabic Typesetting"/>
          <w:sz w:val="40"/>
          <w:szCs w:val="40"/>
          <w:rtl/>
        </w:rPr>
        <w:t xml:space="preserve"> </w:t>
      </w:r>
      <w:r w:rsidRPr="00F264DD">
        <w:rPr>
          <w:rFonts w:asciiTheme="majorBidi" w:hAnsiTheme="majorBidi" w:cstheme="majorBidi"/>
          <w:sz w:val="24"/>
          <w:szCs w:val="24"/>
        </w:rPr>
        <w:t xml:space="preserve"> [Ni(L</w:t>
      </w:r>
      <w:r w:rsidRPr="00F264DD">
        <w:rPr>
          <w:rFonts w:asciiTheme="majorBidi" w:hAnsiTheme="majorBidi" w:cstheme="majorBidi"/>
          <w:sz w:val="24"/>
          <w:szCs w:val="24"/>
          <w:vertAlign w:val="subscript"/>
        </w:rPr>
        <w:t>2</w:t>
      </w:r>
      <w:r w:rsidRPr="00F264DD">
        <w:rPr>
          <w:rFonts w:asciiTheme="majorBidi" w:hAnsiTheme="majorBidi" w:cstheme="majorBidi"/>
          <w:sz w:val="24"/>
          <w:szCs w:val="24"/>
        </w:rPr>
        <w:t>)</w:t>
      </w:r>
      <w:r w:rsidRPr="00F264DD">
        <w:rPr>
          <w:rFonts w:asciiTheme="majorBidi" w:hAnsiTheme="majorBidi" w:cstheme="majorBidi"/>
          <w:sz w:val="24"/>
          <w:szCs w:val="24"/>
          <w:vertAlign w:val="subscript"/>
        </w:rPr>
        <w:t>2</w:t>
      </w:r>
      <w:r w:rsidRPr="00F264DD">
        <w:rPr>
          <w:rFonts w:asciiTheme="majorBidi" w:hAnsiTheme="majorBidi" w:cstheme="majorBidi"/>
          <w:sz w:val="24"/>
          <w:szCs w:val="24"/>
        </w:rPr>
        <w:t>].H</w:t>
      </w:r>
      <w:r w:rsidRPr="00F264DD">
        <w:rPr>
          <w:rFonts w:asciiTheme="majorBidi" w:hAnsiTheme="majorBidi" w:cstheme="majorBidi"/>
          <w:sz w:val="24"/>
          <w:szCs w:val="24"/>
          <w:vertAlign w:val="subscript"/>
        </w:rPr>
        <w:t>2</w:t>
      </w:r>
      <w:r w:rsidRPr="00F264DD">
        <w:rPr>
          <w:rFonts w:asciiTheme="majorBidi" w:hAnsiTheme="majorBidi" w:cstheme="majorBidi"/>
          <w:sz w:val="24"/>
          <w:szCs w:val="24"/>
        </w:rPr>
        <w:t>O</w:t>
      </w:r>
      <w:r w:rsidRPr="00F264DD">
        <w:rPr>
          <w:rFonts w:ascii="Arabic Typesetting" w:hAnsi="Arabic Typesetting" w:cs="Arabic Typesetting"/>
          <w:sz w:val="40"/>
          <w:szCs w:val="40"/>
          <w:rtl/>
        </w:rPr>
        <w:t xml:space="preserve">المحضر </w:t>
      </w:r>
      <w:r w:rsidRPr="00F264DD">
        <w:rPr>
          <w:rFonts w:ascii="Arabic Typesetting" w:hAnsi="Arabic Typesetting" w:cs="Arabic Typesetting" w:hint="cs"/>
          <w:sz w:val="40"/>
          <w:szCs w:val="40"/>
          <w:rtl/>
        </w:rPr>
        <w:t>و</w:t>
      </w:r>
      <w:r w:rsidRPr="00F264DD">
        <w:rPr>
          <w:rFonts w:ascii="Arabic Typesetting" w:hAnsi="Arabic Typesetting" w:cs="Arabic Typesetting"/>
          <w:sz w:val="40"/>
          <w:szCs w:val="40"/>
        </w:rPr>
        <w:t xml:space="preserve"> </w:t>
      </w:r>
      <w:r w:rsidRPr="00F264DD">
        <w:rPr>
          <w:rFonts w:ascii="Arabic Typesetting" w:hAnsi="Arabic Typesetting" w:cs="Arabic Typesetting"/>
          <w:sz w:val="40"/>
          <w:szCs w:val="40"/>
          <w:rtl/>
        </w:rPr>
        <w:t>بتراكيز مختلف</w:t>
      </w:r>
      <w:r w:rsidRPr="00F264DD">
        <w:rPr>
          <w:rFonts w:ascii="Arabic Typesetting" w:hAnsi="Arabic Typesetting" w:cs="Arabic Typesetting" w:hint="cs"/>
          <w:sz w:val="40"/>
          <w:szCs w:val="40"/>
          <w:rtl/>
          <w:lang w:bidi="ar-IQ"/>
        </w:rPr>
        <w:t>ة</w:t>
      </w:r>
      <w:r w:rsidRPr="00F264DD">
        <w:rPr>
          <w:rFonts w:asciiTheme="majorBidi" w:hAnsiTheme="majorBidi" w:cstheme="majorBidi"/>
          <w:sz w:val="24"/>
          <w:szCs w:val="24"/>
          <w:rtl/>
          <w:lang w:bidi="ar-IQ"/>
        </w:rPr>
        <w:t xml:space="preserve"> (400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600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800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1000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1200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1400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 xml:space="preserve">1600 </w:t>
      </w:r>
      <w:r w:rsidRPr="00F264DD">
        <w:rPr>
          <w:rFonts w:asciiTheme="majorBidi" w:hAnsiTheme="majorBidi" w:cstheme="majorBidi"/>
          <w:sz w:val="24"/>
          <w:szCs w:val="24"/>
          <w:lang w:bidi="ar-IQ"/>
        </w:rPr>
        <w:t>,</w:t>
      </w:r>
      <w:r w:rsidRPr="00F264DD">
        <w:rPr>
          <w:rFonts w:asciiTheme="majorBidi" w:hAnsiTheme="majorBidi" w:cstheme="majorBidi"/>
          <w:sz w:val="24"/>
          <w:szCs w:val="24"/>
          <w:rtl/>
          <w:lang w:bidi="ar-IQ"/>
        </w:rPr>
        <w:t>1800)</w:t>
      </w:r>
      <w:r w:rsidRPr="00F264DD">
        <w:rPr>
          <w:rFonts w:ascii="Arabic Typesetting" w:hAnsi="Arabic Typesetting" w:cs="Arabic Typesetting" w:hint="cs"/>
          <w:sz w:val="40"/>
          <w:szCs w:val="40"/>
          <w:rtl/>
          <w:lang w:bidi="ar-IQ"/>
        </w:rPr>
        <w:t xml:space="preserve"> مايكرو</w:t>
      </w:r>
      <w:r w:rsidRPr="00F264DD">
        <w:rPr>
          <w:rFonts w:ascii="Arabic Typesetting" w:hAnsi="Arabic Typesetting" w:cs="Arabic Typesetting"/>
          <w:sz w:val="40"/>
          <w:szCs w:val="40"/>
          <w:rtl/>
          <w:lang w:bidi="ar-IQ"/>
        </w:rPr>
        <w:t>/</w:t>
      </w:r>
      <w:r w:rsidRPr="00F264DD">
        <w:rPr>
          <w:rFonts w:ascii="Arabic Typesetting" w:hAnsi="Arabic Typesetting" w:cs="Arabic Typesetting" w:hint="cs"/>
          <w:sz w:val="40"/>
          <w:szCs w:val="40"/>
          <w:rtl/>
          <w:lang w:bidi="ar-IQ"/>
        </w:rPr>
        <w:t>كغم</w:t>
      </w:r>
      <w:r w:rsidRPr="00F264DD">
        <w:rPr>
          <w:rFonts w:ascii="Arabic Typesetting" w:hAnsi="Arabic Typesetting" w:cs="Arabic Typesetting"/>
          <w:sz w:val="40"/>
          <w:szCs w:val="40"/>
          <w:rtl/>
          <w:lang w:bidi="ar-IQ"/>
        </w:rPr>
        <w:t xml:space="preserve"> </w:t>
      </w:r>
      <w:r w:rsidRPr="00F264DD">
        <w:rPr>
          <w:rFonts w:ascii="Arabic Typesetting" w:hAnsi="Arabic Typesetting" w:cs="Arabic Typesetting" w:hint="cs"/>
          <w:sz w:val="40"/>
          <w:szCs w:val="40"/>
          <w:rtl/>
          <w:lang w:bidi="ar-IQ"/>
        </w:rPr>
        <w:t>من</w:t>
      </w:r>
      <w:r w:rsidRPr="00F264DD">
        <w:rPr>
          <w:rFonts w:ascii="Arabic Typesetting" w:hAnsi="Arabic Typesetting" w:cs="Arabic Typesetting"/>
          <w:sz w:val="40"/>
          <w:szCs w:val="40"/>
          <w:rtl/>
          <w:lang w:bidi="ar-IQ"/>
        </w:rPr>
        <w:t xml:space="preserve"> </w:t>
      </w:r>
      <w:r w:rsidRPr="00F264DD">
        <w:rPr>
          <w:rFonts w:ascii="Arabic Typesetting" w:hAnsi="Arabic Typesetting" w:cs="Arabic Typesetting" w:hint="cs"/>
          <w:sz w:val="40"/>
          <w:szCs w:val="40"/>
          <w:rtl/>
          <w:lang w:bidi="ar-IQ"/>
        </w:rPr>
        <w:t>وزن</w:t>
      </w:r>
      <w:r w:rsidRPr="00F264DD">
        <w:rPr>
          <w:rFonts w:ascii="Arabic Typesetting" w:hAnsi="Arabic Typesetting" w:cs="Arabic Typesetting"/>
          <w:sz w:val="40"/>
          <w:szCs w:val="40"/>
          <w:rtl/>
          <w:lang w:bidi="ar-IQ"/>
        </w:rPr>
        <w:t xml:space="preserve"> </w:t>
      </w:r>
      <w:r w:rsidRPr="00F264DD">
        <w:rPr>
          <w:rFonts w:ascii="Arabic Typesetting" w:hAnsi="Arabic Typesetting" w:cs="Arabic Typesetting" w:hint="cs"/>
          <w:sz w:val="40"/>
          <w:szCs w:val="40"/>
          <w:rtl/>
          <w:lang w:bidi="ar-IQ"/>
        </w:rPr>
        <w:t>الحيوان</w:t>
      </w:r>
      <w:r w:rsidRPr="00F264DD">
        <w:rPr>
          <w:rFonts w:ascii="Arabic Typesetting" w:eastAsia="Times New Roman" w:hAnsi="Arabic Typesetting" w:cs="Arabic Typesetting" w:hint="cs"/>
          <w:sz w:val="40"/>
          <w:szCs w:val="40"/>
          <w:rtl/>
        </w:rPr>
        <w:t xml:space="preserve">, </w:t>
      </w:r>
      <w:r w:rsidRPr="00F264DD">
        <w:rPr>
          <w:rFonts w:ascii="Arabic Typesetting" w:eastAsia="Times New Roman" w:hAnsi="Arabic Typesetting" w:cs="Arabic Typesetting"/>
          <w:sz w:val="40"/>
          <w:szCs w:val="40"/>
          <w:rtl/>
        </w:rPr>
        <w:t>حيث تم تقسيم الحيوانات ل</w:t>
      </w:r>
      <w:r w:rsidRPr="00F264DD">
        <w:rPr>
          <w:rFonts w:ascii="Arabic Typesetting" w:eastAsia="Times New Roman" w:hAnsi="Arabic Typesetting" w:cs="Arabic Typesetting" w:hint="cs"/>
          <w:sz w:val="40"/>
          <w:szCs w:val="40"/>
          <w:rtl/>
        </w:rPr>
        <w:t xml:space="preserve">ثمان </w:t>
      </w:r>
      <w:r w:rsidRPr="00F264DD">
        <w:rPr>
          <w:rFonts w:ascii="Arabic Typesetting" w:eastAsia="Times New Roman" w:hAnsi="Arabic Typesetting" w:cs="Arabic Typesetting"/>
          <w:sz w:val="40"/>
          <w:szCs w:val="40"/>
          <w:rtl/>
        </w:rPr>
        <w:t xml:space="preserve">مجاميع </w:t>
      </w:r>
      <w:r w:rsidRPr="00F264DD">
        <w:rPr>
          <w:rFonts w:asciiTheme="majorBidi" w:eastAsia="Times New Roman" w:hAnsiTheme="majorBidi" w:cstheme="majorBidi" w:hint="cs"/>
          <w:sz w:val="24"/>
          <w:szCs w:val="24"/>
          <w:rtl/>
          <w:lang w:bidi="ar-IQ"/>
        </w:rPr>
        <w:t xml:space="preserve">, </w:t>
      </w:r>
      <w:r w:rsidRPr="00F264DD">
        <w:rPr>
          <w:rFonts w:ascii="Arabic Typesetting" w:eastAsia="Times New Roman" w:hAnsi="Arabic Typesetting" w:cs="Arabic Typesetting"/>
          <w:sz w:val="40"/>
          <w:szCs w:val="40"/>
          <w:rtl/>
        </w:rPr>
        <w:t>ح</w:t>
      </w:r>
      <w:r w:rsidRPr="00F264DD">
        <w:rPr>
          <w:rFonts w:ascii="Arabic Typesetting" w:eastAsia="Times New Roman" w:hAnsi="Arabic Typesetting" w:cs="Arabic Typesetting" w:hint="cs"/>
          <w:sz w:val="40"/>
          <w:szCs w:val="40"/>
          <w:rtl/>
        </w:rPr>
        <w:t>ُ</w:t>
      </w:r>
      <w:r w:rsidRPr="00F264DD">
        <w:rPr>
          <w:rFonts w:ascii="Arabic Typesetting" w:eastAsia="Times New Roman" w:hAnsi="Arabic Typesetting" w:cs="Arabic Typesetting"/>
          <w:sz w:val="40"/>
          <w:szCs w:val="40"/>
          <w:rtl/>
        </w:rPr>
        <w:t>قنت</w:t>
      </w:r>
      <w:r w:rsidRPr="00F264DD">
        <w:rPr>
          <w:rFonts w:ascii="Arabic Typesetting" w:eastAsia="Times New Roman" w:hAnsi="Arabic Typesetting" w:cs="Arabic Typesetting" w:hint="cs"/>
          <w:sz w:val="40"/>
          <w:szCs w:val="40"/>
          <w:rtl/>
        </w:rPr>
        <w:t xml:space="preserve"> هذه التراكيز </w:t>
      </w:r>
      <w:r w:rsidRPr="00F264DD">
        <w:rPr>
          <w:rFonts w:ascii="Arabic Typesetting" w:eastAsia="Times New Roman" w:hAnsi="Arabic Typesetting" w:cs="Arabic Typesetting"/>
          <w:sz w:val="40"/>
          <w:szCs w:val="40"/>
          <w:rtl/>
        </w:rPr>
        <w:t>فموياً عن طريق انبوبة معدية</w:t>
      </w:r>
      <w:r w:rsidRPr="00F264DD">
        <w:rPr>
          <w:rFonts w:ascii="Arabic Typesetting" w:eastAsia="Times New Roman" w:hAnsi="Arabic Typesetting" w:cs="Arabic Typesetting" w:hint="cs"/>
          <w:sz w:val="40"/>
          <w:szCs w:val="40"/>
          <w:rtl/>
        </w:rPr>
        <w:t xml:space="preserve"> بعدها </w:t>
      </w:r>
      <w:r w:rsidRPr="00F264DD">
        <w:rPr>
          <w:rFonts w:ascii="Arabic Typesetting" w:eastAsia="Times New Roman" w:hAnsi="Arabic Typesetting" w:cs="Arabic Typesetting"/>
          <w:sz w:val="40"/>
          <w:szCs w:val="40"/>
          <w:rtl/>
        </w:rPr>
        <w:t>ثم تسجيل علامات التسمم والوفاة خ</w:t>
      </w:r>
      <w:r w:rsidRPr="00F264DD">
        <w:rPr>
          <w:rFonts w:ascii="Arabic Typesetting" w:eastAsia="Times New Roman" w:hAnsi="Arabic Typesetting" w:cs="Arabic Typesetting" w:hint="cs"/>
          <w:sz w:val="40"/>
          <w:szCs w:val="40"/>
          <w:rtl/>
        </w:rPr>
        <w:t>لا</w:t>
      </w:r>
      <w:r w:rsidRPr="00F264DD">
        <w:rPr>
          <w:rFonts w:ascii="Arabic Typesetting" w:eastAsia="Times New Roman" w:hAnsi="Arabic Typesetting" w:cs="Arabic Typesetting"/>
          <w:sz w:val="40"/>
          <w:szCs w:val="40"/>
          <w:rtl/>
        </w:rPr>
        <w:t xml:space="preserve">ل </w:t>
      </w:r>
      <w:r w:rsidRPr="00F264DD">
        <w:rPr>
          <w:rFonts w:ascii="Arabic Typesetting" w:eastAsia="Times New Roman" w:hAnsi="Arabic Typesetting" w:cs="Arabic Typesetting" w:hint="cs"/>
          <w:sz w:val="40"/>
          <w:szCs w:val="40"/>
          <w:rtl/>
        </w:rPr>
        <w:t>خمسة</w:t>
      </w:r>
      <w:r w:rsidRPr="00F264DD">
        <w:rPr>
          <w:rFonts w:ascii="Arabic Typesetting" w:eastAsia="Times New Roman" w:hAnsi="Arabic Typesetting" w:cs="Arabic Typesetting" w:hint="cs"/>
          <w:sz w:val="40"/>
          <w:szCs w:val="40"/>
          <w:rtl/>
          <w:lang w:bidi="ar-IQ"/>
        </w:rPr>
        <w:t xml:space="preserve"> أيام </w:t>
      </w:r>
      <w:r w:rsidRPr="00F264DD">
        <w:rPr>
          <w:rFonts w:ascii="Arabic Typesetting" w:eastAsia="Times New Roman" w:hAnsi="Arabic Typesetting" w:cs="Arabic Typesetting"/>
          <w:sz w:val="40"/>
          <w:szCs w:val="40"/>
          <w:rtl/>
        </w:rPr>
        <w:t>لتحديد الجرعة المميتة لنصف عدد الحيوانات</w:t>
      </w:r>
      <w:r w:rsidRPr="00F264DD">
        <w:rPr>
          <w:rFonts w:asciiTheme="majorBidi" w:eastAsia="Times New Roman" w:hAnsiTheme="majorBidi" w:cstheme="majorBidi"/>
          <w:sz w:val="24"/>
          <w:szCs w:val="24"/>
        </w:rPr>
        <w:t>(LD</w:t>
      </w:r>
      <w:r w:rsidRPr="00F264DD">
        <w:rPr>
          <w:rFonts w:asciiTheme="majorBidi" w:eastAsia="Times New Roman" w:hAnsiTheme="majorBidi" w:cstheme="majorBidi"/>
          <w:sz w:val="24"/>
          <w:szCs w:val="24"/>
          <w:vertAlign w:val="subscript"/>
        </w:rPr>
        <w:t>50</w:t>
      </w:r>
      <w:r w:rsidRPr="00F264DD">
        <w:rPr>
          <w:rFonts w:asciiTheme="majorBidi" w:eastAsia="Times New Roman" w:hAnsiTheme="majorBidi" w:cstheme="majorBidi"/>
          <w:sz w:val="24"/>
          <w:szCs w:val="24"/>
        </w:rPr>
        <w:t>)</w:t>
      </w:r>
      <w:r w:rsidRPr="00F264DD">
        <w:rPr>
          <w:rFonts w:ascii="Arabic Typesetting" w:eastAsia="Times New Roman" w:hAnsi="Arabic Typesetting" w:cs="Arabic Typesetting" w:hint="cs"/>
          <w:sz w:val="40"/>
          <w:szCs w:val="40"/>
          <w:rtl/>
          <w:lang w:bidi="ar-IQ"/>
        </w:rPr>
        <w:t>.</w:t>
      </w: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p>
    <w:p w:rsidR="003B4A07" w:rsidRDefault="003B4A07" w:rsidP="003B4A07">
      <w:pPr>
        <w:spacing w:after="0" w:line="360" w:lineRule="auto"/>
        <w:jc w:val="both"/>
        <w:rPr>
          <w:rFonts w:ascii="Arabic Typesetting" w:eastAsia="Times New Roman" w:hAnsi="Arabic Typesetting" w:cs="Arabic Typesetting"/>
          <w:sz w:val="40"/>
          <w:szCs w:val="40"/>
          <w:rtl/>
          <w:lang w:bidi="ar-IQ"/>
        </w:rPr>
      </w:pPr>
    </w:p>
    <w:p w:rsidR="003B4A07" w:rsidRPr="00B240A4" w:rsidRDefault="003B4A07" w:rsidP="003B4A07">
      <w:pPr>
        <w:spacing w:after="0" w:line="360" w:lineRule="auto"/>
        <w:jc w:val="both"/>
        <w:rPr>
          <w:rFonts w:ascii="Arabic Typesetting" w:eastAsia="Times New Roman" w:hAnsi="Arabic Typesetting" w:cs="Arabic Typesetting" w:hint="cs"/>
          <w:sz w:val="40"/>
          <w:szCs w:val="40"/>
          <w:rtl/>
          <w:lang w:bidi="ar-IQ"/>
        </w:rPr>
      </w:pPr>
    </w:p>
    <w:p w:rsidR="00F25B24" w:rsidRPr="00F25B24" w:rsidRDefault="00F25B24" w:rsidP="003B4A07">
      <w:pPr>
        <w:bidi w:val="0"/>
        <w:spacing w:after="240" w:line="360" w:lineRule="auto"/>
        <w:jc w:val="both"/>
        <w:rPr>
          <w:rFonts w:asciiTheme="majorBidi" w:eastAsia="Times New Roman" w:hAnsiTheme="majorBidi" w:cstheme="majorBidi"/>
          <w:b/>
          <w:bCs/>
          <w:color w:val="000000"/>
          <w:sz w:val="24"/>
          <w:szCs w:val="24"/>
          <w:shd w:val="clear" w:color="auto" w:fill="FFFFFF"/>
          <w:lang w:bidi="ar-IQ"/>
        </w:rPr>
      </w:pPr>
      <w:r w:rsidRPr="00F25B24">
        <w:rPr>
          <w:rFonts w:asciiTheme="majorBidi" w:eastAsia="Times New Roman" w:hAnsiTheme="majorBidi" w:cstheme="majorBidi"/>
          <w:b/>
          <w:bCs/>
          <w:color w:val="000000"/>
          <w:sz w:val="24"/>
          <w:szCs w:val="24"/>
          <w:shd w:val="clear" w:color="auto" w:fill="FFFFFF"/>
          <w:lang w:bidi="ar-IQ"/>
        </w:rPr>
        <w:lastRenderedPageBreak/>
        <w:t>Abstract</w:t>
      </w:r>
    </w:p>
    <w:p w:rsidR="00F25B24" w:rsidRPr="00F25B24" w:rsidRDefault="00F25B24" w:rsidP="00F25B24">
      <w:pPr>
        <w:bidi w:val="0"/>
        <w:spacing w:after="240" w:line="360" w:lineRule="auto"/>
        <w:jc w:val="both"/>
        <w:rPr>
          <w:rFonts w:asciiTheme="majorBidi" w:eastAsia="Times New Roman" w:hAnsiTheme="majorBidi" w:cstheme="majorBidi"/>
          <w:sz w:val="24"/>
          <w:szCs w:val="24"/>
        </w:rPr>
      </w:pPr>
      <w:r w:rsidRPr="00F25B24">
        <w:rPr>
          <w:rFonts w:asciiTheme="majorBidi" w:eastAsia="Times New Roman" w:hAnsiTheme="majorBidi" w:cstheme="majorBidi"/>
          <w:color w:val="000000"/>
          <w:sz w:val="24"/>
          <w:szCs w:val="24"/>
          <w:shd w:val="clear" w:color="auto" w:fill="FFFFFF"/>
          <w:lang w:bidi="ar-IQ"/>
        </w:rPr>
        <w:t xml:space="preserve">        The work carried out through three </w:t>
      </w:r>
      <w:proofErr w:type="spellStart"/>
      <w:r w:rsidRPr="00F25B24">
        <w:rPr>
          <w:rFonts w:asciiTheme="majorBidi" w:eastAsia="Times New Roman" w:hAnsiTheme="majorBidi" w:cstheme="majorBidi"/>
          <w:color w:val="000000"/>
          <w:sz w:val="24"/>
          <w:szCs w:val="24"/>
          <w:shd w:val="clear" w:color="auto" w:fill="FFFFFF"/>
          <w:lang w:bidi="ar-IQ"/>
        </w:rPr>
        <w:t>stages.The</w:t>
      </w:r>
      <w:proofErr w:type="spellEnd"/>
      <w:r w:rsidRPr="00F25B24">
        <w:rPr>
          <w:rFonts w:asciiTheme="majorBidi" w:eastAsia="Times New Roman" w:hAnsiTheme="majorBidi" w:cstheme="majorBidi"/>
          <w:color w:val="000000"/>
          <w:sz w:val="24"/>
          <w:szCs w:val="24"/>
          <w:shd w:val="clear" w:color="auto" w:fill="FFFFFF"/>
          <w:lang w:bidi="ar-IQ"/>
        </w:rPr>
        <w:t xml:space="preserve"> first one included the preparation and identification of three new </w:t>
      </w:r>
      <w:r w:rsidRPr="00F25B24">
        <w:rPr>
          <w:rFonts w:asciiTheme="majorBidi" w:eastAsia="Times New Roman" w:hAnsiTheme="majorBidi" w:cstheme="majorBidi"/>
          <w:sz w:val="24"/>
          <w:szCs w:val="24"/>
        </w:rPr>
        <w:t xml:space="preserve">ligands </w:t>
      </w:r>
      <w:r w:rsidRPr="00F25B24">
        <w:rPr>
          <w:rFonts w:asciiTheme="majorBidi" w:eastAsia="Times New Roman" w:hAnsiTheme="majorBidi" w:cstheme="majorBidi"/>
          <w:sz w:val="24"/>
          <w:szCs w:val="24"/>
          <w:lang w:val="en"/>
        </w:rPr>
        <w:t xml:space="preserve">of </w:t>
      </w:r>
      <w:proofErr w:type="spellStart"/>
      <w:r w:rsidRPr="00F25B24">
        <w:rPr>
          <w:rFonts w:asciiTheme="majorBidi" w:eastAsia="Times New Roman" w:hAnsiTheme="majorBidi" w:cstheme="majorBidi"/>
          <w:sz w:val="24"/>
          <w:szCs w:val="24"/>
          <w:lang w:val="en"/>
        </w:rPr>
        <w:t>thiazolyolazo</w:t>
      </w:r>
      <w:proofErr w:type="spellEnd"/>
      <w:r w:rsidRPr="00F25B24">
        <w:rPr>
          <w:rFonts w:asciiTheme="majorBidi" w:eastAsia="Times New Roman" w:hAnsiTheme="majorBidi" w:cstheme="majorBidi"/>
          <w:sz w:val="24"/>
          <w:szCs w:val="24"/>
          <w:lang w:val="en"/>
        </w:rPr>
        <w:t xml:space="preserve"> derived from 3-diamethylamine benzoic acid</w:t>
      </w:r>
      <w:r w:rsidRPr="00F25B24">
        <w:rPr>
          <w:rFonts w:asciiTheme="majorBidi" w:eastAsia="Times New Roman" w:hAnsiTheme="majorBidi" w:cstheme="majorBidi"/>
          <w:sz w:val="24"/>
          <w:szCs w:val="24"/>
        </w:rPr>
        <w:t xml:space="preserve"> from with two step .</w:t>
      </w:r>
      <w:r w:rsidRPr="00F25B24">
        <w:rPr>
          <w:rFonts w:asciiTheme="majorBidi" w:eastAsia="Times New Roman" w:hAnsiTheme="majorBidi" w:cstheme="majorBidi"/>
          <w:sz w:val="24"/>
          <w:szCs w:val="24"/>
          <w:lang w:val="en"/>
        </w:rPr>
        <w:t xml:space="preserve">In the first step, preparation of </w:t>
      </w:r>
      <w:r w:rsidRPr="00F25B24">
        <w:rPr>
          <w:rFonts w:asciiTheme="majorBidi" w:eastAsia="Times New Roman" w:hAnsiTheme="majorBidi" w:cstheme="majorBidi"/>
          <w:sz w:val="24"/>
          <w:szCs w:val="24"/>
        </w:rPr>
        <w:t xml:space="preserve">ligands </w:t>
      </w:r>
      <w:r w:rsidRPr="00F25B24">
        <w:rPr>
          <w:rFonts w:asciiTheme="majorBidi" w:eastAsia="Times New Roman" w:hAnsiTheme="majorBidi" w:cstheme="majorBidi"/>
          <w:sz w:val="24"/>
          <w:szCs w:val="24"/>
          <w:lang w:val="en"/>
        </w:rPr>
        <w:t xml:space="preserve">of </w:t>
      </w:r>
      <w:proofErr w:type="spellStart"/>
      <w:r w:rsidRPr="00F25B24">
        <w:rPr>
          <w:rFonts w:asciiTheme="majorBidi" w:eastAsia="Times New Roman" w:hAnsiTheme="majorBidi" w:cstheme="majorBidi"/>
          <w:sz w:val="24"/>
          <w:szCs w:val="24"/>
          <w:lang w:val="en"/>
        </w:rPr>
        <w:t>thiazolyolazo</w:t>
      </w:r>
      <w:proofErr w:type="spellEnd"/>
      <w:r w:rsidRPr="00F25B24">
        <w:rPr>
          <w:rFonts w:asciiTheme="majorBidi" w:eastAsia="Times New Roman" w:hAnsiTheme="majorBidi" w:cstheme="majorBidi"/>
          <w:sz w:val="24"/>
          <w:szCs w:val="24"/>
          <w:lang w:val="en"/>
        </w:rPr>
        <w:t xml:space="preserve"> type </w:t>
      </w:r>
      <w:r w:rsidRPr="00F25B24">
        <w:rPr>
          <w:rFonts w:asciiTheme="majorBidi" w:eastAsia="Times New Roman" w:hAnsiTheme="majorBidi" w:cstheme="majorBidi"/>
          <w:sz w:val="24"/>
          <w:szCs w:val="24"/>
        </w:rPr>
        <w:t xml:space="preserve">through </w:t>
      </w:r>
      <w:r w:rsidRPr="00F25B24">
        <w:rPr>
          <w:rFonts w:asciiTheme="majorBidi" w:eastAsia="Times New Roman" w:hAnsiTheme="majorBidi" w:cstheme="majorBidi"/>
          <w:sz w:val="24"/>
          <w:szCs w:val="24"/>
          <w:lang w:val="en"/>
        </w:rPr>
        <w:t xml:space="preserve">the 2-amino </w:t>
      </w:r>
      <w:proofErr w:type="spellStart"/>
      <w:r w:rsidRPr="00F25B24">
        <w:rPr>
          <w:rFonts w:asciiTheme="majorBidi" w:eastAsia="Times New Roman" w:hAnsiTheme="majorBidi" w:cstheme="majorBidi"/>
          <w:sz w:val="24"/>
          <w:szCs w:val="24"/>
          <w:lang w:val="en"/>
        </w:rPr>
        <w:t>thiazole</w:t>
      </w:r>
      <w:proofErr w:type="spellEnd"/>
      <w:r w:rsidRPr="00F25B24">
        <w:rPr>
          <w:rFonts w:asciiTheme="majorBidi" w:eastAsia="Times New Roman" w:hAnsiTheme="majorBidi" w:cstheme="majorBidi"/>
          <w:sz w:val="24"/>
          <w:szCs w:val="24"/>
          <w:lang w:val="en"/>
        </w:rPr>
        <w:t xml:space="preserve"> derivatives </w:t>
      </w:r>
      <w:r w:rsidRPr="00F25B24">
        <w:rPr>
          <w:rFonts w:asciiTheme="majorBidi" w:eastAsia="Times New Roman" w:hAnsiTheme="majorBidi" w:cstheme="majorBidi"/>
          <w:color w:val="212121"/>
          <w:sz w:val="24"/>
          <w:szCs w:val="24"/>
          <w:lang w:val="en"/>
        </w:rPr>
        <w:t xml:space="preserve">and the composition of </w:t>
      </w:r>
      <w:proofErr w:type="spellStart"/>
      <w:r w:rsidRPr="00F25B24">
        <w:rPr>
          <w:rFonts w:asciiTheme="majorBidi" w:eastAsia="Times New Roman" w:hAnsiTheme="majorBidi" w:cstheme="majorBidi"/>
          <w:color w:val="212121"/>
          <w:sz w:val="24"/>
          <w:szCs w:val="24"/>
          <w:lang w:val="en"/>
        </w:rPr>
        <w:t>diazonium</w:t>
      </w:r>
      <w:proofErr w:type="spellEnd"/>
      <w:r w:rsidRPr="00F25B24">
        <w:rPr>
          <w:rFonts w:asciiTheme="majorBidi" w:eastAsia="Times New Roman" w:hAnsiTheme="majorBidi" w:cstheme="majorBidi"/>
          <w:color w:val="212121"/>
          <w:sz w:val="24"/>
          <w:szCs w:val="24"/>
          <w:lang w:val="en"/>
        </w:rPr>
        <w:t xml:space="preserve"> salt, which in turn enters the reaction of Coupling in </w:t>
      </w:r>
      <w:r w:rsidRPr="00F25B24">
        <w:rPr>
          <w:rFonts w:asciiTheme="majorBidi" w:eastAsia="Times New Roman" w:hAnsiTheme="majorBidi" w:cstheme="majorBidi"/>
          <w:sz w:val="24"/>
          <w:szCs w:val="24"/>
          <w:lang w:val="en"/>
        </w:rPr>
        <w:t>the second step</w:t>
      </w:r>
      <w:r w:rsidRPr="00F25B24">
        <w:rPr>
          <w:rFonts w:asciiTheme="majorBidi" w:eastAsia="Times New Roman" w:hAnsiTheme="majorBidi" w:cstheme="majorBidi"/>
          <w:color w:val="212121"/>
          <w:sz w:val="24"/>
          <w:szCs w:val="24"/>
          <w:lang w:val="en"/>
        </w:rPr>
        <w:t xml:space="preserve"> with 3-dimethylamino benzoic </w:t>
      </w:r>
      <w:proofErr w:type="spellStart"/>
      <w:r w:rsidRPr="00F25B24">
        <w:rPr>
          <w:rFonts w:asciiTheme="majorBidi" w:eastAsia="Times New Roman" w:hAnsiTheme="majorBidi" w:cstheme="majorBidi"/>
          <w:color w:val="212121"/>
          <w:sz w:val="24"/>
          <w:szCs w:val="24"/>
          <w:lang w:val="en"/>
        </w:rPr>
        <w:t>acid</w:t>
      </w:r>
      <w:r w:rsidRPr="00F25B24">
        <w:rPr>
          <w:rFonts w:asciiTheme="majorBidi" w:eastAsia="Times New Roman" w:hAnsiTheme="majorBidi" w:cstheme="majorBidi"/>
          <w:sz w:val="24"/>
          <w:szCs w:val="24"/>
          <w:lang w:val="en"/>
        </w:rPr>
        <w:t>as</w:t>
      </w:r>
      <w:proofErr w:type="spellEnd"/>
      <w:r w:rsidRPr="00F25B24">
        <w:rPr>
          <w:rFonts w:asciiTheme="majorBidi" w:eastAsia="Times New Roman" w:hAnsiTheme="majorBidi" w:cstheme="majorBidi"/>
          <w:sz w:val="24"/>
          <w:szCs w:val="24"/>
          <w:lang w:val="en"/>
        </w:rPr>
        <w:t xml:space="preserve"> </w:t>
      </w:r>
      <w:r w:rsidRPr="00F25B24">
        <w:rPr>
          <w:rFonts w:asciiTheme="majorBidi" w:eastAsia="Times New Roman" w:hAnsiTheme="majorBidi" w:cstheme="majorBidi"/>
          <w:sz w:val="24"/>
          <w:szCs w:val="24"/>
        </w:rPr>
        <w:t>shown</w:t>
      </w:r>
      <w:r w:rsidRPr="00F25B24">
        <w:rPr>
          <w:rFonts w:asciiTheme="majorBidi" w:eastAsia="Times New Roman" w:hAnsiTheme="majorBidi" w:cstheme="majorBidi"/>
          <w:sz w:val="24"/>
          <w:szCs w:val="24"/>
          <w:lang w:val="en"/>
        </w:rPr>
        <w:t xml:space="preserve"> in the diagram below: -</w:t>
      </w:r>
    </w:p>
    <w:p w:rsidR="00F25B24" w:rsidRPr="00F25B24" w:rsidRDefault="00F25B24" w:rsidP="00F25B24">
      <w:pPr>
        <w:autoSpaceDE w:val="0"/>
        <w:autoSpaceDN w:val="0"/>
        <w:adjustRightInd w:val="0"/>
        <w:spacing w:after="0" w:line="360" w:lineRule="auto"/>
        <w:jc w:val="center"/>
        <w:rPr>
          <w:rFonts w:asciiTheme="majorBidi" w:eastAsia="Times New Roman" w:hAnsiTheme="majorBidi" w:cstheme="majorBidi" w:hint="cs"/>
          <w:sz w:val="24"/>
          <w:szCs w:val="24"/>
          <w:rtl/>
          <w:lang w:bidi="ar-IQ"/>
        </w:rPr>
      </w:pPr>
      <w:r w:rsidRPr="00F25B24">
        <w:rPr>
          <w:rFonts w:asciiTheme="majorBidi" w:eastAsia="Times New Roman" w:hAnsiTheme="majorBidi" w:cstheme="majorBidi"/>
          <w:sz w:val="24"/>
          <w:szCs w:val="24"/>
          <w:lang w:bidi="ar-IQ"/>
        </w:rPr>
        <w:object w:dxaOrig="8510" w:dyaOrig="5085">
          <v:shape id="_x0000_i1026" type="#_x0000_t75" style="width:337.5pt;height:194.25pt" o:ole="">
            <v:imagedata r:id="rId11" o:title=""/>
          </v:shape>
          <o:OLEObject Type="Embed" ProgID="ChemDraw.Document.6.0" ShapeID="_x0000_i1026" DrawAspect="Content" ObjectID="_1588600091" r:id="rId12"/>
        </w:object>
      </w:r>
    </w:p>
    <w:p w:rsidR="00F25B24" w:rsidRPr="00F25B24" w:rsidRDefault="00F25B24" w:rsidP="00F25B24">
      <w:pPr>
        <w:autoSpaceDE w:val="0"/>
        <w:autoSpaceDN w:val="0"/>
        <w:adjustRightInd w:val="0"/>
        <w:spacing w:after="0" w:line="360" w:lineRule="auto"/>
        <w:jc w:val="both"/>
        <w:rPr>
          <w:rFonts w:asciiTheme="majorBidi" w:eastAsia="Times New Roman" w:hAnsiTheme="majorBidi" w:cstheme="majorBidi" w:hint="cs"/>
          <w:sz w:val="24"/>
          <w:szCs w:val="24"/>
          <w:rtl/>
          <w:lang w:bidi="ar-IQ"/>
        </w:rPr>
      </w:pPr>
    </w:p>
    <w:p w:rsidR="00F25B24" w:rsidRPr="00F25B24" w:rsidRDefault="00F25B24" w:rsidP="00F25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rPr>
      </w:pPr>
      <w:r w:rsidRPr="00F25B24">
        <w:rPr>
          <w:rFonts w:asciiTheme="majorBidi" w:eastAsia="Times New Roman" w:hAnsiTheme="majorBidi" w:cstheme="majorBidi"/>
          <w:color w:val="212121"/>
          <w:sz w:val="24"/>
          <w:szCs w:val="24"/>
          <w:lang w:val="en"/>
        </w:rPr>
        <w:t xml:space="preserve">       All </w:t>
      </w:r>
      <w:r w:rsidRPr="00F25B24">
        <w:rPr>
          <w:rFonts w:asciiTheme="majorBidi" w:eastAsia="Times New Roman" w:hAnsiTheme="majorBidi" w:cstheme="majorBidi"/>
          <w:sz w:val="24"/>
          <w:szCs w:val="24"/>
        </w:rPr>
        <w:t xml:space="preserve">the ligands </w:t>
      </w:r>
      <w:r w:rsidRPr="00F25B24">
        <w:rPr>
          <w:rFonts w:asciiTheme="majorBidi" w:eastAsia="Times New Roman" w:hAnsiTheme="majorBidi" w:cstheme="majorBidi"/>
          <w:color w:val="212121"/>
          <w:sz w:val="24"/>
          <w:szCs w:val="24"/>
          <w:lang w:val="en"/>
        </w:rPr>
        <w:t xml:space="preserve">were </w:t>
      </w:r>
      <w:r w:rsidRPr="00F25B24">
        <w:rPr>
          <w:rFonts w:asciiTheme="majorBidi" w:eastAsia="Times New Roman" w:hAnsiTheme="majorBidi" w:cstheme="majorBidi"/>
          <w:sz w:val="24"/>
          <w:szCs w:val="24"/>
        </w:rPr>
        <w:t>identified</w:t>
      </w:r>
      <w:r w:rsidRPr="00F25B24">
        <w:rPr>
          <w:rFonts w:asciiTheme="majorBidi" w:eastAsia="Times New Roman" w:hAnsiTheme="majorBidi" w:cstheme="majorBidi"/>
          <w:color w:val="212121"/>
          <w:sz w:val="24"/>
          <w:szCs w:val="24"/>
          <w:lang w:val="en"/>
        </w:rPr>
        <w:t xml:space="preserve"> by proton spectra 1H-NMR, Mass Spectrum, FT-IR, UV-Vis, TGA, DSC , XRD and the spectroscopy of the electron microscopy (SEM) in addition to the analysis of the elements (CHNS). also </w:t>
      </w:r>
      <w:r w:rsidRPr="00F25B24">
        <w:rPr>
          <w:rFonts w:asciiTheme="majorBidi" w:eastAsia="Times New Roman" w:hAnsiTheme="majorBidi" w:cstheme="majorBidi"/>
          <w:sz w:val="24"/>
          <w:szCs w:val="24"/>
        </w:rPr>
        <w:t xml:space="preserve"> the ligands</w:t>
      </w:r>
      <w:r w:rsidRPr="00F25B24">
        <w:rPr>
          <w:rFonts w:asciiTheme="majorBidi" w:eastAsia="Times New Roman" w:hAnsiTheme="majorBidi" w:cstheme="majorBidi"/>
          <w:color w:val="212121"/>
          <w:sz w:val="24"/>
          <w:szCs w:val="24"/>
          <w:lang w:val="en"/>
        </w:rPr>
        <w:t xml:space="preserve"> was studied the effect of the solvent </w:t>
      </w:r>
      <w:r w:rsidRPr="00F25B24">
        <w:rPr>
          <w:rFonts w:asciiTheme="majorBidi" w:eastAsia="Times New Roman" w:hAnsiTheme="majorBidi" w:cstheme="majorBidi"/>
          <w:color w:val="212121"/>
          <w:sz w:val="24"/>
          <w:szCs w:val="24"/>
        </w:rPr>
        <w:t>.</w:t>
      </w:r>
    </w:p>
    <w:p w:rsidR="00F25B24" w:rsidRPr="00F25B24" w:rsidRDefault="00F25B24" w:rsidP="00F2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lang w:val="en"/>
        </w:rPr>
      </w:pPr>
      <w:r w:rsidRPr="00F25B24">
        <w:rPr>
          <w:rFonts w:asciiTheme="majorBidi" w:eastAsia="Times New Roman" w:hAnsiTheme="majorBidi" w:cstheme="majorBidi"/>
          <w:color w:val="212121"/>
          <w:sz w:val="24"/>
          <w:szCs w:val="24"/>
          <w:lang w:val="en"/>
        </w:rPr>
        <w:t xml:space="preserve">       The second stage of the research was the preparation of a series of solid metal complexes of the </w:t>
      </w:r>
      <w:r w:rsidRPr="00F25B24">
        <w:rPr>
          <w:rFonts w:asciiTheme="majorBidi" w:eastAsia="Times New Roman" w:hAnsiTheme="majorBidi" w:cstheme="majorBidi"/>
          <w:sz w:val="24"/>
          <w:szCs w:val="24"/>
        </w:rPr>
        <w:t xml:space="preserve">ligands </w:t>
      </w:r>
      <w:r w:rsidRPr="00F25B24">
        <w:rPr>
          <w:rFonts w:asciiTheme="majorBidi" w:eastAsia="Times New Roman" w:hAnsiTheme="majorBidi" w:cstheme="majorBidi"/>
          <w:sz w:val="24"/>
          <w:szCs w:val="24"/>
          <w:lang w:val="en"/>
        </w:rPr>
        <w:t xml:space="preserve">of </w:t>
      </w:r>
      <w:proofErr w:type="spellStart"/>
      <w:r w:rsidRPr="00F25B24">
        <w:rPr>
          <w:rFonts w:asciiTheme="majorBidi" w:eastAsia="Times New Roman" w:hAnsiTheme="majorBidi" w:cstheme="majorBidi"/>
          <w:sz w:val="24"/>
          <w:szCs w:val="24"/>
          <w:lang w:val="en"/>
        </w:rPr>
        <w:t>thiazolyolazo</w:t>
      </w:r>
      <w:proofErr w:type="spellEnd"/>
      <w:r w:rsidRPr="00F25B24">
        <w:rPr>
          <w:rFonts w:asciiTheme="majorBidi" w:eastAsia="Times New Roman" w:hAnsiTheme="majorBidi" w:cstheme="majorBidi"/>
          <w:sz w:val="24"/>
          <w:szCs w:val="24"/>
          <w:lang w:val="en"/>
        </w:rPr>
        <w:t xml:space="preserve"> </w:t>
      </w:r>
      <w:r w:rsidRPr="00F25B24">
        <w:rPr>
          <w:rFonts w:asciiTheme="majorBidi" w:eastAsia="Times New Roman" w:hAnsiTheme="majorBidi" w:cstheme="majorBidi"/>
          <w:color w:val="212121"/>
          <w:sz w:val="24"/>
          <w:szCs w:val="24"/>
          <w:lang w:val="en"/>
        </w:rPr>
        <w:t xml:space="preserve">with metal ions </w:t>
      </w:r>
      <w:proofErr w:type="spellStart"/>
      <w:r w:rsidRPr="00F25B24">
        <w:rPr>
          <w:rFonts w:asciiTheme="majorBidi" w:eastAsia="Times New Roman" w:hAnsiTheme="majorBidi" w:cstheme="majorBidi"/>
          <w:color w:val="212121"/>
          <w:sz w:val="24"/>
          <w:szCs w:val="24"/>
          <w:lang w:val="en"/>
        </w:rPr>
        <w:t>Mn</w:t>
      </w:r>
      <w:proofErr w:type="spellEnd"/>
      <w:r w:rsidRPr="00F25B24">
        <w:rPr>
          <w:rFonts w:asciiTheme="majorBidi" w:eastAsia="Times New Roman" w:hAnsiTheme="majorBidi" w:cstheme="majorBidi"/>
          <w:color w:val="212121"/>
          <w:sz w:val="24"/>
          <w:szCs w:val="24"/>
          <w:lang w:val="en"/>
        </w:rPr>
        <w:t xml:space="preserve">(II), Fe(III), Co(III), Ni(II), Cu(II) and Zn(II) , </w:t>
      </w:r>
      <w:r w:rsidRPr="00F25B24">
        <w:rPr>
          <w:rFonts w:asciiTheme="majorBidi" w:eastAsia="Times New Roman" w:hAnsiTheme="majorBidi" w:cstheme="majorBidi"/>
          <w:sz w:val="24"/>
          <w:szCs w:val="24"/>
        </w:rPr>
        <w:t xml:space="preserve">identified by the above techniques except  </w:t>
      </w:r>
      <w:r w:rsidRPr="00F25B24">
        <w:rPr>
          <w:rFonts w:asciiTheme="majorBidi" w:eastAsia="Times New Roman" w:hAnsiTheme="majorBidi" w:cstheme="majorBidi"/>
          <w:color w:val="212121"/>
          <w:sz w:val="24"/>
          <w:szCs w:val="24"/>
          <w:lang w:val="en"/>
        </w:rPr>
        <w:t xml:space="preserve">proton spectra </w:t>
      </w:r>
      <w:r w:rsidRPr="00F25B24">
        <w:rPr>
          <w:rFonts w:asciiTheme="majorBidi" w:eastAsia="Times New Roman" w:hAnsiTheme="majorBidi" w:cstheme="majorBidi"/>
          <w:color w:val="212121"/>
          <w:sz w:val="24"/>
          <w:szCs w:val="24"/>
          <w:vertAlign w:val="superscript"/>
          <w:lang w:val="en"/>
        </w:rPr>
        <w:t>1</w:t>
      </w:r>
      <w:r w:rsidRPr="00F25B24">
        <w:rPr>
          <w:rFonts w:asciiTheme="majorBidi" w:eastAsia="Times New Roman" w:hAnsiTheme="majorBidi" w:cstheme="majorBidi"/>
          <w:color w:val="212121"/>
          <w:sz w:val="24"/>
          <w:szCs w:val="24"/>
          <w:lang w:val="en"/>
        </w:rPr>
        <w:t xml:space="preserve">H-NMR and mass spectrometry, for some solid metal complexes prepared, the stability of the prepared complexes was studied, as was </w:t>
      </w:r>
      <w:r w:rsidRPr="00F25B24">
        <w:rPr>
          <w:rFonts w:asciiTheme="majorBidi" w:eastAsia="Times New Roman" w:hAnsiTheme="majorBidi" w:cstheme="majorBidi"/>
          <w:sz w:val="24"/>
          <w:szCs w:val="24"/>
        </w:rPr>
        <w:t>the  calculation of the stability is done ,using ultraviolet-visible  radiation and use the atomic absorption spectrometer for the purpose of determining the percentage of metal ions in the prepared complexes</w:t>
      </w:r>
      <w:r w:rsidRPr="00F25B24">
        <w:rPr>
          <w:rFonts w:asciiTheme="majorBidi" w:eastAsia="Times New Roman" w:hAnsiTheme="majorBidi" w:cstheme="majorBidi"/>
          <w:color w:val="212121"/>
          <w:sz w:val="24"/>
          <w:szCs w:val="24"/>
        </w:rPr>
        <w:t>.</w:t>
      </w:r>
      <w:r w:rsidRPr="00F25B24">
        <w:rPr>
          <w:rFonts w:asciiTheme="majorBidi" w:eastAsia="Times New Roman" w:hAnsiTheme="majorBidi" w:cstheme="majorBidi"/>
          <w:color w:val="212121"/>
          <w:sz w:val="24"/>
          <w:szCs w:val="24"/>
          <w:lang w:val="en"/>
        </w:rPr>
        <w:t xml:space="preserve"> Magnetic susceptibility and the molecular conductivity were also studied and dissolved. in DMF with a concentration of 1 × 10</w:t>
      </w:r>
      <w:r w:rsidRPr="00F25B24">
        <w:rPr>
          <w:rFonts w:asciiTheme="majorBidi" w:eastAsia="Times New Roman" w:hAnsiTheme="majorBidi" w:cstheme="majorBidi"/>
          <w:color w:val="212121"/>
          <w:sz w:val="24"/>
          <w:szCs w:val="24"/>
          <w:vertAlign w:val="superscript"/>
          <w:lang w:val="en"/>
        </w:rPr>
        <w:t>-3</w:t>
      </w:r>
      <w:r w:rsidRPr="00F25B24">
        <w:rPr>
          <w:rFonts w:asciiTheme="majorBidi" w:eastAsia="Times New Roman" w:hAnsiTheme="majorBidi" w:cstheme="majorBidi"/>
          <w:color w:val="212121"/>
          <w:sz w:val="24"/>
          <w:szCs w:val="24"/>
          <w:lang w:val="en"/>
        </w:rPr>
        <w:t xml:space="preserve"> molar at laboratory temperature.</w:t>
      </w:r>
    </w:p>
    <w:p w:rsidR="00F25B24" w:rsidRPr="00F25B24" w:rsidRDefault="00F25B24" w:rsidP="00F2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lang w:val="en"/>
        </w:rPr>
      </w:pPr>
      <w:r w:rsidRPr="00F25B24">
        <w:rPr>
          <w:rFonts w:asciiTheme="majorBidi" w:eastAsia="Times New Roman" w:hAnsiTheme="majorBidi" w:cstheme="majorBidi"/>
          <w:color w:val="212121"/>
          <w:sz w:val="24"/>
          <w:szCs w:val="24"/>
          <w:lang w:val="en"/>
        </w:rPr>
        <w:t xml:space="preserve">      The crystalline structure and some structural properties such as crystalline phase, crystalline size </w:t>
      </w:r>
    </w:p>
    <w:p w:rsidR="00F25B24" w:rsidRPr="00F25B24" w:rsidRDefault="00F25B24" w:rsidP="00F2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rPr>
      </w:pPr>
      <w:r w:rsidRPr="00F25B24">
        <w:rPr>
          <w:rFonts w:asciiTheme="majorBidi" w:eastAsia="Times New Roman" w:hAnsiTheme="majorBidi" w:cstheme="majorBidi"/>
          <w:color w:val="212121"/>
          <w:sz w:val="24"/>
          <w:szCs w:val="24"/>
          <w:lang w:val="en"/>
        </w:rPr>
        <w:t xml:space="preserve">and the calculation of the spacing between crystalline levels of  the ligands and were complexes studied by using SEM technology, the crystalline structure and properties of the ligands and their </w:t>
      </w:r>
      <w:r w:rsidRPr="00F25B24">
        <w:rPr>
          <w:rFonts w:asciiTheme="majorBidi" w:eastAsia="Times New Roman" w:hAnsiTheme="majorBidi" w:cstheme="majorBidi"/>
          <w:color w:val="212121"/>
          <w:sz w:val="24"/>
          <w:szCs w:val="24"/>
          <w:lang w:val="en"/>
        </w:rPr>
        <w:lastRenderedPageBreak/>
        <w:t>metal complexes and surface structures were examined, the shape and size of the nanoparticles and the distribution of crystals and clusters between them using x-ray technology (XRD).</w:t>
      </w:r>
    </w:p>
    <w:p w:rsidR="00F25B24" w:rsidRPr="00F25B24" w:rsidRDefault="00F25B24" w:rsidP="00F2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rPr>
      </w:pPr>
    </w:p>
    <w:p w:rsidR="00F25B24" w:rsidRPr="00F25B24" w:rsidRDefault="00F25B24" w:rsidP="00F25B24">
      <w:pPr>
        <w:tabs>
          <w:tab w:val="left" w:pos="4023"/>
        </w:tabs>
        <w:autoSpaceDE w:val="0"/>
        <w:autoSpaceDN w:val="0"/>
        <w:bidi w:val="0"/>
        <w:adjustRightInd w:val="0"/>
        <w:spacing w:after="0" w:line="360" w:lineRule="auto"/>
        <w:jc w:val="both"/>
        <w:rPr>
          <w:rFonts w:asciiTheme="majorBidi" w:eastAsia="Times New Roman" w:hAnsiTheme="majorBidi" w:cstheme="majorBidi"/>
          <w:sz w:val="24"/>
          <w:szCs w:val="24"/>
          <w:lang w:bidi="ar-IQ"/>
        </w:rPr>
      </w:pPr>
      <w:r w:rsidRPr="00F25B24">
        <w:rPr>
          <w:rFonts w:asciiTheme="majorBidi" w:eastAsia="Times New Roman" w:hAnsiTheme="majorBidi" w:cstheme="majorBidi"/>
          <w:sz w:val="24"/>
          <w:szCs w:val="24"/>
        </w:rPr>
        <w:t xml:space="preserve">     </w:t>
      </w:r>
      <w:r w:rsidRPr="00F25B24">
        <w:rPr>
          <w:rFonts w:asciiTheme="majorBidi" w:eastAsia="Times New Roman" w:hAnsiTheme="majorBidi" w:cstheme="majorBidi"/>
          <w:sz w:val="24"/>
          <w:szCs w:val="24"/>
          <w:lang w:val="en"/>
        </w:rPr>
        <w:t xml:space="preserve">The third stage of the search  </w:t>
      </w:r>
      <w:r w:rsidRPr="00F25B24">
        <w:rPr>
          <w:rFonts w:asciiTheme="majorBidi" w:eastAsia="Times New Roman" w:hAnsiTheme="majorBidi" w:cstheme="majorBidi"/>
          <w:sz w:val="24"/>
          <w:szCs w:val="24"/>
        </w:rPr>
        <w:t xml:space="preserve">includes </w:t>
      </w:r>
      <w:r w:rsidRPr="00F25B24">
        <w:rPr>
          <w:rFonts w:asciiTheme="majorBidi" w:eastAsia="Times New Roman" w:hAnsiTheme="majorBidi" w:cstheme="majorBidi"/>
          <w:sz w:val="24"/>
          <w:szCs w:val="24"/>
          <w:lang w:val="en"/>
        </w:rPr>
        <w:t xml:space="preserve">the study of the biological effect of the prepared compounds and their possible use in the medical side by studying the effect of inhibition of the growth of the Gram positive bacteria a, Gram negative Bacteria and the growth of fungal </w:t>
      </w:r>
      <w:proofErr w:type="spellStart"/>
      <w:r w:rsidRPr="00F25B24">
        <w:rPr>
          <w:rFonts w:asciiTheme="majorBidi" w:eastAsia="Times New Roman" w:hAnsiTheme="majorBidi" w:cstheme="majorBidi"/>
          <w:sz w:val="24"/>
          <w:szCs w:val="24"/>
          <w:lang w:val="en"/>
        </w:rPr>
        <w:t>Aspergillus</w:t>
      </w:r>
      <w:proofErr w:type="spellEnd"/>
      <w:r w:rsidRPr="00F25B24">
        <w:rPr>
          <w:rFonts w:asciiTheme="majorBidi" w:eastAsia="Times New Roman" w:hAnsiTheme="majorBidi" w:cstheme="majorBidi"/>
          <w:sz w:val="24"/>
          <w:szCs w:val="24"/>
          <w:lang w:val="en"/>
        </w:rPr>
        <w:t xml:space="preserve"> Niger Fungi These isolates are the causes of many common diseases</w:t>
      </w:r>
      <w:r w:rsidRPr="00F25B24">
        <w:rPr>
          <w:rFonts w:asciiTheme="majorBidi" w:eastAsia="Times New Roman" w:hAnsiTheme="majorBidi" w:cstheme="majorBidi"/>
          <w:sz w:val="24"/>
          <w:szCs w:val="24"/>
          <w:lang w:bidi="ar-IQ"/>
        </w:rPr>
        <w:t>.</w:t>
      </w:r>
    </w:p>
    <w:p w:rsidR="00F25B24" w:rsidRPr="00F25B24" w:rsidRDefault="00F25B24" w:rsidP="00F25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lang w:val="en"/>
        </w:rPr>
      </w:pPr>
      <w:r w:rsidRPr="00F25B24">
        <w:rPr>
          <w:rFonts w:asciiTheme="majorBidi" w:eastAsia="Times New Roman" w:hAnsiTheme="majorBidi" w:cstheme="majorBidi"/>
          <w:color w:val="212121"/>
          <w:sz w:val="24"/>
          <w:szCs w:val="24"/>
          <w:lang w:val="en"/>
        </w:rPr>
        <w:t>The study of the toxicity of these compounds on human cells for cancer (liver cancer and breast cancer) and the possibility of using this type of compounds in the medical and pharmacological side as a medicine against many types of cancers by treating them with human cells with cancer to see their effect. Study at Malaya University - Faculty of Medicine - Department of Pharmacy - Center for the investigation of new treatments in Malaysia. The effect of the ligand (L</w:t>
      </w:r>
      <w:r w:rsidRPr="00F25B24">
        <w:rPr>
          <w:rFonts w:asciiTheme="majorBidi" w:eastAsia="Times New Roman" w:hAnsiTheme="majorBidi" w:cstheme="majorBidi"/>
          <w:color w:val="212121"/>
          <w:sz w:val="24"/>
          <w:szCs w:val="24"/>
          <w:vertAlign w:val="subscript"/>
          <w:lang w:val="en"/>
        </w:rPr>
        <w:t>1</w:t>
      </w:r>
      <w:r w:rsidRPr="00F25B24">
        <w:rPr>
          <w:rFonts w:asciiTheme="majorBidi" w:eastAsia="Times New Roman" w:hAnsiTheme="majorBidi" w:cstheme="majorBidi"/>
          <w:color w:val="212121"/>
          <w:sz w:val="24"/>
          <w:szCs w:val="24"/>
          <w:lang w:val="en"/>
        </w:rPr>
        <w:t xml:space="preserve">H) and its complexes to  </w:t>
      </w:r>
      <w:r w:rsidRPr="00F25B24">
        <w:rPr>
          <w:rFonts w:asciiTheme="majorBidi" w:eastAsia="Times New Roman" w:hAnsiTheme="majorBidi" w:cstheme="majorBidi"/>
          <w:sz w:val="24"/>
          <w:szCs w:val="24"/>
        </w:rPr>
        <w:t>[Cu(L</w:t>
      </w:r>
      <w:r w:rsidRPr="00F25B24">
        <w:rPr>
          <w:rFonts w:asciiTheme="majorBidi" w:eastAsia="Times New Roman" w:hAnsiTheme="majorBidi" w:cstheme="majorBidi"/>
          <w:sz w:val="24"/>
          <w:szCs w:val="24"/>
          <w:vertAlign w:val="subscript"/>
        </w:rPr>
        <w:t>1</w:t>
      </w:r>
      <w:r w:rsidRPr="00F25B24">
        <w:rPr>
          <w:rFonts w:asciiTheme="majorBidi" w:eastAsia="Times New Roman" w:hAnsiTheme="majorBidi" w:cstheme="majorBidi"/>
          <w:sz w:val="24"/>
          <w:szCs w:val="24"/>
        </w:rPr>
        <w:t>)</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].H</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O and [Fe(L</w:t>
      </w:r>
      <w:r w:rsidRPr="00F25B24">
        <w:rPr>
          <w:rFonts w:asciiTheme="majorBidi" w:eastAsia="Times New Roman" w:hAnsiTheme="majorBidi" w:cstheme="majorBidi"/>
          <w:sz w:val="24"/>
          <w:szCs w:val="24"/>
          <w:vertAlign w:val="subscript"/>
        </w:rPr>
        <w:t>1</w:t>
      </w:r>
      <w:r w:rsidRPr="00F25B24">
        <w:rPr>
          <w:rFonts w:asciiTheme="majorBidi" w:eastAsia="Times New Roman" w:hAnsiTheme="majorBidi" w:cstheme="majorBidi"/>
          <w:sz w:val="24"/>
          <w:szCs w:val="24"/>
        </w:rPr>
        <w:t>)</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].Cl</w:t>
      </w:r>
      <w:r w:rsidRPr="00F25B24">
        <w:rPr>
          <w:rFonts w:asciiTheme="majorBidi" w:eastAsia="Times New Roman" w:hAnsiTheme="majorBidi" w:cstheme="majorBidi"/>
          <w:sz w:val="24"/>
          <w:szCs w:val="24"/>
          <w:lang w:bidi="ar-IQ"/>
        </w:rPr>
        <w:t>.H</w:t>
      </w:r>
      <w:r w:rsidRPr="00F25B24">
        <w:rPr>
          <w:rFonts w:asciiTheme="majorBidi" w:eastAsia="Times New Roman" w:hAnsiTheme="majorBidi" w:cstheme="majorBidi"/>
          <w:sz w:val="24"/>
          <w:szCs w:val="24"/>
          <w:vertAlign w:val="subscript"/>
          <w:lang w:bidi="ar-IQ"/>
        </w:rPr>
        <w:t>2</w:t>
      </w:r>
      <w:r w:rsidRPr="00F25B24">
        <w:rPr>
          <w:rFonts w:asciiTheme="majorBidi" w:eastAsia="Times New Roman" w:hAnsiTheme="majorBidi" w:cstheme="majorBidi"/>
          <w:sz w:val="24"/>
          <w:szCs w:val="24"/>
          <w:lang w:bidi="ar-IQ"/>
        </w:rPr>
        <w:t>O</w:t>
      </w:r>
      <w:r w:rsidRPr="00F25B24">
        <w:rPr>
          <w:rFonts w:asciiTheme="majorBidi" w:eastAsia="Times New Roman" w:hAnsiTheme="majorBidi" w:cstheme="majorBidi"/>
          <w:color w:val="212121"/>
          <w:sz w:val="24"/>
          <w:szCs w:val="24"/>
          <w:lang w:val="en"/>
        </w:rPr>
        <w:t xml:space="preserve"> and prepared in the practical part on MCF7 breast cancer cells and healthy cells . Also studying the effect of the ligand (L</w:t>
      </w:r>
      <w:r w:rsidRPr="00F25B24">
        <w:rPr>
          <w:rFonts w:asciiTheme="majorBidi" w:eastAsia="Times New Roman" w:hAnsiTheme="majorBidi" w:cstheme="majorBidi"/>
          <w:color w:val="212121"/>
          <w:sz w:val="24"/>
          <w:szCs w:val="24"/>
          <w:vertAlign w:val="subscript"/>
          <w:lang w:val="en"/>
        </w:rPr>
        <w:t>2</w:t>
      </w:r>
      <w:r w:rsidRPr="00F25B24">
        <w:rPr>
          <w:rFonts w:asciiTheme="majorBidi" w:eastAsia="Times New Roman" w:hAnsiTheme="majorBidi" w:cstheme="majorBidi"/>
          <w:color w:val="212121"/>
          <w:sz w:val="24"/>
          <w:szCs w:val="24"/>
          <w:lang w:val="en"/>
        </w:rPr>
        <w:t xml:space="preserve">H) and its complex </w:t>
      </w:r>
      <w:r w:rsidRPr="00F25B24">
        <w:rPr>
          <w:rFonts w:asciiTheme="majorBidi" w:eastAsia="Times New Roman" w:hAnsiTheme="majorBidi" w:cstheme="majorBidi"/>
          <w:sz w:val="24"/>
          <w:szCs w:val="24"/>
        </w:rPr>
        <w:t>[Ni(L</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].H</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 xml:space="preserve">O </w:t>
      </w:r>
      <w:r w:rsidRPr="00F25B24">
        <w:rPr>
          <w:rFonts w:asciiTheme="majorBidi" w:eastAsia="Times New Roman" w:hAnsiTheme="majorBidi" w:cstheme="majorBidi"/>
          <w:color w:val="212121"/>
          <w:sz w:val="24"/>
          <w:szCs w:val="24"/>
          <w:lang w:val="en"/>
        </w:rPr>
        <w:t xml:space="preserve">on </w:t>
      </w:r>
      <w:r w:rsidRPr="00F25B24">
        <w:rPr>
          <w:rFonts w:asciiTheme="majorBidi" w:eastAsia="Times New Roman" w:hAnsiTheme="majorBidi" w:cstheme="majorBidi"/>
          <w:color w:val="212121"/>
          <w:sz w:val="24"/>
          <w:szCs w:val="24"/>
        </w:rPr>
        <w:t>H</w:t>
      </w:r>
      <w:r w:rsidRPr="00F25B24">
        <w:rPr>
          <w:rFonts w:asciiTheme="majorBidi" w:eastAsia="Times New Roman" w:hAnsiTheme="majorBidi" w:cstheme="majorBidi"/>
          <w:color w:val="212121"/>
          <w:sz w:val="24"/>
          <w:szCs w:val="24"/>
          <w:lang w:val="en"/>
        </w:rPr>
        <w:t>epG2 liver cells and healthy cells for the purpose of demonstrating the effectiveness of toxicity on human body cells and the possibility of being used as drugs for cancer.</w:t>
      </w:r>
    </w:p>
    <w:p w:rsidR="00F25B24" w:rsidRPr="00F25B24" w:rsidRDefault="00F25B24" w:rsidP="00F25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rPr>
      </w:pPr>
      <w:r w:rsidRPr="00F25B24">
        <w:rPr>
          <w:rFonts w:asciiTheme="majorBidi" w:eastAsia="Times New Roman" w:hAnsiTheme="majorBidi" w:cstheme="majorBidi"/>
          <w:sz w:val="24"/>
          <w:szCs w:val="24"/>
          <w:lang w:val="en"/>
        </w:rPr>
        <w:t xml:space="preserve">      The complex of Cu (II) </w:t>
      </w:r>
      <w:r w:rsidRPr="00F25B24">
        <w:rPr>
          <w:rFonts w:asciiTheme="majorBidi" w:eastAsia="Times New Roman" w:hAnsiTheme="majorBidi" w:cstheme="majorBidi"/>
          <w:color w:val="212121"/>
          <w:sz w:val="24"/>
          <w:szCs w:val="24"/>
          <w:lang w:val="en"/>
        </w:rPr>
        <w:t>the ligand (L</w:t>
      </w:r>
      <w:r w:rsidRPr="00F25B24">
        <w:rPr>
          <w:rFonts w:asciiTheme="majorBidi" w:eastAsia="Times New Roman" w:hAnsiTheme="majorBidi" w:cstheme="majorBidi"/>
          <w:color w:val="212121"/>
          <w:sz w:val="24"/>
          <w:szCs w:val="24"/>
          <w:vertAlign w:val="subscript"/>
          <w:lang w:val="en"/>
        </w:rPr>
        <w:t>1</w:t>
      </w:r>
      <w:r w:rsidRPr="00F25B24">
        <w:rPr>
          <w:rFonts w:asciiTheme="majorBidi" w:eastAsia="Times New Roman" w:hAnsiTheme="majorBidi" w:cstheme="majorBidi"/>
          <w:color w:val="212121"/>
          <w:sz w:val="24"/>
          <w:szCs w:val="24"/>
          <w:lang w:val="en"/>
        </w:rPr>
        <w:t xml:space="preserve">H) </w:t>
      </w:r>
      <w:r w:rsidRPr="00F25B24">
        <w:rPr>
          <w:rFonts w:asciiTheme="majorBidi" w:eastAsia="Times New Roman" w:hAnsiTheme="majorBidi" w:cstheme="majorBidi"/>
          <w:sz w:val="24"/>
          <w:szCs w:val="24"/>
          <w:lang w:val="en"/>
        </w:rPr>
        <w:t>in the study showed a high selectivity compared with ligand (L</w:t>
      </w:r>
      <w:r w:rsidRPr="00F25B24">
        <w:rPr>
          <w:rFonts w:asciiTheme="majorBidi" w:eastAsia="Times New Roman" w:hAnsiTheme="majorBidi" w:cstheme="majorBidi"/>
          <w:sz w:val="24"/>
          <w:szCs w:val="24"/>
          <w:vertAlign w:val="subscript"/>
          <w:lang w:val="en"/>
        </w:rPr>
        <w:t>1</w:t>
      </w:r>
      <w:r w:rsidRPr="00F25B24">
        <w:rPr>
          <w:rFonts w:asciiTheme="majorBidi" w:eastAsia="Times New Roman" w:hAnsiTheme="majorBidi" w:cstheme="majorBidi"/>
          <w:sz w:val="24"/>
          <w:szCs w:val="24"/>
          <w:lang w:val="en"/>
        </w:rPr>
        <w:t xml:space="preserve">H) and its complex with Fe(III) on the killing of cancer cells where it needed a concentration of 109.9 </w:t>
      </w:r>
      <w:proofErr w:type="spellStart"/>
      <w:r w:rsidRPr="00F25B24">
        <w:rPr>
          <w:rFonts w:asciiTheme="majorBidi" w:eastAsia="Times New Roman" w:hAnsiTheme="majorBidi" w:cstheme="majorBidi"/>
          <w:sz w:val="24"/>
          <w:szCs w:val="24"/>
          <w:lang w:val="en"/>
        </w:rPr>
        <w:t>μg</w:t>
      </w:r>
      <w:proofErr w:type="spellEnd"/>
      <w:r w:rsidRPr="00F25B24">
        <w:rPr>
          <w:rFonts w:asciiTheme="majorBidi" w:eastAsia="Times New Roman" w:hAnsiTheme="majorBidi" w:cstheme="majorBidi"/>
          <w:sz w:val="24"/>
          <w:szCs w:val="24"/>
          <w:lang w:val="en"/>
        </w:rPr>
        <w:t xml:space="preserve"> / ml (IC50) to kill half of the cancer cells and very safe with </w:t>
      </w:r>
      <w:r w:rsidRPr="00F25B24">
        <w:rPr>
          <w:rFonts w:asciiTheme="majorBidi" w:eastAsia="Times New Roman" w:hAnsiTheme="majorBidi" w:cstheme="majorBidi"/>
          <w:color w:val="212121"/>
          <w:sz w:val="24"/>
          <w:szCs w:val="24"/>
          <w:lang w:val="en"/>
        </w:rPr>
        <w:t>healthy</w:t>
      </w:r>
      <w:r w:rsidRPr="00F25B24">
        <w:rPr>
          <w:rFonts w:asciiTheme="majorBidi" w:eastAsia="Times New Roman" w:hAnsiTheme="majorBidi" w:cstheme="majorBidi"/>
          <w:sz w:val="24"/>
          <w:szCs w:val="24"/>
          <w:lang w:val="en"/>
        </w:rPr>
        <w:t xml:space="preserve"> cells not infected so as not to target healthy cells so it is possible to expand the study of the effect of the complex referred to above and the possibility of being used as a new treatment for breast cancer MCF7 selectively and highly effective. Also the ligand (L</w:t>
      </w:r>
      <w:r w:rsidRPr="00F25B24">
        <w:rPr>
          <w:rFonts w:asciiTheme="majorBidi" w:eastAsia="Times New Roman" w:hAnsiTheme="majorBidi" w:cstheme="majorBidi"/>
          <w:sz w:val="24"/>
          <w:szCs w:val="24"/>
          <w:vertAlign w:val="subscript"/>
          <w:lang w:val="en"/>
        </w:rPr>
        <w:t>2</w:t>
      </w:r>
      <w:r w:rsidRPr="00F25B24">
        <w:rPr>
          <w:rFonts w:asciiTheme="majorBidi" w:eastAsia="Times New Roman" w:hAnsiTheme="majorBidi" w:cstheme="majorBidi"/>
          <w:sz w:val="24"/>
          <w:szCs w:val="24"/>
          <w:lang w:val="en"/>
        </w:rPr>
        <w:t xml:space="preserve">H) </w:t>
      </w:r>
      <w:r w:rsidRPr="00F25B24">
        <w:rPr>
          <w:rFonts w:asciiTheme="majorBidi" w:eastAsia="Times New Roman" w:hAnsiTheme="majorBidi" w:cstheme="majorBidi"/>
          <w:color w:val="212121"/>
          <w:sz w:val="24"/>
          <w:szCs w:val="24"/>
          <w:lang w:val="en"/>
        </w:rPr>
        <w:t>in this study showed a high selectivity compared with the complex with nickel (II) on the killing of cancer cells where it needed to concentrate (IC50) 41μg / ml  to kill half of the cancer cells and less impact on  healthy cells, In this statement, the possibility of using  Ligand (L</w:t>
      </w:r>
      <w:r w:rsidRPr="00F25B24">
        <w:rPr>
          <w:rFonts w:asciiTheme="majorBidi" w:eastAsia="Times New Roman" w:hAnsiTheme="majorBidi" w:cstheme="majorBidi"/>
          <w:color w:val="212121"/>
          <w:sz w:val="24"/>
          <w:szCs w:val="24"/>
          <w:vertAlign w:val="subscript"/>
          <w:lang w:val="en"/>
        </w:rPr>
        <w:t>2</w:t>
      </w:r>
      <w:r w:rsidRPr="00F25B24">
        <w:rPr>
          <w:rFonts w:asciiTheme="majorBidi" w:eastAsia="Times New Roman" w:hAnsiTheme="majorBidi" w:cstheme="majorBidi"/>
          <w:color w:val="212121"/>
          <w:sz w:val="24"/>
          <w:szCs w:val="24"/>
          <w:lang w:val="en"/>
        </w:rPr>
        <w:t>H) as a treatment for HepG2 is promoted.</w:t>
      </w:r>
    </w:p>
    <w:p w:rsidR="00F25B24" w:rsidRPr="00F25B24" w:rsidRDefault="00F25B24" w:rsidP="00F25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12121"/>
          <w:sz w:val="24"/>
          <w:szCs w:val="24"/>
        </w:rPr>
      </w:pPr>
    </w:p>
    <w:p w:rsidR="00F25B24" w:rsidRDefault="00F25B24" w:rsidP="00F25B24">
      <w:pPr>
        <w:bidi w:val="0"/>
        <w:spacing w:after="0" w:line="360" w:lineRule="auto"/>
        <w:jc w:val="both"/>
        <w:rPr>
          <w:rFonts w:asciiTheme="majorBidi" w:eastAsia="Times New Roman" w:hAnsiTheme="majorBidi" w:cstheme="majorBidi"/>
          <w:sz w:val="24"/>
          <w:szCs w:val="24"/>
          <w:lang w:bidi="ar-IQ"/>
        </w:rPr>
      </w:pPr>
      <w:r w:rsidRPr="00F25B24">
        <w:rPr>
          <w:rFonts w:asciiTheme="majorBidi" w:eastAsia="Times New Roman" w:hAnsiTheme="majorBidi" w:cstheme="majorBidi"/>
          <w:sz w:val="24"/>
          <w:szCs w:val="24"/>
          <w:lang w:val="en" w:bidi="ar-IQ"/>
        </w:rPr>
        <w:t xml:space="preserve">In addition, LD50 was determined on mice using </w:t>
      </w:r>
      <w:r w:rsidRPr="00F25B24">
        <w:rPr>
          <w:rFonts w:asciiTheme="majorBidi" w:eastAsia="Times New Roman" w:hAnsiTheme="majorBidi" w:cstheme="majorBidi"/>
          <w:sz w:val="24"/>
          <w:szCs w:val="24"/>
          <w:lang w:val="en"/>
        </w:rPr>
        <w:t>ligand (L</w:t>
      </w:r>
      <w:r w:rsidRPr="00F25B24">
        <w:rPr>
          <w:rFonts w:asciiTheme="majorBidi" w:eastAsia="Times New Roman" w:hAnsiTheme="majorBidi" w:cstheme="majorBidi"/>
          <w:sz w:val="24"/>
          <w:szCs w:val="24"/>
          <w:vertAlign w:val="subscript"/>
          <w:lang w:val="en"/>
        </w:rPr>
        <w:t>2</w:t>
      </w:r>
      <w:r w:rsidRPr="00F25B24">
        <w:rPr>
          <w:rFonts w:asciiTheme="majorBidi" w:eastAsia="Times New Roman" w:hAnsiTheme="majorBidi" w:cstheme="majorBidi"/>
          <w:sz w:val="24"/>
          <w:szCs w:val="24"/>
          <w:lang w:val="en"/>
        </w:rPr>
        <w:t xml:space="preserve">H) </w:t>
      </w:r>
      <w:r w:rsidRPr="00F25B24">
        <w:rPr>
          <w:rFonts w:asciiTheme="majorBidi" w:eastAsia="Times New Roman" w:hAnsiTheme="majorBidi" w:cstheme="majorBidi"/>
          <w:sz w:val="24"/>
          <w:szCs w:val="24"/>
          <w:lang w:val="en" w:bidi="ar-IQ"/>
        </w:rPr>
        <w:t xml:space="preserve">and </w:t>
      </w:r>
      <w:r w:rsidRPr="00F25B24">
        <w:rPr>
          <w:rFonts w:asciiTheme="majorBidi" w:eastAsia="Times New Roman" w:hAnsiTheme="majorBidi" w:cstheme="majorBidi"/>
          <w:sz w:val="24"/>
          <w:szCs w:val="24"/>
        </w:rPr>
        <w:t>[Ni(L</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].H</w:t>
      </w:r>
      <w:r w:rsidRPr="00F25B24">
        <w:rPr>
          <w:rFonts w:asciiTheme="majorBidi" w:eastAsia="Times New Roman" w:hAnsiTheme="majorBidi" w:cstheme="majorBidi"/>
          <w:sz w:val="24"/>
          <w:szCs w:val="24"/>
          <w:vertAlign w:val="subscript"/>
        </w:rPr>
        <w:t>2</w:t>
      </w:r>
      <w:r w:rsidRPr="00F25B24">
        <w:rPr>
          <w:rFonts w:asciiTheme="majorBidi" w:eastAsia="Times New Roman" w:hAnsiTheme="majorBidi" w:cstheme="majorBidi"/>
          <w:sz w:val="24"/>
          <w:szCs w:val="24"/>
        </w:rPr>
        <w:t>O</w:t>
      </w:r>
      <w:r w:rsidRPr="00F25B24">
        <w:rPr>
          <w:rFonts w:asciiTheme="majorBidi" w:eastAsia="Times New Roman" w:hAnsiTheme="majorBidi" w:cstheme="majorBidi"/>
          <w:sz w:val="24"/>
          <w:szCs w:val="24"/>
          <w:lang w:val="en" w:bidi="ar-IQ"/>
        </w:rPr>
        <w:t>. This study was conducted in different concentrations (</w:t>
      </w:r>
      <w:r w:rsidRPr="00F25B24">
        <w:rPr>
          <w:rFonts w:asciiTheme="majorBidi" w:hAnsiTheme="majorBidi" w:cstheme="majorBidi"/>
          <w:sz w:val="24"/>
          <w:szCs w:val="24"/>
          <w:rtl/>
          <w:lang w:bidi="ar-IQ"/>
        </w:rPr>
        <w:t>400</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600 </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800 </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1000 </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1200 </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1400 </w:t>
      </w:r>
      <w:r w:rsidRPr="00F25B24">
        <w:rPr>
          <w:rFonts w:asciiTheme="majorBidi" w:hAnsiTheme="majorBidi" w:cstheme="majorBidi"/>
          <w:sz w:val="24"/>
          <w:szCs w:val="24"/>
          <w:lang w:bidi="ar-IQ"/>
        </w:rPr>
        <w:t>,</w:t>
      </w:r>
      <w:r w:rsidRPr="00F25B24">
        <w:rPr>
          <w:rFonts w:asciiTheme="majorBidi" w:hAnsiTheme="majorBidi" w:cstheme="majorBidi"/>
          <w:sz w:val="24"/>
          <w:szCs w:val="24"/>
          <w:rtl/>
          <w:lang w:bidi="ar-IQ"/>
        </w:rPr>
        <w:t xml:space="preserve">1600 </w:t>
      </w:r>
      <w:r w:rsidRPr="00F25B24">
        <w:rPr>
          <w:rFonts w:asciiTheme="majorBidi" w:hAnsiTheme="majorBidi" w:cstheme="majorBidi"/>
          <w:sz w:val="24"/>
          <w:szCs w:val="24"/>
          <w:lang w:bidi="ar-IQ"/>
        </w:rPr>
        <w:t>,1800</w:t>
      </w:r>
      <w:r w:rsidRPr="00F25B24">
        <w:rPr>
          <w:rFonts w:asciiTheme="majorBidi" w:hAnsiTheme="majorBidi" w:cstheme="majorBidi" w:hint="cs"/>
          <w:sz w:val="24"/>
          <w:szCs w:val="24"/>
          <w:rtl/>
          <w:lang w:bidi="ar-IQ"/>
        </w:rPr>
        <w:t xml:space="preserve"> (</w:t>
      </w:r>
      <w:r w:rsidRPr="00F25B24">
        <w:rPr>
          <w:rFonts w:asciiTheme="majorBidi" w:eastAsia="Times New Roman" w:hAnsiTheme="majorBidi" w:cstheme="majorBidi"/>
          <w:i/>
          <w:iCs/>
          <w:sz w:val="24"/>
          <w:szCs w:val="24"/>
          <w:lang w:bidi="ar-IQ"/>
        </w:rPr>
        <w:t>µg</w:t>
      </w:r>
      <w:r w:rsidRPr="00F25B24">
        <w:rPr>
          <w:rFonts w:asciiTheme="majorBidi" w:eastAsia="Times New Roman" w:hAnsiTheme="majorBidi" w:cstheme="majorBidi"/>
          <w:sz w:val="24"/>
          <w:szCs w:val="24"/>
          <w:lang w:val="en" w:bidi="ar-IQ"/>
        </w:rPr>
        <w:t>/kg of animal weight. These concentrations were given orally through a gastric tube and then recorded signs of poisoning and death from mice within three days to determine the lethal dose of half the number of animals (LD50).</w:t>
      </w:r>
    </w:p>
    <w:p w:rsidR="00A76691" w:rsidRDefault="00A76691" w:rsidP="00A76691">
      <w:pPr>
        <w:bidi w:val="0"/>
        <w:spacing w:after="0" w:line="360" w:lineRule="auto"/>
        <w:jc w:val="both"/>
        <w:rPr>
          <w:rFonts w:asciiTheme="majorBidi" w:eastAsia="Times New Roman" w:hAnsiTheme="majorBidi" w:cstheme="majorBidi"/>
          <w:sz w:val="24"/>
          <w:szCs w:val="24"/>
          <w:lang w:bidi="ar-IQ"/>
        </w:rPr>
      </w:pPr>
    </w:p>
    <w:sectPr w:rsidR="00A76691" w:rsidSect="00F25B24">
      <w:headerReference w:type="even" r:id="rId13"/>
      <w:footerReference w:type="default" r:id="rId14"/>
      <w:pgSz w:w="11906" w:h="16838"/>
      <w:pgMar w:top="1386" w:right="1134" w:bottom="1134" w:left="1418" w:header="709" w:footer="709" w:gutter="0"/>
      <w:pgNumType w:fmt="upperRoman" w:start="1"/>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94" w:rsidRDefault="00403794" w:rsidP="005A2029">
      <w:pPr>
        <w:spacing w:after="0" w:line="240" w:lineRule="auto"/>
      </w:pPr>
      <w:r>
        <w:separator/>
      </w:r>
    </w:p>
  </w:endnote>
  <w:endnote w:type="continuationSeparator" w:id="0">
    <w:p w:rsidR="00403794" w:rsidRDefault="00403794" w:rsidP="005A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E3" w:rsidRDefault="00403794" w:rsidP="00EA1D52">
    <w:pPr>
      <w:pStyle w:val="a3"/>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94" w:rsidRDefault="00403794" w:rsidP="005A2029">
      <w:pPr>
        <w:spacing w:after="0" w:line="240" w:lineRule="auto"/>
      </w:pPr>
      <w:r>
        <w:separator/>
      </w:r>
    </w:p>
  </w:footnote>
  <w:footnote w:type="continuationSeparator" w:id="0">
    <w:p w:rsidR="00403794" w:rsidRDefault="00403794" w:rsidP="005A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9" w:rsidRDefault="00937586">
    <w:pPr>
      <w:pStyle w:val="a4"/>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Pr>
        <w:rStyle w:val="a5"/>
        <w:rtl/>
      </w:rPr>
      <w:t>332</w:t>
    </w:r>
    <w:r>
      <w:rPr>
        <w:rStyle w:val="a5"/>
        <w:rtl/>
      </w:rPr>
      <w:fldChar w:fldCharType="end"/>
    </w:r>
  </w:p>
  <w:p w:rsidR="003536E9" w:rsidRDefault="00403794">
    <w:pPr>
      <w:pStyle w:val="a4"/>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24"/>
    <w:rsid w:val="00096F28"/>
    <w:rsid w:val="001948A4"/>
    <w:rsid w:val="002F32CE"/>
    <w:rsid w:val="003B4A07"/>
    <w:rsid w:val="00403794"/>
    <w:rsid w:val="005808B7"/>
    <w:rsid w:val="005A2029"/>
    <w:rsid w:val="00937586"/>
    <w:rsid w:val="00956491"/>
    <w:rsid w:val="00A76691"/>
    <w:rsid w:val="00AB444E"/>
    <w:rsid w:val="00ED387D"/>
    <w:rsid w:val="00F25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5B24"/>
    <w:pPr>
      <w:tabs>
        <w:tab w:val="center" w:pos="4153"/>
        <w:tab w:val="right" w:pos="8306"/>
      </w:tabs>
      <w:spacing w:after="0" w:line="240" w:lineRule="auto"/>
    </w:pPr>
  </w:style>
  <w:style w:type="character" w:customStyle="1" w:styleId="Char">
    <w:name w:val="تذييل الصفحة Char"/>
    <w:basedOn w:val="a0"/>
    <w:link w:val="a3"/>
    <w:uiPriority w:val="99"/>
    <w:rsid w:val="00F25B24"/>
  </w:style>
  <w:style w:type="paragraph" w:styleId="a4">
    <w:name w:val="header"/>
    <w:basedOn w:val="a"/>
    <w:link w:val="Char0"/>
    <w:uiPriority w:val="99"/>
    <w:unhideWhenUsed/>
    <w:rsid w:val="00F25B24"/>
    <w:pPr>
      <w:tabs>
        <w:tab w:val="center" w:pos="4153"/>
        <w:tab w:val="right" w:pos="8306"/>
      </w:tabs>
      <w:spacing w:after="0" w:line="240" w:lineRule="auto"/>
    </w:pPr>
  </w:style>
  <w:style w:type="character" w:customStyle="1" w:styleId="Char0">
    <w:name w:val="رأس الصفحة Char"/>
    <w:basedOn w:val="a0"/>
    <w:link w:val="a4"/>
    <w:uiPriority w:val="99"/>
    <w:rsid w:val="00F25B24"/>
  </w:style>
  <w:style w:type="character" w:styleId="a5">
    <w:name w:val="page number"/>
    <w:rsid w:val="00F25B24"/>
    <w:rPr>
      <w:rFonts w:ascii="Times New Roman" w:cs="Simplified Arabic"/>
      <w:sz w:val="28"/>
      <w:szCs w:val="28"/>
      <w:vertAlign w:val="baseline"/>
    </w:rPr>
  </w:style>
  <w:style w:type="paragraph" w:styleId="a6">
    <w:name w:val="Balloon Text"/>
    <w:basedOn w:val="a"/>
    <w:link w:val="Char1"/>
    <w:uiPriority w:val="99"/>
    <w:semiHidden/>
    <w:unhideWhenUsed/>
    <w:rsid w:val="00F25B2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2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5B24"/>
    <w:pPr>
      <w:tabs>
        <w:tab w:val="center" w:pos="4153"/>
        <w:tab w:val="right" w:pos="8306"/>
      </w:tabs>
      <w:spacing w:after="0" w:line="240" w:lineRule="auto"/>
    </w:pPr>
  </w:style>
  <w:style w:type="character" w:customStyle="1" w:styleId="Char">
    <w:name w:val="تذييل الصفحة Char"/>
    <w:basedOn w:val="a0"/>
    <w:link w:val="a3"/>
    <w:uiPriority w:val="99"/>
    <w:rsid w:val="00F25B24"/>
  </w:style>
  <w:style w:type="paragraph" w:styleId="a4">
    <w:name w:val="header"/>
    <w:basedOn w:val="a"/>
    <w:link w:val="Char0"/>
    <w:uiPriority w:val="99"/>
    <w:unhideWhenUsed/>
    <w:rsid w:val="00F25B24"/>
    <w:pPr>
      <w:tabs>
        <w:tab w:val="center" w:pos="4153"/>
        <w:tab w:val="right" w:pos="8306"/>
      </w:tabs>
      <w:spacing w:after="0" w:line="240" w:lineRule="auto"/>
    </w:pPr>
  </w:style>
  <w:style w:type="character" w:customStyle="1" w:styleId="Char0">
    <w:name w:val="رأس الصفحة Char"/>
    <w:basedOn w:val="a0"/>
    <w:link w:val="a4"/>
    <w:uiPriority w:val="99"/>
    <w:rsid w:val="00F25B24"/>
  </w:style>
  <w:style w:type="character" w:styleId="a5">
    <w:name w:val="page number"/>
    <w:rsid w:val="00F25B24"/>
    <w:rPr>
      <w:rFonts w:ascii="Times New Roman" w:cs="Simplified Arabic"/>
      <w:sz w:val="28"/>
      <w:szCs w:val="28"/>
      <w:vertAlign w:val="baseline"/>
    </w:rPr>
  </w:style>
  <w:style w:type="paragraph" w:styleId="a6">
    <w:name w:val="Balloon Text"/>
    <w:basedOn w:val="a"/>
    <w:link w:val="Char1"/>
    <w:uiPriority w:val="99"/>
    <w:semiHidden/>
    <w:unhideWhenUsed/>
    <w:rsid w:val="00F25B2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25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1527</Words>
  <Characters>8709</Characters>
  <Application>Microsoft Office Word</Application>
  <DocSecurity>0</DocSecurity>
  <Lines>72</Lines>
  <Paragraphs>20</Paragraphs>
  <ScaleCrop>false</ScaleCrop>
  <Company>Enjoy My Fine Releases.</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cp:revision>
  <dcterms:created xsi:type="dcterms:W3CDTF">2018-05-19T20:05:00Z</dcterms:created>
  <dcterms:modified xsi:type="dcterms:W3CDTF">2018-05-23T14:02:00Z</dcterms:modified>
</cp:coreProperties>
</file>