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83" w:rsidRDefault="000D1C83">
      <w:pPr>
        <w:rPr>
          <w:sz w:val="32"/>
          <w:szCs w:val="32"/>
          <w:rtl/>
          <w:lang w:bidi="ar-IQ"/>
        </w:rPr>
      </w:pPr>
      <w:r>
        <w:rPr>
          <w:rFonts w:hint="cs"/>
          <w:sz w:val="32"/>
          <w:szCs w:val="32"/>
          <w:rtl/>
          <w:lang w:bidi="ar-IQ"/>
        </w:rPr>
        <w:t>المقدمة/</w:t>
      </w:r>
    </w:p>
    <w:p w:rsidR="000D1C83" w:rsidRDefault="000D1C83">
      <w:pPr>
        <w:rPr>
          <w:sz w:val="32"/>
          <w:szCs w:val="32"/>
          <w:rtl/>
          <w:lang w:bidi="ar-IQ"/>
        </w:rPr>
      </w:pPr>
      <w:r>
        <w:rPr>
          <w:rFonts w:hint="cs"/>
          <w:sz w:val="32"/>
          <w:szCs w:val="32"/>
          <w:rtl/>
          <w:lang w:bidi="ar-IQ"/>
        </w:rPr>
        <w:t xml:space="preserve">تعد الجغرافية العلم الذي يدرس اثر المكان في الظواهر ومن بين هذه الظواهر ظاهرة السكان ومن ذلك جغرافية السكان هي دراسة اموال السكان في المكان عبر الزمن من حيث حجمهم وترتيبهم وتوزيعهم , لذا فأن جغرافية السكان للدراسات المكانية عموماً اهمية بالغه في الوقت الحاضر عندما شعر الباحثون بأن المشكلات </w:t>
      </w:r>
      <w:proofErr w:type="spellStart"/>
      <w:r>
        <w:rPr>
          <w:rFonts w:hint="cs"/>
          <w:sz w:val="32"/>
          <w:szCs w:val="32"/>
          <w:rtl/>
          <w:lang w:bidi="ar-IQ"/>
        </w:rPr>
        <w:t>المعاصره</w:t>
      </w:r>
      <w:proofErr w:type="spellEnd"/>
      <w:r>
        <w:rPr>
          <w:rFonts w:hint="cs"/>
          <w:sz w:val="32"/>
          <w:szCs w:val="32"/>
          <w:rtl/>
          <w:lang w:bidi="ar-IQ"/>
        </w:rPr>
        <w:t xml:space="preserve"> ترتبط بالسكان بصورة مباشره او غير مباشرة وبين ما تهتم به جغرافية السكان هو </w:t>
      </w:r>
      <w:r w:rsidR="001A136C">
        <w:rPr>
          <w:rFonts w:hint="cs"/>
          <w:sz w:val="32"/>
          <w:szCs w:val="32"/>
          <w:rtl/>
          <w:lang w:bidi="ar-IQ"/>
        </w:rPr>
        <w:t>التباين المكاني لمعدلات نمو السكان في محافظة بابل الذي يمثل التوزيع العددي والنسبي للسكان ونمو السكان وتوزيعهم في منطقة الدراسة لذا تتباين ومعدلات توزيعهم بسبب العوامل المؤثرة على نمو السكان في منطقة الدراسة .</w:t>
      </w:r>
    </w:p>
    <w:p w:rsidR="001A136C" w:rsidRDefault="001A136C">
      <w:pPr>
        <w:rPr>
          <w:sz w:val="32"/>
          <w:szCs w:val="32"/>
          <w:rtl/>
          <w:lang w:bidi="ar-IQ"/>
        </w:rPr>
      </w:pPr>
      <w:r>
        <w:rPr>
          <w:rFonts w:hint="cs"/>
          <w:sz w:val="32"/>
          <w:szCs w:val="32"/>
          <w:rtl/>
          <w:lang w:bidi="ar-IQ"/>
        </w:rPr>
        <w:t xml:space="preserve">ان نمو السكان و توزيعهم ليست ذات شكل واحد فهي تتباين في اشكالها من مجتمع </w:t>
      </w:r>
      <w:proofErr w:type="spellStart"/>
      <w:r>
        <w:rPr>
          <w:rFonts w:hint="cs"/>
          <w:sz w:val="32"/>
          <w:szCs w:val="32"/>
          <w:rtl/>
          <w:lang w:bidi="ar-IQ"/>
        </w:rPr>
        <w:t>لاخر,ومن</w:t>
      </w:r>
      <w:proofErr w:type="spellEnd"/>
      <w:r>
        <w:rPr>
          <w:rFonts w:hint="cs"/>
          <w:sz w:val="32"/>
          <w:szCs w:val="32"/>
          <w:rtl/>
          <w:lang w:bidi="ar-IQ"/>
        </w:rPr>
        <w:t xml:space="preserve"> منطقة </w:t>
      </w:r>
      <w:proofErr w:type="spellStart"/>
      <w:r>
        <w:rPr>
          <w:rFonts w:hint="cs"/>
          <w:sz w:val="32"/>
          <w:szCs w:val="32"/>
          <w:rtl/>
          <w:lang w:bidi="ar-IQ"/>
        </w:rPr>
        <w:t>لاخرى</w:t>
      </w:r>
      <w:proofErr w:type="spellEnd"/>
      <w:r>
        <w:rPr>
          <w:rFonts w:hint="cs"/>
          <w:sz w:val="32"/>
          <w:szCs w:val="32"/>
          <w:rtl/>
          <w:lang w:bidi="ar-IQ"/>
        </w:rPr>
        <w:t xml:space="preserve">, ومن مده </w:t>
      </w:r>
      <w:proofErr w:type="spellStart"/>
      <w:r>
        <w:rPr>
          <w:rFonts w:hint="cs"/>
          <w:sz w:val="32"/>
          <w:szCs w:val="32"/>
          <w:rtl/>
          <w:lang w:bidi="ar-IQ"/>
        </w:rPr>
        <w:t>لاخرى</w:t>
      </w:r>
      <w:proofErr w:type="spellEnd"/>
      <w:r>
        <w:rPr>
          <w:rFonts w:hint="cs"/>
          <w:sz w:val="32"/>
          <w:szCs w:val="32"/>
          <w:rtl/>
          <w:lang w:bidi="ar-IQ"/>
        </w:rPr>
        <w:t xml:space="preserve"> لذا تهدف هذه الدراسة الى معرفة التوزيع الجغرافي للسكان وتحليل هذا التوزيع من حيث التوزيع العددي والنسبي ومعدلات النمو السكاني (الحضر والريف) في محافظة بابل وبحسب الوحدات الادارية (القضاء والناحية).</w:t>
      </w:r>
    </w:p>
    <w:p w:rsidR="001A136C" w:rsidRDefault="001A136C">
      <w:pPr>
        <w:rPr>
          <w:sz w:val="32"/>
          <w:szCs w:val="32"/>
          <w:rtl/>
          <w:lang w:bidi="ar-IQ"/>
        </w:rPr>
      </w:pPr>
      <w:r>
        <w:rPr>
          <w:rFonts w:hint="cs"/>
          <w:sz w:val="32"/>
          <w:szCs w:val="32"/>
          <w:rtl/>
          <w:lang w:bidi="ar-IQ"/>
        </w:rPr>
        <w:t xml:space="preserve">لقد تم اعتماد بيانات التباين السكاني لنمو السكان في محافظة بابل على نتائج </w:t>
      </w:r>
      <w:proofErr w:type="spellStart"/>
      <w:r>
        <w:rPr>
          <w:rFonts w:hint="cs"/>
          <w:sz w:val="32"/>
          <w:szCs w:val="32"/>
          <w:rtl/>
          <w:lang w:bidi="ar-IQ"/>
        </w:rPr>
        <w:t>تعدادت</w:t>
      </w:r>
      <w:proofErr w:type="spellEnd"/>
      <w:r>
        <w:rPr>
          <w:rFonts w:hint="cs"/>
          <w:sz w:val="32"/>
          <w:szCs w:val="32"/>
          <w:rtl/>
          <w:lang w:bidi="ar-IQ"/>
        </w:rPr>
        <w:t xml:space="preserve"> السكان </w:t>
      </w:r>
      <w:proofErr w:type="spellStart"/>
      <w:r>
        <w:rPr>
          <w:rFonts w:hint="cs"/>
          <w:sz w:val="32"/>
          <w:szCs w:val="32"/>
          <w:rtl/>
          <w:lang w:bidi="ar-IQ"/>
        </w:rPr>
        <w:t>للاعوام</w:t>
      </w:r>
      <w:proofErr w:type="spellEnd"/>
      <w:r>
        <w:rPr>
          <w:rFonts w:hint="cs"/>
          <w:sz w:val="32"/>
          <w:szCs w:val="32"/>
          <w:rtl/>
          <w:lang w:bidi="ar-IQ"/>
        </w:rPr>
        <w:t xml:space="preserve"> 1997-2015 التي تم الحصول عليها من الجهاز المركزي , اضافة الى المجموعات الاحصائية السنوية والمصادر المكتبية </w:t>
      </w:r>
      <w:proofErr w:type="spellStart"/>
      <w:r>
        <w:rPr>
          <w:rFonts w:hint="cs"/>
          <w:sz w:val="32"/>
          <w:szCs w:val="32"/>
          <w:rtl/>
          <w:lang w:bidi="ar-IQ"/>
        </w:rPr>
        <w:t>المتوفره</w:t>
      </w:r>
      <w:proofErr w:type="spellEnd"/>
      <w:r>
        <w:rPr>
          <w:rFonts w:hint="cs"/>
          <w:sz w:val="32"/>
          <w:szCs w:val="32"/>
          <w:rtl/>
          <w:lang w:bidi="ar-IQ"/>
        </w:rPr>
        <w:t xml:space="preserve"> من رسائل جامعية واطروحات.</w:t>
      </w:r>
    </w:p>
    <w:p w:rsidR="001A136C" w:rsidRDefault="001A136C">
      <w:pPr>
        <w:rPr>
          <w:sz w:val="32"/>
          <w:szCs w:val="32"/>
          <w:rtl/>
          <w:lang w:bidi="ar-IQ"/>
        </w:rPr>
      </w:pPr>
      <w:r>
        <w:rPr>
          <w:rFonts w:hint="cs"/>
          <w:sz w:val="32"/>
          <w:szCs w:val="32"/>
          <w:rtl/>
          <w:lang w:bidi="ar-IQ"/>
        </w:rPr>
        <w:t>تم تبويب الدراسة في اربعة مباحث تناول المبحث الاول منها الاطار النظري للدراسة من حيث ثم تحديد المشكلة العلمية والفرعية وهدف الدراسة والمنهج والاسلوب والحدود الزمانية والمكانية ,ويوضح المبحث الثاني التوزيع</w:t>
      </w:r>
      <w:r w:rsidR="00472B48">
        <w:rPr>
          <w:rFonts w:hint="cs"/>
          <w:sz w:val="32"/>
          <w:szCs w:val="32"/>
          <w:rtl/>
          <w:lang w:bidi="ar-IQ"/>
        </w:rPr>
        <w:t xml:space="preserve"> العددي والتوزيع النسبي لمحافظة بابل اما المبحث الثالث فقد تمثل بدراسة التوزيع الجغرافي لمعدلات النمو السكاني في محافظة بابل واخيراً حلل المبحث الرابع العوامل المؤثرة على نمو السكان في محافظة بابل(</w:t>
      </w:r>
      <w:proofErr w:type="spellStart"/>
      <w:r w:rsidR="00472B48">
        <w:rPr>
          <w:rFonts w:hint="cs"/>
          <w:sz w:val="32"/>
          <w:szCs w:val="32"/>
          <w:rtl/>
          <w:lang w:bidi="ar-IQ"/>
        </w:rPr>
        <w:t>الخصوبه_الوفيات_الهجره</w:t>
      </w:r>
      <w:proofErr w:type="spellEnd"/>
      <w:r w:rsidR="00472B48">
        <w:rPr>
          <w:rFonts w:hint="cs"/>
          <w:sz w:val="32"/>
          <w:szCs w:val="32"/>
          <w:rtl/>
          <w:lang w:bidi="ar-IQ"/>
        </w:rPr>
        <w:t>) ومن ثم توصل البحث مجموعة من الاستنتاجات والتوصيات المتعلقة بموضوع الدراسة.</w:t>
      </w:r>
    </w:p>
    <w:p w:rsidR="00364713" w:rsidRDefault="00364713">
      <w:pPr>
        <w:rPr>
          <w:sz w:val="32"/>
          <w:szCs w:val="32"/>
          <w:rtl/>
          <w:lang w:bidi="ar-IQ"/>
        </w:rPr>
      </w:pPr>
    </w:p>
    <w:p w:rsidR="00364713" w:rsidRDefault="00364713">
      <w:pPr>
        <w:rPr>
          <w:sz w:val="32"/>
          <w:szCs w:val="32"/>
          <w:rtl/>
          <w:lang w:bidi="ar-IQ"/>
        </w:rPr>
      </w:pPr>
    </w:p>
    <w:p w:rsidR="00364713" w:rsidRDefault="00364713">
      <w:pPr>
        <w:rPr>
          <w:sz w:val="32"/>
          <w:szCs w:val="32"/>
          <w:rtl/>
          <w:lang w:bidi="ar-IQ"/>
        </w:rPr>
      </w:pPr>
    </w:p>
    <w:p w:rsidR="00364713" w:rsidRDefault="00364713">
      <w:pPr>
        <w:rPr>
          <w:sz w:val="32"/>
          <w:szCs w:val="32"/>
          <w:rtl/>
          <w:lang w:bidi="ar-IQ"/>
        </w:rPr>
      </w:pPr>
      <w:r>
        <w:rPr>
          <w:rFonts w:hint="cs"/>
          <w:sz w:val="32"/>
          <w:szCs w:val="32"/>
          <w:rtl/>
          <w:lang w:bidi="ar-IQ"/>
        </w:rPr>
        <w:lastRenderedPageBreak/>
        <w:t>المبحث الاول/الاطار النظري للبحث</w:t>
      </w:r>
    </w:p>
    <w:p w:rsidR="00364713" w:rsidRDefault="00364713">
      <w:pPr>
        <w:rPr>
          <w:sz w:val="32"/>
          <w:szCs w:val="32"/>
          <w:rtl/>
          <w:lang w:bidi="ar-IQ"/>
        </w:rPr>
      </w:pPr>
      <w:r>
        <w:rPr>
          <w:rFonts w:hint="cs"/>
          <w:sz w:val="32"/>
          <w:szCs w:val="32"/>
          <w:rtl/>
          <w:lang w:bidi="ar-IQ"/>
        </w:rPr>
        <w:t>1-مشكلة البحث:</w:t>
      </w:r>
    </w:p>
    <w:p w:rsidR="00364713" w:rsidRDefault="00364713">
      <w:pPr>
        <w:rPr>
          <w:sz w:val="32"/>
          <w:szCs w:val="32"/>
          <w:rtl/>
          <w:lang w:bidi="ar-IQ"/>
        </w:rPr>
      </w:pPr>
      <w:r>
        <w:rPr>
          <w:rFonts w:hint="cs"/>
          <w:sz w:val="32"/>
          <w:szCs w:val="32"/>
          <w:rtl/>
          <w:lang w:bidi="ar-IQ"/>
        </w:rPr>
        <w:t xml:space="preserve">اعتمد الباحثون في العلوم الانسانية ومنهم الجغرافيون الى تحديد مشكلة معينة عند اجراء اي بحث او دراسة علمية ,هل حصلت تغيرات في خصائص التركيب النوعي والعمري للسكان في محافظة بابل </w:t>
      </w:r>
      <w:proofErr w:type="spellStart"/>
      <w:r>
        <w:rPr>
          <w:rFonts w:hint="cs"/>
          <w:sz w:val="32"/>
          <w:szCs w:val="32"/>
          <w:rtl/>
          <w:lang w:bidi="ar-IQ"/>
        </w:rPr>
        <w:t>ولاجل</w:t>
      </w:r>
      <w:proofErr w:type="spellEnd"/>
      <w:r>
        <w:rPr>
          <w:rFonts w:hint="cs"/>
          <w:sz w:val="32"/>
          <w:szCs w:val="32"/>
          <w:rtl/>
          <w:lang w:bidi="ar-IQ"/>
        </w:rPr>
        <w:t xml:space="preserve"> دراسة هذه المشكلة العلمية كان لابد من تجزئتها الى </w:t>
      </w:r>
      <w:proofErr w:type="spellStart"/>
      <w:r>
        <w:rPr>
          <w:rFonts w:hint="cs"/>
          <w:sz w:val="32"/>
          <w:szCs w:val="32"/>
          <w:rtl/>
          <w:lang w:bidi="ar-IQ"/>
        </w:rPr>
        <w:t>اسئله</w:t>
      </w:r>
      <w:proofErr w:type="spellEnd"/>
      <w:r>
        <w:rPr>
          <w:rFonts w:hint="cs"/>
          <w:sz w:val="32"/>
          <w:szCs w:val="32"/>
          <w:rtl/>
          <w:lang w:bidi="ar-IQ"/>
        </w:rPr>
        <w:t xml:space="preserve"> فرعية هي:</w:t>
      </w:r>
    </w:p>
    <w:p w:rsidR="00364713" w:rsidRDefault="00364713" w:rsidP="00364713">
      <w:pPr>
        <w:rPr>
          <w:sz w:val="32"/>
          <w:szCs w:val="32"/>
          <w:rtl/>
          <w:lang w:bidi="ar-IQ"/>
        </w:rPr>
      </w:pPr>
      <w:r>
        <w:rPr>
          <w:rFonts w:hint="cs"/>
          <w:sz w:val="32"/>
          <w:szCs w:val="32"/>
          <w:rtl/>
          <w:lang w:bidi="ar-IQ"/>
        </w:rPr>
        <w:t>أ-هل حصلت تغيرات في التركيب النوعي للسكان في محافظة بابل؟  تأثيراتها في نسبة النوع؟</w:t>
      </w:r>
    </w:p>
    <w:p w:rsidR="00364713" w:rsidRDefault="00364713" w:rsidP="00364713">
      <w:pPr>
        <w:rPr>
          <w:sz w:val="32"/>
          <w:szCs w:val="32"/>
          <w:rtl/>
          <w:lang w:bidi="ar-IQ"/>
        </w:rPr>
      </w:pPr>
      <w:r>
        <w:rPr>
          <w:rFonts w:hint="cs"/>
          <w:sz w:val="32"/>
          <w:szCs w:val="32"/>
          <w:rtl/>
          <w:lang w:bidi="ar-IQ"/>
        </w:rPr>
        <w:t xml:space="preserve">ب-هل حصلت تغيرات في التركيب العمري للسكان في محافظة </w:t>
      </w:r>
      <w:proofErr w:type="spellStart"/>
      <w:r>
        <w:rPr>
          <w:rFonts w:hint="cs"/>
          <w:sz w:val="32"/>
          <w:szCs w:val="32"/>
          <w:rtl/>
          <w:lang w:bidi="ar-IQ"/>
        </w:rPr>
        <w:t>بابل؟وماهي</w:t>
      </w:r>
      <w:proofErr w:type="spellEnd"/>
      <w:r>
        <w:rPr>
          <w:rFonts w:hint="cs"/>
          <w:sz w:val="32"/>
          <w:szCs w:val="32"/>
          <w:rtl/>
          <w:lang w:bidi="ar-IQ"/>
        </w:rPr>
        <w:t xml:space="preserve"> تأثيراتها في نسبة </w:t>
      </w:r>
      <w:proofErr w:type="spellStart"/>
      <w:r>
        <w:rPr>
          <w:rFonts w:hint="cs"/>
          <w:sz w:val="32"/>
          <w:szCs w:val="32"/>
          <w:rtl/>
          <w:lang w:bidi="ar-IQ"/>
        </w:rPr>
        <w:t>الاعاله</w:t>
      </w:r>
      <w:proofErr w:type="spellEnd"/>
      <w:r>
        <w:rPr>
          <w:rFonts w:hint="cs"/>
          <w:sz w:val="32"/>
          <w:szCs w:val="32"/>
          <w:rtl/>
          <w:lang w:bidi="ar-IQ"/>
        </w:rPr>
        <w:t>؟</w:t>
      </w:r>
    </w:p>
    <w:p w:rsidR="00364713" w:rsidRDefault="00364713" w:rsidP="00364713">
      <w:pPr>
        <w:rPr>
          <w:sz w:val="32"/>
          <w:szCs w:val="32"/>
          <w:rtl/>
          <w:lang w:bidi="ar-IQ"/>
        </w:rPr>
      </w:pPr>
      <w:r>
        <w:rPr>
          <w:rFonts w:hint="cs"/>
          <w:sz w:val="32"/>
          <w:szCs w:val="32"/>
          <w:rtl/>
          <w:lang w:bidi="ar-IQ"/>
        </w:rPr>
        <w:t>ج-هل حصلت تغيرات على العوامل المؤثرة على نمو السكان (الخصوبة-الوفاه-</w:t>
      </w:r>
      <w:proofErr w:type="spellStart"/>
      <w:r>
        <w:rPr>
          <w:rFonts w:hint="cs"/>
          <w:sz w:val="32"/>
          <w:szCs w:val="32"/>
          <w:rtl/>
          <w:lang w:bidi="ar-IQ"/>
        </w:rPr>
        <w:t>الهجره</w:t>
      </w:r>
      <w:proofErr w:type="spellEnd"/>
      <w:r>
        <w:rPr>
          <w:rFonts w:hint="cs"/>
          <w:sz w:val="32"/>
          <w:szCs w:val="32"/>
          <w:rtl/>
          <w:lang w:bidi="ar-IQ"/>
        </w:rPr>
        <w:t>)في محافظة بابل؟</w:t>
      </w:r>
      <w:r w:rsidR="00B8068A">
        <w:rPr>
          <w:rFonts w:hint="cs"/>
          <w:sz w:val="32"/>
          <w:szCs w:val="32"/>
          <w:rtl/>
          <w:lang w:bidi="ar-IQ"/>
        </w:rPr>
        <w:t xml:space="preserve"> </w:t>
      </w:r>
      <w:r>
        <w:rPr>
          <w:rFonts w:hint="cs"/>
          <w:sz w:val="32"/>
          <w:szCs w:val="32"/>
          <w:rtl/>
          <w:lang w:bidi="ar-IQ"/>
        </w:rPr>
        <w:t>وكيف كان شكل هذه العوامل؟</w:t>
      </w:r>
    </w:p>
    <w:p w:rsidR="00364713" w:rsidRDefault="00364713" w:rsidP="00364713">
      <w:pPr>
        <w:rPr>
          <w:sz w:val="32"/>
          <w:szCs w:val="32"/>
          <w:rtl/>
          <w:lang w:bidi="ar-IQ"/>
        </w:rPr>
      </w:pPr>
      <w:r>
        <w:rPr>
          <w:rFonts w:hint="cs"/>
          <w:sz w:val="32"/>
          <w:szCs w:val="32"/>
          <w:rtl/>
          <w:lang w:bidi="ar-IQ"/>
        </w:rPr>
        <w:t>2-فرضية البحث:</w:t>
      </w:r>
    </w:p>
    <w:p w:rsidR="00364713" w:rsidRDefault="00364713" w:rsidP="00364713">
      <w:pPr>
        <w:rPr>
          <w:sz w:val="32"/>
          <w:szCs w:val="32"/>
          <w:rtl/>
          <w:lang w:bidi="ar-IQ"/>
        </w:rPr>
      </w:pPr>
      <w:r>
        <w:rPr>
          <w:rFonts w:hint="cs"/>
          <w:sz w:val="32"/>
          <w:szCs w:val="32"/>
          <w:rtl/>
          <w:lang w:bidi="ar-IQ"/>
        </w:rPr>
        <w:t xml:space="preserve">حصلت تغيرات في خصائص التركيب النوعي </w:t>
      </w:r>
      <w:proofErr w:type="spellStart"/>
      <w:r>
        <w:rPr>
          <w:rFonts w:hint="cs"/>
          <w:sz w:val="32"/>
          <w:szCs w:val="32"/>
          <w:rtl/>
          <w:lang w:bidi="ar-IQ"/>
        </w:rPr>
        <w:t>بأتجاه</w:t>
      </w:r>
      <w:proofErr w:type="spellEnd"/>
      <w:r>
        <w:rPr>
          <w:rFonts w:hint="cs"/>
          <w:sz w:val="32"/>
          <w:szCs w:val="32"/>
          <w:rtl/>
          <w:lang w:bidi="ar-IQ"/>
        </w:rPr>
        <w:t xml:space="preserve"> زياده اعداد الاناث على اعداد الذكور بفعل الحروب التي مر بها البلد اذ حصلت تغيرات في خصائص التركيب العمري </w:t>
      </w:r>
      <w:proofErr w:type="spellStart"/>
      <w:r>
        <w:rPr>
          <w:rFonts w:hint="cs"/>
          <w:sz w:val="32"/>
          <w:szCs w:val="32"/>
          <w:rtl/>
          <w:lang w:bidi="ar-IQ"/>
        </w:rPr>
        <w:t>بأتجاه</w:t>
      </w:r>
      <w:proofErr w:type="spellEnd"/>
      <w:r>
        <w:rPr>
          <w:rFonts w:hint="cs"/>
          <w:sz w:val="32"/>
          <w:szCs w:val="32"/>
          <w:rtl/>
          <w:lang w:bidi="ar-IQ"/>
        </w:rPr>
        <w:t xml:space="preserve"> تقلص محدود في قاعدة الهرم </w:t>
      </w:r>
      <w:proofErr w:type="spellStart"/>
      <w:r>
        <w:rPr>
          <w:rFonts w:hint="cs"/>
          <w:sz w:val="32"/>
          <w:szCs w:val="32"/>
          <w:rtl/>
          <w:lang w:bidi="ar-IQ"/>
        </w:rPr>
        <w:t>وبأتجاه</w:t>
      </w:r>
      <w:proofErr w:type="spellEnd"/>
      <w:r>
        <w:rPr>
          <w:rFonts w:hint="cs"/>
          <w:sz w:val="32"/>
          <w:szCs w:val="32"/>
          <w:rtl/>
          <w:lang w:bidi="ar-IQ"/>
        </w:rPr>
        <w:t xml:space="preserve"> فقدان بعض من فئات العمر الشابة من الذكور في سن اداء الخدمة العسكرية الاجبارية بفعل الحروب وهي من اهم الفروض الفرعية هي:</w:t>
      </w:r>
    </w:p>
    <w:p w:rsidR="00364713" w:rsidRDefault="00364713" w:rsidP="00364713">
      <w:pPr>
        <w:rPr>
          <w:sz w:val="32"/>
          <w:szCs w:val="32"/>
          <w:rtl/>
          <w:lang w:bidi="ar-IQ"/>
        </w:rPr>
      </w:pPr>
      <w:r>
        <w:rPr>
          <w:rFonts w:hint="cs"/>
          <w:sz w:val="32"/>
          <w:szCs w:val="32"/>
          <w:rtl/>
          <w:lang w:bidi="ar-IQ"/>
        </w:rPr>
        <w:t>أ-</w:t>
      </w:r>
      <w:r w:rsidR="0097510E">
        <w:rPr>
          <w:rFonts w:hint="cs"/>
          <w:sz w:val="32"/>
          <w:szCs w:val="32"/>
          <w:rtl/>
          <w:lang w:bidi="ar-IQ"/>
        </w:rPr>
        <w:t xml:space="preserve">تتسم اعداد السكان للمده المدروسة بزيادة </w:t>
      </w:r>
      <w:proofErr w:type="spellStart"/>
      <w:r w:rsidR="0097510E">
        <w:rPr>
          <w:rFonts w:hint="cs"/>
          <w:sz w:val="32"/>
          <w:szCs w:val="32"/>
          <w:rtl/>
          <w:lang w:bidi="ar-IQ"/>
        </w:rPr>
        <w:t>ةاضحة</w:t>
      </w:r>
      <w:proofErr w:type="spellEnd"/>
      <w:r w:rsidR="0097510E">
        <w:rPr>
          <w:rFonts w:hint="cs"/>
          <w:sz w:val="32"/>
          <w:szCs w:val="32"/>
          <w:rtl/>
          <w:lang w:bidi="ar-IQ"/>
        </w:rPr>
        <w:t xml:space="preserve"> وتفوق واضح في عدد الاناث وبشكل خاص في التعداد السكاني 1997-2016 مما ادى الى انخفاض نسبة النوع</w:t>
      </w:r>
    </w:p>
    <w:p w:rsidR="0097510E" w:rsidRDefault="0097510E" w:rsidP="0097510E">
      <w:pPr>
        <w:rPr>
          <w:sz w:val="32"/>
          <w:szCs w:val="32"/>
          <w:rtl/>
          <w:lang w:bidi="ar-IQ"/>
        </w:rPr>
      </w:pPr>
      <w:r>
        <w:rPr>
          <w:rFonts w:hint="cs"/>
          <w:sz w:val="32"/>
          <w:szCs w:val="32"/>
          <w:rtl/>
          <w:lang w:bidi="ar-IQ"/>
        </w:rPr>
        <w:t xml:space="preserve">ب-قلة عدد الاطفال من الفئتين اقل من سنه ومن (1-4)سنوات بفعل الوفيات لهذه الفئة وتأخر الزيجات بسبب الحروب وقلة عدد الذكور للفئات العمرية من (20-24) سنة في تعداد السكاني (1997-2016)وبذلك ارتفعت نسبة </w:t>
      </w:r>
      <w:proofErr w:type="spellStart"/>
      <w:r>
        <w:rPr>
          <w:rFonts w:hint="cs"/>
          <w:sz w:val="32"/>
          <w:szCs w:val="32"/>
          <w:rtl/>
          <w:lang w:bidi="ar-IQ"/>
        </w:rPr>
        <w:t>الاعاله</w:t>
      </w:r>
      <w:proofErr w:type="spellEnd"/>
      <w:r>
        <w:rPr>
          <w:rFonts w:hint="cs"/>
          <w:sz w:val="32"/>
          <w:szCs w:val="32"/>
          <w:rtl/>
          <w:lang w:bidi="ar-IQ"/>
        </w:rPr>
        <w:t>.</w:t>
      </w:r>
    </w:p>
    <w:p w:rsidR="0097510E" w:rsidRDefault="0097510E" w:rsidP="0097510E">
      <w:pPr>
        <w:rPr>
          <w:sz w:val="32"/>
          <w:szCs w:val="32"/>
          <w:rtl/>
          <w:lang w:bidi="ar-IQ"/>
        </w:rPr>
      </w:pPr>
      <w:r>
        <w:rPr>
          <w:rFonts w:hint="cs"/>
          <w:sz w:val="32"/>
          <w:szCs w:val="32"/>
          <w:rtl/>
          <w:lang w:bidi="ar-IQ"/>
        </w:rPr>
        <w:t xml:space="preserve">ج-بشكل عام مازال السكان بحسب الفئات العمرية يستند الى قاعده واسعة ويتميز بقمه </w:t>
      </w:r>
      <w:proofErr w:type="spellStart"/>
      <w:r>
        <w:rPr>
          <w:rFonts w:hint="cs"/>
          <w:sz w:val="32"/>
          <w:szCs w:val="32"/>
          <w:rtl/>
          <w:lang w:bidi="ar-IQ"/>
        </w:rPr>
        <w:t>مدببه</w:t>
      </w:r>
      <w:proofErr w:type="spellEnd"/>
      <w:r>
        <w:rPr>
          <w:rFonts w:hint="cs"/>
          <w:sz w:val="32"/>
          <w:szCs w:val="32"/>
          <w:rtl/>
          <w:lang w:bidi="ar-IQ"/>
        </w:rPr>
        <w:t xml:space="preserve"> (اذا كان حسب الهرم السكاني) فهو من انماط البلدان النامية.</w:t>
      </w:r>
    </w:p>
    <w:p w:rsidR="0097510E" w:rsidRDefault="0097510E" w:rsidP="0097510E">
      <w:pPr>
        <w:rPr>
          <w:sz w:val="32"/>
          <w:szCs w:val="32"/>
          <w:rtl/>
          <w:lang w:bidi="ar-IQ"/>
        </w:rPr>
      </w:pPr>
    </w:p>
    <w:p w:rsidR="0097510E" w:rsidRDefault="0097510E" w:rsidP="0097510E">
      <w:pPr>
        <w:rPr>
          <w:sz w:val="32"/>
          <w:szCs w:val="32"/>
          <w:rtl/>
          <w:lang w:bidi="ar-IQ"/>
        </w:rPr>
      </w:pPr>
    </w:p>
    <w:p w:rsidR="0097510E" w:rsidRPr="007F6018" w:rsidRDefault="007F6018" w:rsidP="007F6018">
      <w:pPr>
        <w:rPr>
          <w:sz w:val="32"/>
          <w:szCs w:val="32"/>
          <w:rtl/>
          <w:lang w:bidi="ar-IQ"/>
        </w:rPr>
      </w:pPr>
      <w:r>
        <w:rPr>
          <w:rFonts w:hint="cs"/>
          <w:sz w:val="32"/>
          <w:szCs w:val="32"/>
          <w:rtl/>
          <w:lang w:bidi="ar-IQ"/>
        </w:rPr>
        <w:lastRenderedPageBreak/>
        <w:t>3-منهج البحث:</w:t>
      </w:r>
    </w:p>
    <w:p w:rsidR="0097510E" w:rsidRDefault="0097510E" w:rsidP="0097510E">
      <w:pPr>
        <w:rPr>
          <w:sz w:val="32"/>
          <w:szCs w:val="32"/>
          <w:rtl/>
          <w:lang w:bidi="ar-IQ"/>
        </w:rPr>
      </w:pPr>
      <w:r>
        <w:rPr>
          <w:rFonts w:hint="cs"/>
          <w:sz w:val="32"/>
          <w:szCs w:val="32"/>
          <w:rtl/>
          <w:lang w:bidi="ar-IQ"/>
        </w:rPr>
        <w:t xml:space="preserve">اعتمد الباحث على المنهج الجغرافي بشكل دقيق وهو المنهج الذي يهتم بوصف </w:t>
      </w:r>
      <w:proofErr w:type="spellStart"/>
      <w:r>
        <w:rPr>
          <w:rFonts w:hint="cs"/>
          <w:sz w:val="32"/>
          <w:szCs w:val="32"/>
          <w:rtl/>
          <w:lang w:bidi="ar-IQ"/>
        </w:rPr>
        <w:t>الظاهره</w:t>
      </w:r>
      <w:proofErr w:type="spellEnd"/>
      <w:r>
        <w:rPr>
          <w:rFonts w:hint="cs"/>
          <w:sz w:val="32"/>
          <w:szCs w:val="32"/>
          <w:rtl/>
          <w:lang w:bidi="ar-IQ"/>
        </w:rPr>
        <w:t xml:space="preserve"> وعلى الاسلوب وبمعرفة تباينها مكانياً والكشف عن علاقتها المكانية </w:t>
      </w:r>
      <w:r w:rsidR="00263353">
        <w:rPr>
          <w:rFonts w:hint="cs"/>
          <w:sz w:val="32"/>
          <w:szCs w:val="32"/>
          <w:rtl/>
          <w:lang w:bidi="ar-IQ"/>
        </w:rPr>
        <w:t xml:space="preserve">والوصف والاسلوب </w:t>
      </w:r>
      <w:proofErr w:type="spellStart"/>
      <w:r w:rsidR="00263353">
        <w:rPr>
          <w:rFonts w:hint="cs"/>
          <w:sz w:val="32"/>
          <w:szCs w:val="32"/>
          <w:rtl/>
          <w:lang w:bidi="ar-IQ"/>
        </w:rPr>
        <w:t>الكارتوغرافي</w:t>
      </w:r>
      <w:proofErr w:type="spellEnd"/>
      <w:r w:rsidR="00263353">
        <w:rPr>
          <w:rFonts w:hint="cs"/>
          <w:sz w:val="32"/>
          <w:szCs w:val="32"/>
          <w:rtl/>
          <w:lang w:bidi="ar-IQ"/>
        </w:rPr>
        <w:t xml:space="preserve"> اذ تم توقيع الظاهرات المدروسة على جمله من الخرائط التي اعانتنا على مهمة التفسير وعلى الاسلوب الاحصائي حينما استدعت الحاجة اليه.</w:t>
      </w:r>
    </w:p>
    <w:p w:rsidR="00263353" w:rsidRDefault="00263353" w:rsidP="0097510E">
      <w:pPr>
        <w:rPr>
          <w:sz w:val="32"/>
          <w:szCs w:val="32"/>
          <w:rtl/>
          <w:lang w:bidi="ar-IQ"/>
        </w:rPr>
      </w:pPr>
      <w:r>
        <w:rPr>
          <w:rFonts w:hint="cs"/>
          <w:sz w:val="32"/>
          <w:szCs w:val="32"/>
          <w:rtl/>
          <w:lang w:bidi="ar-IQ"/>
        </w:rPr>
        <w:t>4-هدف البحث:</w:t>
      </w:r>
    </w:p>
    <w:p w:rsidR="00263353" w:rsidRDefault="00263353" w:rsidP="0097510E">
      <w:pPr>
        <w:rPr>
          <w:sz w:val="32"/>
          <w:szCs w:val="32"/>
          <w:rtl/>
          <w:lang w:bidi="ar-IQ"/>
        </w:rPr>
      </w:pPr>
      <w:r>
        <w:rPr>
          <w:rFonts w:hint="cs"/>
          <w:sz w:val="32"/>
          <w:szCs w:val="32"/>
          <w:rtl/>
          <w:lang w:bidi="ar-IQ"/>
        </w:rPr>
        <w:t xml:space="preserve">تهدف هذه الدراسة الى متابعة التغيرات التي حصلت في نمو السكان في محافظة بابل تلك التغيرات التي تتعلق بالتركيب النوعي والتركيب العمري والتركيب العددي والنسبي وذلك في عامي(1997-2016) وهي السنوات التي نفذت فيها </w:t>
      </w:r>
      <w:proofErr w:type="spellStart"/>
      <w:r>
        <w:rPr>
          <w:rFonts w:hint="cs"/>
          <w:sz w:val="32"/>
          <w:szCs w:val="32"/>
          <w:rtl/>
          <w:lang w:bidi="ar-IQ"/>
        </w:rPr>
        <w:t>التعدادت</w:t>
      </w:r>
      <w:proofErr w:type="spellEnd"/>
      <w:r>
        <w:rPr>
          <w:rFonts w:hint="cs"/>
          <w:sz w:val="32"/>
          <w:szCs w:val="32"/>
          <w:rtl/>
          <w:lang w:bidi="ar-IQ"/>
        </w:rPr>
        <w:t xml:space="preserve"> السكانية وان لمتابعة التغيرات في النمو السكاني اهمية كبيره على الصعيد الاقتصادي والاجتماعي فهذه المتابعة تعين على تقدير احتياجات فئات (اعداد)السكان في الخدمات الاجتماعية والتعليمية والصحية والترفيهية .</w:t>
      </w:r>
    </w:p>
    <w:p w:rsidR="007F6018" w:rsidRDefault="00263353" w:rsidP="0097510E">
      <w:pPr>
        <w:rPr>
          <w:sz w:val="32"/>
          <w:szCs w:val="32"/>
          <w:rtl/>
          <w:lang w:bidi="ar-IQ"/>
        </w:rPr>
      </w:pPr>
      <w:r>
        <w:rPr>
          <w:rFonts w:hint="cs"/>
          <w:sz w:val="32"/>
          <w:szCs w:val="32"/>
          <w:rtl/>
          <w:lang w:bidi="ar-IQ"/>
        </w:rPr>
        <w:t>5- حدود البحث</w:t>
      </w:r>
      <w:r w:rsidR="007F6018">
        <w:rPr>
          <w:rFonts w:hint="cs"/>
          <w:sz w:val="32"/>
          <w:szCs w:val="32"/>
          <w:rtl/>
          <w:lang w:bidi="ar-IQ"/>
        </w:rPr>
        <w:t>:</w:t>
      </w:r>
    </w:p>
    <w:p w:rsidR="00263353" w:rsidRDefault="00263353" w:rsidP="0097510E">
      <w:pPr>
        <w:rPr>
          <w:rFonts w:hint="cs"/>
          <w:sz w:val="32"/>
          <w:szCs w:val="32"/>
          <w:rtl/>
          <w:lang w:bidi="ar-IQ"/>
        </w:rPr>
      </w:pPr>
      <w:r>
        <w:rPr>
          <w:rFonts w:hint="cs"/>
          <w:sz w:val="32"/>
          <w:szCs w:val="32"/>
          <w:rtl/>
          <w:lang w:bidi="ar-IQ"/>
        </w:rPr>
        <w:t xml:space="preserve"> تتمثل الحدود المكانية لمحافظة بابل تمتد على مسافة (5119كم</w:t>
      </w:r>
      <w:r w:rsidR="007F6018">
        <w:rPr>
          <w:rFonts w:hint="cs"/>
          <w:sz w:val="32"/>
          <w:szCs w:val="32"/>
          <w:vertAlign w:val="superscript"/>
          <w:rtl/>
          <w:lang w:bidi="ar-IQ"/>
        </w:rPr>
        <w:t>2</w:t>
      </w:r>
      <w:r w:rsidR="007F6018">
        <w:rPr>
          <w:rFonts w:hint="cs"/>
          <w:sz w:val="32"/>
          <w:szCs w:val="32"/>
          <w:rtl/>
          <w:lang w:bidi="ar-IQ"/>
        </w:rPr>
        <w:t xml:space="preserve">)وتتمثل نسبة من مساحة العراق وهي من محافظات الفرات الاوسط كما هو موضح على الخريطة (1) وفي ضوء الحدود الادارية للمحافظة لابد من </w:t>
      </w:r>
      <w:proofErr w:type="spellStart"/>
      <w:r w:rsidR="007F6018">
        <w:rPr>
          <w:rFonts w:hint="cs"/>
          <w:sz w:val="32"/>
          <w:szCs w:val="32"/>
          <w:rtl/>
          <w:lang w:bidi="ar-IQ"/>
        </w:rPr>
        <w:t>الاشاره</w:t>
      </w:r>
      <w:proofErr w:type="spellEnd"/>
      <w:r w:rsidR="007F6018">
        <w:rPr>
          <w:rFonts w:hint="cs"/>
          <w:sz w:val="32"/>
          <w:szCs w:val="32"/>
          <w:rtl/>
          <w:lang w:bidi="ar-IQ"/>
        </w:rPr>
        <w:t xml:space="preserve"> الى حصول تعديل في  هذه الحدود ان ناحية النيل لم تكن موجوده ضمن حدود محافظة بابل في عام (1997)الا ان في عام (2015)قد الحقت بحدود محافظة بابل وبموجب المرسوم الجمهوري المرقم (312) في 29/6/1989 وحالياً تظم المحافظة (15 وجده ادارية) .</w:t>
      </w:r>
    </w:p>
    <w:p w:rsidR="00720450" w:rsidRDefault="00720450" w:rsidP="0097510E">
      <w:pPr>
        <w:rPr>
          <w:rFonts w:hint="cs"/>
          <w:sz w:val="32"/>
          <w:szCs w:val="32"/>
          <w:rtl/>
          <w:lang w:bidi="ar-IQ"/>
        </w:rPr>
      </w:pPr>
      <w:r>
        <w:rPr>
          <w:rFonts w:hint="cs"/>
          <w:sz w:val="32"/>
          <w:szCs w:val="32"/>
          <w:rtl/>
          <w:lang w:bidi="ar-IQ"/>
        </w:rPr>
        <w:t xml:space="preserve">6 </w:t>
      </w:r>
      <w:r>
        <w:rPr>
          <w:sz w:val="32"/>
          <w:szCs w:val="32"/>
          <w:rtl/>
          <w:lang w:bidi="ar-IQ"/>
        </w:rPr>
        <w:t>–</w:t>
      </w:r>
      <w:r>
        <w:rPr>
          <w:rFonts w:hint="cs"/>
          <w:sz w:val="32"/>
          <w:szCs w:val="32"/>
          <w:rtl/>
          <w:lang w:bidi="ar-IQ"/>
        </w:rPr>
        <w:t xml:space="preserve"> هيكلية البحث </w:t>
      </w:r>
    </w:p>
    <w:p w:rsidR="00720450" w:rsidRDefault="00720450" w:rsidP="0097510E">
      <w:pPr>
        <w:rPr>
          <w:sz w:val="32"/>
          <w:szCs w:val="32"/>
          <w:rtl/>
          <w:lang w:bidi="ar-IQ"/>
        </w:rPr>
      </w:pPr>
      <w:r>
        <w:rPr>
          <w:rFonts w:hint="cs"/>
          <w:sz w:val="32"/>
          <w:szCs w:val="32"/>
          <w:rtl/>
          <w:lang w:bidi="ar-IQ"/>
        </w:rPr>
        <w:t xml:space="preserve">تكون البحث من مقدمة واربع مباحث وخاتمة  , اختصه في المبحث الاول دراسة الاطار النظري للبحث , اما المبحث الثاني التوزيع العددي والنسبي لسكان في محافظة بابل للمدة 1997 </w:t>
      </w:r>
      <w:r>
        <w:rPr>
          <w:sz w:val="32"/>
          <w:szCs w:val="32"/>
          <w:rtl/>
          <w:lang w:bidi="ar-IQ"/>
        </w:rPr>
        <w:t>–</w:t>
      </w:r>
      <w:r>
        <w:rPr>
          <w:rFonts w:hint="cs"/>
          <w:sz w:val="32"/>
          <w:szCs w:val="32"/>
          <w:rtl/>
          <w:lang w:bidi="ar-IQ"/>
        </w:rPr>
        <w:t xml:space="preserve"> 2015 في حين كان المبحث الثالث حوله  توزيع الجغرافي للمدلات نمو السكان في محافظة بابل اما المبحث الرابع فقد تناول العوامل </w:t>
      </w:r>
      <w:proofErr w:type="spellStart"/>
      <w:r>
        <w:rPr>
          <w:rFonts w:hint="cs"/>
          <w:sz w:val="32"/>
          <w:szCs w:val="32"/>
          <w:rtl/>
          <w:lang w:bidi="ar-IQ"/>
        </w:rPr>
        <w:t>الموثرة</w:t>
      </w:r>
      <w:proofErr w:type="spellEnd"/>
      <w:r>
        <w:rPr>
          <w:rFonts w:hint="cs"/>
          <w:sz w:val="32"/>
          <w:szCs w:val="32"/>
          <w:rtl/>
          <w:lang w:bidi="ar-IQ"/>
        </w:rPr>
        <w:t xml:space="preserve"> على النمو السكاني في محافظة بابل .  </w:t>
      </w:r>
    </w:p>
    <w:p w:rsidR="007F6018" w:rsidRDefault="007F6018" w:rsidP="0097510E">
      <w:pPr>
        <w:rPr>
          <w:rFonts w:hint="cs"/>
          <w:sz w:val="32"/>
          <w:szCs w:val="32"/>
          <w:rtl/>
          <w:lang w:bidi="ar-IQ"/>
        </w:rPr>
      </w:pPr>
    </w:p>
    <w:p w:rsidR="00720450" w:rsidRDefault="00720450" w:rsidP="0097510E">
      <w:pPr>
        <w:rPr>
          <w:rFonts w:hint="cs"/>
          <w:sz w:val="32"/>
          <w:szCs w:val="32"/>
          <w:rtl/>
          <w:lang w:bidi="ar-IQ"/>
        </w:rPr>
      </w:pPr>
      <w:r>
        <w:rPr>
          <w:rFonts w:hint="cs"/>
          <w:sz w:val="32"/>
          <w:szCs w:val="32"/>
          <w:rtl/>
          <w:lang w:bidi="ar-IQ"/>
        </w:rPr>
        <w:lastRenderedPageBreak/>
        <w:t xml:space="preserve">خريطة رقم (1) </w:t>
      </w:r>
    </w:p>
    <w:p w:rsidR="00720450" w:rsidRDefault="00720450" w:rsidP="00720450">
      <w:pPr>
        <w:rPr>
          <w:rFonts w:hint="cs"/>
          <w:sz w:val="32"/>
          <w:szCs w:val="32"/>
          <w:rtl/>
          <w:lang w:bidi="ar-IQ"/>
        </w:rPr>
      </w:pPr>
      <w:r>
        <w:rPr>
          <w:rFonts w:hint="cs"/>
          <w:sz w:val="32"/>
          <w:szCs w:val="32"/>
          <w:rtl/>
          <w:lang w:bidi="ar-IQ"/>
        </w:rPr>
        <w:t xml:space="preserve">موقع لمحافظة بابل  بنسبة للعراق </w:t>
      </w:r>
    </w:p>
    <w:p w:rsidR="00B8068A" w:rsidRDefault="00B8068A" w:rsidP="00720450">
      <w:pPr>
        <w:rPr>
          <w:rFonts w:hint="cs"/>
          <w:sz w:val="32"/>
          <w:szCs w:val="32"/>
          <w:rtl/>
          <w:lang w:bidi="ar-IQ"/>
        </w:rPr>
      </w:pPr>
      <w:r>
        <w:rPr>
          <w:rFonts w:cs="Arial"/>
          <w:noProof/>
          <w:sz w:val="32"/>
          <w:szCs w:val="32"/>
          <w:rtl/>
        </w:rPr>
        <w:drawing>
          <wp:inline distT="0" distB="0" distL="0" distR="0" wp14:anchorId="4E328B6E" wp14:editId="041BE104">
            <wp:extent cx="4452731" cy="4480618"/>
            <wp:effectExtent l="0" t="0" r="5080" b="0"/>
            <wp:docPr id="2" name="صورة 2" descr="C:\Users\SAID ALWAN CENTER\Desktop\IraqBa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ID ALWAN CENTER\Desktop\IraqBab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3134" cy="4481023"/>
                    </a:xfrm>
                    <a:prstGeom prst="rect">
                      <a:avLst/>
                    </a:prstGeom>
                    <a:noFill/>
                    <a:ln>
                      <a:noFill/>
                    </a:ln>
                  </pic:spPr>
                </pic:pic>
              </a:graphicData>
            </a:graphic>
          </wp:inline>
        </w:drawing>
      </w:r>
    </w:p>
    <w:p w:rsidR="00720450" w:rsidRDefault="00720450"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B8068A">
      <w:pPr>
        <w:rPr>
          <w:rFonts w:hint="cs"/>
          <w:sz w:val="32"/>
          <w:szCs w:val="32"/>
          <w:rtl/>
          <w:lang w:bidi="ar-IQ"/>
        </w:rPr>
      </w:pPr>
      <w:r>
        <w:rPr>
          <w:rFonts w:hint="cs"/>
          <w:sz w:val="32"/>
          <w:szCs w:val="32"/>
          <w:rtl/>
          <w:lang w:bidi="ar-IQ"/>
        </w:rPr>
        <w:lastRenderedPageBreak/>
        <w:t xml:space="preserve">خريطة رقم (2) </w:t>
      </w:r>
    </w:p>
    <w:p w:rsidR="00B8068A" w:rsidRDefault="00B8068A" w:rsidP="00B8068A">
      <w:pPr>
        <w:rPr>
          <w:sz w:val="32"/>
          <w:szCs w:val="32"/>
          <w:rtl/>
          <w:lang w:bidi="ar-IQ"/>
        </w:rPr>
      </w:pPr>
      <w:r>
        <w:rPr>
          <w:rFonts w:hint="cs"/>
          <w:sz w:val="32"/>
          <w:szCs w:val="32"/>
          <w:rtl/>
          <w:lang w:bidi="ar-IQ"/>
        </w:rPr>
        <w:t xml:space="preserve">خريطة بابل الادارية </w:t>
      </w:r>
    </w:p>
    <w:p w:rsidR="00B8068A" w:rsidRDefault="00B8068A" w:rsidP="00720450">
      <w:pPr>
        <w:rPr>
          <w:rFonts w:hint="cs"/>
          <w:sz w:val="32"/>
          <w:szCs w:val="32"/>
          <w:rtl/>
          <w:lang w:bidi="ar-IQ"/>
        </w:rPr>
      </w:pPr>
      <w:r>
        <w:rPr>
          <w:rFonts w:hint="cs"/>
          <w:sz w:val="32"/>
          <w:szCs w:val="32"/>
          <w:rtl/>
          <w:lang w:bidi="ar-IQ"/>
        </w:rPr>
        <w:t xml:space="preserve"> </w:t>
      </w:r>
    </w:p>
    <w:p w:rsidR="00720450" w:rsidRDefault="004D4018" w:rsidP="00720450">
      <w:pPr>
        <w:rPr>
          <w:rFonts w:hint="cs"/>
          <w:sz w:val="32"/>
          <w:szCs w:val="32"/>
          <w:rtl/>
          <w:lang w:bidi="ar-IQ"/>
        </w:rPr>
      </w:pPr>
      <w:r>
        <w:rPr>
          <w:rFonts w:cs="Arial"/>
          <w:noProof/>
          <w:sz w:val="32"/>
          <w:szCs w:val="32"/>
          <w:rtl/>
        </w:rPr>
        <w:drawing>
          <wp:inline distT="0" distB="0" distL="0" distR="0">
            <wp:extent cx="4770450" cy="4273905"/>
            <wp:effectExtent l="0" t="0" r="0" b="0"/>
            <wp:docPr id="5" name="صورة 5" descr="C:\Users\SAID ALWAN CENTER\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ID ALWAN CENTER\Desktop\ind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1237" cy="4274610"/>
                    </a:xfrm>
                    <a:prstGeom prst="rect">
                      <a:avLst/>
                    </a:prstGeom>
                    <a:noFill/>
                    <a:ln>
                      <a:noFill/>
                    </a:ln>
                  </pic:spPr>
                </pic:pic>
              </a:graphicData>
            </a:graphic>
          </wp:inline>
        </w:drawing>
      </w: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B8068A" w:rsidRDefault="00B8068A" w:rsidP="00720450">
      <w:pPr>
        <w:rPr>
          <w:rFonts w:hint="cs"/>
          <w:sz w:val="32"/>
          <w:szCs w:val="32"/>
          <w:rtl/>
          <w:lang w:bidi="ar-IQ"/>
        </w:rPr>
      </w:pPr>
    </w:p>
    <w:p w:rsidR="006E5E91" w:rsidRDefault="006E5E91" w:rsidP="00B8068A">
      <w:pPr>
        <w:rPr>
          <w:sz w:val="32"/>
          <w:szCs w:val="32"/>
          <w:rtl/>
          <w:lang w:bidi="ar-IQ"/>
        </w:rPr>
      </w:pPr>
    </w:p>
    <w:p w:rsidR="004D4018" w:rsidRDefault="006E5E91" w:rsidP="0097510E">
      <w:pPr>
        <w:rPr>
          <w:rFonts w:hint="cs"/>
          <w:sz w:val="32"/>
          <w:szCs w:val="32"/>
          <w:rtl/>
          <w:lang w:bidi="ar-IQ"/>
        </w:rPr>
      </w:pPr>
      <w:r>
        <w:rPr>
          <w:rFonts w:hint="cs"/>
          <w:sz w:val="32"/>
          <w:szCs w:val="32"/>
          <w:rtl/>
          <w:lang w:bidi="ar-IQ"/>
        </w:rPr>
        <w:t xml:space="preserve">                        </w:t>
      </w:r>
    </w:p>
    <w:p w:rsidR="006E5E91" w:rsidRDefault="006E5E91" w:rsidP="0097510E">
      <w:pPr>
        <w:rPr>
          <w:sz w:val="32"/>
          <w:szCs w:val="32"/>
          <w:rtl/>
          <w:lang w:bidi="ar-IQ"/>
        </w:rPr>
      </w:pPr>
      <w:r>
        <w:rPr>
          <w:rFonts w:hint="cs"/>
          <w:sz w:val="32"/>
          <w:szCs w:val="32"/>
          <w:rtl/>
          <w:lang w:bidi="ar-IQ"/>
        </w:rPr>
        <w:lastRenderedPageBreak/>
        <w:t xml:space="preserve">       المبحث الثاني</w:t>
      </w:r>
    </w:p>
    <w:p w:rsidR="006E5E91" w:rsidRDefault="006E5E91" w:rsidP="0097510E">
      <w:pPr>
        <w:rPr>
          <w:sz w:val="32"/>
          <w:szCs w:val="32"/>
          <w:rtl/>
          <w:lang w:bidi="ar-IQ"/>
        </w:rPr>
      </w:pPr>
      <w:r>
        <w:rPr>
          <w:rFonts w:hint="cs"/>
          <w:sz w:val="32"/>
          <w:szCs w:val="32"/>
          <w:rtl/>
          <w:lang w:bidi="ar-IQ"/>
        </w:rPr>
        <w:t>التوزيع العددي والنسبي للسكان في محافظة بابل للمده 1997-2016</w:t>
      </w:r>
    </w:p>
    <w:p w:rsidR="004D4018" w:rsidRDefault="006E5E91" w:rsidP="0097510E">
      <w:pPr>
        <w:rPr>
          <w:rFonts w:hint="cs"/>
          <w:sz w:val="32"/>
          <w:szCs w:val="32"/>
          <w:rtl/>
          <w:lang w:bidi="ar-IQ"/>
        </w:rPr>
      </w:pPr>
      <w:r>
        <w:rPr>
          <w:rFonts w:hint="cs"/>
          <w:sz w:val="32"/>
          <w:szCs w:val="32"/>
          <w:rtl/>
          <w:lang w:bidi="ar-IQ"/>
        </w:rPr>
        <w:t>اولاً :التوزيع العددي</w:t>
      </w:r>
      <w:r w:rsidR="004D4018">
        <w:rPr>
          <w:rFonts w:hint="cs"/>
          <w:sz w:val="32"/>
          <w:szCs w:val="32"/>
          <w:rtl/>
          <w:lang w:bidi="ar-IQ"/>
        </w:rPr>
        <w:t xml:space="preserve"> </w:t>
      </w:r>
    </w:p>
    <w:p w:rsidR="006E5E91" w:rsidRDefault="004D4018" w:rsidP="0097510E">
      <w:pPr>
        <w:rPr>
          <w:sz w:val="32"/>
          <w:szCs w:val="32"/>
          <w:rtl/>
          <w:lang w:bidi="ar-IQ"/>
        </w:rPr>
      </w:pPr>
      <w:r>
        <w:rPr>
          <w:rFonts w:hint="cs"/>
          <w:sz w:val="32"/>
          <w:szCs w:val="32"/>
          <w:rtl/>
          <w:lang w:bidi="ar-IQ"/>
        </w:rPr>
        <w:t xml:space="preserve">          </w:t>
      </w:r>
      <w:r w:rsidR="004F3C53">
        <w:rPr>
          <w:rFonts w:hint="cs"/>
          <w:sz w:val="32"/>
          <w:szCs w:val="32"/>
          <w:rtl/>
          <w:lang w:bidi="ar-IQ"/>
        </w:rPr>
        <w:t xml:space="preserve"> لا فرق بين الخارطة التي تمثل توزيع السكان في العصور القديمة (العصر البابلي والعباسي والعثماني ) وبين الخريطة في الوقت الحاضر والاختلاف الرئيسي بينهما هو في عدد النقط التي تمثل كل منهما عددا من السكان فكان السكان ومازالوا يتجمعون بالقرب من ضفاف الانهار </w:t>
      </w:r>
      <w:proofErr w:type="spellStart"/>
      <w:r w:rsidR="004F3C53">
        <w:rPr>
          <w:rFonts w:hint="cs"/>
          <w:sz w:val="32"/>
          <w:szCs w:val="32"/>
          <w:rtl/>
          <w:lang w:bidi="ar-IQ"/>
        </w:rPr>
        <w:t>والجداو</w:t>
      </w:r>
      <w:proofErr w:type="spellEnd"/>
      <w:r w:rsidR="004F3C53">
        <w:rPr>
          <w:rFonts w:hint="cs"/>
          <w:sz w:val="32"/>
          <w:szCs w:val="32"/>
          <w:rtl/>
          <w:lang w:bidi="ar-IQ"/>
        </w:rPr>
        <w:t xml:space="preserve"> لاسيما في السهل الفيضي ومحافظة بابل تتسم بنمط توزيعي </w:t>
      </w:r>
      <w:proofErr w:type="spellStart"/>
      <w:r w:rsidR="004F3C53">
        <w:rPr>
          <w:rFonts w:hint="cs"/>
          <w:sz w:val="32"/>
          <w:szCs w:val="32"/>
          <w:rtl/>
          <w:lang w:bidi="ar-IQ"/>
        </w:rPr>
        <w:t>لايختلف</w:t>
      </w:r>
      <w:proofErr w:type="spellEnd"/>
      <w:r w:rsidR="004F3C53">
        <w:rPr>
          <w:rFonts w:hint="cs"/>
          <w:sz w:val="32"/>
          <w:szCs w:val="32"/>
          <w:rtl/>
          <w:lang w:bidi="ar-IQ"/>
        </w:rPr>
        <w:t xml:space="preserve"> عن مناطق السهل الفيضي الاخرى </w:t>
      </w:r>
      <w:proofErr w:type="spellStart"/>
      <w:r w:rsidR="004F3C53">
        <w:rPr>
          <w:rFonts w:hint="cs"/>
          <w:sz w:val="32"/>
          <w:szCs w:val="32"/>
          <w:rtl/>
          <w:lang w:bidi="ar-IQ"/>
        </w:rPr>
        <w:t>فالارض</w:t>
      </w:r>
      <w:proofErr w:type="spellEnd"/>
      <w:r w:rsidR="004F3C53">
        <w:rPr>
          <w:rFonts w:hint="cs"/>
          <w:sz w:val="32"/>
          <w:szCs w:val="32"/>
          <w:rtl/>
          <w:lang w:bidi="ar-IQ"/>
        </w:rPr>
        <w:t xml:space="preserve"> السهلية المنبسطة تشكل معظم مساحتها عدى بعض التلال الصغيرة ويتوزع السكان خطيا مع امتداد الانهار والجداول المتفرعة منها اذ يشغلون ارضها الخصبة ويستفيدون من مياهها في حيث بقيت المناطق البعيدة عن موارد المياه خالية من السكان تقريبا وقد استمرت المناطق المأهولة بالسكان في الماضي الى يومنا هذا ,ويرجع السبب في هذا الاستمرار الى استمرار العوامل نفسها التي تحكمت ومازالت تتحكم في شكل هذا التوزيع وهي عادة العوام الطبيعية من سطح ومناخ وتربة ومياه وكذلك العوامل الاجتماعية والاقتصادية التي بدا </w:t>
      </w:r>
      <w:proofErr w:type="spellStart"/>
      <w:r w:rsidR="004F3C53">
        <w:rPr>
          <w:rFonts w:hint="cs"/>
          <w:sz w:val="32"/>
          <w:szCs w:val="32"/>
          <w:rtl/>
          <w:lang w:bidi="ar-IQ"/>
        </w:rPr>
        <w:t>تاثيرها</w:t>
      </w:r>
      <w:proofErr w:type="spellEnd"/>
      <w:r w:rsidR="004F3C53">
        <w:rPr>
          <w:rFonts w:hint="cs"/>
          <w:sz w:val="32"/>
          <w:szCs w:val="32"/>
          <w:rtl/>
          <w:lang w:bidi="ar-IQ"/>
        </w:rPr>
        <w:t xml:space="preserve"> يزداد سنة بعد اخرى من منطقة الدراسة </w:t>
      </w:r>
      <w:r w:rsidR="004F3C53">
        <w:rPr>
          <w:rFonts w:hint="cs"/>
          <w:sz w:val="32"/>
          <w:szCs w:val="32"/>
          <w:vertAlign w:val="superscript"/>
          <w:rtl/>
          <w:lang w:bidi="ar-IQ"/>
        </w:rPr>
        <w:t>(2)</w:t>
      </w:r>
    </w:p>
    <w:p w:rsidR="004F3C53" w:rsidRDefault="004F3C53" w:rsidP="0097510E">
      <w:pPr>
        <w:rPr>
          <w:sz w:val="32"/>
          <w:szCs w:val="32"/>
          <w:rtl/>
          <w:lang w:bidi="ar-IQ"/>
        </w:rPr>
      </w:pPr>
      <w:r>
        <w:rPr>
          <w:rFonts w:hint="cs"/>
          <w:sz w:val="32"/>
          <w:szCs w:val="32"/>
          <w:rtl/>
          <w:lang w:bidi="ar-IQ"/>
        </w:rPr>
        <w:t>ويقصد بالتوزيع العددي من السكان بانه توزيع السكان على المساحة التي يعيشون فوقها ,اي انه يشير الى ارتباط السكان بالموارد الطبيعية والبشرية المتاحة لمنطقة ما ,</w:t>
      </w:r>
      <w:proofErr w:type="spellStart"/>
      <w:r>
        <w:rPr>
          <w:rFonts w:hint="cs"/>
          <w:sz w:val="32"/>
          <w:szCs w:val="32"/>
          <w:rtl/>
          <w:lang w:bidi="ar-IQ"/>
        </w:rPr>
        <w:t>بناءا</w:t>
      </w:r>
      <w:proofErr w:type="spellEnd"/>
      <w:r>
        <w:rPr>
          <w:rFonts w:hint="cs"/>
          <w:sz w:val="32"/>
          <w:szCs w:val="32"/>
          <w:rtl/>
          <w:lang w:bidi="ar-IQ"/>
        </w:rPr>
        <w:t xml:space="preserve"> على اتصاف تلك المواد بصفة التعبير كما ونوعا لان ذلك يؤدي بطبيعة الحال الى تغيير توزيع عدد السكان مكانيا وزمانيا </w:t>
      </w:r>
    </w:p>
    <w:p w:rsidR="004F3C53" w:rsidRDefault="004F3C53" w:rsidP="0097510E">
      <w:pPr>
        <w:rPr>
          <w:sz w:val="32"/>
          <w:szCs w:val="32"/>
          <w:rtl/>
          <w:lang w:bidi="ar-IQ"/>
        </w:rPr>
      </w:pPr>
    </w:p>
    <w:p w:rsidR="004F3C53" w:rsidRDefault="004F3C53" w:rsidP="0097510E">
      <w:pPr>
        <w:rPr>
          <w:sz w:val="32"/>
          <w:szCs w:val="32"/>
          <w:rtl/>
          <w:lang w:bidi="ar-IQ"/>
        </w:rPr>
      </w:pPr>
    </w:p>
    <w:p w:rsidR="004F3C53" w:rsidRDefault="004F3C53" w:rsidP="0097510E">
      <w:pPr>
        <w:rPr>
          <w:sz w:val="32"/>
          <w:szCs w:val="32"/>
          <w:rtl/>
          <w:lang w:bidi="ar-IQ"/>
        </w:rPr>
      </w:pPr>
    </w:p>
    <w:p w:rsidR="004F3C53" w:rsidRDefault="004F3C53" w:rsidP="0097510E">
      <w:pPr>
        <w:rPr>
          <w:sz w:val="32"/>
          <w:szCs w:val="32"/>
          <w:vertAlign w:val="superscript"/>
          <w:rtl/>
          <w:lang w:bidi="ar-IQ"/>
        </w:rPr>
      </w:pPr>
      <w:r>
        <w:rPr>
          <w:rFonts w:hint="cs"/>
          <w:sz w:val="32"/>
          <w:szCs w:val="32"/>
          <w:vertAlign w:val="superscript"/>
          <w:rtl/>
          <w:lang w:bidi="ar-IQ"/>
        </w:rPr>
        <w:t>________________________</w:t>
      </w:r>
    </w:p>
    <w:p w:rsidR="004F3C53" w:rsidRDefault="004F3C53" w:rsidP="0097510E">
      <w:pPr>
        <w:rPr>
          <w:sz w:val="32"/>
          <w:szCs w:val="32"/>
          <w:vertAlign w:val="superscript"/>
          <w:rtl/>
          <w:lang w:bidi="ar-IQ"/>
        </w:rPr>
      </w:pPr>
      <w:r>
        <w:rPr>
          <w:rFonts w:hint="cs"/>
          <w:sz w:val="32"/>
          <w:szCs w:val="32"/>
          <w:vertAlign w:val="superscript"/>
          <w:rtl/>
          <w:lang w:bidi="ar-IQ"/>
        </w:rPr>
        <w:t xml:space="preserve">1- جواد كاظم الحسناوي , التباين المكاني لخصائص السكان في محافظة بابل ,رسالة ماجستير , جامعة بغداد ,1999, ص39 </w:t>
      </w:r>
    </w:p>
    <w:p w:rsidR="004F3C53" w:rsidRDefault="004F3C53" w:rsidP="0097510E">
      <w:pPr>
        <w:rPr>
          <w:sz w:val="32"/>
          <w:szCs w:val="32"/>
          <w:vertAlign w:val="superscript"/>
          <w:rtl/>
          <w:lang w:bidi="ar-IQ"/>
        </w:rPr>
      </w:pPr>
      <w:r>
        <w:rPr>
          <w:rFonts w:hint="cs"/>
          <w:sz w:val="32"/>
          <w:szCs w:val="32"/>
          <w:vertAlign w:val="superscript"/>
          <w:rtl/>
          <w:lang w:bidi="ar-IQ"/>
        </w:rPr>
        <w:t>2- احمد نجم الدين فليجي , جغرافية سكان العراق , مطبعة جامعة بغداد , بغداد , 1982 , ص176</w:t>
      </w:r>
    </w:p>
    <w:p w:rsidR="004F3C53" w:rsidRDefault="004F3C53" w:rsidP="0097510E">
      <w:pPr>
        <w:rPr>
          <w:sz w:val="32"/>
          <w:szCs w:val="32"/>
          <w:rtl/>
          <w:lang w:bidi="ar-IQ"/>
        </w:rPr>
      </w:pPr>
      <w:r>
        <w:rPr>
          <w:rFonts w:hint="cs"/>
          <w:sz w:val="32"/>
          <w:szCs w:val="32"/>
          <w:rtl/>
          <w:lang w:bidi="ar-IQ"/>
        </w:rPr>
        <w:lastRenderedPageBreak/>
        <w:t xml:space="preserve">ويلاحظ من الجدول رقم (1) ان توزيع لسكان من منطقة الدراسة يختلف من وحدة ادارية </w:t>
      </w:r>
      <w:proofErr w:type="spellStart"/>
      <w:r>
        <w:rPr>
          <w:rFonts w:hint="cs"/>
          <w:sz w:val="32"/>
          <w:szCs w:val="32"/>
          <w:rtl/>
          <w:lang w:bidi="ar-IQ"/>
        </w:rPr>
        <w:t>لاخرى</w:t>
      </w:r>
      <w:proofErr w:type="spellEnd"/>
      <w:r>
        <w:rPr>
          <w:rFonts w:hint="cs"/>
          <w:sz w:val="32"/>
          <w:szCs w:val="32"/>
          <w:rtl/>
          <w:lang w:bidi="ar-IQ"/>
        </w:rPr>
        <w:t xml:space="preserve"> ,ويلاحظ ان مركز قضاء الحلة في عام 1987 كان اكثر الوحدات الادارية في عدد السكان والبالغ (268834) نسمة وتليه ناحية الاسكندرية (77001) نسمة وكانت ناحية الامام اقل الوحدات الادارية في عدد السكان (17538) نسمة يليها مركز قضاء الهاشمية (18931) نسمة وحافظ مركز قضاء الحلة وناحية الاسكندرية في عام 1997 مرتبتهما من حيث اشغال المراتب الكبيرة في عدد السكان اذ بلغ (348643) نسمة ,(106036) نسمة على التوالي وكان مركز قضاء الهاشمية اقل الوحدات الادارية في عدد السكان تليه ناحية الطليعة ,اذ بلغ عدد سكانيهما على التوالي (2081) نسمة و (22973) نسمة وتتميز منطقة الدراسة بوجود نمطين بارزين في توزيع السكان هما :- </w:t>
      </w:r>
    </w:p>
    <w:p w:rsidR="004F3C53" w:rsidRDefault="00981512" w:rsidP="0097510E">
      <w:pPr>
        <w:rPr>
          <w:sz w:val="32"/>
          <w:szCs w:val="32"/>
          <w:rtl/>
          <w:lang w:bidi="ar-IQ"/>
        </w:rPr>
      </w:pPr>
      <w:r>
        <w:rPr>
          <w:rFonts w:hint="cs"/>
          <w:sz w:val="32"/>
          <w:szCs w:val="32"/>
          <w:rtl/>
          <w:lang w:bidi="ar-IQ"/>
        </w:rPr>
        <w:t xml:space="preserve">1- النمط المنتشر في هذا النمط توجد تجمعات سكانية عشوائية وبغير انتظام ويتصف بدرجة عالية من التشتت </w:t>
      </w:r>
      <w:proofErr w:type="spellStart"/>
      <w:r>
        <w:rPr>
          <w:rFonts w:hint="cs"/>
          <w:sz w:val="32"/>
          <w:szCs w:val="32"/>
          <w:rtl/>
          <w:lang w:bidi="ar-IQ"/>
        </w:rPr>
        <w:t>ويتاثر</w:t>
      </w:r>
      <w:proofErr w:type="spellEnd"/>
      <w:r>
        <w:rPr>
          <w:rFonts w:hint="cs"/>
          <w:sz w:val="32"/>
          <w:szCs w:val="32"/>
          <w:rtl/>
          <w:lang w:bidi="ar-IQ"/>
        </w:rPr>
        <w:t xml:space="preserve"> هذا النمط بطبيعة التوزيع الجغرافي للموارد الطبيعية وظواهر جغرافية والمنطقة وخصوبة ارضها بالقرب من حدود نواحي المشروع </w:t>
      </w:r>
      <w:proofErr w:type="spellStart"/>
      <w:r>
        <w:rPr>
          <w:rFonts w:hint="cs"/>
          <w:sz w:val="32"/>
          <w:szCs w:val="32"/>
          <w:rtl/>
          <w:lang w:bidi="ar-IQ"/>
        </w:rPr>
        <w:t>والمدجتية</w:t>
      </w:r>
      <w:proofErr w:type="spellEnd"/>
      <w:r>
        <w:rPr>
          <w:rFonts w:hint="cs"/>
          <w:sz w:val="32"/>
          <w:szCs w:val="32"/>
          <w:rtl/>
          <w:lang w:bidi="ar-IQ"/>
        </w:rPr>
        <w:t xml:space="preserve"> والطليعة </w:t>
      </w:r>
    </w:p>
    <w:p w:rsidR="00981512" w:rsidRDefault="00981512" w:rsidP="0097510E">
      <w:pPr>
        <w:rPr>
          <w:sz w:val="32"/>
          <w:szCs w:val="32"/>
          <w:rtl/>
          <w:lang w:bidi="ar-IQ"/>
        </w:rPr>
      </w:pPr>
      <w:r>
        <w:rPr>
          <w:rFonts w:hint="cs"/>
          <w:sz w:val="32"/>
          <w:szCs w:val="32"/>
          <w:rtl/>
          <w:lang w:bidi="ar-IQ"/>
        </w:rPr>
        <w:t xml:space="preserve">2- النمط المجتمع :- في هذا النمط تتخذ التجمعات السكانية شكلا منتظما او اقرب الى الشكل المنتظم اذ تتميز بتقاربها اذ يمتد هذ النمط مع امتداد نهر الفرات وجداوله المتفرعة ضمن منطقة السهل الرسوبي ومع امتداد منطقة زراعة الباتين وقرب المراكز الحظرية ولا سيما مركز قضاء الحلة اذ تمتد هذه التجمعات بشكل شريط طولي مع الطريق الرئيسي الذي يربط مدينة بغداد بمدينة الحلة </w:t>
      </w:r>
    </w:p>
    <w:p w:rsidR="00981512" w:rsidRDefault="00981512" w:rsidP="0097510E">
      <w:pPr>
        <w:rPr>
          <w:sz w:val="32"/>
          <w:szCs w:val="32"/>
          <w:rtl/>
          <w:lang w:bidi="ar-IQ"/>
        </w:rPr>
      </w:pPr>
    </w:p>
    <w:p w:rsidR="00981512" w:rsidRDefault="00981512" w:rsidP="0097510E">
      <w:pPr>
        <w:rPr>
          <w:sz w:val="32"/>
          <w:szCs w:val="32"/>
          <w:vertAlign w:val="superscript"/>
          <w:rtl/>
          <w:lang w:bidi="ar-IQ"/>
        </w:rPr>
      </w:pPr>
      <w:r>
        <w:rPr>
          <w:rFonts w:hint="cs"/>
          <w:sz w:val="32"/>
          <w:szCs w:val="32"/>
          <w:vertAlign w:val="superscript"/>
          <w:rtl/>
          <w:lang w:bidi="ar-IQ"/>
        </w:rPr>
        <w:t>___________________</w:t>
      </w:r>
    </w:p>
    <w:p w:rsidR="00981512" w:rsidRDefault="00981512" w:rsidP="0097510E">
      <w:pPr>
        <w:rPr>
          <w:sz w:val="32"/>
          <w:szCs w:val="32"/>
          <w:vertAlign w:val="superscript"/>
          <w:rtl/>
          <w:lang w:bidi="ar-IQ"/>
        </w:rPr>
      </w:pPr>
      <w:r>
        <w:rPr>
          <w:rFonts w:hint="cs"/>
          <w:sz w:val="32"/>
          <w:szCs w:val="32"/>
          <w:vertAlign w:val="superscript"/>
          <w:rtl/>
          <w:lang w:bidi="ar-IQ"/>
        </w:rPr>
        <w:t xml:space="preserve">1- جواد كاظم الحسناوي , مصدر سابق , جامعة بغداد , 1999 , ص39 ,ص41 </w:t>
      </w:r>
    </w:p>
    <w:p w:rsidR="00981512" w:rsidRDefault="00981512" w:rsidP="0097510E">
      <w:pPr>
        <w:rPr>
          <w:sz w:val="32"/>
          <w:szCs w:val="32"/>
          <w:vertAlign w:val="superscript"/>
          <w:rtl/>
          <w:lang w:bidi="ar-IQ"/>
        </w:rPr>
      </w:pPr>
    </w:p>
    <w:p w:rsidR="00981512" w:rsidRDefault="00981512" w:rsidP="0097510E">
      <w:pPr>
        <w:rPr>
          <w:sz w:val="32"/>
          <w:szCs w:val="32"/>
          <w:vertAlign w:val="superscript"/>
          <w:rtl/>
          <w:lang w:bidi="ar-IQ"/>
        </w:rPr>
      </w:pPr>
    </w:p>
    <w:p w:rsidR="00981512" w:rsidRDefault="00981512" w:rsidP="0097510E">
      <w:pPr>
        <w:rPr>
          <w:sz w:val="32"/>
          <w:szCs w:val="32"/>
          <w:vertAlign w:val="superscript"/>
          <w:rtl/>
          <w:lang w:bidi="ar-IQ"/>
        </w:rPr>
      </w:pPr>
    </w:p>
    <w:p w:rsidR="00981512" w:rsidRDefault="00981512" w:rsidP="0097510E">
      <w:pPr>
        <w:rPr>
          <w:sz w:val="32"/>
          <w:szCs w:val="32"/>
          <w:vertAlign w:val="superscript"/>
          <w:rtl/>
          <w:lang w:bidi="ar-IQ"/>
        </w:rPr>
      </w:pPr>
    </w:p>
    <w:p w:rsidR="00981512" w:rsidRDefault="00981512" w:rsidP="0097510E">
      <w:pPr>
        <w:rPr>
          <w:sz w:val="32"/>
          <w:szCs w:val="32"/>
          <w:vertAlign w:val="superscript"/>
          <w:rtl/>
          <w:lang w:bidi="ar-IQ"/>
        </w:rPr>
      </w:pPr>
    </w:p>
    <w:p w:rsidR="00981512" w:rsidRDefault="00720450" w:rsidP="0097510E">
      <w:pPr>
        <w:rPr>
          <w:rFonts w:hint="cs"/>
          <w:sz w:val="32"/>
          <w:szCs w:val="32"/>
          <w:rtl/>
          <w:lang w:bidi="ar-IQ"/>
        </w:rPr>
      </w:pPr>
      <w:r>
        <w:rPr>
          <w:rFonts w:hint="cs"/>
          <w:sz w:val="32"/>
          <w:szCs w:val="32"/>
          <w:rtl/>
          <w:lang w:bidi="ar-IQ"/>
        </w:rPr>
        <w:lastRenderedPageBreak/>
        <w:t xml:space="preserve">جدول رقم (1) </w:t>
      </w:r>
    </w:p>
    <w:p w:rsidR="00720450" w:rsidRDefault="00720450" w:rsidP="0097510E">
      <w:pPr>
        <w:rPr>
          <w:rFonts w:hint="cs"/>
          <w:sz w:val="32"/>
          <w:szCs w:val="32"/>
          <w:rtl/>
          <w:lang w:bidi="ar-IQ"/>
        </w:rPr>
      </w:pPr>
      <w:r>
        <w:rPr>
          <w:rFonts w:hint="cs"/>
          <w:sz w:val="32"/>
          <w:szCs w:val="32"/>
          <w:rtl/>
          <w:lang w:bidi="ar-IQ"/>
        </w:rPr>
        <w:t xml:space="preserve">التوزيع العدد والنسبي  للسكان في محافظة بابل (1997 </w:t>
      </w:r>
      <w:r>
        <w:rPr>
          <w:sz w:val="32"/>
          <w:szCs w:val="32"/>
          <w:rtl/>
          <w:lang w:bidi="ar-IQ"/>
        </w:rPr>
        <w:t>–</w:t>
      </w:r>
      <w:r>
        <w:rPr>
          <w:rFonts w:hint="cs"/>
          <w:sz w:val="32"/>
          <w:szCs w:val="32"/>
          <w:rtl/>
          <w:lang w:bidi="ar-IQ"/>
        </w:rPr>
        <w:t xml:space="preserve"> 2015 )</w:t>
      </w:r>
    </w:p>
    <w:tbl>
      <w:tblPr>
        <w:tblStyle w:val="a6"/>
        <w:bidiVisual/>
        <w:tblW w:w="0" w:type="auto"/>
        <w:tblLook w:val="04A0" w:firstRow="1" w:lastRow="0" w:firstColumn="1" w:lastColumn="0" w:noHBand="0" w:noVBand="1"/>
      </w:tblPr>
      <w:tblGrid>
        <w:gridCol w:w="1468"/>
        <w:gridCol w:w="1778"/>
        <w:gridCol w:w="1907"/>
        <w:gridCol w:w="1985"/>
        <w:gridCol w:w="1384"/>
      </w:tblGrid>
      <w:tr w:rsidR="00720450" w:rsidTr="00720450">
        <w:trPr>
          <w:trHeight w:val="338"/>
        </w:trPr>
        <w:tc>
          <w:tcPr>
            <w:tcW w:w="1468" w:type="dxa"/>
            <w:vMerge w:val="restart"/>
          </w:tcPr>
          <w:p w:rsidR="00720450" w:rsidRDefault="00720450" w:rsidP="0097510E">
            <w:pPr>
              <w:rPr>
                <w:rFonts w:hint="cs"/>
                <w:sz w:val="32"/>
                <w:szCs w:val="32"/>
                <w:rtl/>
                <w:lang w:bidi="ar-IQ"/>
              </w:rPr>
            </w:pPr>
            <w:r>
              <w:rPr>
                <w:rFonts w:hint="cs"/>
                <w:sz w:val="32"/>
                <w:szCs w:val="32"/>
                <w:rtl/>
                <w:lang w:bidi="ar-IQ"/>
              </w:rPr>
              <w:t xml:space="preserve">الوحدات </w:t>
            </w:r>
          </w:p>
          <w:p w:rsidR="00720450" w:rsidRDefault="00720450" w:rsidP="0097510E">
            <w:pPr>
              <w:rPr>
                <w:sz w:val="32"/>
                <w:szCs w:val="32"/>
                <w:rtl/>
                <w:lang w:bidi="ar-IQ"/>
              </w:rPr>
            </w:pPr>
            <w:r>
              <w:rPr>
                <w:rFonts w:hint="cs"/>
                <w:sz w:val="32"/>
                <w:szCs w:val="32"/>
                <w:rtl/>
                <w:lang w:bidi="ar-IQ"/>
              </w:rPr>
              <w:t xml:space="preserve">الادارية </w:t>
            </w:r>
          </w:p>
        </w:tc>
        <w:tc>
          <w:tcPr>
            <w:tcW w:w="3685" w:type="dxa"/>
            <w:gridSpan w:val="2"/>
          </w:tcPr>
          <w:p w:rsidR="00720450" w:rsidRDefault="00720450" w:rsidP="0097510E">
            <w:pPr>
              <w:rPr>
                <w:sz w:val="32"/>
                <w:szCs w:val="32"/>
                <w:rtl/>
                <w:lang w:bidi="ar-IQ"/>
              </w:rPr>
            </w:pPr>
            <w:r>
              <w:rPr>
                <w:rFonts w:hint="cs"/>
                <w:sz w:val="32"/>
                <w:szCs w:val="32"/>
                <w:rtl/>
                <w:lang w:bidi="ar-IQ"/>
              </w:rPr>
              <w:t>1997</w:t>
            </w:r>
          </w:p>
        </w:tc>
        <w:tc>
          <w:tcPr>
            <w:tcW w:w="3369" w:type="dxa"/>
            <w:gridSpan w:val="2"/>
          </w:tcPr>
          <w:p w:rsidR="00720450" w:rsidRDefault="00720450" w:rsidP="0097510E">
            <w:pPr>
              <w:rPr>
                <w:sz w:val="32"/>
                <w:szCs w:val="32"/>
                <w:rtl/>
                <w:lang w:bidi="ar-IQ"/>
              </w:rPr>
            </w:pPr>
            <w:r>
              <w:rPr>
                <w:rFonts w:hint="cs"/>
                <w:sz w:val="32"/>
                <w:szCs w:val="32"/>
                <w:rtl/>
                <w:lang w:bidi="ar-IQ"/>
              </w:rPr>
              <w:t>2015</w:t>
            </w:r>
          </w:p>
        </w:tc>
      </w:tr>
      <w:tr w:rsidR="00720450" w:rsidTr="00720450">
        <w:trPr>
          <w:trHeight w:val="401"/>
        </w:trPr>
        <w:tc>
          <w:tcPr>
            <w:tcW w:w="1468" w:type="dxa"/>
            <w:vMerge/>
          </w:tcPr>
          <w:p w:rsidR="00720450" w:rsidRDefault="00720450" w:rsidP="0097510E">
            <w:pPr>
              <w:rPr>
                <w:rFonts w:hint="cs"/>
                <w:sz w:val="32"/>
                <w:szCs w:val="32"/>
                <w:rtl/>
                <w:lang w:bidi="ar-IQ"/>
              </w:rPr>
            </w:pPr>
          </w:p>
        </w:tc>
        <w:tc>
          <w:tcPr>
            <w:tcW w:w="1778" w:type="dxa"/>
          </w:tcPr>
          <w:p w:rsidR="00720450" w:rsidRDefault="00720450" w:rsidP="0097510E">
            <w:pPr>
              <w:rPr>
                <w:rFonts w:hint="cs"/>
                <w:sz w:val="32"/>
                <w:szCs w:val="32"/>
                <w:rtl/>
                <w:lang w:bidi="ar-IQ"/>
              </w:rPr>
            </w:pPr>
            <w:r>
              <w:rPr>
                <w:rFonts w:hint="cs"/>
                <w:sz w:val="32"/>
                <w:szCs w:val="32"/>
                <w:rtl/>
                <w:lang w:bidi="ar-IQ"/>
              </w:rPr>
              <w:t>عدد السكان</w:t>
            </w:r>
          </w:p>
        </w:tc>
        <w:tc>
          <w:tcPr>
            <w:tcW w:w="1907" w:type="dxa"/>
          </w:tcPr>
          <w:p w:rsidR="00720450" w:rsidRDefault="00720450" w:rsidP="0097510E">
            <w:pPr>
              <w:rPr>
                <w:rFonts w:hint="cs"/>
                <w:sz w:val="32"/>
                <w:szCs w:val="32"/>
                <w:rtl/>
                <w:lang w:bidi="ar-IQ"/>
              </w:rPr>
            </w:pPr>
            <w:r>
              <w:rPr>
                <w:rFonts w:hint="cs"/>
                <w:sz w:val="32"/>
                <w:szCs w:val="32"/>
                <w:rtl/>
                <w:lang w:bidi="ar-IQ"/>
              </w:rPr>
              <w:t>%</w:t>
            </w:r>
          </w:p>
        </w:tc>
        <w:tc>
          <w:tcPr>
            <w:tcW w:w="1985" w:type="dxa"/>
          </w:tcPr>
          <w:p w:rsidR="00720450" w:rsidRDefault="00720450" w:rsidP="0097510E">
            <w:pPr>
              <w:rPr>
                <w:rFonts w:hint="cs"/>
                <w:sz w:val="32"/>
                <w:szCs w:val="32"/>
                <w:rtl/>
                <w:lang w:bidi="ar-IQ"/>
              </w:rPr>
            </w:pPr>
            <w:r>
              <w:rPr>
                <w:rFonts w:hint="cs"/>
                <w:sz w:val="32"/>
                <w:szCs w:val="32"/>
                <w:rtl/>
                <w:lang w:bidi="ar-IQ"/>
              </w:rPr>
              <w:t xml:space="preserve">عدد السكان </w:t>
            </w:r>
          </w:p>
        </w:tc>
        <w:tc>
          <w:tcPr>
            <w:tcW w:w="1384" w:type="dxa"/>
          </w:tcPr>
          <w:p w:rsidR="00720450" w:rsidRDefault="00720450" w:rsidP="0097510E">
            <w:pPr>
              <w:rPr>
                <w:rFonts w:hint="cs"/>
                <w:sz w:val="32"/>
                <w:szCs w:val="32"/>
                <w:rtl/>
                <w:lang w:bidi="ar-IQ"/>
              </w:rPr>
            </w:pPr>
            <w:r>
              <w:rPr>
                <w:rFonts w:hint="cs"/>
                <w:sz w:val="32"/>
                <w:szCs w:val="32"/>
                <w:rtl/>
                <w:lang w:bidi="ar-IQ"/>
              </w:rPr>
              <w:t>%</w:t>
            </w:r>
          </w:p>
        </w:tc>
      </w:tr>
      <w:tr w:rsidR="00720450" w:rsidTr="00720450">
        <w:trPr>
          <w:trHeight w:val="401"/>
        </w:trPr>
        <w:tc>
          <w:tcPr>
            <w:tcW w:w="1468" w:type="dxa"/>
          </w:tcPr>
          <w:p w:rsidR="00720450" w:rsidRDefault="00720450" w:rsidP="0097510E">
            <w:pPr>
              <w:rPr>
                <w:rFonts w:hint="cs"/>
                <w:sz w:val="32"/>
                <w:szCs w:val="32"/>
                <w:rtl/>
                <w:lang w:bidi="ar-IQ"/>
              </w:rPr>
            </w:pPr>
            <w:r>
              <w:rPr>
                <w:rFonts w:hint="cs"/>
                <w:sz w:val="32"/>
                <w:szCs w:val="32"/>
                <w:rtl/>
                <w:lang w:bidi="ar-IQ"/>
              </w:rPr>
              <w:t xml:space="preserve">م . ق الحلة </w:t>
            </w:r>
          </w:p>
        </w:tc>
        <w:tc>
          <w:tcPr>
            <w:tcW w:w="1778" w:type="dxa"/>
          </w:tcPr>
          <w:p w:rsidR="00720450" w:rsidRDefault="00640FE0" w:rsidP="0097510E">
            <w:pPr>
              <w:rPr>
                <w:rFonts w:hint="cs"/>
                <w:sz w:val="32"/>
                <w:szCs w:val="32"/>
                <w:rtl/>
                <w:lang w:bidi="ar-IQ"/>
              </w:rPr>
            </w:pPr>
            <w:r>
              <w:rPr>
                <w:rFonts w:hint="cs"/>
                <w:sz w:val="32"/>
                <w:szCs w:val="32"/>
                <w:rtl/>
                <w:lang w:bidi="ar-IQ"/>
              </w:rPr>
              <w:t>349720</w:t>
            </w:r>
          </w:p>
        </w:tc>
        <w:tc>
          <w:tcPr>
            <w:tcW w:w="1907" w:type="dxa"/>
          </w:tcPr>
          <w:p w:rsidR="00720450" w:rsidRDefault="00640FE0" w:rsidP="0097510E">
            <w:pPr>
              <w:rPr>
                <w:rFonts w:hint="cs"/>
                <w:sz w:val="32"/>
                <w:szCs w:val="32"/>
                <w:rtl/>
                <w:lang w:bidi="ar-IQ"/>
              </w:rPr>
            </w:pPr>
            <w:r>
              <w:rPr>
                <w:rFonts w:hint="cs"/>
                <w:sz w:val="32"/>
                <w:szCs w:val="32"/>
                <w:rtl/>
                <w:lang w:bidi="ar-IQ"/>
              </w:rPr>
              <w:t>29.0</w:t>
            </w:r>
          </w:p>
        </w:tc>
        <w:tc>
          <w:tcPr>
            <w:tcW w:w="1985" w:type="dxa"/>
          </w:tcPr>
          <w:p w:rsidR="00720450" w:rsidRDefault="00640FE0" w:rsidP="0097510E">
            <w:pPr>
              <w:rPr>
                <w:rFonts w:hint="cs"/>
                <w:sz w:val="32"/>
                <w:szCs w:val="32"/>
                <w:rtl/>
                <w:lang w:bidi="ar-IQ"/>
              </w:rPr>
            </w:pPr>
            <w:r>
              <w:rPr>
                <w:rFonts w:hint="cs"/>
                <w:sz w:val="32"/>
                <w:szCs w:val="32"/>
                <w:rtl/>
                <w:lang w:bidi="ar-IQ"/>
              </w:rPr>
              <w:t>563957</w:t>
            </w:r>
          </w:p>
        </w:tc>
        <w:tc>
          <w:tcPr>
            <w:tcW w:w="1384" w:type="dxa"/>
          </w:tcPr>
          <w:p w:rsidR="00720450" w:rsidRDefault="00556EE6" w:rsidP="0097510E">
            <w:pPr>
              <w:rPr>
                <w:rFonts w:hint="cs"/>
                <w:sz w:val="32"/>
                <w:szCs w:val="32"/>
                <w:rtl/>
                <w:lang w:bidi="ar-IQ"/>
              </w:rPr>
            </w:pPr>
            <w:r>
              <w:rPr>
                <w:rFonts w:hint="cs"/>
                <w:sz w:val="32"/>
                <w:szCs w:val="32"/>
                <w:rtl/>
                <w:lang w:bidi="ar-IQ"/>
              </w:rPr>
              <w:t>28,0</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الكفل </w:t>
            </w:r>
          </w:p>
        </w:tc>
        <w:tc>
          <w:tcPr>
            <w:tcW w:w="1778" w:type="dxa"/>
          </w:tcPr>
          <w:p w:rsidR="00720450" w:rsidRDefault="00640FE0" w:rsidP="0097510E">
            <w:pPr>
              <w:rPr>
                <w:rFonts w:hint="cs"/>
                <w:sz w:val="32"/>
                <w:szCs w:val="32"/>
                <w:rtl/>
                <w:lang w:bidi="ar-IQ"/>
              </w:rPr>
            </w:pPr>
            <w:r>
              <w:rPr>
                <w:rFonts w:hint="cs"/>
                <w:sz w:val="32"/>
                <w:szCs w:val="32"/>
                <w:rtl/>
                <w:lang w:bidi="ar-IQ"/>
              </w:rPr>
              <w:t>81418</w:t>
            </w:r>
          </w:p>
        </w:tc>
        <w:tc>
          <w:tcPr>
            <w:tcW w:w="1907" w:type="dxa"/>
          </w:tcPr>
          <w:p w:rsidR="00720450" w:rsidRDefault="00640FE0" w:rsidP="0097510E">
            <w:pPr>
              <w:rPr>
                <w:rFonts w:hint="cs"/>
                <w:sz w:val="32"/>
                <w:szCs w:val="32"/>
                <w:rtl/>
                <w:lang w:bidi="ar-IQ"/>
              </w:rPr>
            </w:pPr>
            <w:r>
              <w:rPr>
                <w:rFonts w:hint="cs"/>
                <w:sz w:val="32"/>
                <w:szCs w:val="32"/>
                <w:rtl/>
                <w:lang w:bidi="ar-IQ"/>
              </w:rPr>
              <w:t>6,8</w:t>
            </w:r>
          </w:p>
        </w:tc>
        <w:tc>
          <w:tcPr>
            <w:tcW w:w="1985" w:type="dxa"/>
          </w:tcPr>
          <w:p w:rsidR="00720450" w:rsidRDefault="00640FE0" w:rsidP="0097510E">
            <w:pPr>
              <w:rPr>
                <w:rFonts w:hint="cs"/>
                <w:sz w:val="32"/>
                <w:szCs w:val="32"/>
                <w:rtl/>
                <w:lang w:bidi="ar-IQ"/>
              </w:rPr>
            </w:pPr>
            <w:r>
              <w:rPr>
                <w:rFonts w:hint="cs"/>
                <w:sz w:val="32"/>
                <w:szCs w:val="32"/>
                <w:rtl/>
                <w:lang w:bidi="ar-IQ"/>
              </w:rPr>
              <w:t>142583</w:t>
            </w:r>
          </w:p>
        </w:tc>
        <w:tc>
          <w:tcPr>
            <w:tcW w:w="1384" w:type="dxa"/>
          </w:tcPr>
          <w:p w:rsidR="00720450" w:rsidRDefault="00556EE6" w:rsidP="0097510E">
            <w:pPr>
              <w:rPr>
                <w:sz w:val="32"/>
                <w:szCs w:val="32"/>
                <w:lang w:bidi="ar-IQ"/>
              </w:rPr>
            </w:pPr>
            <w:r>
              <w:rPr>
                <w:rFonts w:hint="cs"/>
                <w:sz w:val="32"/>
                <w:szCs w:val="32"/>
                <w:rtl/>
                <w:lang w:bidi="ar-IQ"/>
              </w:rPr>
              <w:t>7,0</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ابي غرق </w:t>
            </w:r>
          </w:p>
        </w:tc>
        <w:tc>
          <w:tcPr>
            <w:tcW w:w="1778" w:type="dxa"/>
          </w:tcPr>
          <w:p w:rsidR="00720450" w:rsidRDefault="00640FE0" w:rsidP="0097510E">
            <w:pPr>
              <w:rPr>
                <w:rFonts w:hint="cs"/>
                <w:sz w:val="32"/>
                <w:szCs w:val="32"/>
                <w:rtl/>
                <w:lang w:bidi="ar-IQ"/>
              </w:rPr>
            </w:pPr>
            <w:r>
              <w:rPr>
                <w:rFonts w:hint="cs"/>
                <w:sz w:val="32"/>
                <w:szCs w:val="32"/>
                <w:rtl/>
                <w:lang w:bidi="ar-IQ"/>
              </w:rPr>
              <w:t>59141</w:t>
            </w:r>
          </w:p>
        </w:tc>
        <w:tc>
          <w:tcPr>
            <w:tcW w:w="1907" w:type="dxa"/>
          </w:tcPr>
          <w:p w:rsidR="00720450" w:rsidRDefault="00640FE0" w:rsidP="0097510E">
            <w:pPr>
              <w:rPr>
                <w:rFonts w:hint="cs"/>
                <w:sz w:val="32"/>
                <w:szCs w:val="32"/>
                <w:rtl/>
                <w:lang w:bidi="ar-IQ"/>
              </w:rPr>
            </w:pPr>
            <w:r>
              <w:rPr>
                <w:rFonts w:hint="cs"/>
                <w:sz w:val="32"/>
                <w:szCs w:val="32"/>
                <w:rtl/>
                <w:lang w:bidi="ar-IQ"/>
              </w:rPr>
              <w:t>5,0</w:t>
            </w:r>
          </w:p>
        </w:tc>
        <w:tc>
          <w:tcPr>
            <w:tcW w:w="1985" w:type="dxa"/>
          </w:tcPr>
          <w:p w:rsidR="00720450" w:rsidRDefault="00640FE0" w:rsidP="0097510E">
            <w:pPr>
              <w:rPr>
                <w:rFonts w:hint="cs"/>
                <w:sz w:val="32"/>
                <w:szCs w:val="32"/>
                <w:rtl/>
                <w:lang w:bidi="ar-IQ"/>
              </w:rPr>
            </w:pPr>
            <w:r>
              <w:rPr>
                <w:rFonts w:hint="cs"/>
                <w:sz w:val="32"/>
                <w:szCs w:val="32"/>
                <w:rtl/>
                <w:lang w:bidi="ar-IQ"/>
              </w:rPr>
              <w:t>110357</w:t>
            </w:r>
          </w:p>
        </w:tc>
        <w:tc>
          <w:tcPr>
            <w:tcW w:w="1384" w:type="dxa"/>
          </w:tcPr>
          <w:p w:rsidR="00720450" w:rsidRDefault="00556EE6" w:rsidP="0097510E">
            <w:pPr>
              <w:rPr>
                <w:rFonts w:hint="cs"/>
                <w:sz w:val="32"/>
                <w:szCs w:val="32"/>
                <w:rtl/>
                <w:lang w:bidi="ar-IQ"/>
              </w:rPr>
            </w:pPr>
            <w:r>
              <w:rPr>
                <w:rFonts w:hint="cs"/>
                <w:sz w:val="32"/>
                <w:szCs w:val="32"/>
                <w:rtl/>
                <w:lang w:bidi="ar-IQ"/>
              </w:rPr>
              <w:t>5,4</w:t>
            </w:r>
          </w:p>
        </w:tc>
      </w:tr>
      <w:tr w:rsidR="00720450" w:rsidTr="00720450">
        <w:trPr>
          <w:trHeight w:val="401"/>
        </w:trPr>
        <w:tc>
          <w:tcPr>
            <w:tcW w:w="1468" w:type="dxa"/>
          </w:tcPr>
          <w:p w:rsidR="00720450" w:rsidRDefault="00640FE0" w:rsidP="0097510E">
            <w:pPr>
              <w:rPr>
                <w:rFonts w:hint="cs"/>
                <w:sz w:val="32"/>
                <w:szCs w:val="32"/>
                <w:rtl/>
                <w:lang w:bidi="ar-IQ"/>
              </w:rPr>
            </w:pPr>
            <w:proofErr w:type="spellStart"/>
            <w:r>
              <w:rPr>
                <w:rFonts w:hint="cs"/>
                <w:sz w:val="32"/>
                <w:szCs w:val="32"/>
                <w:rtl/>
                <w:lang w:bidi="ar-IQ"/>
              </w:rPr>
              <w:t>المحاويل</w:t>
            </w:r>
            <w:proofErr w:type="spellEnd"/>
            <w:r>
              <w:rPr>
                <w:rFonts w:hint="cs"/>
                <w:sz w:val="32"/>
                <w:szCs w:val="32"/>
                <w:rtl/>
                <w:lang w:bidi="ar-IQ"/>
              </w:rPr>
              <w:t xml:space="preserve"> </w:t>
            </w:r>
          </w:p>
        </w:tc>
        <w:tc>
          <w:tcPr>
            <w:tcW w:w="1778" w:type="dxa"/>
          </w:tcPr>
          <w:p w:rsidR="00720450" w:rsidRDefault="00640FE0" w:rsidP="0097510E">
            <w:pPr>
              <w:rPr>
                <w:rFonts w:hint="cs"/>
                <w:sz w:val="32"/>
                <w:szCs w:val="32"/>
                <w:rtl/>
                <w:lang w:bidi="ar-IQ"/>
              </w:rPr>
            </w:pPr>
            <w:r>
              <w:rPr>
                <w:rFonts w:hint="cs"/>
                <w:sz w:val="32"/>
                <w:szCs w:val="32"/>
                <w:rtl/>
                <w:lang w:bidi="ar-IQ"/>
              </w:rPr>
              <w:t>74480</w:t>
            </w:r>
          </w:p>
        </w:tc>
        <w:tc>
          <w:tcPr>
            <w:tcW w:w="1907" w:type="dxa"/>
          </w:tcPr>
          <w:p w:rsidR="00720450" w:rsidRDefault="00640FE0" w:rsidP="0097510E">
            <w:pPr>
              <w:rPr>
                <w:rFonts w:hint="cs"/>
                <w:sz w:val="32"/>
                <w:szCs w:val="32"/>
                <w:rtl/>
                <w:lang w:bidi="ar-IQ"/>
              </w:rPr>
            </w:pPr>
            <w:r>
              <w:rPr>
                <w:rFonts w:hint="cs"/>
                <w:sz w:val="32"/>
                <w:szCs w:val="32"/>
                <w:rtl/>
                <w:lang w:bidi="ar-IQ"/>
              </w:rPr>
              <w:t>6,3</w:t>
            </w:r>
          </w:p>
        </w:tc>
        <w:tc>
          <w:tcPr>
            <w:tcW w:w="1985" w:type="dxa"/>
          </w:tcPr>
          <w:p w:rsidR="00720450" w:rsidRDefault="00640FE0" w:rsidP="0097510E">
            <w:pPr>
              <w:rPr>
                <w:rFonts w:hint="cs"/>
                <w:sz w:val="32"/>
                <w:szCs w:val="32"/>
                <w:rtl/>
                <w:lang w:bidi="ar-IQ"/>
              </w:rPr>
            </w:pPr>
            <w:r>
              <w:rPr>
                <w:rFonts w:hint="cs"/>
                <w:sz w:val="32"/>
                <w:szCs w:val="32"/>
                <w:rtl/>
                <w:lang w:bidi="ar-IQ"/>
              </w:rPr>
              <w:t>118754</w:t>
            </w:r>
          </w:p>
        </w:tc>
        <w:tc>
          <w:tcPr>
            <w:tcW w:w="1384" w:type="dxa"/>
          </w:tcPr>
          <w:p w:rsidR="00720450" w:rsidRDefault="00556EE6" w:rsidP="0097510E">
            <w:pPr>
              <w:rPr>
                <w:rFonts w:hint="cs"/>
                <w:sz w:val="32"/>
                <w:szCs w:val="32"/>
                <w:rtl/>
                <w:lang w:bidi="ar-IQ"/>
              </w:rPr>
            </w:pPr>
            <w:r>
              <w:rPr>
                <w:rFonts w:hint="cs"/>
                <w:sz w:val="32"/>
                <w:szCs w:val="32"/>
                <w:rtl/>
                <w:lang w:bidi="ar-IQ"/>
              </w:rPr>
              <w:t>5.9</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المشروع </w:t>
            </w:r>
          </w:p>
        </w:tc>
        <w:tc>
          <w:tcPr>
            <w:tcW w:w="1778" w:type="dxa"/>
          </w:tcPr>
          <w:p w:rsidR="00720450" w:rsidRDefault="00640FE0" w:rsidP="0097510E">
            <w:pPr>
              <w:rPr>
                <w:rFonts w:hint="cs"/>
                <w:sz w:val="32"/>
                <w:szCs w:val="32"/>
                <w:rtl/>
                <w:lang w:bidi="ar-IQ"/>
              </w:rPr>
            </w:pPr>
            <w:r>
              <w:rPr>
                <w:rFonts w:hint="cs"/>
                <w:sz w:val="32"/>
                <w:szCs w:val="32"/>
                <w:rtl/>
                <w:lang w:bidi="ar-IQ"/>
              </w:rPr>
              <w:t>741145</w:t>
            </w:r>
          </w:p>
        </w:tc>
        <w:tc>
          <w:tcPr>
            <w:tcW w:w="1907" w:type="dxa"/>
          </w:tcPr>
          <w:p w:rsidR="00720450" w:rsidRDefault="00640FE0" w:rsidP="0097510E">
            <w:pPr>
              <w:rPr>
                <w:rFonts w:hint="cs"/>
                <w:sz w:val="32"/>
                <w:szCs w:val="32"/>
                <w:rtl/>
                <w:lang w:bidi="ar-IQ"/>
              </w:rPr>
            </w:pPr>
            <w:r>
              <w:rPr>
                <w:rFonts w:hint="cs"/>
                <w:sz w:val="32"/>
                <w:szCs w:val="32"/>
                <w:rtl/>
                <w:lang w:bidi="ar-IQ"/>
              </w:rPr>
              <w:t>6,2</w:t>
            </w:r>
          </w:p>
        </w:tc>
        <w:tc>
          <w:tcPr>
            <w:tcW w:w="1985" w:type="dxa"/>
          </w:tcPr>
          <w:p w:rsidR="00720450" w:rsidRDefault="00640FE0" w:rsidP="0097510E">
            <w:pPr>
              <w:rPr>
                <w:rFonts w:hint="cs"/>
                <w:sz w:val="32"/>
                <w:szCs w:val="32"/>
                <w:rtl/>
                <w:lang w:bidi="ar-IQ"/>
              </w:rPr>
            </w:pPr>
            <w:r>
              <w:rPr>
                <w:rFonts w:hint="cs"/>
                <w:sz w:val="32"/>
                <w:szCs w:val="32"/>
                <w:rtl/>
                <w:lang w:bidi="ar-IQ"/>
              </w:rPr>
              <w:t>129240</w:t>
            </w:r>
          </w:p>
        </w:tc>
        <w:tc>
          <w:tcPr>
            <w:tcW w:w="1384" w:type="dxa"/>
          </w:tcPr>
          <w:p w:rsidR="00720450" w:rsidRDefault="00556EE6" w:rsidP="0097510E">
            <w:pPr>
              <w:rPr>
                <w:rFonts w:hint="cs"/>
                <w:sz w:val="32"/>
                <w:szCs w:val="32"/>
                <w:rtl/>
                <w:lang w:bidi="ar-IQ"/>
              </w:rPr>
            </w:pPr>
            <w:r>
              <w:rPr>
                <w:rFonts w:hint="cs"/>
                <w:sz w:val="32"/>
                <w:szCs w:val="32"/>
                <w:rtl/>
                <w:lang w:bidi="ar-IQ"/>
              </w:rPr>
              <w:t>6,4</w:t>
            </w:r>
          </w:p>
        </w:tc>
      </w:tr>
      <w:tr w:rsidR="00720450" w:rsidTr="00720450">
        <w:trPr>
          <w:trHeight w:val="401"/>
        </w:trPr>
        <w:tc>
          <w:tcPr>
            <w:tcW w:w="1468" w:type="dxa"/>
          </w:tcPr>
          <w:p w:rsidR="00720450" w:rsidRDefault="00640FE0" w:rsidP="00640FE0">
            <w:pPr>
              <w:rPr>
                <w:rFonts w:hint="cs"/>
                <w:sz w:val="32"/>
                <w:szCs w:val="32"/>
                <w:rtl/>
                <w:lang w:bidi="ar-IQ"/>
              </w:rPr>
            </w:pPr>
            <w:r>
              <w:rPr>
                <w:rFonts w:hint="cs"/>
                <w:sz w:val="32"/>
                <w:szCs w:val="32"/>
                <w:rtl/>
                <w:lang w:bidi="ar-IQ"/>
              </w:rPr>
              <w:t xml:space="preserve">الامام </w:t>
            </w:r>
          </w:p>
        </w:tc>
        <w:tc>
          <w:tcPr>
            <w:tcW w:w="1778" w:type="dxa"/>
          </w:tcPr>
          <w:p w:rsidR="00720450" w:rsidRDefault="00640FE0" w:rsidP="0097510E">
            <w:pPr>
              <w:rPr>
                <w:rFonts w:hint="cs"/>
                <w:sz w:val="32"/>
                <w:szCs w:val="32"/>
                <w:rtl/>
                <w:lang w:bidi="ar-IQ"/>
              </w:rPr>
            </w:pPr>
            <w:r>
              <w:rPr>
                <w:rFonts w:hint="cs"/>
                <w:sz w:val="32"/>
                <w:szCs w:val="32"/>
                <w:rtl/>
                <w:lang w:bidi="ar-IQ"/>
              </w:rPr>
              <w:t>33444</w:t>
            </w:r>
          </w:p>
        </w:tc>
        <w:tc>
          <w:tcPr>
            <w:tcW w:w="1907" w:type="dxa"/>
          </w:tcPr>
          <w:p w:rsidR="00720450" w:rsidRDefault="00640FE0" w:rsidP="0097510E">
            <w:pPr>
              <w:rPr>
                <w:rFonts w:hint="cs"/>
                <w:sz w:val="32"/>
                <w:szCs w:val="32"/>
                <w:rtl/>
                <w:lang w:bidi="ar-IQ"/>
              </w:rPr>
            </w:pPr>
            <w:r>
              <w:rPr>
                <w:rFonts w:hint="cs"/>
                <w:sz w:val="32"/>
                <w:szCs w:val="32"/>
                <w:rtl/>
                <w:lang w:bidi="ar-IQ"/>
              </w:rPr>
              <w:t>2,8</w:t>
            </w:r>
          </w:p>
        </w:tc>
        <w:tc>
          <w:tcPr>
            <w:tcW w:w="1985" w:type="dxa"/>
          </w:tcPr>
          <w:p w:rsidR="00720450" w:rsidRDefault="00640FE0" w:rsidP="0097510E">
            <w:pPr>
              <w:rPr>
                <w:rFonts w:hint="cs"/>
                <w:sz w:val="32"/>
                <w:szCs w:val="32"/>
                <w:rtl/>
                <w:lang w:bidi="ar-IQ"/>
              </w:rPr>
            </w:pPr>
            <w:r>
              <w:rPr>
                <w:rFonts w:hint="cs"/>
                <w:sz w:val="32"/>
                <w:szCs w:val="32"/>
                <w:rtl/>
                <w:lang w:bidi="ar-IQ"/>
              </w:rPr>
              <w:t>37416</w:t>
            </w:r>
          </w:p>
        </w:tc>
        <w:tc>
          <w:tcPr>
            <w:tcW w:w="1384" w:type="dxa"/>
          </w:tcPr>
          <w:p w:rsidR="00720450" w:rsidRDefault="00556EE6" w:rsidP="00556EE6">
            <w:pPr>
              <w:rPr>
                <w:rFonts w:hint="cs"/>
                <w:sz w:val="32"/>
                <w:szCs w:val="32"/>
                <w:rtl/>
                <w:lang w:bidi="ar-IQ"/>
              </w:rPr>
            </w:pPr>
            <w:r>
              <w:rPr>
                <w:rFonts w:hint="cs"/>
                <w:sz w:val="32"/>
                <w:szCs w:val="32"/>
                <w:rtl/>
                <w:lang w:bidi="ar-IQ"/>
              </w:rPr>
              <w:t>1,8</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الهاشمية </w:t>
            </w:r>
          </w:p>
        </w:tc>
        <w:tc>
          <w:tcPr>
            <w:tcW w:w="1778" w:type="dxa"/>
          </w:tcPr>
          <w:p w:rsidR="00720450" w:rsidRDefault="00640FE0" w:rsidP="0097510E">
            <w:pPr>
              <w:rPr>
                <w:rFonts w:hint="cs"/>
                <w:sz w:val="32"/>
                <w:szCs w:val="32"/>
                <w:rtl/>
                <w:lang w:bidi="ar-IQ"/>
              </w:rPr>
            </w:pPr>
            <w:r>
              <w:rPr>
                <w:rFonts w:hint="cs"/>
                <w:sz w:val="32"/>
                <w:szCs w:val="32"/>
                <w:rtl/>
                <w:lang w:bidi="ar-IQ"/>
              </w:rPr>
              <w:t>20784</w:t>
            </w:r>
          </w:p>
        </w:tc>
        <w:tc>
          <w:tcPr>
            <w:tcW w:w="1907" w:type="dxa"/>
          </w:tcPr>
          <w:p w:rsidR="00720450" w:rsidRDefault="00640FE0" w:rsidP="0097510E">
            <w:pPr>
              <w:rPr>
                <w:rFonts w:hint="cs"/>
                <w:sz w:val="32"/>
                <w:szCs w:val="32"/>
                <w:rtl/>
                <w:lang w:bidi="ar-IQ"/>
              </w:rPr>
            </w:pPr>
            <w:r>
              <w:rPr>
                <w:rFonts w:hint="cs"/>
                <w:sz w:val="32"/>
                <w:szCs w:val="32"/>
                <w:rtl/>
                <w:lang w:bidi="ar-IQ"/>
              </w:rPr>
              <w:t>1,7</w:t>
            </w:r>
          </w:p>
        </w:tc>
        <w:tc>
          <w:tcPr>
            <w:tcW w:w="1985" w:type="dxa"/>
          </w:tcPr>
          <w:p w:rsidR="00720450" w:rsidRDefault="00640FE0" w:rsidP="0097510E">
            <w:pPr>
              <w:rPr>
                <w:rFonts w:hint="cs"/>
                <w:sz w:val="32"/>
                <w:szCs w:val="32"/>
                <w:rtl/>
                <w:lang w:bidi="ar-IQ"/>
              </w:rPr>
            </w:pPr>
            <w:r>
              <w:rPr>
                <w:rFonts w:hint="cs"/>
                <w:sz w:val="32"/>
                <w:szCs w:val="32"/>
                <w:rtl/>
                <w:lang w:bidi="ar-IQ"/>
              </w:rPr>
              <w:t>36023</w:t>
            </w:r>
          </w:p>
        </w:tc>
        <w:tc>
          <w:tcPr>
            <w:tcW w:w="1384" w:type="dxa"/>
          </w:tcPr>
          <w:p w:rsidR="00720450" w:rsidRDefault="00556EE6" w:rsidP="00556EE6">
            <w:pPr>
              <w:rPr>
                <w:rFonts w:hint="cs"/>
                <w:sz w:val="32"/>
                <w:szCs w:val="32"/>
                <w:rtl/>
                <w:lang w:bidi="ar-IQ"/>
              </w:rPr>
            </w:pPr>
            <w:r>
              <w:rPr>
                <w:rFonts w:hint="cs"/>
                <w:sz w:val="32"/>
                <w:szCs w:val="32"/>
                <w:rtl/>
                <w:lang w:bidi="ar-IQ"/>
              </w:rPr>
              <w:t>1,7</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القاسم </w:t>
            </w:r>
          </w:p>
        </w:tc>
        <w:tc>
          <w:tcPr>
            <w:tcW w:w="1778" w:type="dxa"/>
          </w:tcPr>
          <w:p w:rsidR="00720450" w:rsidRDefault="00640FE0" w:rsidP="0097510E">
            <w:pPr>
              <w:rPr>
                <w:rFonts w:hint="cs"/>
                <w:sz w:val="32"/>
                <w:szCs w:val="32"/>
                <w:rtl/>
                <w:lang w:bidi="ar-IQ"/>
              </w:rPr>
            </w:pPr>
            <w:r>
              <w:rPr>
                <w:rFonts w:hint="cs"/>
                <w:sz w:val="32"/>
                <w:szCs w:val="32"/>
                <w:rtl/>
                <w:lang w:bidi="ar-IQ"/>
              </w:rPr>
              <w:t xml:space="preserve">78999 </w:t>
            </w:r>
          </w:p>
        </w:tc>
        <w:tc>
          <w:tcPr>
            <w:tcW w:w="1907" w:type="dxa"/>
          </w:tcPr>
          <w:p w:rsidR="00720450" w:rsidRDefault="00640FE0" w:rsidP="0097510E">
            <w:pPr>
              <w:rPr>
                <w:rFonts w:hint="cs"/>
                <w:sz w:val="32"/>
                <w:szCs w:val="32"/>
                <w:rtl/>
                <w:lang w:bidi="ar-IQ"/>
              </w:rPr>
            </w:pPr>
            <w:r>
              <w:rPr>
                <w:rFonts w:hint="cs"/>
                <w:sz w:val="32"/>
                <w:szCs w:val="32"/>
                <w:rtl/>
                <w:lang w:bidi="ar-IQ"/>
              </w:rPr>
              <w:t>7,4</w:t>
            </w:r>
          </w:p>
        </w:tc>
        <w:tc>
          <w:tcPr>
            <w:tcW w:w="1985" w:type="dxa"/>
          </w:tcPr>
          <w:p w:rsidR="00720450" w:rsidRDefault="00640FE0" w:rsidP="0097510E">
            <w:pPr>
              <w:rPr>
                <w:rFonts w:hint="cs"/>
                <w:sz w:val="32"/>
                <w:szCs w:val="32"/>
                <w:rtl/>
                <w:lang w:bidi="ar-IQ"/>
              </w:rPr>
            </w:pPr>
            <w:r>
              <w:rPr>
                <w:rFonts w:hint="cs"/>
                <w:sz w:val="32"/>
                <w:szCs w:val="32"/>
                <w:rtl/>
                <w:lang w:bidi="ar-IQ"/>
              </w:rPr>
              <w:t>161370</w:t>
            </w:r>
          </w:p>
        </w:tc>
        <w:tc>
          <w:tcPr>
            <w:tcW w:w="1384" w:type="dxa"/>
          </w:tcPr>
          <w:p w:rsidR="00720450" w:rsidRDefault="00556EE6" w:rsidP="0097510E">
            <w:pPr>
              <w:rPr>
                <w:rFonts w:hint="cs"/>
                <w:sz w:val="32"/>
                <w:szCs w:val="32"/>
                <w:rtl/>
                <w:lang w:bidi="ar-IQ"/>
              </w:rPr>
            </w:pPr>
            <w:r>
              <w:rPr>
                <w:rFonts w:hint="cs"/>
                <w:sz w:val="32"/>
                <w:szCs w:val="32"/>
                <w:rtl/>
                <w:lang w:bidi="ar-IQ"/>
              </w:rPr>
              <w:t>8,0</w:t>
            </w:r>
          </w:p>
        </w:tc>
      </w:tr>
      <w:tr w:rsidR="00720450" w:rsidTr="00720450">
        <w:trPr>
          <w:trHeight w:val="401"/>
        </w:trPr>
        <w:tc>
          <w:tcPr>
            <w:tcW w:w="1468" w:type="dxa"/>
          </w:tcPr>
          <w:p w:rsidR="00720450" w:rsidRDefault="00640FE0" w:rsidP="0097510E">
            <w:pPr>
              <w:rPr>
                <w:rFonts w:hint="cs"/>
                <w:sz w:val="32"/>
                <w:szCs w:val="32"/>
                <w:rtl/>
                <w:lang w:bidi="ar-IQ"/>
              </w:rPr>
            </w:pPr>
            <w:proofErr w:type="spellStart"/>
            <w:r>
              <w:rPr>
                <w:rFonts w:hint="cs"/>
                <w:sz w:val="32"/>
                <w:szCs w:val="32"/>
                <w:rtl/>
                <w:lang w:bidi="ar-IQ"/>
              </w:rPr>
              <w:t>المدحتية</w:t>
            </w:r>
            <w:proofErr w:type="spellEnd"/>
            <w:r>
              <w:rPr>
                <w:rFonts w:hint="cs"/>
                <w:sz w:val="32"/>
                <w:szCs w:val="32"/>
                <w:rtl/>
                <w:lang w:bidi="ar-IQ"/>
              </w:rPr>
              <w:t xml:space="preserve"> </w:t>
            </w:r>
          </w:p>
        </w:tc>
        <w:tc>
          <w:tcPr>
            <w:tcW w:w="1778" w:type="dxa"/>
          </w:tcPr>
          <w:p w:rsidR="00720450" w:rsidRDefault="00640FE0" w:rsidP="0097510E">
            <w:pPr>
              <w:rPr>
                <w:rFonts w:hint="cs"/>
                <w:sz w:val="32"/>
                <w:szCs w:val="32"/>
                <w:rtl/>
                <w:lang w:bidi="ar-IQ"/>
              </w:rPr>
            </w:pPr>
            <w:r>
              <w:rPr>
                <w:rFonts w:hint="cs"/>
                <w:sz w:val="32"/>
                <w:szCs w:val="32"/>
                <w:rtl/>
                <w:lang w:bidi="ar-IQ"/>
              </w:rPr>
              <w:t>88170</w:t>
            </w:r>
          </w:p>
        </w:tc>
        <w:tc>
          <w:tcPr>
            <w:tcW w:w="1907" w:type="dxa"/>
          </w:tcPr>
          <w:p w:rsidR="00720450" w:rsidRDefault="00640FE0" w:rsidP="0097510E">
            <w:pPr>
              <w:rPr>
                <w:rFonts w:hint="cs"/>
                <w:sz w:val="32"/>
                <w:szCs w:val="32"/>
                <w:rtl/>
                <w:lang w:bidi="ar-IQ"/>
              </w:rPr>
            </w:pPr>
            <w:r>
              <w:rPr>
                <w:rFonts w:hint="cs"/>
                <w:sz w:val="32"/>
                <w:szCs w:val="32"/>
                <w:rtl/>
                <w:lang w:bidi="ar-IQ"/>
              </w:rPr>
              <w:t>7,4</w:t>
            </w:r>
          </w:p>
        </w:tc>
        <w:tc>
          <w:tcPr>
            <w:tcW w:w="1985" w:type="dxa"/>
          </w:tcPr>
          <w:p w:rsidR="00720450" w:rsidRDefault="00640FE0" w:rsidP="0097510E">
            <w:pPr>
              <w:rPr>
                <w:rFonts w:hint="cs"/>
                <w:sz w:val="32"/>
                <w:szCs w:val="32"/>
                <w:rtl/>
                <w:lang w:bidi="ar-IQ"/>
              </w:rPr>
            </w:pPr>
            <w:r>
              <w:rPr>
                <w:rFonts w:hint="cs"/>
                <w:sz w:val="32"/>
                <w:szCs w:val="32"/>
                <w:rtl/>
                <w:lang w:bidi="ar-IQ"/>
              </w:rPr>
              <w:t>173268</w:t>
            </w:r>
          </w:p>
        </w:tc>
        <w:tc>
          <w:tcPr>
            <w:tcW w:w="1384" w:type="dxa"/>
          </w:tcPr>
          <w:p w:rsidR="00720450" w:rsidRDefault="00556EE6" w:rsidP="0097510E">
            <w:pPr>
              <w:rPr>
                <w:rFonts w:hint="cs"/>
                <w:sz w:val="32"/>
                <w:szCs w:val="32"/>
                <w:rtl/>
                <w:lang w:bidi="ar-IQ"/>
              </w:rPr>
            </w:pPr>
            <w:r>
              <w:rPr>
                <w:rFonts w:hint="cs"/>
                <w:sz w:val="32"/>
                <w:szCs w:val="32"/>
                <w:rtl/>
                <w:lang w:bidi="ar-IQ"/>
              </w:rPr>
              <w:t>6,8</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الشوملي </w:t>
            </w:r>
          </w:p>
        </w:tc>
        <w:tc>
          <w:tcPr>
            <w:tcW w:w="1778" w:type="dxa"/>
          </w:tcPr>
          <w:p w:rsidR="00720450" w:rsidRDefault="00640FE0" w:rsidP="0097510E">
            <w:pPr>
              <w:rPr>
                <w:rFonts w:hint="cs"/>
                <w:sz w:val="32"/>
                <w:szCs w:val="32"/>
                <w:rtl/>
                <w:lang w:bidi="ar-IQ"/>
              </w:rPr>
            </w:pPr>
            <w:r>
              <w:rPr>
                <w:rFonts w:hint="cs"/>
                <w:sz w:val="32"/>
                <w:szCs w:val="32"/>
                <w:rtl/>
                <w:lang w:bidi="ar-IQ"/>
              </w:rPr>
              <w:t>84475</w:t>
            </w:r>
          </w:p>
        </w:tc>
        <w:tc>
          <w:tcPr>
            <w:tcW w:w="1907" w:type="dxa"/>
          </w:tcPr>
          <w:p w:rsidR="00720450" w:rsidRDefault="00640FE0" w:rsidP="0097510E">
            <w:pPr>
              <w:rPr>
                <w:rFonts w:hint="cs"/>
                <w:sz w:val="32"/>
                <w:szCs w:val="32"/>
                <w:rtl/>
                <w:lang w:bidi="ar-IQ"/>
              </w:rPr>
            </w:pPr>
            <w:r>
              <w:rPr>
                <w:rFonts w:hint="cs"/>
                <w:sz w:val="32"/>
                <w:szCs w:val="32"/>
                <w:rtl/>
                <w:lang w:bidi="ar-IQ"/>
              </w:rPr>
              <w:t xml:space="preserve"> 4,1</w:t>
            </w:r>
          </w:p>
        </w:tc>
        <w:tc>
          <w:tcPr>
            <w:tcW w:w="1985" w:type="dxa"/>
          </w:tcPr>
          <w:p w:rsidR="00720450" w:rsidRDefault="00640FE0" w:rsidP="0097510E">
            <w:pPr>
              <w:rPr>
                <w:rFonts w:hint="cs"/>
                <w:sz w:val="32"/>
                <w:szCs w:val="32"/>
                <w:rtl/>
                <w:lang w:bidi="ar-IQ"/>
              </w:rPr>
            </w:pPr>
            <w:r>
              <w:rPr>
                <w:rFonts w:hint="cs"/>
                <w:sz w:val="32"/>
                <w:szCs w:val="32"/>
                <w:rtl/>
                <w:lang w:bidi="ar-IQ"/>
              </w:rPr>
              <w:t>88636</w:t>
            </w:r>
          </w:p>
        </w:tc>
        <w:tc>
          <w:tcPr>
            <w:tcW w:w="1384" w:type="dxa"/>
          </w:tcPr>
          <w:p w:rsidR="00720450" w:rsidRDefault="00556EE6" w:rsidP="00556EE6">
            <w:pPr>
              <w:rPr>
                <w:rFonts w:hint="cs"/>
                <w:sz w:val="32"/>
                <w:szCs w:val="32"/>
                <w:rtl/>
                <w:lang w:bidi="ar-IQ"/>
              </w:rPr>
            </w:pPr>
            <w:r>
              <w:rPr>
                <w:rFonts w:hint="cs"/>
                <w:sz w:val="32"/>
                <w:szCs w:val="32"/>
                <w:rtl/>
                <w:lang w:bidi="ar-IQ"/>
              </w:rPr>
              <w:t>4,4</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الطليعة </w:t>
            </w:r>
          </w:p>
        </w:tc>
        <w:tc>
          <w:tcPr>
            <w:tcW w:w="1778" w:type="dxa"/>
          </w:tcPr>
          <w:p w:rsidR="00720450" w:rsidRDefault="00640FE0" w:rsidP="0097510E">
            <w:pPr>
              <w:rPr>
                <w:rFonts w:hint="cs"/>
                <w:sz w:val="32"/>
                <w:szCs w:val="32"/>
                <w:rtl/>
                <w:lang w:bidi="ar-IQ"/>
              </w:rPr>
            </w:pPr>
            <w:r>
              <w:rPr>
                <w:rFonts w:hint="cs"/>
                <w:sz w:val="32"/>
                <w:szCs w:val="32"/>
                <w:rtl/>
                <w:lang w:bidi="ar-IQ"/>
              </w:rPr>
              <w:t>22971</w:t>
            </w:r>
          </w:p>
        </w:tc>
        <w:tc>
          <w:tcPr>
            <w:tcW w:w="1907" w:type="dxa"/>
          </w:tcPr>
          <w:p w:rsidR="00720450" w:rsidRDefault="00640FE0" w:rsidP="0097510E">
            <w:pPr>
              <w:rPr>
                <w:rFonts w:hint="cs"/>
                <w:sz w:val="32"/>
                <w:szCs w:val="32"/>
                <w:rtl/>
                <w:lang w:bidi="ar-IQ"/>
              </w:rPr>
            </w:pPr>
            <w:r>
              <w:rPr>
                <w:rFonts w:hint="cs"/>
                <w:sz w:val="32"/>
                <w:szCs w:val="32"/>
                <w:rtl/>
                <w:lang w:bidi="ar-IQ"/>
              </w:rPr>
              <w:t>1,9</w:t>
            </w:r>
          </w:p>
        </w:tc>
        <w:tc>
          <w:tcPr>
            <w:tcW w:w="1985" w:type="dxa"/>
          </w:tcPr>
          <w:p w:rsidR="00720450" w:rsidRDefault="00640FE0" w:rsidP="0097510E">
            <w:pPr>
              <w:rPr>
                <w:rFonts w:hint="cs"/>
                <w:sz w:val="32"/>
                <w:szCs w:val="32"/>
                <w:rtl/>
                <w:lang w:bidi="ar-IQ"/>
              </w:rPr>
            </w:pPr>
            <w:r>
              <w:rPr>
                <w:rFonts w:hint="cs"/>
                <w:sz w:val="32"/>
                <w:szCs w:val="32"/>
                <w:rtl/>
                <w:lang w:bidi="ar-IQ"/>
              </w:rPr>
              <w:t>39568</w:t>
            </w:r>
          </w:p>
        </w:tc>
        <w:tc>
          <w:tcPr>
            <w:tcW w:w="1384" w:type="dxa"/>
          </w:tcPr>
          <w:p w:rsidR="00720450" w:rsidRDefault="00556EE6" w:rsidP="0097510E">
            <w:pPr>
              <w:rPr>
                <w:rFonts w:hint="cs"/>
                <w:sz w:val="32"/>
                <w:szCs w:val="32"/>
                <w:rtl/>
                <w:lang w:bidi="ar-IQ"/>
              </w:rPr>
            </w:pPr>
            <w:r>
              <w:rPr>
                <w:rFonts w:hint="cs"/>
                <w:sz w:val="32"/>
                <w:szCs w:val="32"/>
                <w:rtl/>
                <w:lang w:bidi="ar-IQ"/>
              </w:rPr>
              <w:t>1,9</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المسيب </w:t>
            </w:r>
          </w:p>
        </w:tc>
        <w:tc>
          <w:tcPr>
            <w:tcW w:w="1778" w:type="dxa"/>
          </w:tcPr>
          <w:p w:rsidR="00720450" w:rsidRDefault="00640FE0" w:rsidP="0097510E">
            <w:pPr>
              <w:rPr>
                <w:rFonts w:hint="cs"/>
                <w:sz w:val="32"/>
                <w:szCs w:val="32"/>
                <w:rtl/>
                <w:lang w:bidi="ar-IQ"/>
              </w:rPr>
            </w:pPr>
            <w:r>
              <w:rPr>
                <w:rFonts w:hint="cs"/>
                <w:sz w:val="32"/>
                <w:szCs w:val="32"/>
                <w:rtl/>
                <w:lang w:bidi="ar-IQ"/>
              </w:rPr>
              <w:t>40779</w:t>
            </w:r>
          </w:p>
        </w:tc>
        <w:tc>
          <w:tcPr>
            <w:tcW w:w="1907" w:type="dxa"/>
          </w:tcPr>
          <w:p w:rsidR="00720450" w:rsidRDefault="00640FE0" w:rsidP="0097510E">
            <w:pPr>
              <w:rPr>
                <w:rFonts w:hint="cs"/>
                <w:sz w:val="32"/>
                <w:szCs w:val="32"/>
                <w:rtl/>
                <w:lang w:bidi="ar-IQ"/>
              </w:rPr>
            </w:pPr>
            <w:r>
              <w:rPr>
                <w:rFonts w:hint="cs"/>
                <w:sz w:val="32"/>
                <w:szCs w:val="32"/>
                <w:rtl/>
                <w:lang w:bidi="ar-IQ"/>
              </w:rPr>
              <w:t>3,4</w:t>
            </w:r>
          </w:p>
        </w:tc>
        <w:tc>
          <w:tcPr>
            <w:tcW w:w="1985" w:type="dxa"/>
          </w:tcPr>
          <w:p w:rsidR="00720450" w:rsidRDefault="00640FE0" w:rsidP="0097510E">
            <w:pPr>
              <w:rPr>
                <w:rFonts w:hint="cs"/>
                <w:sz w:val="32"/>
                <w:szCs w:val="32"/>
                <w:rtl/>
                <w:lang w:bidi="ar-IQ"/>
              </w:rPr>
            </w:pPr>
            <w:r>
              <w:rPr>
                <w:rFonts w:hint="cs"/>
                <w:sz w:val="32"/>
                <w:szCs w:val="32"/>
                <w:rtl/>
                <w:lang w:bidi="ar-IQ"/>
              </w:rPr>
              <w:t>117440</w:t>
            </w:r>
          </w:p>
        </w:tc>
        <w:tc>
          <w:tcPr>
            <w:tcW w:w="1384" w:type="dxa"/>
          </w:tcPr>
          <w:p w:rsidR="00720450" w:rsidRDefault="00556EE6" w:rsidP="0097510E">
            <w:pPr>
              <w:rPr>
                <w:rFonts w:hint="cs"/>
                <w:sz w:val="32"/>
                <w:szCs w:val="32"/>
                <w:rtl/>
                <w:lang w:bidi="ar-IQ"/>
              </w:rPr>
            </w:pPr>
            <w:r>
              <w:rPr>
                <w:rFonts w:hint="cs"/>
                <w:sz w:val="32"/>
                <w:szCs w:val="32"/>
                <w:rtl/>
                <w:lang w:bidi="ar-IQ"/>
              </w:rPr>
              <w:t>5,8</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الهندية </w:t>
            </w:r>
          </w:p>
        </w:tc>
        <w:tc>
          <w:tcPr>
            <w:tcW w:w="1778" w:type="dxa"/>
          </w:tcPr>
          <w:p w:rsidR="00720450" w:rsidRDefault="00640FE0" w:rsidP="0097510E">
            <w:pPr>
              <w:rPr>
                <w:rFonts w:hint="cs"/>
                <w:sz w:val="32"/>
                <w:szCs w:val="32"/>
                <w:rtl/>
                <w:lang w:bidi="ar-IQ"/>
              </w:rPr>
            </w:pPr>
            <w:r>
              <w:rPr>
                <w:rFonts w:hint="cs"/>
                <w:sz w:val="32"/>
                <w:szCs w:val="32"/>
                <w:rtl/>
                <w:lang w:bidi="ar-IQ"/>
              </w:rPr>
              <w:t>63198</w:t>
            </w:r>
          </w:p>
        </w:tc>
        <w:tc>
          <w:tcPr>
            <w:tcW w:w="1907" w:type="dxa"/>
          </w:tcPr>
          <w:p w:rsidR="00720450" w:rsidRDefault="00640FE0" w:rsidP="0097510E">
            <w:pPr>
              <w:rPr>
                <w:rFonts w:hint="cs"/>
                <w:sz w:val="32"/>
                <w:szCs w:val="32"/>
                <w:rtl/>
                <w:lang w:bidi="ar-IQ"/>
              </w:rPr>
            </w:pPr>
            <w:r>
              <w:rPr>
                <w:rFonts w:hint="cs"/>
                <w:sz w:val="32"/>
                <w:szCs w:val="32"/>
                <w:rtl/>
                <w:lang w:bidi="ar-IQ"/>
              </w:rPr>
              <w:t>5,3</w:t>
            </w:r>
          </w:p>
        </w:tc>
        <w:tc>
          <w:tcPr>
            <w:tcW w:w="1985" w:type="dxa"/>
          </w:tcPr>
          <w:p w:rsidR="00720450" w:rsidRDefault="00640FE0" w:rsidP="0097510E">
            <w:pPr>
              <w:rPr>
                <w:rFonts w:hint="cs"/>
                <w:sz w:val="32"/>
                <w:szCs w:val="32"/>
                <w:rtl/>
                <w:lang w:bidi="ar-IQ"/>
              </w:rPr>
            </w:pPr>
            <w:r>
              <w:rPr>
                <w:rFonts w:hint="cs"/>
                <w:sz w:val="32"/>
                <w:szCs w:val="32"/>
                <w:rtl/>
                <w:lang w:bidi="ar-IQ"/>
              </w:rPr>
              <w:t>91323</w:t>
            </w:r>
          </w:p>
        </w:tc>
        <w:tc>
          <w:tcPr>
            <w:tcW w:w="1384" w:type="dxa"/>
          </w:tcPr>
          <w:p w:rsidR="00720450" w:rsidRDefault="00556EE6" w:rsidP="0097510E">
            <w:pPr>
              <w:rPr>
                <w:rFonts w:hint="cs"/>
                <w:sz w:val="32"/>
                <w:szCs w:val="32"/>
                <w:rtl/>
                <w:lang w:bidi="ar-IQ"/>
              </w:rPr>
            </w:pPr>
            <w:r>
              <w:rPr>
                <w:rFonts w:hint="cs"/>
                <w:sz w:val="32"/>
                <w:szCs w:val="32"/>
                <w:rtl/>
                <w:lang w:bidi="ar-IQ"/>
              </w:rPr>
              <w:t>4,5</w:t>
            </w:r>
          </w:p>
        </w:tc>
      </w:tr>
      <w:tr w:rsidR="00720450" w:rsidTr="00720450">
        <w:trPr>
          <w:trHeight w:val="401"/>
        </w:trPr>
        <w:tc>
          <w:tcPr>
            <w:tcW w:w="1468" w:type="dxa"/>
          </w:tcPr>
          <w:p w:rsidR="00720450" w:rsidRDefault="00640FE0" w:rsidP="0097510E">
            <w:pPr>
              <w:rPr>
                <w:rFonts w:hint="cs"/>
                <w:sz w:val="32"/>
                <w:szCs w:val="32"/>
                <w:rtl/>
                <w:lang w:bidi="ar-IQ"/>
              </w:rPr>
            </w:pPr>
            <w:r>
              <w:rPr>
                <w:rFonts w:hint="cs"/>
                <w:sz w:val="32"/>
                <w:szCs w:val="32"/>
                <w:rtl/>
                <w:lang w:bidi="ar-IQ"/>
              </w:rPr>
              <w:t xml:space="preserve">جرف الصخر </w:t>
            </w:r>
          </w:p>
        </w:tc>
        <w:tc>
          <w:tcPr>
            <w:tcW w:w="1778" w:type="dxa"/>
          </w:tcPr>
          <w:p w:rsidR="00720450" w:rsidRDefault="00640FE0" w:rsidP="0097510E">
            <w:pPr>
              <w:rPr>
                <w:rFonts w:hint="cs"/>
                <w:sz w:val="32"/>
                <w:szCs w:val="32"/>
                <w:rtl/>
                <w:lang w:bidi="ar-IQ"/>
              </w:rPr>
            </w:pPr>
            <w:r>
              <w:rPr>
                <w:rFonts w:hint="cs"/>
                <w:sz w:val="32"/>
                <w:szCs w:val="32"/>
                <w:rtl/>
                <w:lang w:bidi="ar-IQ"/>
              </w:rPr>
              <w:t>31316</w:t>
            </w:r>
          </w:p>
        </w:tc>
        <w:tc>
          <w:tcPr>
            <w:tcW w:w="1907" w:type="dxa"/>
          </w:tcPr>
          <w:p w:rsidR="00720450" w:rsidRDefault="00640FE0" w:rsidP="0097510E">
            <w:pPr>
              <w:rPr>
                <w:rFonts w:hint="cs"/>
                <w:sz w:val="32"/>
                <w:szCs w:val="32"/>
                <w:rtl/>
                <w:lang w:bidi="ar-IQ"/>
              </w:rPr>
            </w:pPr>
            <w:r>
              <w:rPr>
                <w:rFonts w:hint="cs"/>
                <w:sz w:val="32"/>
                <w:szCs w:val="32"/>
                <w:rtl/>
                <w:lang w:bidi="ar-IQ"/>
              </w:rPr>
              <w:t>2,6</w:t>
            </w:r>
          </w:p>
        </w:tc>
        <w:tc>
          <w:tcPr>
            <w:tcW w:w="1985" w:type="dxa"/>
          </w:tcPr>
          <w:p w:rsidR="00720450" w:rsidRDefault="00640FE0" w:rsidP="0097510E">
            <w:pPr>
              <w:rPr>
                <w:rFonts w:hint="cs"/>
                <w:sz w:val="32"/>
                <w:szCs w:val="32"/>
                <w:rtl/>
                <w:lang w:bidi="ar-IQ"/>
              </w:rPr>
            </w:pPr>
            <w:r>
              <w:rPr>
                <w:rFonts w:hint="cs"/>
                <w:sz w:val="32"/>
                <w:szCs w:val="32"/>
                <w:rtl/>
                <w:lang w:bidi="ar-IQ"/>
              </w:rPr>
              <w:t>30292</w:t>
            </w:r>
          </w:p>
        </w:tc>
        <w:tc>
          <w:tcPr>
            <w:tcW w:w="1384" w:type="dxa"/>
          </w:tcPr>
          <w:p w:rsidR="00720450" w:rsidRDefault="00556EE6" w:rsidP="0097510E">
            <w:pPr>
              <w:rPr>
                <w:rFonts w:hint="cs"/>
                <w:sz w:val="32"/>
                <w:szCs w:val="32"/>
                <w:rtl/>
                <w:lang w:bidi="ar-IQ"/>
              </w:rPr>
            </w:pPr>
            <w:r>
              <w:rPr>
                <w:rFonts w:hint="cs"/>
                <w:sz w:val="32"/>
                <w:szCs w:val="32"/>
                <w:rtl/>
                <w:lang w:bidi="ar-IQ"/>
              </w:rPr>
              <w:t>6’5</w:t>
            </w:r>
          </w:p>
        </w:tc>
      </w:tr>
      <w:tr w:rsidR="00640FE0" w:rsidTr="00720450">
        <w:trPr>
          <w:trHeight w:val="401"/>
        </w:trPr>
        <w:tc>
          <w:tcPr>
            <w:tcW w:w="1468" w:type="dxa"/>
          </w:tcPr>
          <w:p w:rsidR="00640FE0" w:rsidRDefault="00640FE0" w:rsidP="0097510E">
            <w:pPr>
              <w:rPr>
                <w:rFonts w:hint="cs"/>
                <w:sz w:val="32"/>
                <w:szCs w:val="32"/>
                <w:rtl/>
                <w:lang w:bidi="ar-IQ"/>
              </w:rPr>
            </w:pPr>
            <w:r>
              <w:rPr>
                <w:rFonts w:hint="cs"/>
                <w:sz w:val="32"/>
                <w:szCs w:val="32"/>
                <w:rtl/>
                <w:lang w:bidi="ar-IQ"/>
              </w:rPr>
              <w:t xml:space="preserve">الاسكندرية </w:t>
            </w:r>
          </w:p>
        </w:tc>
        <w:tc>
          <w:tcPr>
            <w:tcW w:w="1778" w:type="dxa"/>
          </w:tcPr>
          <w:p w:rsidR="00640FE0" w:rsidRDefault="00640FE0" w:rsidP="0097510E">
            <w:pPr>
              <w:rPr>
                <w:rFonts w:hint="cs"/>
                <w:sz w:val="32"/>
                <w:szCs w:val="32"/>
                <w:rtl/>
                <w:lang w:bidi="ar-IQ"/>
              </w:rPr>
            </w:pPr>
            <w:r>
              <w:rPr>
                <w:rFonts w:hint="cs"/>
                <w:sz w:val="32"/>
                <w:szCs w:val="32"/>
                <w:rtl/>
                <w:lang w:bidi="ar-IQ"/>
              </w:rPr>
              <w:t>105711</w:t>
            </w:r>
          </w:p>
        </w:tc>
        <w:tc>
          <w:tcPr>
            <w:tcW w:w="1907" w:type="dxa"/>
          </w:tcPr>
          <w:p w:rsidR="00640FE0" w:rsidRDefault="00640FE0" w:rsidP="0097510E">
            <w:pPr>
              <w:rPr>
                <w:rFonts w:hint="cs"/>
                <w:sz w:val="32"/>
                <w:szCs w:val="32"/>
                <w:rtl/>
                <w:lang w:bidi="ar-IQ"/>
              </w:rPr>
            </w:pPr>
            <w:r>
              <w:rPr>
                <w:rFonts w:hint="cs"/>
                <w:sz w:val="32"/>
                <w:szCs w:val="32"/>
                <w:rtl/>
                <w:lang w:bidi="ar-IQ"/>
              </w:rPr>
              <w:t>8,9</w:t>
            </w:r>
          </w:p>
        </w:tc>
        <w:tc>
          <w:tcPr>
            <w:tcW w:w="1985" w:type="dxa"/>
          </w:tcPr>
          <w:p w:rsidR="00640FE0" w:rsidRDefault="00640FE0" w:rsidP="0097510E">
            <w:pPr>
              <w:rPr>
                <w:rFonts w:hint="cs"/>
                <w:sz w:val="32"/>
                <w:szCs w:val="32"/>
                <w:rtl/>
                <w:lang w:bidi="ar-IQ"/>
              </w:rPr>
            </w:pPr>
            <w:r>
              <w:rPr>
                <w:rFonts w:hint="cs"/>
                <w:sz w:val="32"/>
                <w:szCs w:val="32"/>
                <w:rtl/>
                <w:lang w:bidi="ar-IQ"/>
              </w:rPr>
              <w:t>143494</w:t>
            </w:r>
          </w:p>
        </w:tc>
        <w:tc>
          <w:tcPr>
            <w:tcW w:w="1384" w:type="dxa"/>
          </w:tcPr>
          <w:p w:rsidR="00640FE0" w:rsidRDefault="00556EE6" w:rsidP="0097510E">
            <w:pPr>
              <w:rPr>
                <w:rFonts w:hint="cs"/>
                <w:sz w:val="32"/>
                <w:szCs w:val="32"/>
                <w:rtl/>
                <w:lang w:bidi="ar-IQ"/>
              </w:rPr>
            </w:pPr>
            <w:r>
              <w:rPr>
                <w:rFonts w:hint="cs"/>
                <w:sz w:val="32"/>
                <w:szCs w:val="32"/>
                <w:rtl/>
                <w:lang w:bidi="ar-IQ"/>
              </w:rPr>
              <w:t>7,1</w:t>
            </w:r>
          </w:p>
        </w:tc>
      </w:tr>
      <w:tr w:rsidR="00640FE0" w:rsidTr="00720450">
        <w:trPr>
          <w:trHeight w:val="401"/>
        </w:trPr>
        <w:tc>
          <w:tcPr>
            <w:tcW w:w="1468" w:type="dxa"/>
          </w:tcPr>
          <w:p w:rsidR="00640FE0" w:rsidRDefault="00640FE0" w:rsidP="0097510E">
            <w:pPr>
              <w:rPr>
                <w:rFonts w:hint="cs"/>
                <w:sz w:val="32"/>
                <w:szCs w:val="32"/>
                <w:rtl/>
                <w:lang w:bidi="ar-IQ"/>
              </w:rPr>
            </w:pPr>
            <w:r>
              <w:rPr>
                <w:rFonts w:hint="cs"/>
                <w:sz w:val="32"/>
                <w:szCs w:val="32"/>
                <w:rtl/>
                <w:lang w:bidi="ar-IQ"/>
              </w:rPr>
              <w:t xml:space="preserve">النيل </w:t>
            </w:r>
          </w:p>
        </w:tc>
        <w:tc>
          <w:tcPr>
            <w:tcW w:w="1778" w:type="dxa"/>
          </w:tcPr>
          <w:p w:rsidR="00640FE0" w:rsidRDefault="00640FE0" w:rsidP="0097510E">
            <w:pPr>
              <w:rPr>
                <w:rFonts w:hint="cs"/>
                <w:sz w:val="32"/>
                <w:szCs w:val="32"/>
                <w:rtl/>
                <w:lang w:bidi="ar-IQ"/>
              </w:rPr>
            </w:pPr>
            <w:r>
              <w:rPr>
                <w:rFonts w:hint="cs"/>
                <w:sz w:val="32"/>
                <w:szCs w:val="32"/>
                <w:rtl/>
                <w:lang w:bidi="ar-IQ"/>
              </w:rPr>
              <w:t>0</w:t>
            </w:r>
          </w:p>
        </w:tc>
        <w:tc>
          <w:tcPr>
            <w:tcW w:w="1907" w:type="dxa"/>
          </w:tcPr>
          <w:p w:rsidR="00640FE0" w:rsidRDefault="00640FE0" w:rsidP="0097510E">
            <w:pPr>
              <w:rPr>
                <w:rFonts w:hint="cs"/>
                <w:sz w:val="32"/>
                <w:szCs w:val="32"/>
                <w:rtl/>
                <w:lang w:bidi="ar-IQ"/>
              </w:rPr>
            </w:pPr>
          </w:p>
        </w:tc>
        <w:tc>
          <w:tcPr>
            <w:tcW w:w="1985" w:type="dxa"/>
          </w:tcPr>
          <w:p w:rsidR="00640FE0" w:rsidRDefault="00556EE6" w:rsidP="0097510E">
            <w:pPr>
              <w:rPr>
                <w:rFonts w:hint="cs"/>
                <w:sz w:val="32"/>
                <w:szCs w:val="32"/>
                <w:rtl/>
                <w:lang w:bidi="ar-IQ"/>
              </w:rPr>
            </w:pPr>
            <w:r>
              <w:rPr>
                <w:rFonts w:hint="cs"/>
                <w:sz w:val="32"/>
                <w:szCs w:val="32"/>
                <w:rtl/>
                <w:lang w:bidi="ar-IQ"/>
              </w:rPr>
              <w:t>59857</w:t>
            </w:r>
          </w:p>
        </w:tc>
        <w:tc>
          <w:tcPr>
            <w:tcW w:w="1384" w:type="dxa"/>
          </w:tcPr>
          <w:p w:rsidR="00640FE0" w:rsidRDefault="00556EE6" w:rsidP="0097510E">
            <w:pPr>
              <w:rPr>
                <w:rFonts w:hint="cs"/>
                <w:sz w:val="32"/>
                <w:szCs w:val="32"/>
                <w:rtl/>
                <w:lang w:bidi="ar-IQ"/>
              </w:rPr>
            </w:pPr>
            <w:r>
              <w:rPr>
                <w:rFonts w:hint="cs"/>
                <w:sz w:val="32"/>
                <w:szCs w:val="32"/>
                <w:rtl/>
                <w:lang w:bidi="ar-IQ"/>
              </w:rPr>
              <w:t>2,9</w:t>
            </w:r>
          </w:p>
        </w:tc>
      </w:tr>
      <w:tr w:rsidR="00640FE0" w:rsidTr="00720450">
        <w:trPr>
          <w:trHeight w:val="401"/>
        </w:trPr>
        <w:tc>
          <w:tcPr>
            <w:tcW w:w="1468" w:type="dxa"/>
          </w:tcPr>
          <w:p w:rsidR="00640FE0" w:rsidRDefault="00640FE0" w:rsidP="0097510E">
            <w:pPr>
              <w:rPr>
                <w:rFonts w:hint="cs"/>
                <w:sz w:val="32"/>
                <w:szCs w:val="32"/>
                <w:rtl/>
                <w:lang w:bidi="ar-IQ"/>
              </w:rPr>
            </w:pPr>
            <w:r>
              <w:rPr>
                <w:rFonts w:hint="cs"/>
                <w:sz w:val="32"/>
                <w:szCs w:val="32"/>
                <w:rtl/>
                <w:lang w:bidi="ar-IQ"/>
              </w:rPr>
              <w:t xml:space="preserve">المحافظة </w:t>
            </w:r>
          </w:p>
        </w:tc>
        <w:tc>
          <w:tcPr>
            <w:tcW w:w="1778" w:type="dxa"/>
          </w:tcPr>
          <w:p w:rsidR="00640FE0" w:rsidRDefault="00640FE0" w:rsidP="0097510E">
            <w:pPr>
              <w:rPr>
                <w:rFonts w:hint="cs"/>
                <w:sz w:val="32"/>
                <w:szCs w:val="32"/>
                <w:rtl/>
                <w:lang w:bidi="ar-IQ"/>
              </w:rPr>
            </w:pPr>
            <w:r>
              <w:rPr>
                <w:rFonts w:hint="cs"/>
                <w:sz w:val="32"/>
                <w:szCs w:val="32"/>
                <w:rtl/>
                <w:lang w:bidi="ar-IQ"/>
              </w:rPr>
              <w:t>1181750</w:t>
            </w:r>
          </w:p>
        </w:tc>
        <w:tc>
          <w:tcPr>
            <w:tcW w:w="1907" w:type="dxa"/>
          </w:tcPr>
          <w:p w:rsidR="00640FE0" w:rsidRDefault="00640FE0" w:rsidP="0097510E">
            <w:pPr>
              <w:rPr>
                <w:rFonts w:hint="cs"/>
                <w:sz w:val="32"/>
                <w:szCs w:val="32"/>
                <w:rtl/>
                <w:lang w:bidi="ar-IQ"/>
              </w:rPr>
            </w:pPr>
            <w:r>
              <w:rPr>
                <w:rFonts w:hint="cs"/>
                <w:sz w:val="32"/>
                <w:szCs w:val="32"/>
                <w:rtl/>
                <w:lang w:bidi="ar-IQ"/>
              </w:rPr>
              <w:t>100</w:t>
            </w:r>
          </w:p>
        </w:tc>
        <w:tc>
          <w:tcPr>
            <w:tcW w:w="1985" w:type="dxa"/>
          </w:tcPr>
          <w:p w:rsidR="00640FE0" w:rsidRDefault="00556EE6" w:rsidP="0097510E">
            <w:pPr>
              <w:rPr>
                <w:rFonts w:hint="cs"/>
                <w:sz w:val="32"/>
                <w:szCs w:val="32"/>
                <w:rtl/>
                <w:lang w:bidi="ar-IQ"/>
              </w:rPr>
            </w:pPr>
            <w:r>
              <w:rPr>
                <w:rFonts w:hint="cs"/>
                <w:sz w:val="32"/>
                <w:szCs w:val="32"/>
                <w:rtl/>
                <w:lang w:bidi="ar-IQ"/>
              </w:rPr>
              <w:t>2007874</w:t>
            </w:r>
          </w:p>
        </w:tc>
        <w:tc>
          <w:tcPr>
            <w:tcW w:w="1384" w:type="dxa"/>
          </w:tcPr>
          <w:p w:rsidR="00640FE0" w:rsidRDefault="00556EE6" w:rsidP="0097510E">
            <w:pPr>
              <w:rPr>
                <w:rFonts w:hint="cs"/>
                <w:sz w:val="32"/>
                <w:szCs w:val="32"/>
                <w:rtl/>
                <w:lang w:bidi="ar-IQ"/>
              </w:rPr>
            </w:pPr>
            <w:r>
              <w:rPr>
                <w:rFonts w:hint="cs"/>
                <w:sz w:val="32"/>
                <w:szCs w:val="32"/>
                <w:rtl/>
                <w:lang w:bidi="ar-IQ"/>
              </w:rPr>
              <w:t>100</w:t>
            </w:r>
          </w:p>
        </w:tc>
      </w:tr>
    </w:tbl>
    <w:p w:rsidR="00720450" w:rsidRDefault="00556EE6" w:rsidP="0097510E">
      <w:pPr>
        <w:rPr>
          <w:rFonts w:hint="cs"/>
          <w:sz w:val="32"/>
          <w:szCs w:val="32"/>
          <w:rtl/>
          <w:lang w:bidi="ar-IQ"/>
        </w:rPr>
      </w:pPr>
      <w:r>
        <w:rPr>
          <w:rFonts w:hint="cs"/>
          <w:sz w:val="32"/>
          <w:szCs w:val="32"/>
          <w:rtl/>
          <w:lang w:bidi="ar-IQ"/>
        </w:rPr>
        <w:t xml:space="preserve">المصدر </w:t>
      </w:r>
    </w:p>
    <w:p w:rsidR="00556EE6" w:rsidRDefault="00556EE6" w:rsidP="0097510E">
      <w:pPr>
        <w:rPr>
          <w:rFonts w:hint="cs"/>
          <w:sz w:val="32"/>
          <w:szCs w:val="32"/>
          <w:rtl/>
          <w:lang w:bidi="ar-IQ"/>
        </w:rPr>
      </w:pPr>
      <w:r>
        <w:rPr>
          <w:rFonts w:hint="cs"/>
          <w:sz w:val="32"/>
          <w:szCs w:val="32"/>
          <w:rtl/>
          <w:lang w:bidi="ar-IQ"/>
        </w:rPr>
        <w:t xml:space="preserve">هيئة التخطيط الجهاز المركزي الاحصائي , نتائج التعداد العام لسكان 1997 في محافظة بابل </w:t>
      </w:r>
    </w:p>
    <w:p w:rsidR="00556EE6" w:rsidRPr="00720450" w:rsidRDefault="00556EE6" w:rsidP="0097510E">
      <w:pPr>
        <w:rPr>
          <w:sz w:val="32"/>
          <w:szCs w:val="32"/>
          <w:rtl/>
          <w:lang w:bidi="ar-IQ"/>
        </w:rPr>
      </w:pPr>
      <w:r>
        <w:rPr>
          <w:rFonts w:hint="cs"/>
          <w:sz w:val="32"/>
          <w:szCs w:val="32"/>
          <w:rtl/>
          <w:lang w:bidi="ar-IQ"/>
        </w:rPr>
        <w:t xml:space="preserve">دائرة احصاء محافظة بابل , تقديرات السكان لعام 2015 </w:t>
      </w:r>
    </w:p>
    <w:p w:rsidR="00981512" w:rsidRDefault="00981512" w:rsidP="0097510E">
      <w:pPr>
        <w:rPr>
          <w:sz w:val="32"/>
          <w:szCs w:val="32"/>
          <w:vertAlign w:val="superscript"/>
          <w:rtl/>
          <w:lang w:bidi="ar-IQ"/>
        </w:rPr>
      </w:pPr>
    </w:p>
    <w:p w:rsidR="00981512" w:rsidRDefault="00981512" w:rsidP="0097510E">
      <w:pPr>
        <w:rPr>
          <w:sz w:val="32"/>
          <w:szCs w:val="32"/>
          <w:vertAlign w:val="superscript"/>
          <w:rtl/>
          <w:lang w:bidi="ar-IQ"/>
        </w:rPr>
      </w:pPr>
    </w:p>
    <w:p w:rsidR="00981512" w:rsidRDefault="00981512" w:rsidP="0097510E">
      <w:pPr>
        <w:rPr>
          <w:sz w:val="32"/>
          <w:szCs w:val="32"/>
          <w:vertAlign w:val="superscript"/>
          <w:rtl/>
          <w:lang w:bidi="ar-IQ"/>
        </w:rPr>
      </w:pPr>
    </w:p>
    <w:p w:rsidR="00981512" w:rsidRDefault="00981512" w:rsidP="0097510E">
      <w:pPr>
        <w:rPr>
          <w:sz w:val="32"/>
          <w:szCs w:val="32"/>
          <w:vertAlign w:val="superscript"/>
          <w:rtl/>
          <w:lang w:bidi="ar-IQ"/>
        </w:rPr>
      </w:pPr>
    </w:p>
    <w:p w:rsidR="00981512" w:rsidRDefault="00981512" w:rsidP="0097510E">
      <w:pPr>
        <w:rPr>
          <w:sz w:val="32"/>
          <w:szCs w:val="32"/>
          <w:rtl/>
          <w:lang w:bidi="ar-IQ"/>
        </w:rPr>
      </w:pPr>
      <w:r>
        <w:rPr>
          <w:rFonts w:hint="cs"/>
          <w:sz w:val="32"/>
          <w:szCs w:val="32"/>
          <w:rtl/>
          <w:lang w:bidi="ar-IQ"/>
        </w:rPr>
        <w:lastRenderedPageBreak/>
        <w:t xml:space="preserve">ثانيا : التوزيع النسبي </w:t>
      </w:r>
    </w:p>
    <w:p w:rsidR="00981512" w:rsidRDefault="004D4018" w:rsidP="0097510E">
      <w:pPr>
        <w:rPr>
          <w:sz w:val="32"/>
          <w:szCs w:val="32"/>
          <w:rtl/>
          <w:lang w:bidi="ar-IQ"/>
        </w:rPr>
      </w:pPr>
      <w:r>
        <w:rPr>
          <w:rFonts w:hint="cs"/>
          <w:sz w:val="32"/>
          <w:szCs w:val="32"/>
          <w:rtl/>
          <w:lang w:bidi="ar-IQ"/>
        </w:rPr>
        <w:t xml:space="preserve">        </w:t>
      </w:r>
      <w:r w:rsidR="00981512">
        <w:rPr>
          <w:rFonts w:hint="cs"/>
          <w:sz w:val="32"/>
          <w:szCs w:val="32"/>
          <w:rtl/>
          <w:lang w:bidi="ar-IQ"/>
        </w:rPr>
        <w:t xml:space="preserve">تعد دراسة التوزيع النسبي للسكان </w:t>
      </w:r>
      <w:proofErr w:type="spellStart"/>
      <w:r w:rsidR="00981512">
        <w:rPr>
          <w:rFonts w:hint="cs"/>
          <w:sz w:val="32"/>
          <w:szCs w:val="32"/>
          <w:rtl/>
          <w:lang w:bidi="ar-IQ"/>
        </w:rPr>
        <w:t>لاي</w:t>
      </w:r>
      <w:proofErr w:type="spellEnd"/>
      <w:r w:rsidR="00981512">
        <w:rPr>
          <w:rFonts w:hint="cs"/>
          <w:sz w:val="32"/>
          <w:szCs w:val="32"/>
          <w:rtl/>
          <w:lang w:bidi="ar-IQ"/>
        </w:rPr>
        <w:t xml:space="preserve"> منطقة على وحداتها الادارية من اكثر الطرائق انتشارا واستعمالا فهي توضح نسبة </w:t>
      </w:r>
      <w:proofErr w:type="spellStart"/>
      <w:r w:rsidR="00981512">
        <w:rPr>
          <w:rFonts w:hint="cs"/>
          <w:sz w:val="32"/>
          <w:szCs w:val="32"/>
          <w:rtl/>
          <w:lang w:bidi="ar-IQ"/>
        </w:rPr>
        <w:t>مايصيب</w:t>
      </w:r>
      <w:proofErr w:type="spellEnd"/>
      <w:r w:rsidR="00981512">
        <w:rPr>
          <w:rFonts w:hint="cs"/>
          <w:sz w:val="32"/>
          <w:szCs w:val="32"/>
          <w:rtl/>
          <w:lang w:bidi="ar-IQ"/>
        </w:rPr>
        <w:t xml:space="preserve"> </w:t>
      </w:r>
      <w:proofErr w:type="spellStart"/>
      <w:r w:rsidR="00981512">
        <w:rPr>
          <w:rFonts w:hint="cs"/>
          <w:sz w:val="32"/>
          <w:szCs w:val="32"/>
          <w:rtl/>
          <w:lang w:bidi="ar-IQ"/>
        </w:rPr>
        <w:t>الوحدى</w:t>
      </w:r>
      <w:proofErr w:type="spellEnd"/>
      <w:r w:rsidR="00981512">
        <w:rPr>
          <w:rFonts w:hint="cs"/>
          <w:sz w:val="32"/>
          <w:szCs w:val="32"/>
          <w:rtl/>
          <w:lang w:bidi="ar-IQ"/>
        </w:rPr>
        <w:t xml:space="preserve"> الادارية من مجموع السكان وقد توضح هذه النسب المئوية واختلافها زمانيا ومكانيا اهمية المكان وتطور تلك الاهمية في مدة او مدد معينة ودور الجغرافي يتحدد بتحليل تلك الاهمية وبيان اسبابها وتطورها وتغيرها اعتمادا على بيانات التعدادات المختلفة </w:t>
      </w:r>
      <w:r w:rsidR="00981512">
        <w:rPr>
          <w:rFonts w:hint="cs"/>
          <w:sz w:val="32"/>
          <w:szCs w:val="32"/>
          <w:vertAlign w:val="superscript"/>
          <w:rtl/>
          <w:lang w:bidi="ar-IQ"/>
        </w:rPr>
        <w:t>(1)</w:t>
      </w:r>
    </w:p>
    <w:p w:rsidR="00981512" w:rsidRDefault="00981512" w:rsidP="0097510E">
      <w:pPr>
        <w:rPr>
          <w:sz w:val="32"/>
          <w:szCs w:val="32"/>
          <w:rtl/>
          <w:lang w:bidi="ar-IQ"/>
        </w:rPr>
      </w:pPr>
      <w:r>
        <w:rPr>
          <w:rFonts w:hint="cs"/>
          <w:sz w:val="32"/>
          <w:szCs w:val="32"/>
          <w:rtl/>
          <w:lang w:bidi="ar-IQ"/>
        </w:rPr>
        <w:t xml:space="preserve">مما يزيد من يمتها ,ان البيانات الضرورية لحساباتها </w:t>
      </w:r>
      <w:proofErr w:type="spellStart"/>
      <w:r>
        <w:rPr>
          <w:rFonts w:hint="cs"/>
          <w:sz w:val="32"/>
          <w:szCs w:val="32"/>
          <w:rtl/>
          <w:lang w:bidi="ar-IQ"/>
        </w:rPr>
        <w:t>ماخوذ</w:t>
      </w:r>
      <w:proofErr w:type="spellEnd"/>
      <w:r>
        <w:rPr>
          <w:rFonts w:hint="cs"/>
          <w:sz w:val="32"/>
          <w:szCs w:val="32"/>
          <w:rtl/>
          <w:lang w:bidi="ar-IQ"/>
        </w:rPr>
        <w:t xml:space="preserve"> من مصدر واحد ومن ثم فلا حاجة لمعادلة اجراء تعديل عليها , كما في طريقة احتساب الكثافة التي تتضمن ارقاما لمجموعتين مختلفتين هما الساحة والسكان . يؤثر التباين الاقليمي لمعادلات نمو السكان في تباين التوزيع النسبي للسكان بين الوحدات المساحية المختلفة اذ ان الوحدات الاقليمية التي تتميز بمعدل مرتفع للنمو بين </w:t>
      </w:r>
      <w:proofErr w:type="spellStart"/>
      <w:r>
        <w:rPr>
          <w:rFonts w:hint="cs"/>
          <w:sz w:val="32"/>
          <w:szCs w:val="32"/>
          <w:rtl/>
          <w:lang w:bidi="ar-IQ"/>
        </w:rPr>
        <w:t>تعدادين</w:t>
      </w:r>
      <w:proofErr w:type="spellEnd"/>
      <w:r>
        <w:rPr>
          <w:rFonts w:hint="cs"/>
          <w:sz w:val="32"/>
          <w:szCs w:val="32"/>
          <w:rtl/>
          <w:lang w:bidi="ar-IQ"/>
        </w:rPr>
        <w:t xml:space="preserve"> تتميز بنصيب اكبر في نسبة السكان في التعداد الثاني .</w:t>
      </w:r>
    </w:p>
    <w:p w:rsidR="00981512" w:rsidRDefault="00E0416C" w:rsidP="0097510E">
      <w:pPr>
        <w:rPr>
          <w:sz w:val="32"/>
          <w:szCs w:val="32"/>
          <w:vertAlign w:val="superscript"/>
          <w:rtl/>
          <w:lang w:bidi="ar-IQ"/>
        </w:rPr>
      </w:pPr>
      <w:r>
        <w:rPr>
          <w:rFonts w:hint="cs"/>
          <w:sz w:val="32"/>
          <w:szCs w:val="32"/>
          <w:rtl/>
          <w:lang w:bidi="ar-IQ"/>
        </w:rPr>
        <w:t xml:space="preserve">ويعطي التوزيع النسبي للسكان محافظة بابل بحسب وحداتها الادارية تبعا </w:t>
      </w:r>
      <w:proofErr w:type="spellStart"/>
      <w:r>
        <w:rPr>
          <w:rFonts w:hint="cs"/>
          <w:sz w:val="32"/>
          <w:szCs w:val="32"/>
          <w:rtl/>
          <w:lang w:bidi="ar-IQ"/>
        </w:rPr>
        <w:t>للتعدادين</w:t>
      </w:r>
      <w:proofErr w:type="spellEnd"/>
      <w:r>
        <w:rPr>
          <w:rFonts w:hint="cs"/>
          <w:sz w:val="32"/>
          <w:szCs w:val="32"/>
          <w:rtl/>
          <w:lang w:bidi="ar-IQ"/>
        </w:rPr>
        <w:t xml:space="preserve"> 1997 </w:t>
      </w:r>
      <w:r>
        <w:rPr>
          <w:sz w:val="32"/>
          <w:szCs w:val="32"/>
          <w:rtl/>
          <w:lang w:bidi="ar-IQ"/>
        </w:rPr>
        <w:t>–</w:t>
      </w:r>
      <w:r>
        <w:rPr>
          <w:rFonts w:hint="cs"/>
          <w:sz w:val="32"/>
          <w:szCs w:val="32"/>
          <w:rtl/>
          <w:lang w:bidi="ar-IQ"/>
        </w:rPr>
        <w:t xml:space="preserve"> 2015 صورة واضحة عن تباين توزيعهم فمن خلال ملاحظة جدول رقم (19 يظهر ان قضاء الحلة يتصدر باقي اقضية منطقة الدراسة من حيث حجم السكان ومن ثم نسبتهم اذ يحتل المرتبة الاولى خلال </w:t>
      </w:r>
      <w:proofErr w:type="spellStart"/>
      <w:r>
        <w:rPr>
          <w:rFonts w:hint="cs"/>
          <w:sz w:val="32"/>
          <w:szCs w:val="32"/>
          <w:rtl/>
          <w:lang w:bidi="ar-IQ"/>
        </w:rPr>
        <w:t>التعدادين</w:t>
      </w:r>
      <w:proofErr w:type="spellEnd"/>
      <w:r>
        <w:rPr>
          <w:rFonts w:hint="cs"/>
          <w:sz w:val="32"/>
          <w:szCs w:val="32"/>
          <w:rtl/>
          <w:lang w:bidi="ar-IQ"/>
        </w:rPr>
        <w:t xml:space="preserve"> المذكورين بحيث بلغت نسبته (41,1) و (41,3) خلال العامين المذكورين على التوالي التي تعد حصيلة لوقوع مدين الحلة (مركز المحافظ) في واتساع رقعة اراضيه القابلة للزراعة نسبيا وارتفاع نسبة الحصة المائية المخصصة له </w:t>
      </w:r>
      <w:r>
        <w:rPr>
          <w:rFonts w:hint="cs"/>
          <w:sz w:val="32"/>
          <w:szCs w:val="32"/>
          <w:vertAlign w:val="superscript"/>
          <w:rtl/>
          <w:lang w:bidi="ar-IQ"/>
        </w:rPr>
        <w:t>(2)</w:t>
      </w:r>
    </w:p>
    <w:p w:rsidR="00E0416C" w:rsidRDefault="00E0416C" w:rsidP="0097510E">
      <w:pPr>
        <w:rPr>
          <w:sz w:val="32"/>
          <w:szCs w:val="32"/>
          <w:vertAlign w:val="superscript"/>
          <w:rtl/>
          <w:lang w:bidi="ar-IQ"/>
        </w:rPr>
      </w:pPr>
    </w:p>
    <w:p w:rsidR="00E0416C" w:rsidRDefault="00E0416C" w:rsidP="0097510E">
      <w:pPr>
        <w:rPr>
          <w:sz w:val="32"/>
          <w:szCs w:val="32"/>
          <w:vertAlign w:val="superscript"/>
          <w:rtl/>
          <w:lang w:bidi="ar-IQ"/>
        </w:rPr>
      </w:pPr>
    </w:p>
    <w:p w:rsidR="00E0416C" w:rsidRDefault="00E0416C" w:rsidP="0097510E">
      <w:pPr>
        <w:rPr>
          <w:sz w:val="32"/>
          <w:szCs w:val="32"/>
          <w:vertAlign w:val="superscript"/>
          <w:rtl/>
          <w:lang w:bidi="ar-IQ"/>
        </w:rPr>
      </w:pPr>
    </w:p>
    <w:p w:rsidR="00E0416C" w:rsidRDefault="00E0416C" w:rsidP="0097510E">
      <w:pPr>
        <w:rPr>
          <w:sz w:val="32"/>
          <w:szCs w:val="32"/>
          <w:vertAlign w:val="superscript"/>
          <w:rtl/>
          <w:lang w:bidi="ar-IQ"/>
        </w:rPr>
      </w:pPr>
    </w:p>
    <w:p w:rsidR="00E0416C" w:rsidRDefault="00E0416C" w:rsidP="0097510E">
      <w:pPr>
        <w:rPr>
          <w:sz w:val="32"/>
          <w:szCs w:val="32"/>
          <w:vertAlign w:val="superscript"/>
          <w:rtl/>
          <w:lang w:bidi="ar-IQ"/>
        </w:rPr>
      </w:pPr>
    </w:p>
    <w:p w:rsidR="00E0416C" w:rsidRDefault="00E0416C" w:rsidP="0097510E">
      <w:pPr>
        <w:rPr>
          <w:sz w:val="32"/>
          <w:szCs w:val="32"/>
          <w:vertAlign w:val="superscript"/>
          <w:rtl/>
          <w:lang w:bidi="ar-IQ"/>
        </w:rPr>
      </w:pPr>
      <w:r>
        <w:rPr>
          <w:rFonts w:hint="cs"/>
          <w:sz w:val="32"/>
          <w:szCs w:val="32"/>
          <w:vertAlign w:val="superscript"/>
          <w:rtl/>
          <w:lang w:bidi="ar-IQ"/>
        </w:rPr>
        <w:t>___________________________________</w:t>
      </w:r>
    </w:p>
    <w:p w:rsidR="00E0416C" w:rsidRDefault="00E0416C" w:rsidP="0097510E">
      <w:pPr>
        <w:rPr>
          <w:sz w:val="32"/>
          <w:szCs w:val="32"/>
          <w:vertAlign w:val="superscript"/>
          <w:rtl/>
          <w:lang w:bidi="ar-IQ"/>
        </w:rPr>
      </w:pPr>
      <w:r>
        <w:rPr>
          <w:rFonts w:hint="cs"/>
          <w:sz w:val="32"/>
          <w:szCs w:val="32"/>
          <w:vertAlign w:val="superscript"/>
          <w:rtl/>
          <w:lang w:bidi="ar-IQ"/>
        </w:rPr>
        <w:t xml:space="preserve">1- احمد نجم الدين , جغرافية السكان العراق , مطبعة جامعة بغداد 1982 , ص176 </w:t>
      </w:r>
    </w:p>
    <w:p w:rsidR="00E0416C" w:rsidRDefault="00E0416C" w:rsidP="0097510E">
      <w:pPr>
        <w:rPr>
          <w:sz w:val="32"/>
          <w:szCs w:val="32"/>
          <w:vertAlign w:val="superscript"/>
          <w:rtl/>
          <w:lang w:bidi="ar-IQ"/>
        </w:rPr>
      </w:pPr>
      <w:r>
        <w:rPr>
          <w:rFonts w:hint="cs"/>
          <w:sz w:val="32"/>
          <w:szCs w:val="32"/>
          <w:vertAlign w:val="superscript"/>
          <w:rtl/>
          <w:lang w:bidi="ar-IQ"/>
        </w:rPr>
        <w:t xml:space="preserve">2- جواد كاظم الحسناوي , مصدر سابق ,ص41, ص 44 </w:t>
      </w:r>
    </w:p>
    <w:p w:rsidR="007453D1" w:rsidRDefault="00E0416C" w:rsidP="0097510E">
      <w:pPr>
        <w:rPr>
          <w:sz w:val="32"/>
          <w:szCs w:val="32"/>
          <w:rtl/>
          <w:lang w:bidi="ar-IQ"/>
        </w:rPr>
      </w:pPr>
      <w:r w:rsidRPr="00E0416C">
        <w:rPr>
          <w:rFonts w:hint="cs"/>
          <w:sz w:val="32"/>
          <w:szCs w:val="32"/>
          <w:rtl/>
          <w:lang w:bidi="ar-IQ"/>
        </w:rPr>
        <w:lastRenderedPageBreak/>
        <w:t>اذ يضم مركز قضاء الحلة اكبر نسبة من السكان ضمن القضاء المذكور</w:t>
      </w:r>
      <w:r>
        <w:rPr>
          <w:rFonts w:hint="cs"/>
          <w:sz w:val="32"/>
          <w:szCs w:val="32"/>
          <w:rtl/>
          <w:lang w:bidi="ar-IQ"/>
        </w:rPr>
        <w:t xml:space="preserve"> اذ بلغت (29,4%)عام 1997 و (28,00%) عام 2015 </w:t>
      </w:r>
      <w:proofErr w:type="spellStart"/>
      <w:r>
        <w:rPr>
          <w:rFonts w:hint="cs"/>
          <w:sz w:val="32"/>
          <w:szCs w:val="32"/>
          <w:rtl/>
          <w:lang w:bidi="ar-IQ"/>
        </w:rPr>
        <w:t>وياتي</w:t>
      </w:r>
      <w:proofErr w:type="spellEnd"/>
      <w:r>
        <w:rPr>
          <w:rFonts w:hint="cs"/>
          <w:sz w:val="32"/>
          <w:szCs w:val="32"/>
          <w:rtl/>
          <w:lang w:bidi="ar-IQ"/>
        </w:rPr>
        <w:t xml:space="preserve"> قضاء الهاشمية بالمرتبة الثانية ويحتل قضاء المسيب المرتبة الثالثة للعامين المذكورين بينما </w:t>
      </w:r>
      <w:proofErr w:type="spellStart"/>
      <w:r>
        <w:rPr>
          <w:rFonts w:hint="cs"/>
          <w:sz w:val="32"/>
          <w:szCs w:val="32"/>
          <w:rtl/>
          <w:lang w:bidi="ar-IQ"/>
        </w:rPr>
        <w:t>ياتي</w:t>
      </w:r>
      <w:proofErr w:type="spellEnd"/>
      <w:r>
        <w:rPr>
          <w:rFonts w:hint="cs"/>
          <w:sz w:val="32"/>
          <w:szCs w:val="32"/>
          <w:rtl/>
          <w:lang w:bidi="ar-IQ"/>
        </w:rPr>
        <w:t xml:space="preserve"> قضاء </w:t>
      </w:r>
      <w:proofErr w:type="spellStart"/>
      <w:r>
        <w:rPr>
          <w:rFonts w:hint="cs"/>
          <w:sz w:val="32"/>
          <w:szCs w:val="32"/>
          <w:rtl/>
          <w:lang w:bidi="ar-IQ"/>
        </w:rPr>
        <w:t>المحاويل</w:t>
      </w:r>
      <w:proofErr w:type="spellEnd"/>
      <w:r>
        <w:rPr>
          <w:rFonts w:hint="cs"/>
          <w:sz w:val="32"/>
          <w:szCs w:val="32"/>
          <w:rtl/>
          <w:lang w:bidi="ar-IQ"/>
        </w:rPr>
        <w:t xml:space="preserve"> بالمرتبة الرابعة حيث انخفضت نسبته الى (15,4%) عام 1997 اما على مستوى الناحية فنلاحظ من خلال الجدول رقم (1) ان هناك تباينا وتذبذبا في التوزيع النسبي للسكان فقد احتل مركز قضاء الحلة اعلى نصيب نسبي في جميع السنوات حيث بلغ (29,4%) عام 1997 وانخفض الى (28,0%) عام 2015 وبلغ فارق الزيادة (1,4%) للمدة نفسها ويرجع سبب هذا الانخفاض الى هجرة السكان الى خارج مركز المحافظة لاسيما الى بغداد اما ناحية الاسكندرية فمع التذبذب الحاصل بنصيبها المئوي من تعداد الى اخر فقد احتلت المرتبة الثانية بعد قضاء الحلة وبلغ (8,9%) عام 1997 ,لكن بدا التذبذب حتى وصلت الى (7,1%) عام 2015 وبلغ فارق الزيادة (1,6%) للمدة نفسها وهذا يعود الى اسباب عديدة توقف المشاريع الصناعية والزراعية وغيرها من الاسباب اما مركز قضاء </w:t>
      </w:r>
      <w:proofErr w:type="spellStart"/>
      <w:r>
        <w:rPr>
          <w:rFonts w:hint="cs"/>
          <w:sz w:val="32"/>
          <w:szCs w:val="32"/>
          <w:rtl/>
          <w:lang w:bidi="ar-IQ"/>
        </w:rPr>
        <w:t>المحاويل</w:t>
      </w:r>
      <w:proofErr w:type="spellEnd"/>
      <w:r>
        <w:rPr>
          <w:rFonts w:hint="cs"/>
          <w:sz w:val="32"/>
          <w:szCs w:val="32"/>
          <w:rtl/>
          <w:lang w:bidi="ar-IQ"/>
        </w:rPr>
        <w:t xml:space="preserve"> فقد احتل المرتبة السادسة عام 1997 وبلغ نصيبه (6,3%) عاد وانخفض عام 2015 الى (5,9%) وبلغ فارق الزيادة -4% اما مركز قضاء الهاشمية فيعد اقل الوحدات الادارية من حيث نصيبه المئوي وفي جميع السنوات الا ان نصيبه المئوي يتجه نحو التناقص </w:t>
      </w:r>
      <w:r w:rsidR="007453D1">
        <w:rPr>
          <w:rFonts w:hint="cs"/>
          <w:sz w:val="32"/>
          <w:szCs w:val="32"/>
          <w:rtl/>
          <w:lang w:bidi="ar-IQ"/>
        </w:rPr>
        <w:t xml:space="preserve">فبعد ان كان 1,7% عام 1997 الا انه بقى بنفس الرقم عام 2015 وبلغ فارق الزيادة 0% </w:t>
      </w:r>
    </w:p>
    <w:p w:rsidR="007453D1" w:rsidRDefault="007453D1" w:rsidP="0097510E">
      <w:pPr>
        <w:rPr>
          <w:sz w:val="32"/>
          <w:szCs w:val="32"/>
          <w:rtl/>
          <w:lang w:bidi="ar-IQ"/>
        </w:rPr>
      </w:pPr>
    </w:p>
    <w:p w:rsidR="007453D1" w:rsidRDefault="007453D1" w:rsidP="0097510E">
      <w:pPr>
        <w:rPr>
          <w:sz w:val="32"/>
          <w:szCs w:val="32"/>
          <w:rtl/>
          <w:lang w:bidi="ar-IQ"/>
        </w:rPr>
      </w:pPr>
    </w:p>
    <w:p w:rsidR="007453D1" w:rsidRDefault="007453D1" w:rsidP="0097510E">
      <w:pPr>
        <w:rPr>
          <w:sz w:val="32"/>
          <w:szCs w:val="32"/>
          <w:rtl/>
          <w:lang w:bidi="ar-IQ"/>
        </w:rPr>
      </w:pPr>
    </w:p>
    <w:p w:rsidR="007453D1" w:rsidRDefault="007453D1" w:rsidP="0097510E">
      <w:pPr>
        <w:rPr>
          <w:sz w:val="32"/>
          <w:szCs w:val="32"/>
          <w:rtl/>
          <w:lang w:bidi="ar-IQ"/>
        </w:rPr>
      </w:pPr>
    </w:p>
    <w:p w:rsidR="007453D1" w:rsidRDefault="007453D1" w:rsidP="0097510E">
      <w:pPr>
        <w:rPr>
          <w:sz w:val="32"/>
          <w:szCs w:val="32"/>
          <w:rtl/>
          <w:lang w:bidi="ar-IQ"/>
        </w:rPr>
      </w:pPr>
    </w:p>
    <w:p w:rsidR="007453D1" w:rsidRDefault="007453D1" w:rsidP="0097510E">
      <w:pPr>
        <w:rPr>
          <w:sz w:val="32"/>
          <w:szCs w:val="32"/>
          <w:rtl/>
          <w:lang w:bidi="ar-IQ"/>
        </w:rPr>
      </w:pPr>
    </w:p>
    <w:p w:rsidR="007453D1" w:rsidRDefault="007453D1" w:rsidP="0097510E">
      <w:pPr>
        <w:rPr>
          <w:sz w:val="32"/>
          <w:szCs w:val="32"/>
          <w:rtl/>
          <w:lang w:bidi="ar-IQ"/>
        </w:rPr>
      </w:pPr>
    </w:p>
    <w:p w:rsidR="007453D1" w:rsidRDefault="007453D1" w:rsidP="0097510E">
      <w:pPr>
        <w:rPr>
          <w:sz w:val="32"/>
          <w:szCs w:val="32"/>
          <w:rtl/>
          <w:lang w:bidi="ar-IQ"/>
        </w:rPr>
      </w:pPr>
    </w:p>
    <w:p w:rsidR="007453D1" w:rsidRDefault="007453D1" w:rsidP="0097510E">
      <w:pPr>
        <w:rPr>
          <w:sz w:val="32"/>
          <w:szCs w:val="32"/>
          <w:vertAlign w:val="superscript"/>
          <w:rtl/>
          <w:lang w:bidi="ar-IQ"/>
        </w:rPr>
      </w:pPr>
      <w:r>
        <w:rPr>
          <w:rFonts w:hint="cs"/>
          <w:sz w:val="32"/>
          <w:szCs w:val="32"/>
          <w:vertAlign w:val="superscript"/>
          <w:rtl/>
          <w:lang w:bidi="ar-IQ"/>
        </w:rPr>
        <w:t>__________________________</w:t>
      </w:r>
    </w:p>
    <w:p w:rsidR="007453D1" w:rsidRDefault="007453D1" w:rsidP="0097510E">
      <w:pPr>
        <w:rPr>
          <w:sz w:val="32"/>
          <w:szCs w:val="32"/>
          <w:vertAlign w:val="superscript"/>
          <w:rtl/>
          <w:lang w:bidi="ar-IQ"/>
        </w:rPr>
      </w:pPr>
      <w:r>
        <w:rPr>
          <w:rFonts w:hint="cs"/>
          <w:sz w:val="32"/>
          <w:szCs w:val="32"/>
          <w:vertAlign w:val="superscript"/>
          <w:rtl/>
          <w:lang w:bidi="ar-IQ"/>
        </w:rPr>
        <w:t>1- جواد كاظم الحسناوي ,مصدر سابق, ص44</w:t>
      </w:r>
    </w:p>
    <w:p w:rsidR="007453D1" w:rsidRPr="00556EE6" w:rsidRDefault="007453D1" w:rsidP="00556EE6">
      <w:pPr>
        <w:jc w:val="center"/>
        <w:rPr>
          <w:b/>
          <w:bCs/>
          <w:sz w:val="32"/>
          <w:szCs w:val="32"/>
          <w:rtl/>
          <w:lang w:bidi="ar-IQ"/>
        </w:rPr>
      </w:pPr>
      <w:r w:rsidRPr="00556EE6">
        <w:rPr>
          <w:rFonts w:hint="cs"/>
          <w:b/>
          <w:bCs/>
          <w:sz w:val="32"/>
          <w:szCs w:val="32"/>
          <w:rtl/>
          <w:lang w:bidi="ar-IQ"/>
        </w:rPr>
        <w:lastRenderedPageBreak/>
        <w:t>المبحث الثالث</w:t>
      </w:r>
    </w:p>
    <w:p w:rsidR="007453D1" w:rsidRDefault="007453D1" w:rsidP="0097510E">
      <w:pPr>
        <w:rPr>
          <w:sz w:val="32"/>
          <w:szCs w:val="32"/>
          <w:rtl/>
          <w:lang w:bidi="ar-IQ"/>
        </w:rPr>
      </w:pPr>
      <w:r>
        <w:rPr>
          <w:rFonts w:hint="cs"/>
          <w:sz w:val="32"/>
          <w:szCs w:val="32"/>
          <w:rtl/>
          <w:lang w:bidi="ar-IQ"/>
        </w:rPr>
        <w:t xml:space="preserve">التوزيع الجغرافي لمعدلات النمو السكاني في محافظة بابل للمدة 1997 </w:t>
      </w:r>
      <w:r>
        <w:rPr>
          <w:sz w:val="32"/>
          <w:szCs w:val="32"/>
          <w:rtl/>
          <w:lang w:bidi="ar-IQ"/>
        </w:rPr>
        <w:t>–</w:t>
      </w:r>
      <w:r>
        <w:rPr>
          <w:rFonts w:hint="cs"/>
          <w:sz w:val="32"/>
          <w:szCs w:val="32"/>
          <w:rtl/>
          <w:lang w:bidi="ar-IQ"/>
        </w:rPr>
        <w:t xml:space="preserve"> 2016 </w:t>
      </w:r>
    </w:p>
    <w:p w:rsidR="007453D1" w:rsidRDefault="00AD322C" w:rsidP="0097510E">
      <w:pPr>
        <w:rPr>
          <w:sz w:val="32"/>
          <w:szCs w:val="32"/>
          <w:rtl/>
          <w:lang w:bidi="ar-IQ"/>
        </w:rPr>
      </w:pPr>
      <w:r>
        <w:rPr>
          <w:rFonts w:hint="cs"/>
          <w:sz w:val="32"/>
          <w:szCs w:val="32"/>
          <w:rtl/>
          <w:lang w:bidi="ar-IQ"/>
        </w:rPr>
        <w:t xml:space="preserve">       </w:t>
      </w:r>
      <w:r w:rsidR="007453D1">
        <w:rPr>
          <w:rFonts w:hint="cs"/>
          <w:sz w:val="32"/>
          <w:szCs w:val="32"/>
          <w:rtl/>
          <w:lang w:bidi="ar-IQ"/>
        </w:rPr>
        <w:t xml:space="preserve">يعطي دراسة نمو السكان صورة واضحة عن السكان من جهة نموهم وتوزيعهم ومقارنة ذلك مع الموارد المتوفرة لهم في كل مكان يتواجد فيه ومدة ملائمة كمية الاستهلاك مع حجم السكان لذا فمن الطبيعي ان تهتم جغرافية السكان بدراسة التغير السكاني او تبحث في تباين معدلاته من مكان </w:t>
      </w:r>
      <w:proofErr w:type="spellStart"/>
      <w:r w:rsidR="007453D1">
        <w:rPr>
          <w:rFonts w:hint="cs"/>
          <w:sz w:val="32"/>
          <w:szCs w:val="32"/>
          <w:rtl/>
          <w:lang w:bidi="ar-IQ"/>
        </w:rPr>
        <w:t>لاخر</w:t>
      </w:r>
      <w:proofErr w:type="spellEnd"/>
      <w:r w:rsidR="007453D1">
        <w:rPr>
          <w:rFonts w:hint="cs"/>
          <w:sz w:val="32"/>
          <w:szCs w:val="32"/>
          <w:rtl/>
          <w:lang w:bidi="ar-IQ"/>
        </w:rPr>
        <w:t xml:space="preserve"> باعتباره احد وظائف العوامل الديموغرافية وعند تقييمه لابد من اخذ العوامل الطبيعية والحياتية والاقتصادية والشفافية بنظر الاعتبار وفي ضوء ذلك ستعتمد الدراسة الى اظهار حالة تغير الحجم السكاني التي شهدتها منطقة الدراسة وفق بيانات التعدادات السكانية والاسقاطات السكانية للمدة 1997 </w:t>
      </w:r>
      <w:r w:rsidR="007453D1">
        <w:rPr>
          <w:sz w:val="32"/>
          <w:szCs w:val="32"/>
          <w:rtl/>
          <w:lang w:bidi="ar-IQ"/>
        </w:rPr>
        <w:t>–</w:t>
      </w:r>
      <w:r w:rsidR="007453D1">
        <w:rPr>
          <w:rFonts w:hint="cs"/>
          <w:sz w:val="32"/>
          <w:szCs w:val="32"/>
          <w:rtl/>
          <w:lang w:bidi="ar-IQ"/>
        </w:rPr>
        <w:t xml:space="preserve"> 2016 بغض النظر عن طبيعة تلك البيانات من حيث قصورها وعدم دقتها احيانا فان كافة المؤشرات </w:t>
      </w:r>
      <w:proofErr w:type="spellStart"/>
      <w:r w:rsidR="007453D1">
        <w:rPr>
          <w:rFonts w:hint="cs"/>
          <w:sz w:val="32"/>
          <w:szCs w:val="32"/>
          <w:rtl/>
          <w:lang w:bidi="ar-IQ"/>
        </w:rPr>
        <w:t>نتشير</w:t>
      </w:r>
      <w:proofErr w:type="spellEnd"/>
      <w:r w:rsidR="007453D1">
        <w:rPr>
          <w:rFonts w:hint="cs"/>
          <w:sz w:val="32"/>
          <w:szCs w:val="32"/>
          <w:rtl/>
          <w:lang w:bidi="ar-IQ"/>
        </w:rPr>
        <w:t xml:space="preserve"> الى استمرار النمو السكاني بمعدلات مرتفعة وبمستوى يقرب من الثبات .:-</w:t>
      </w:r>
    </w:p>
    <w:p w:rsidR="007453D1" w:rsidRDefault="007453D1" w:rsidP="0097510E">
      <w:pPr>
        <w:rPr>
          <w:sz w:val="32"/>
          <w:szCs w:val="32"/>
          <w:vertAlign w:val="superscript"/>
          <w:rtl/>
          <w:lang w:bidi="ar-IQ"/>
        </w:rPr>
      </w:pPr>
      <w:r>
        <w:rPr>
          <w:rFonts w:hint="cs"/>
          <w:sz w:val="32"/>
          <w:szCs w:val="32"/>
          <w:rtl/>
          <w:lang w:bidi="ar-IQ"/>
        </w:rPr>
        <w:t>شهد العراق ومنطقة الدراسة تزايدا عدديا للسكان وفق ما اظهرته معطيات الجدول</w:t>
      </w:r>
      <w:r>
        <w:rPr>
          <w:rFonts w:hint="cs"/>
          <w:sz w:val="32"/>
          <w:szCs w:val="32"/>
          <w:vertAlign w:val="superscript"/>
          <w:rtl/>
          <w:lang w:bidi="ar-IQ"/>
        </w:rPr>
        <w:t>(2)</w:t>
      </w:r>
    </w:p>
    <w:p w:rsidR="007453D1" w:rsidRDefault="007453D1" w:rsidP="0097510E">
      <w:pPr>
        <w:rPr>
          <w:sz w:val="32"/>
          <w:szCs w:val="32"/>
          <w:rtl/>
          <w:lang w:bidi="ar-IQ"/>
        </w:rPr>
      </w:pPr>
      <w:r>
        <w:rPr>
          <w:rFonts w:hint="cs"/>
          <w:sz w:val="32"/>
          <w:szCs w:val="32"/>
          <w:rtl/>
          <w:lang w:bidi="ar-IQ"/>
        </w:rPr>
        <w:t xml:space="preserve">اذ بلغ عدد سكان بابل (592016) نسمة واما نسبته 4,9% من اجمالي سكان العراق لعام 1997 تواصلت اعداد السكان بالارتفاع عام 1987 (897877) نسمة بنسبة 5,4% من سكان العراق متخذة هذه الاعداد زيادتها العددية اتساما واضحا لتصبح منطقة الدراسة في اخر تعداد عام 1997 واحدة من المحافظات </w:t>
      </w:r>
      <w:proofErr w:type="spellStart"/>
      <w:r>
        <w:rPr>
          <w:rFonts w:hint="cs"/>
          <w:sz w:val="32"/>
          <w:szCs w:val="32"/>
          <w:rtl/>
          <w:lang w:bidi="ar-IQ"/>
        </w:rPr>
        <w:t>المليونية</w:t>
      </w:r>
      <w:proofErr w:type="spellEnd"/>
      <w:r>
        <w:rPr>
          <w:rFonts w:hint="cs"/>
          <w:sz w:val="32"/>
          <w:szCs w:val="32"/>
          <w:rtl/>
          <w:lang w:bidi="ar-IQ"/>
        </w:rPr>
        <w:t xml:space="preserve"> بعدد سكان (1181751) نسمة ووفق تقديرات عام 2015 ارتفع عدد سكان بابل الى (2007833) نسمة </w:t>
      </w:r>
      <w:proofErr w:type="spellStart"/>
      <w:r>
        <w:rPr>
          <w:rFonts w:hint="cs"/>
          <w:sz w:val="32"/>
          <w:szCs w:val="32"/>
          <w:rtl/>
          <w:lang w:bidi="ar-IQ"/>
        </w:rPr>
        <w:t>متاثرة</w:t>
      </w:r>
      <w:proofErr w:type="spellEnd"/>
      <w:r>
        <w:rPr>
          <w:rFonts w:hint="cs"/>
          <w:sz w:val="32"/>
          <w:szCs w:val="32"/>
          <w:rtl/>
          <w:lang w:bidi="ar-IQ"/>
        </w:rPr>
        <w:t xml:space="preserve"> بذلك بنسبة 5,5 % من اجمالي عدد سكان العراق </w:t>
      </w: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pBdr>
          <w:bottom w:val="single" w:sz="12" w:space="1" w:color="auto"/>
        </w:pBdr>
        <w:rPr>
          <w:sz w:val="32"/>
          <w:szCs w:val="32"/>
          <w:rtl/>
          <w:lang w:bidi="ar-IQ"/>
        </w:rPr>
      </w:pPr>
    </w:p>
    <w:p w:rsidR="00E425BF" w:rsidRDefault="00E425BF" w:rsidP="0097510E">
      <w:pPr>
        <w:rPr>
          <w:sz w:val="32"/>
          <w:szCs w:val="32"/>
          <w:vertAlign w:val="superscript"/>
          <w:rtl/>
          <w:lang w:bidi="ar-IQ"/>
        </w:rPr>
      </w:pPr>
    </w:p>
    <w:p w:rsidR="007453D1" w:rsidRDefault="007453D1" w:rsidP="0097510E">
      <w:pPr>
        <w:rPr>
          <w:sz w:val="32"/>
          <w:szCs w:val="32"/>
          <w:vertAlign w:val="superscript"/>
          <w:rtl/>
          <w:lang w:bidi="ar-IQ"/>
        </w:rPr>
      </w:pPr>
      <w:r>
        <w:rPr>
          <w:rFonts w:hint="cs"/>
          <w:sz w:val="32"/>
          <w:szCs w:val="32"/>
          <w:vertAlign w:val="superscript"/>
          <w:rtl/>
          <w:lang w:bidi="ar-IQ"/>
        </w:rPr>
        <w:t>__________________</w:t>
      </w:r>
    </w:p>
    <w:p w:rsidR="007453D1" w:rsidRPr="007453D1" w:rsidRDefault="007453D1" w:rsidP="0097510E">
      <w:pPr>
        <w:rPr>
          <w:sz w:val="32"/>
          <w:szCs w:val="32"/>
          <w:vertAlign w:val="superscript"/>
          <w:rtl/>
          <w:lang w:bidi="ar-IQ"/>
        </w:rPr>
      </w:pPr>
      <w:r>
        <w:rPr>
          <w:rFonts w:hint="cs"/>
          <w:sz w:val="32"/>
          <w:szCs w:val="32"/>
          <w:vertAlign w:val="superscript"/>
          <w:rtl/>
          <w:lang w:bidi="ar-IQ"/>
        </w:rPr>
        <w:t xml:space="preserve">1- مياسة عباس جاسم الرفاعي , تحليل العلاقات المكانية للحالة الزوجية في بابل للمدة 1997 -2015 , </w:t>
      </w:r>
      <w:r w:rsidR="00E425BF">
        <w:rPr>
          <w:rFonts w:hint="cs"/>
          <w:sz w:val="32"/>
          <w:szCs w:val="32"/>
          <w:vertAlign w:val="superscript"/>
          <w:rtl/>
          <w:lang w:bidi="ar-IQ"/>
        </w:rPr>
        <w:t>رسالة غير منشورة جامعة الكوفة ,2016 , ص45-46 .</w:t>
      </w:r>
    </w:p>
    <w:p w:rsidR="007453D1" w:rsidRDefault="00E425BF" w:rsidP="0097510E">
      <w:pPr>
        <w:rPr>
          <w:sz w:val="32"/>
          <w:szCs w:val="32"/>
          <w:rtl/>
          <w:lang w:bidi="ar-IQ"/>
        </w:rPr>
      </w:pPr>
      <w:r>
        <w:rPr>
          <w:rFonts w:hint="cs"/>
          <w:sz w:val="32"/>
          <w:szCs w:val="32"/>
          <w:rtl/>
          <w:lang w:bidi="ar-IQ"/>
        </w:rPr>
        <w:lastRenderedPageBreak/>
        <w:t xml:space="preserve">اما نسبة النمو فكانت انعكاسا لتزايد عدد السكان خلال السنوات 1977 -2015 وفق </w:t>
      </w:r>
      <w:proofErr w:type="spellStart"/>
      <w:r>
        <w:rPr>
          <w:rFonts w:hint="cs"/>
          <w:sz w:val="32"/>
          <w:szCs w:val="32"/>
          <w:rtl/>
          <w:lang w:bidi="ar-IQ"/>
        </w:rPr>
        <w:t>مايظهره</w:t>
      </w:r>
      <w:proofErr w:type="spellEnd"/>
      <w:r>
        <w:rPr>
          <w:rFonts w:hint="cs"/>
          <w:sz w:val="32"/>
          <w:szCs w:val="32"/>
          <w:rtl/>
          <w:lang w:bidi="ar-IQ"/>
        </w:rPr>
        <w:t xml:space="preserve"> محتوى الجدولين (2,3) والشكل (1) اذ يلاحظ ارتفاع معدل النمو السنوي لسكان محافظة بابل مقارنة بنسبة نمو سكان العراق خلال المدة نفسها التي تتفاوت بين 4,2% , 2,9% وبالنسبة للمدة 1977 </w:t>
      </w:r>
      <w:r>
        <w:rPr>
          <w:sz w:val="32"/>
          <w:szCs w:val="32"/>
          <w:rtl/>
          <w:lang w:bidi="ar-IQ"/>
        </w:rPr>
        <w:t>–</w:t>
      </w:r>
      <w:r>
        <w:rPr>
          <w:rFonts w:hint="cs"/>
          <w:sz w:val="32"/>
          <w:szCs w:val="32"/>
          <w:rtl/>
          <w:lang w:bidi="ar-IQ"/>
        </w:rPr>
        <w:t xml:space="preserve"> 1987 كان ارتفاع الزيادة الطبيعية واضحا اذ يمثل مصدرا اساسيا من مصادر الزيادة السكانية فقد حظي الانجاب باهتمام رسمي وفق تشريعات حكومية حفزت على زيادة معدلاته وقد سبق التشجيع على الزواج خلال فترة الحرب العراقية الايرانية ووضح اثر الهجرة الداخلية من خلال استقطاب العمالة العربية نمو العراق بشكل عام خاصة العمالة المصريين لسد نقص الايدي العاملة الذكرية ,التي كانت تقاتل في الجبهات </w:t>
      </w:r>
    </w:p>
    <w:p w:rsidR="00E425BF" w:rsidRDefault="00E425BF" w:rsidP="0097510E">
      <w:pPr>
        <w:rPr>
          <w:sz w:val="32"/>
          <w:szCs w:val="32"/>
          <w:vertAlign w:val="superscript"/>
          <w:rtl/>
          <w:lang w:bidi="ar-IQ"/>
        </w:rPr>
      </w:pPr>
      <w:r>
        <w:rPr>
          <w:rFonts w:hint="cs"/>
          <w:sz w:val="32"/>
          <w:szCs w:val="32"/>
          <w:rtl/>
          <w:lang w:bidi="ar-IQ"/>
        </w:rPr>
        <w:t xml:space="preserve">اما المدة 1987 -1977 تدنى معدل النمو السكاني بواقع 2,7% مقارنة بمعدل نمو العراق البالغ 3,0% ولنفس المدة وهنا </w:t>
      </w:r>
      <w:proofErr w:type="spellStart"/>
      <w:r>
        <w:rPr>
          <w:rFonts w:hint="cs"/>
          <w:sz w:val="32"/>
          <w:szCs w:val="32"/>
          <w:rtl/>
          <w:lang w:bidi="ar-IQ"/>
        </w:rPr>
        <w:t>مايظهر</w:t>
      </w:r>
      <w:proofErr w:type="spellEnd"/>
      <w:r>
        <w:rPr>
          <w:rFonts w:hint="cs"/>
          <w:sz w:val="32"/>
          <w:szCs w:val="32"/>
          <w:rtl/>
          <w:lang w:bidi="ar-IQ"/>
        </w:rPr>
        <w:t xml:space="preserve"> انعكاس ظروف المرحلة شهدها العراق عموما وضمن منطقة الدراسة لتناقض السكان بسبب الوفيات او الهجرة الى خارج العراق خلال الحرب الامريكية على العراق </w:t>
      </w:r>
      <w:proofErr w:type="spellStart"/>
      <w:r>
        <w:rPr>
          <w:rFonts w:hint="cs"/>
          <w:sz w:val="32"/>
          <w:szCs w:val="32"/>
          <w:rtl/>
          <w:lang w:bidi="ar-IQ"/>
        </w:rPr>
        <w:t>ومارافقها</w:t>
      </w:r>
      <w:proofErr w:type="spellEnd"/>
      <w:r>
        <w:rPr>
          <w:rFonts w:hint="cs"/>
          <w:sz w:val="32"/>
          <w:szCs w:val="32"/>
          <w:rtl/>
          <w:lang w:bidi="ar-IQ"/>
        </w:rPr>
        <w:t xml:space="preserve"> من حصار اقتصادي تمثلت اثارة على الغذاء والدواء مما افتك بالفئات الصغيرة بالسن على وجه الخصوص </w:t>
      </w:r>
      <w:r>
        <w:rPr>
          <w:rFonts w:hint="cs"/>
          <w:sz w:val="32"/>
          <w:szCs w:val="32"/>
          <w:vertAlign w:val="superscript"/>
          <w:rtl/>
          <w:lang w:bidi="ar-IQ"/>
        </w:rPr>
        <w:t xml:space="preserve">(1) </w:t>
      </w: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r>
        <w:rPr>
          <w:rFonts w:hint="cs"/>
          <w:sz w:val="32"/>
          <w:szCs w:val="32"/>
          <w:vertAlign w:val="superscript"/>
          <w:rtl/>
          <w:lang w:bidi="ar-IQ"/>
        </w:rPr>
        <w:t>____________________________</w:t>
      </w:r>
    </w:p>
    <w:p w:rsidR="00E425BF" w:rsidRDefault="00E425BF" w:rsidP="0097510E">
      <w:pPr>
        <w:rPr>
          <w:sz w:val="32"/>
          <w:szCs w:val="32"/>
          <w:vertAlign w:val="superscript"/>
          <w:rtl/>
          <w:lang w:bidi="ar-IQ"/>
        </w:rPr>
      </w:pPr>
      <w:r>
        <w:rPr>
          <w:rFonts w:hint="cs"/>
          <w:sz w:val="32"/>
          <w:szCs w:val="32"/>
          <w:vertAlign w:val="superscript"/>
          <w:rtl/>
          <w:lang w:bidi="ar-IQ"/>
        </w:rPr>
        <w:t xml:space="preserve">1-استخراج معدل النمو وفق معادلة الامم المتحدة </w:t>
      </w:r>
    </w:p>
    <w:p w:rsidR="00E425BF" w:rsidRDefault="00E425BF" w:rsidP="0097510E">
      <w:pPr>
        <w:rPr>
          <w:sz w:val="32"/>
          <w:szCs w:val="32"/>
          <w:vertAlign w:val="superscript"/>
          <w:rtl/>
          <w:lang w:bidi="ar-IQ"/>
        </w:rPr>
      </w:pPr>
      <w:r>
        <w:rPr>
          <w:rFonts w:hint="cs"/>
          <w:sz w:val="32"/>
          <w:szCs w:val="32"/>
          <w:vertAlign w:val="superscript"/>
          <w:rtl/>
          <w:lang w:bidi="ar-IQ"/>
        </w:rPr>
        <w:t xml:space="preserve">حيث ان </w:t>
      </w:r>
      <w:proofErr w:type="spellStart"/>
      <w:r>
        <w:rPr>
          <w:sz w:val="32"/>
          <w:szCs w:val="32"/>
          <w:vertAlign w:val="superscript"/>
          <w:lang w:bidi="ar-IQ"/>
        </w:rPr>
        <w:t>po</w:t>
      </w:r>
      <w:proofErr w:type="spellEnd"/>
      <w:r>
        <w:rPr>
          <w:rFonts w:hint="cs"/>
          <w:sz w:val="32"/>
          <w:szCs w:val="32"/>
          <w:vertAlign w:val="superscript"/>
          <w:rtl/>
          <w:lang w:bidi="ar-IQ"/>
        </w:rPr>
        <w:t xml:space="preserve">= اول التعداد </w:t>
      </w:r>
      <w:r>
        <w:rPr>
          <w:rFonts w:hint="cs"/>
          <w:sz w:val="32"/>
          <w:szCs w:val="32"/>
          <w:vertAlign w:val="superscript"/>
          <w:rtl/>
          <w:lang w:bidi="ar-IQ"/>
        </w:rPr>
        <w:br/>
      </w:r>
      <w:r>
        <w:rPr>
          <w:sz w:val="32"/>
          <w:szCs w:val="32"/>
          <w:vertAlign w:val="superscript"/>
          <w:lang w:bidi="ar-IQ"/>
        </w:rPr>
        <w:t>p+</w:t>
      </w:r>
      <w:r>
        <w:rPr>
          <w:rFonts w:hint="cs"/>
          <w:sz w:val="32"/>
          <w:szCs w:val="32"/>
          <w:vertAlign w:val="superscript"/>
          <w:rtl/>
          <w:lang w:bidi="ar-IQ"/>
        </w:rPr>
        <w:t xml:space="preserve"> = اخر التعداد </w:t>
      </w:r>
      <w:r>
        <w:rPr>
          <w:rFonts w:hint="cs"/>
          <w:sz w:val="32"/>
          <w:szCs w:val="32"/>
          <w:vertAlign w:val="superscript"/>
          <w:rtl/>
          <w:lang w:bidi="ar-IQ"/>
        </w:rPr>
        <w:br/>
      </w:r>
      <w:r>
        <w:rPr>
          <w:sz w:val="32"/>
          <w:szCs w:val="32"/>
          <w:vertAlign w:val="superscript"/>
          <w:lang w:bidi="ar-IQ"/>
        </w:rPr>
        <w:t>R</w:t>
      </w:r>
      <w:r>
        <w:rPr>
          <w:rFonts w:hint="cs"/>
          <w:sz w:val="32"/>
          <w:szCs w:val="32"/>
          <w:vertAlign w:val="superscript"/>
          <w:rtl/>
          <w:lang w:bidi="ar-IQ"/>
        </w:rPr>
        <w:t xml:space="preserve">= المعدل السنوي للنمو </w:t>
      </w:r>
      <w:r>
        <w:rPr>
          <w:rFonts w:hint="cs"/>
          <w:sz w:val="32"/>
          <w:szCs w:val="32"/>
          <w:vertAlign w:val="superscript"/>
          <w:rtl/>
          <w:lang w:bidi="ar-IQ"/>
        </w:rPr>
        <w:br/>
      </w:r>
      <w:r>
        <w:rPr>
          <w:sz w:val="32"/>
          <w:szCs w:val="32"/>
          <w:vertAlign w:val="superscript"/>
          <w:lang w:bidi="ar-IQ"/>
        </w:rPr>
        <w:t>T</w:t>
      </w:r>
      <w:r>
        <w:rPr>
          <w:rFonts w:hint="cs"/>
          <w:sz w:val="32"/>
          <w:szCs w:val="32"/>
          <w:vertAlign w:val="superscript"/>
          <w:rtl/>
          <w:lang w:bidi="ar-IQ"/>
        </w:rPr>
        <w:t xml:space="preserve"> = عدد السنوات بين </w:t>
      </w:r>
      <w:proofErr w:type="spellStart"/>
      <w:r>
        <w:rPr>
          <w:rFonts w:hint="cs"/>
          <w:sz w:val="32"/>
          <w:szCs w:val="32"/>
          <w:vertAlign w:val="superscript"/>
          <w:rtl/>
          <w:lang w:bidi="ar-IQ"/>
        </w:rPr>
        <w:t>التعدادين</w:t>
      </w:r>
      <w:proofErr w:type="spellEnd"/>
      <w:r>
        <w:rPr>
          <w:rFonts w:hint="cs"/>
          <w:sz w:val="32"/>
          <w:szCs w:val="32"/>
          <w:vertAlign w:val="superscript"/>
          <w:rtl/>
          <w:lang w:bidi="ar-IQ"/>
        </w:rPr>
        <w:t xml:space="preserve"> </w:t>
      </w:r>
      <w:r>
        <w:rPr>
          <w:rFonts w:hint="cs"/>
          <w:sz w:val="32"/>
          <w:szCs w:val="32"/>
          <w:vertAlign w:val="superscript"/>
          <w:rtl/>
          <w:lang w:bidi="ar-IQ"/>
        </w:rPr>
        <w:br/>
        <w:t xml:space="preserve">1- مياسة عباس جاسم الرفاعي ,مصدر سابق ,رسالة غير منشورة ,جامعة الكوفة ,2016 ,ص46 </w:t>
      </w:r>
    </w:p>
    <w:p w:rsidR="00E425BF" w:rsidRPr="00E425BF" w:rsidRDefault="00E425BF" w:rsidP="0097510E">
      <w:pPr>
        <w:rPr>
          <w:sz w:val="32"/>
          <w:szCs w:val="32"/>
          <w:vertAlign w:val="superscript"/>
          <w:rtl/>
          <w:lang w:bidi="ar-IQ"/>
        </w:rPr>
      </w:pPr>
    </w:p>
    <w:p w:rsidR="007453D1" w:rsidRDefault="007453D1" w:rsidP="0097510E">
      <w:pPr>
        <w:rPr>
          <w:sz w:val="32"/>
          <w:szCs w:val="32"/>
          <w:vertAlign w:val="superscript"/>
          <w:rtl/>
          <w:lang w:bidi="ar-IQ"/>
        </w:rPr>
      </w:pPr>
    </w:p>
    <w:p w:rsidR="007453D1" w:rsidRDefault="00556EE6" w:rsidP="0097510E">
      <w:pPr>
        <w:rPr>
          <w:rFonts w:hint="cs"/>
          <w:sz w:val="32"/>
          <w:szCs w:val="32"/>
          <w:rtl/>
          <w:lang w:bidi="ar-IQ"/>
        </w:rPr>
      </w:pPr>
      <w:r>
        <w:rPr>
          <w:rFonts w:hint="cs"/>
          <w:sz w:val="32"/>
          <w:szCs w:val="32"/>
          <w:rtl/>
          <w:lang w:bidi="ar-IQ"/>
        </w:rPr>
        <w:lastRenderedPageBreak/>
        <w:t xml:space="preserve">جدول رقم (2 ) </w:t>
      </w:r>
    </w:p>
    <w:p w:rsidR="00556EE6" w:rsidRDefault="00556EE6" w:rsidP="0097510E">
      <w:pPr>
        <w:rPr>
          <w:rFonts w:hint="cs"/>
          <w:sz w:val="32"/>
          <w:szCs w:val="32"/>
          <w:rtl/>
          <w:lang w:bidi="ar-IQ"/>
        </w:rPr>
      </w:pPr>
      <w:r>
        <w:rPr>
          <w:rFonts w:hint="cs"/>
          <w:sz w:val="32"/>
          <w:szCs w:val="32"/>
          <w:rtl/>
          <w:lang w:bidi="ar-IQ"/>
        </w:rPr>
        <w:t xml:space="preserve">التوزيع العددي لسكان محافظة بابل والعراق ونسبهم للمدة (1997 </w:t>
      </w:r>
      <w:r>
        <w:rPr>
          <w:sz w:val="32"/>
          <w:szCs w:val="32"/>
          <w:rtl/>
          <w:lang w:bidi="ar-IQ"/>
        </w:rPr>
        <w:t>–</w:t>
      </w:r>
      <w:r>
        <w:rPr>
          <w:rFonts w:hint="cs"/>
          <w:sz w:val="32"/>
          <w:szCs w:val="32"/>
          <w:rtl/>
          <w:lang w:bidi="ar-IQ"/>
        </w:rPr>
        <w:t xml:space="preserve"> 2015 ) </w:t>
      </w:r>
    </w:p>
    <w:tbl>
      <w:tblPr>
        <w:tblStyle w:val="a6"/>
        <w:bidiVisual/>
        <w:tblW w:w="8698" w:type="dxa"/>
        <w:tblLook w:val="04A0" w:firstRow="1" w:lastRow="0" w:firstColumn="1" w:lastColumn="0" w:noHBand="0" w:noVBand="1"/>
      </w:tblPr>
      <w:tblGrid>
        <w:gridCol w:w="1468"/>
        <w:gridCol w:w="1701"/>
        <w:gridCol w:w="2551"/>
        <w:gridCol w:w="2978"/>
      </w:tblGrid>
      <w:tr w:rsidR="00556EE6" w:rsidTr="00556EE6">
        <w:tc>
          <w:tcPr>
            <w:tcW w:w="1468" w:type="dxa"/>
          </w:tcPr>
          <w:p w:rsidR="00556EE6" w:rsidRDefault="00556EE6" w:rsidP="0097510E">
            <w:pPr>
              <w:rPr>
                <w:sz w:val="32"/>
                <w:szCs w:val="32"/>
                <w:rtl/>
                <w:lang w:bidi="ar-IQ"/>
              </w:rPr>
            </w:pPr>
            <w:r>
              <w:rPr>
                <w:rFonts w:hint="cs"/>
                <w:sz w:val="32"/>
                <w:szCs w:val="32"/>
                <w:rtl/>
                <w:lang w:bidi="ar-IQ"/>
              </w:rPr>
              <w:t xml:space="preserve">السنوات </w:t>
            </w:r>
          </w:p>
        </w:tc>
        <w:tc>
          <w:tcPr>
            <w:tcW w:w="1701" w:type="dxa"/>
          </w:tcPr>
          <w:p w:rsidR="00556EE6" w:rsidRDefault="00556EE6" w:rsidP="0097510E">
            <w:pPr>
              <w:rPr>
                <w:sz w:val="32"/>
                <w:szCs w:val="32"/>
                <w:rtl/>
                <w:lang w:bidi="ar-IQ"/>
              </w:rPr>
            </w:pPr>
            <w:r>
              <w:rPr>
                <w:rFonts w:hint="cs"/>
                <w:sz w:val="32"/>
                <w:szCs w:val="32"/>
                <w:rtl/>
                <w:lang w:bidi="ar-IQ"/>
              </w:rPr>
              <w:t xml:space="preserve">سكان بابل </w:t>
            </w:r>
          </w:p>
        </w:tc>
        <w:tc>
          <w:tcPr>
            <w:tcW w:w="2551" w:type="dxa"/>
          </w:tcPr>
          <w:p w:rsidR="00556EE6" w:rsidRDefault="00556EE6" w:rsidP="0097510E">
            <w:pPr>
              <w:rPr>
                <w:sz w:val="32"/>
                <w:szCs w:val="32"/>
                <w:rtl/>
                <w:lang w:bidi="ar-IQ"/>
              </w:rPr>
            </w:pPr>
            <w:r>
              <w:rPr>
                <w:rFonts w:hint="cs"/>
                <w:sz w:val="32"/>
                <w:szCs w:val="32"/>
                <w:rtl/>
                <w:lang w:bidi="ar-IQ"/>
              </w:rPr>
              <w:t xml:space="preserve">سكان العراق </w:t>
            </w:r>
          </w:p>
        </w:tc>
        <w:tc>
          <w:tcPr>
            <w:tcW w:w="2978" w:type="dxa"/>
          </w:tcPr>
          <w:p w:rsidR="00556EE6" w:rsidRDefault="00556EE6" w:rsidP="0097510E">
            <w:pPr>
              <w:rPr>
                <w:sz w:val="32"/>
                <w:szCs w:val="32"/>
                <w:rtl/>
                <w:lang w:bidi="ar-IQ"/>
              </w:rPr>
            </w:pPr>
            <w:r>
              <w:rPr>
                <w:rFonts w:hint="cs"/>
                <w:sz w:val="32"/>
                <w:szCs w:val="32"/>
                <w:rtl/>
                <w:lang w:bidi="ar-IQ"/>
              </w:rPr>
              <w:t xml:space="preserve">نسبة سكان بابل من العراق </w:t>
            </w:r>
          </w:p>
        </w:tc>
      </w:tr>
      <w:tr w:rsidR="00556EE6" w:rsidTr="00556EE6">
        <w:tc>
          <w:tcPr>
            <w:tcW w:w="1468" w:type="dxa"/>
          </w:tcPr>
          <w:p w:rsidR="00556EE6" w:rsidRDefault="00556EE6" w:rsidP="0097510E">
            <w:pPr>
              <w:rPr>
                <w:rFonts w:hint="cs"/>
                <w:sz w:val="32"/>
                <w:szCs w:val="32"/>
                <w:rtl/>
                <w:lang w:bidi="ar-IQ"/>
              </w:rPr>
            </w:pPr>
            <w:r>
              <w:rPr>
                <w:rFonts w:hint="cs"/>
                <w:sz w:val="32"/>
                <w:szCs w:val="32"/>
                <w:rtl/>
                <w:lang w:bidi="ar-IQ"/>
              </w:rPr>
              <w:t>1977</w:t>
            </w:r>
          </w:p>
        </w:tc>
        <w:tc>
          <w:tcPr>
            <w:tcW w:w="1701" w:type="dxa"/>
          </w:tcPr>
          <w:p w:rsidR="00556EE6" w:rsidRDefault="00556EE6" w:rsidP="0097510E">
            <w:pPr>
              <w:rPr>
                <w:rFonts w:hint="cs"/>
                <w:sz w:val="32"/>
                <w:szCs w:val="32"/>
                <w:rtl/>
                <w:lang w:bidi="ar-IQ"/>
              </w:rPr>
            </w:pPr>
            <w:r>
              <w:rPr>
                <w:rFonts w:hint="cs"/>
                <w:sz w:val="32"/>
                <w:szCs w:val="32"/>
                <w:rtl/>
                <w:lang w:bidi="ar-IQ"/>
              </w:rPr>
              <w:t>592016</w:t>
            </w:r>
          </w:p>
        </w:tc>
        <w:tc>
          <w:tcPr>
            <w:tcW w:w="2551" w:type="dxa"/>
          </w:tcPr>
          <w:p w:rsidR="00556EE6" w:rsidRDefault="00556EE6" w:rsidP="0097510E">
            <w:pPr>
              <w:rPr>
                <w:rFonts w:hint="cs"/>
                <w:sz w:val="32"/>
                <w:szCs w:val="32"/>
                <w:rtl/>
                <w:lang w:bidi="ar-IQ"/>
              </w:rPr>
            </w:pPr>
            <w:r>
              <w:rPr>
                <w:rFonts w:hint="cs"/>
                <w:sz w:val="32"/>
                <w:szCs w:val="32"/>
                <w:rtl/>
                <w:lang w:bidi="ar-IQ"/>
              </w:rPr>
              <w:t>12000497</w:t>
            </w:r>
          </w:p>
        </w:tc>
        <w:tc>
          <w:tcPr>
            <w:tcW w:w="2978" w:type="dxa"/>
          </w:tcPr>
          <w:p w:rsidR="00556EE6" w:rsidRDefault="00556EE6" w:rsidP="0097510E">
            <w:pPr>
              <w:rPr>
                <w:rFonts w:hint="cs"/>
                <w:sz w:val="32"/>
                <w:szCs w:val="32"/>
                <w:rtl/>
                <w:lang w:bidi="ar-IQ"/>
              </w:rPr>
            </w:pPr>
            <w:r>
              <w:rPr>
                <w:rFonts w:hint="cs"/>
                <w:sz w:val="32"/>
                <w:szCs w:val="32"/>
                <w:rtl/>
                <w:lang w:bidi="ar-IQ"/>
              </w:rPr>
              <w:t>4,9</w:t>
            </w:r>
          </w:p>
        </w:tc>
      </w:tr>
      <w:tr w:rsidR="00556EE6" w:rsidTr="00556EE6">
        <w:tc>
          <w:tcPr>
            <w:tcW w:w="1468" w:type="dxa"/>
          </w:tcPr>
          <w:p w:rsidR="00556EE6" w:rsidRDefault="00556EE6" w:rsidP="0097510E">
            <w:pPr>
              <w:rPr>
                <w:rFonts w:hint="cs"/>
                <w:sz w:val="32"/>
                <w:szCs w:val="32"/>
                <w:rtl/>
                <w:lang w:bidi="ar-IQ"/>
              </w:rPr>
            </w:pPr>
            <w:r>
              <w:rPr>
                <w:rFonts w:hint="cs"/>
                <w:sz w:val="32"/>
                <w:szCs w:val="32"/>
                <w:rtl/>
                <w:lang w:bidi="ar-IQ"/>
              </w:rPr>
              <w:t>1987</w:t>
            </w:r>
          </w:p>
        </w:tc>
        <w:tc>
          <w:tcPr>
            <w:tcW w:w="1701" w:type="dxa"/>
          </w:tcPr>
          <w:p w:rsidR="00556EE6" w:rsidRDefault="00556EE6" w:rsidP="0097510E">
            <w:pPr>
              <w:rPr>
                <w:rFonts w:hint="cs"/>
                <w:sz w:val="32"/>
                <w:szCs w:val="32"/>
                <w:rtl/>
                <w:lang w:bidi="ar-IQ"/>
              </w:rPr>
            </w:pPr>
            <w:r>
              <w:rPr>
                <w:rFonts w:hint="cs"/>
                <w:sz w:val="32"/>
                <w:szCs w:val="32"/>
                <w:rtl/>
                <w:lang w:bidi="ar-IQ"/>
              </w:rPr>
              <w:t>897877</w:t>
            </w:r>
          </w:p>
        </w:tc>
        <w:tc>
          <w:tcPr>
            <w:tcW w:w="2551" w:type="dxa"/>
          </w:tcPr>
          <w:p w:rsidR="00556EE6" w:rsidRDefault="00556EE6" w:rsidP="0097510E">
            <w:pPr>
              <w:rPr>
                <w:rFonts w:hint="cs"/>
                <w:sz w:val="32"/>
                <w:szCs w:val="32"/>
                <w:rtl/>
                <w:lang w:bidi="ar-IQ"/>
              </w:rPr>
            </w:pPr>
            <w:r>
              <w:rPr>
                <w:rFonts w:hint="cs"/>
                <w:sz w:val="32"/>
                <w:szCs w:val="32"/>
                <w:rtl/>
                <w:lang w:bidi="ar-IQ"/>
              </w:rPr>
              <w:t>16335199</w:t>
            </w:r>
          </w:p>
        </w:tc>
        <w:tc>
          <w:tcPr>
            <w:tcW w:w="2978" w:type="dxa"/>
          </w:tcPr>
          <w:p w:rsidR="00556EE6" w:rsidRDefault="00556EE6" w:rsidP="0097510E">
            <w:pPr>
              <w:rPr>
                <w:rFonts w:hint="cs"/>
                <w:sz w:val="32"/>
                <w:szCs w:val="32"/>
                <w:rtl/>
                <w:lang w:bidi="ar-IQ"/>
              </w:rPr>
            </w:pPr>
            <w:r>
              <w:rPr>
                <w:rFonts w:hint="cs"/>
                <w:sz w:val="32"/>
                <w:szCs w:val="32"/>
                <w:rtl/>
                <w:lang w:bidi="ar-IQ"/>
              </w:rPr>
              <w:t>5,4</w:t>
            </w:r>
          </w:p>
        </w:tc>
      </w:tr>
      <w:tr w:rsidR="00556EE6" w:rsidTr="00556EE6">
        <w:tc>
          <w:tcPr>
            <w:tcW w:w="1468" w:type="dxa"/>
          </w:tcPr>
          <w:p w:rsidR="00556EE6" w:rsidRDefault="00556EE6" w:rsidP="0097510E">
            <w:pPr>
              <w:rPr>
                <w:rFonts w:hint="cs"/>
                <w:sz w:val="32"/>
                <w:szCs w:val="32"/>
                <w:rtl/>
                <w:lang w:bidi="ar-IQ"/>
              </w:rPr>
            </w:pPr>
            <w:r>
              <w:rPr>
                <w:rFonts w:hint="cs"/>
                <w:sz w:val="32"/>
                <w:szCs w:val="32"/>
                <w:rtl/>
                <w:lang w:bidi="ar-IQ"/>
              </w:rPr>
              <w:t>1997</w:t>
            </w:r>
          </w:p>
        </w:tc>
        <w:tc>
          <w:tcPr>
            <w:tcW w:w="1701" w:type="dxa"/>
          </w:tcPr>
          <w:p w:rsidR="00556EE6" w:rsidRDefault="00556EE6" w:rsidP="0097510E">
            <w:pPr>
              <w:rPr>
                <w:rFonts w:hint="cs"/>
                <w:sz w:val="32"/>
                <w:szCs w:val="32"/>
                <w:rtl/>
                <w:lang w:bidi="ar-IQ"/>
              </w:rPr>
            </w:pPr>
            <w:r>
              <w:rPr>
                <w:rFonts w:hint="cs"/>
                <w:sz w:val="32"/>
                <w:szCs w:val="32"/>
                <w:rtl/>
                <w:lang w:bidi="ar-IQ"/>
              </w:rPr>
              <w:t>1191751</w:t>
            </w:r>
          </w:p>
        </w:tc>
        <w:tc>
          <w:tcPr>
            <w:tcW w:w="2551" w:type="dxa"/>
          </w:tcPr>
          <w:p w:rsidR="00556EE6" w:rsidRDefault="00556EE6" w:rsidP="0097510E">
            <w:pPr>
              <w:rPr>
                <w:rFonts w:hint="cs"/>
                <w:sz w:val="32"/>
                <w:szCs w:val="32"/>
                <w:rtl/>
                <w:lang w:bidi="ar-IQ"/>
              </w:rPr>
            </w:pPr>
            <w:r>
              <w:rPr>
                <w:rFonts w:hint="cs"/>
                <w:sz w:val="32"/>
                <w:szCs w:val="32"/>
                <w:rtl/>
                <w:lang w:bidi="ar-IQ"/>
              </w:rPr>
              <w:t>22046244</w:t>
            </w:r>
          </w:p>
        </w:tc>
        <w:tc>
          <w:tcPr>
            <w:tcW w:w="2978" w:type="dxa"/>
          </w:tcPr>
          <w:p w:rsidR="00556EE6" w:rsidRDefault="00556EE6" w:rsidP="0097510E">
            <w:pPr>
              <w:rPr>
                <w:rFonts w:hint="cs"/>
                <w:sz w:val="32"/>
                <w:szCs w:val="32"/>
                <w:rtl/>
                <w:lang w:bidi="ar-IQ"/>
              </w:rPr>
            </w:pPr>
            <w:r>
              <w:rPr>
                <w:rFonts w:hint="cs"/>
                <w:sz w:val="32"/>
                <w:szCs w:val="32"/>
                <w:rtl/>
                <w:lang w:bidi="ar-IQ"/>
              </w:rPr>
              <w:t>5,3</w:t>
            </w:r>
          </w:p>
        </w:tc>
      </w:tr>
      <w:tr w:rsidR="00556EE6" w:rsidTr="00556EE6">
        <w:tc>
          <w:tcPr>
            <w:tcW w:w="1468" w:type="dxa"/>
          </w:tcPr>
          <w:p w:rsidR="00556EE6" w:rsidRDefault="00556EE6" w:rsidP="0097510E">
            <w:pPr>
              <w:rPr>
                <w:rFonts w:hint="cs"/>
                <w:sz w:val="32"/>
                <w:szCs w:val="32"/>
                <w:rtl/>
                <w:lang w:bidi="ar-IQ"/>
              </w:rPr>
            </w:pPr>
            <w:r>
              <w:rPr>
                <w:rFonts w:hint="cs"/>
                <w:sz w:val="32"/>
                <w:szCs w:val="32"/>
                <w:rtl/>
                <w:lang w:bidi="ar-IQ"/>
              </w:rPr>
              <w:t>2015</w:t>
            </w:r>
          </w:p>
        </w:tc>
        <w:tc>
          <w:tcPr>
            <w:tcW w:w="1701" w:type="dxa"/>
          </w:tcPr>
          <w:p w:rsidR="00556EE6" w:rsidRDefault="00556EE6" w:rsidP="0097510E">
            <w:pPr>
              <w:rPr>
                <w:rFonts w:hint="cs"/>
                <w:sz w:val="32"/>
                <w:szCs w:val="32"/>
                <w:rtl/>
                <w:lang w:bidi="ar-IQ"/>
              </w:rPr>
            </w:pPr>
            <w:r>
              <w:rPr>
                <w:rFonts w:hint="cs"/>
                <w:sz w:val="32"/>
                <w:szCs w:val="32"/>
                <w:rtl/>
                <w:lang w:bidi="ar-IQ"/>
              </w:rPr>
              <w:t>2007873</w:t>
            </w:r>
          </w:p>
        </w:tc>
        <w:tc>
          <w:tcPr>
            <w:tcW w:w="2551" w:type="dxa"/>
          </w:tcPr>
          <w:p w:rsidR="00556EE6" w:rsidRDefault="00556EE6" w:rsidP="0097510E">
            <w:pPr>
              <w:rPr>
                <w:rFonts w:hint="cs"/>
                <w:sz w:val="32"/>
                <w:szCs w:val="32"/>
                <w:rtl/>
                <w:lang w:bidi="ar-IQ"/>
              </w:rPr>
            </w:pPr>
            <w:r>
              <w:rPr>
                <w:rFonts w:hint="cs"/>
                <w:sz w:val="32"/>
                <w:szCs w:val="32"/>
                <w:rtl/>
                <w:lang w:bidi="ar-IQ"/>
              </w:rPr>
              <w:t>36004552</w:t>
            </w:r>
          </w:p>
        </w:tc>
        <w:tc>
          <w:tcPr>
            <w:tcW w:w="2978" w:type="dxa"/>
          </w:tcPr>
          <w:p w:rsidR="00556EE6" w:rsidRDefault="00556EE6" w:rsidP="0097510E">
            <w:pPr>
              <w:rPr>
                <w:rFonts w:hint="cs"/>
                <w:sz w:val="32"/>
                <w:szCs w:val="32"/>
                <w:rtl/>
                <w:lang w:bidi="ar-IQ"/>
              </w:rPr>
            </w:pPr>
            <w:r>
              <w:rPr>
                <w:rFonts w:hint="cs"/>
                <w:sz w:val="32"/>
                <w:szCs w:val="32"/>
                <w:rtl/>
                <w:lang w:bidi="ar-IQ"/>
              </w:rPr>
              <w:t>5,5</w:t>
            </w:r>
          </w:p>
        </w:tc>
      </w:tr>
    </w:tbl>
    <w:p w:rsidR="00E425BF" w:rsidRDefault="00E425BF" w:rsidP="0097510E">
      <w:pPr>
        <w:rPr>
          <w:sz w:val="32"/>
          <w:szCs w:val="32"/>
          <w:vertAlign w:val="superscript"/>
          <w:rtl/>
          <w:lang w:bidi="ar-IQ"/>
        </w:rPr>
      </w:pPr>
    </w:p>
    <w:p w:rsidR="00E425BF" w:rsidRDefault="00556EE6" w:rsidP="00AD2AA9">
      <w:pPr>
        <w:rPr>
          <w:rFonts w:hint="cs"/>
          <w:sz w:val="32"/>
          <w:szCs w:val="32"/>
          <w:vertAlign w:val="superscript"/>
          <w:rtl/>
          <w:lang w:bidi="ar-IQ"/>
        </w:rPr>
      </w:pPr>
      <w:r>
        <w:rPr>
          <w:rFonts w:hint="cs"/>
          <w:sz w:val="32"/>
          <w:szCs w:val="32"/>
          <w:vertAlign w:val="superscript"/>
          <w:rtl/>
          <w:lang w:bidi="ar-IQ"/>
        </w:rPr>
        <w:t xml:space="preserve">المصدر . وزرة التخطيط الانمائي , الجهاز المركز الاحصائي , </w:t>
      </w:r>
      <w:r w:rsidR="00AD2AA9">
        <w:rPr>
          <w:rFonts w:hint="cs"/>
          <w:sz w:val="32"/>
          <w:szCs w:val="32"/>
          <w:vertAlign w:val="superscript"/>
          <w:rtl/>
          <w:lang w:bidi="ar-IQ"/>
        </w:rPr>
        <w:t xml:space="preserve"> تكنلوجيا المعلومات , نتائج تعداد السكان من 1977 </w:t>
      </w:r>
      <w:r w:rsidR="00AD2AA9">
        <w:rPr>
          <w:sz w:val="32"/>
          <w:szCs w:val="32"/>
          <w:vertAlign w:val="superscript"/>
          <w:rtl/>
          <w:lang w:bidi="ar-IQ"/>
        </w:rPr>
        <w:t>–</w:t>
      </w:r>
      <w:r w:rsidR="00AD2AA9">
        <w:rPr>
          <w:rFonts w:hint="cs"/>
          <w:sz w:val="32"/>
          <w:szCs w:val="32"/>
          <w:vertAlign w:val="superscript"/>
          <w:rtl/>
          <w:lang w:bidi="ar-IQ"/>
        </w:rPr>
        <w:t xml:space="preserve"> 1987 </w:t>
      </w:r>
      <w:r w:rsidR="00AD2AA9">
        <w:rPr>
          <w:sz w:val="32"/>
          <w:szCs w:val="32"/>
          <w:vertAlign w:val="superscript"/>
          <w:rtl/>
          <w:lang w:bidi="ar-IQ"/>
        </w:rPr>
        <w:t>–</w:t>
      </w:r>
      <w:r w:rsidR="00AD2AA9">
        <w:rPr>
          <w:rFonts w:hint="cs"/>
          <w:sz w:val="32"/>
          <w:szCs w:val="32"/>
          <w:vertAlign w:val="superscript"/>
          <w:rtl/>
          <w:lang w:bidi="ar-IQ"/>
        </w:rPr>
        <w:t xml:space="preserve"> 1997 </w:t>
      </w:r>
      <w:r w:rsidR="00AD2AA9">
        <w:rPr>
          <w:sz w:val="32"/>
          <w:szCs w:val="32"/>
          <w:vertAlign w:val="superscript"/>
          <w:rtl/>
          <w:lang w:bidi="ar-IQ"/>
        </w:rPr>
        <w:t>–</w:t>
      </w:r>
      <w:r w:rsidR="00AD2AA9">
        <w:rPr>
          <w:rFonts w:hint="cs"/>
          <w:sz w:val="32"/>
          <w:szCs w:val="32"/>
          <w:vertAlign w:val="superscript"/>
          <w:rtl/>
          <w:lang w:bidi="ar-IQ"/>
        </w:rPr>
        <w:t xml:space="preserve"> 2015</w:t>
      </w:r>
    </w:p>
    <w:p w:rsidR="00AD2AA9" w:rsidRDefault="00AD2AA9" w:rsidP="00AD2AA9">
      <w:pPr>
        <w:rPr>
          <w:rFonts w:hint="cs"/>
          <w:sz w:val="32"/>
          <w:szCs w:val="32"/>
          <w:vertAlign w:val="superscript"/>
          <w:rtl/>
          <w:lang w:bidi="ar-IQ"/>
        </w:rPr>
      </w:pPr>
      <w:r>
        <w:rPr>
          <w:rFonts w:hint="cs"/>
          <w:sz w:val="32"/>
          <w:szCs w:val="32"/>
          <w:vertAlign w:val="superscript"/>
          <w:rtl/>
          <w:lang w:bidi="ar-IQ"/>
        </w:rPr>
        <w:t xml:space="preserve">وزارة التخطيط الجهاز المركزي </w:t>
      </w:r>
      <w:proofErr w:type="spellStart"/>
      <w:r>
        <w:rPr>
          <w:rFonts w:hint="cs"/>
          <w:sz w:val="32"/>
          <w:szCs w:val="32"/>
          <w:vertAlign w:val="superscript"/>
          <w:rtl/>
          <w:lang w:bidi="ar-IQ"/>
        </w:rPr>
        <w:t>للاحصاء</w:t>
      </w:r>
      <w:proofErr w:type="spellEnd"/>
      <w:r>
        <w:rPr>
          <w:rFonts w:hint="cs"/>
          <w:sz w:val="32"/>
          <w:szCs w:val="32"/>
          <w:vertAlign w:val="superscript"/>
          <w:rtl/>
          <w:lang w:bidi="ar-IQ"/>
        </w:rPr>
        <w:t xml:space="preserve"> , مديرية احصاء بابل , تقديرات سكان بابل لعام 2015</w:t>
      </w:r>
    </w:p>
    <w:p w:rsidR="00AD2AA9" w:rsidRDefault="000D55F7" w:rsidP="00AD2AA9">
      <w:pPr>
        <w:rPr>
          <w:rFonts w:hint="cs"/>
          <w:sz w:val="32"/>
          <w:szCs w:val="32"/>
          <w:rtl/>
          <w:lang w:bidi="ar-IQ"/>
        </w:rPr>
      </w:pPr>
      <w:r>
        <w:rPr>
          <w:rFonts w:hint="cs"/>
          <w:sz w:val="32"/>
          <w:szCs w:val="32"/>
          <w:rtl/>
          <w:lang w:bidi="ar-IQ"/>
        </w:rPr>
        <w:t xml:space="preserve">الجدول رقم (3) </w:t>
      </w:r>
    </w:p>
    <w:p w:rsidR="000D55F7" w:rsidRDefault="000D55F7" w:rsidP="00AD2AA9">
      <w:pPr>
        <w:rPr>
          <w:rFonts w:hint="cs"/>
          <w:sz w:val="32"/>
          <w:szCs w:val="32"/>
          <w:rtl/>
          <w:lang w:bidi="ar-IQ"/>
        </w:rPr>
      </w:pPr>
      <w:r>
        <w:rPr>
          <w:rFonts w:hint="cs"/>
          <w:sz w:val="32"/>
          <w:szCs w:val="32"/>
          <w:rtl/>
          <w:lang w:bidi="ar-IQ"/>
        </w:rPr>
        <w:t xml:space="preserve">المعدل النمو السنوي لسكان في محافظة بابل والعراق للمدة (1997 </w:t>
      </w:r>
      <w:r>
        <w:rPr>
          <w:sz w:val="32"/>
          <w:szCs w:val="32"/>
          <w:rtl/>
          <w:lang w:bidi="ar-IQ"/>
        </w:rPr>
        <w:t>–</w:t>
      </w:r>
      <w:r>
        <w:rPr>
          <w:rFonts w:hint="cs"/>
          <w:sz w:val="32"/>
          <w:szCs w:val="32"/>
          <w:rtl/>
          <w:lang w:bidi="ar-IQ"/>
        </w:rPr>
        <w:t xml:space="preserve"> 2015 ) </w:t>
      </w:r>
    </w:p>
    <w:tbl>
      <w:tblPr>
        <w:tblStyle w:val="a6"/>
        <w:bidiVisual/>
        <w:tblW w:w="9215" w:type="dxa"/>
        <w:tblInd w:w="-375" w:type="dxa"/>
        <w:tblLook w:val="04A0" w:firstRow="1" w:lastRow="0" w:firstColumn="1" w:lastColumn="0" w:noHBand="0" w:noVBand="1"/>
      </w:tblPr>
      <w:tblGrid>
        <w:gridCol w:w="1134"/>
        <w:gridCol w:w="2126"/>
        <w:gridCol w:w="2127"/>
        <w:gridCol w:w="1809"/>
        <w:gridCol w:w="2019"/>
      </w:tblGrid>
      <w:tr w:rsidR="000D55F7" w:rsidTr="000D55F7">
        <w:tc>
          <w:tcPr>
            <w:tcW w:w="1134" w:type="dxa"/>
          </w:tcPr>
          <w:p w:rsidR="000D55F7" w:rsidRDefault="000D55F7" w:rsidP="00AD2AA9">
            <w:pPr>
              <w:rPr>
                <w:rFonts w:hint="cs"/>
                <w:sz w:val="32"/>
                <w:szCs w:val="32"/>
                <w:rtl/>
                <w:lang w:bidi="ar-IQ"/>
              </w:rPr>
            </w:pPr>
            <w:r>
              <w:rPr>
                <w:rFonts w:hint="cs"/>
                <w:sz w:val="32"/>
                <w:szCs w:val="32"/>
                <w:rtl/>
                <w:lang w:bidi="ar-IQ"/>
              </w:rPr>
              <w:t xml:space="preserve">السنوات </w:t>
            </w:r>
          </w:p>
        </w:tc>
        <w:tc>
          <w:tcPr>
            <w:tcW w:w="2126" w:type="dxa"/>
          </w:tcPr>
          <w:p w:rsidR="000D55F7" w:rsidRDefault="000D55F7" w:rsidP="00AD2AA9">
            <w:pPr>
              <w:rPr>
                <w:rFonts w:hint="cs"/>
                <w:sz w:val="32"/>
                <w:szCs w:val="32"/>
                <w:rtl/>
                <w:lang w:bidi="ar-IQ"/>
              </w:rPr>
            </w:pPr>
            <w:r>
              <w:rPr>
                <w:rFonts w:hint="cs"/>
                <w:sz w:val="32"/>
                <w:szCs w:val="32"/>
                <w:rtl/>
                <w:lang w:bidi="ar-IQ"/>
              </w:rPr>
              <w:t xml:space="preserve">1977 </w:t>
            </w:r>
            <w:r>
              <w:rPr>
                <w:sz w:val="32"/>
                <w:szCs w:val="32"/>
                <w:rtl/>
                <w:lang w:bidi="ar-IQ"/>
              </w:rPr>
              <w:t>–</w:t>
            </w:r>
            <w:r>
              <w:rPr>
                <w:rFonts w:hint="cs"/>
                <w:sz w:val="32"/>
                <w:szCs w:val="32"/>
                <w:rtl/>
                <w:lang w:bidi="ar-IQ"/>
              </w:rPr>
              <w:t xml:space="preserve"> 1987</w:t>
            </w:r>
          </w:p>
        </w:tc>
        <w:tc>
          <w:tcPr>
            <w:tcW w:w="2127" w:type="dxa"/>
          </w:tcPr>
          <w:p w:rsidR="000D55F7" w:rsidRDefault="000D55F7" w:rsidP="00AD2AA9">
            <w:pPr>
              <w:rPr>
                <w:rFonts w:hint="cs"/>
                <w:sz w:val="32"/>
                <w:szCs w:val="32"/>
                <w:rtl/>
                <w:lang w:bidi="ar-IQ"/>
              </w:rPr>
            </w:pPr>
            <w:r>
              <w:rPr>
                <w:rFonts w:hint="cs"/>
                <w:sz w:val="32"/>
                <w:szCs w:val="32"/>
                <w:rtl/>
                <w:lang w:bidi="ar-IQ"/>
              </w:rPr>
              <w:t xml:space="preserve">1987 </w:t>
            </w:r>
            <w:r w:rsidR="004D4018">
              <w:rPr>
                <w:sz w:val="32"/>
                <w:szCs w:val="32"/>
                <w:rtl/>
                <w:lang w:bidi="ar-IQ"/>
              </w:rPr>
              <w:t>–</w:t>
            </w:r>
            <w:r>
              <w:rPr>
                <w:rFonts w:hint="cs"/>
                <w:sz w:val="32"/>
                <w:szCs w:val="32"/>
                <w:rtl/>
                <w:lang w:bidi="ar-IQ"/>
              </w:rPr>
              <w:t xml:space="preserve"> 1997</w:t>
            </w:r>
          </w:p>
        </w:tc>
        <w:tc>
          <w:tcPr>
            <w:tcW w:w="1809" w:type="dxa"/>
          </w:tcPr>
          <w:p w:rsidR="000D55F7" w:rsidRDefault="000D55F7" w:rsidP="00AD2AA9">
            <w:pPr>
              <w:rPr>
                <w:rFonts w:hint="cs"/>
                <w:sz w:val="32"/>
                <w:szCs w:val="32"/>
                <w:rtl/>
                <w:lang w:bidi="ar-IQ"/>
              </w:rPr>
            </w:pPr>
            <w:r>
              <w:rPr>
                <w:rFonts w:hint="cs"/>
                <w:sz w:val="32"/>
                <w:szCs w:val="32"/>
                <w:rtl/>
                <w:lang w:bidi="ar-IQ"/>
              </w:rPr>
              <w:t>1997 - 2007</w:t>
            </w:r>
          </w:p>
        </w:tc>
        <w:tc>
          <w:tcPr>
            <w:tcW w:w="2019" w:type="dxa"/>
          </w:tcPr>
          <w:p w:rsidR="000D55F7" w:rsidRDefault="000D55F7" w:rsidP="00AD2AA9">
            <w:pPr>
              <w:rPr>
                <w:rFonts w:hint="cs"/>
                <w:sz w:val="32"/>
                <w:szCs w:val="32"/>
                <w:rtl/>
                <w:lang w:bidi="ar-IQ"/>
              </w:rPr>
            </w:pPr>
            <w:r>
              <w:rPr>
                <w:rFonts w:hint="cs"/>
                <w:sz w:val="32"/>
                <w:szCs w:val="32"/>
                <w:rtl/>
                <w:lang w:bidi="ar-IQ"/>
              </w:rPr>
              <w:t>2007 - 2015</w:t>
            </w:r>
          </w:p>
        </w:tc>
      </w:tr>
      <w:tr w:rsidR="000D55F7" w:rsidTr="000D55F7">
        <w:tc>
          <w:tcPr>
            <w:tcW w:w="1134" w:type="dxa"/>
          </w:tcPr>
          <w:p w:rsidR="000D55F7" w:rsidRDefault="000D55F7" w:rsidP="00AD2AA9">
            <w:pPr>
              <w:rPr>
                <w:rFonts w:hint="cs"/>
                <w:sz w:val="32"/>
                <w:szCs w:val="32"/>
                <w:rtl/>
                <w:lang w:bidi="ar-IQ"/>
              </w:rPr>
            </w:pPr>
            <w:r>
              <w:rPr>
                <w:rFonts w:hint="cs"/>
                <w:sz w:val="32"/>
                <w:szCs w:val="32"/>
                <w:rtl/>
                <w:lang w:bidi="ar-IQ"/>
              </w:rPr>
              <w:t>بابل</w:t>
            </w:r>
          </w:p>
        </w:tc>
        <w:tc>
          <w:tcPr>
            <w:tcW w:w="2126" w:type="dxa"/>
          </w:tcPr>
          <w:p w:rsidR="000D55F7" w:rsidRDefault="000D55F7" w:rsidP="00AD2AA9">
            <w:pPr>
              <w:rPr>
                <w:rFonts w:hint="cs"/>
                <w:sz w:val="32"/>
                <w:szCs w:val="32"/>
                <w:rtl/>
                <w:lang w:bidi="ar-IQ"/>
              </w:rPr>
            </w:pPr>
            <w:r>
              <w:rPr>
                <w:rFonts w:hint="cs"/>
                <w:sz w:val="32"/>
                <w:szCs w:val="32"/>
                <w:rtl/>
                <w:lang w:bidi="ar-IQ"/>
              </w:rPr>
              <w:t>4,3</w:t>
            </w:r>
          </w:p>
        </w:tc>
        <w:tc>
          <w:tcPr>
            <w:tcW w:w="2127" w:type="dxa"/>
          </w:tcPr>
          <w:p w:rsidR="000D55F7" w:rsidRDefault="000D55F7" w:rsidP="00AD2AA9">
            <w:pPr>
              <w:rPr>
                <w:rFonts w:hint="cs"/>
                <w:sz w:val="32"/>
                <w:szCs w:val="32"/>
                <w:rtl/>
                <w:lang w:bidi="ar-IQ"/>
              </w:rPr>
            </w:pPr>
            <w:r>
              <w:rPr>
                <w:rFonts w:hint="cs"/>
                <w:sz w:val="32"/>
                <w:szCs w:val="32"/>
                <w:rtl/>
                <w:lang w:bidi="ar-IQ"/>
              </w:rPr>
              <w:t>2,7</w:t>
            </w:r>
          </w:p>
        </w:tc>
        <w:tc>
          <w:tcPr>
            <w:tcW w:w="1809" w:type="dxa"/>
          </w:tcPr>
          <w:p w:rsidR="000D55F7" w:rsidRDefault="000D55F7" w:rsidP="00AD2AA9">
            <w:pPr>
              <w:rPr>
                <w:rFonts w:hint="cs"/>
                <w:sz w:val="32"/>
                <w:szCs w:val="32"/>
                <w:rtl/>
                <w:lang w:bidi="ar-IQ"/>
              </w:rPr>
            </w:pPr>
            <w:r>
              <w:rPr>
                <w:rFonts w:hint="cs"/>
                <w:sz w:val="32"/>
                <w:szCs w:val="32"/>
                <w:rtl/>
                <w:lang w:bidi="ar-IQ"/>
              </w:rPr>
              <w:t>2,9</w:t>
            </w:r>
          </w:p>
        </w:tc>
        <w:tc>
          <w:tcPr>
            <w:tcW w:w="2019" w:type="dxa"/>
          </w:tcPr>
          <w:p w:rsidR="000D55F7" w:rsidRDefault="000D55F7" w:rsidP="00AD2AA9">
            <w:pPr>
              <w:rPr>
                <w:rFonts w:hint="cs"/>
                <w:sz w:val="32"/>
                <w:szCs w:val="32"/>
                <w:rtl/>
                <w:lang w:bidi="ar-IQ"/>
              </w:rPr>
            </w:pPr>
            <w:r>
              <w:rPr>
                <w:rFonts w:hint="cs"/>
                <w:sz w:val="32"/>
                <w:szCs w:val="32"/>
                <w:rtl/>
                <w:lang w:bidi="ar-IQ"/>
              </w:rPr>
              <w:t>3,2</w:t>
            </w:r>
          </w:p>
        </w:tc>
      </w:tr>
      <w:tr w:rsidR="000D55F7" w:rsidTr="000D55F7">
        <w:tc>
          <w:tcPr>
            <w:tcW w:w="1134" w:type="dxa"/>
          </w:tcPr>
          <w:p w:rsidR="000D55F7" w:rsidRDefault="000D55F7" w:rsidP="00AD2AA9">
            <w:pPr>
              <w:rPr>
                <w:rFonts w:hint="cs"/>
                <w:sz w:val="32"/>
                <w:szCs w:val="32"/>
                <w:rtl/>
                <w:lang w:bidi="ar-IQ"/>
              </w:rPr>
            </w:pPr>
            <w:r>
              <w:rPr>
                <w:rFonts w:hint="cs"/>
                <w:sz w:val="32"/>
                <w:szCs w:val="32"/>
                <w:rtl/>
                <w:lang w:bidi="ar-IQ"/>
              </w:rPr>
              <w:t xml:space="preserve">العراق </w:t>
            </w:r>
          </w:p>
        </w:tc>
        <w:tc>
          <w:tcPr>
            <w:tcW w:w="2126" w:type="dxa"/>
          </w:tcPr>
          <w:p w:rsidR="000D55F7" w:rsidRDefault="000D55F7" w:rsidP="00AD2AA9">
            <w:pPr>
              <w:rPr>
                <w:rFonts w:hint="cs"/>
                <w:sz w:val="32"/>
                <w:szCs w:val="32"/>
                <w:rtl/>
                <w:lang w:bidi="ar-IQ"/>
              </w:rPr>
            </w:pPr>
            <w:r>
              <w:rPr>
                <w:rFonts w:hint="cs"/>
                <w:sz w:val="32"/>
                <w:szCs w:val="32"/>
                <w:rtl/>
                <w:lang w:bidi="ar-IQ"/>
              </w:rPr>
              <w:t>3,1</w:t>
            </w:r>
          </w:p>
        </w:tc>
        <w:tc>
          <w:tcPr>
            <w:tcW w:w="2127" w:type="dxa"/>
          </w:tcPr>
          <w:p w:rsidR="000D55F7" w:rsidRDefault="000D55F7" w:rsidP="00AD2AA9">
            <w:pPr>
              <w:rPr>
                <w:rFonts w:hint="cs"/>
                <w:sz w:val="32"/>
                <w:szCs w:val="32"/>
                <w:rtl/>
                <w:lang w:bidi="ar-IQ"/>
              </w:rPr>
            </w:pPr>
            <w:r>
              <w:rPr>
                <w:rFonts w:hint="cs"/>
                <w:sz w:val="32"/>
                <w:szCs w:val="32"/>
                <w:rtl/>
                <w:lang w:bidi="ar-IQ"/>
              </w:rPr>
              <w:t>3,0</w:t>
            </w:r>
          </w:p>
        </w:tc>
        <w:tc>
          <w:tcPr>
            <w:tcW w:w="1809" w:type="dxa"/>
          </w:tcPr>
          <w:p w:rsidR="000D55F7" w:rsidRDefault="000D55F7" w:rsidP="00AD2AA9">
            <w:pPr>
              <w:rPr>
                <w:rFonts w:hint="cs"/>
                <w:sz w:val="32"/>
                <w:szCs w:val="32"/>
                <w:rtl/>
                <w:lang w:bidi="ar-IQ"/>
              </w:rPr>
            </w:pPr>
            <w:r>
              <w:rPr>
                <w:rFonts w:hint="cs"/>
                <w:sz w:val="32"/>
                <w:szCs w:val="32"/>
                <w:rtl/>
                <w:lang w:bidi="ar-IQ"/>
              </w:rPr>
              <w:t>2,7</w:t>
            </w:r>
          </w:p>
        </w:tc>
        <w:tc>
          <w:tcPr>
            <w:tcW w:w="2019" w:type="dxa"/>
          </w:tcPr>
          <w:p w:rsidR="000D55F7" w:rsidRDefault="000D55F7" w:rsidP="00AD2AA9">
            <w:pPr>
              <w:rPr>
                <w:rFonts w:hint="cs"/>
                <w:sz w:val="32"/>
                <w:szCs w:val="32"/>
                <w:rtl/>
                <w:lang w:bidi="ar-IQ"/>
              </w:rPr>
            </w:pPr>
            <w:r>
              <w:rPr>
                <w:rFonts w:hint="cs"/>
                <w:sz w:val="32"/>
                <w:szCs w:val="32"/>
                <w:rtl/>
                <w:lang w:bidi="ar-IQ"/>
              </w:rPr>
              <w:t>2,9</w:t>
            </w:r>
          </w:p>
        </w:tc>
      </w:tr>
    </w:tbl>
    <w:p w:rsidR="000D55F7" w:rsidRDefault="000D55F7" w:rsidP="00AD2AA9">
      <w:pPr>
        <w:rPr>
          <w:rFonts w:hint="cs"/>
          <w:sz w:val="32"/>
          <w:szCs w:val="32"/>
          <w:rtl/>
          <w:lang w:bidi="ar-IQ"/>
        </w:rPr>
      </w:pPr>
    </w:p>
    <w:p w:rsidR="000D55F7" w:rsidRPr="00AD2AA9" w:rsidRDefault="000D55F7" w:rsidP="00AD2AA9">
      <w:pPr>
        <w:rPr>
          <w:rFonts w:hint="cs"/>
          <w:sz w:val="32"/>
          <w:szCs w:val="32"/>
          <w:rtl/>
          <w:lang w:bidi="ar-IQ"/>
        </w:rPr>
      </w:pPr>
      <w:r>
        <w:rPr>
          <w:rFonts w:hint="cs"/>
          <w:sz w:val="32"/>
          <w:szCs w:val="32"/>
          <w:rtl/>
          <w:lang w:bidi="ar-IQ"/>
        </w:rPr>
        <w:t xml:space="preserve">المصدر : من عمل الباحث اعتماد على جدول رقم 2 </w:t>
      </w:r>
    </w:p>
    <w:p w:rsidR="00AD2AA9" w:rsidRDefault="00AD2AA9" w:rsidP="00AD2AA9">
      <w:pPr>
        <w:rPr>
          <w:sz w:val="32"/>
          <w:szCs w:val="32"/>
          <w:vertAlign w:val="superscript"/>
          <w:rtl/>
          <w:lang w:bidi="ar-IQ"/>
        </w:rPr>
      </w:pP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p>
    <w:p w:rsidR="00E425BF" w:rsidRDefault="00E425BF" w:rsidP="0097510E">
      <w:pPr>
        <w:rPr>
          <w:sz w:val="32"/>
          <w:szCs w:val="32"/>
          <w:vertAlign w:val="superscript"/>
          <w:rtl/>
          <w:lang w:bidi="ar-IQ"/>
        </w:rPr>
      </w:pPr>
    </w:p>
    <w:p w:rsidR="004D4018" w:rsidRDefault="004D4018" w:rsidP="0097510E">
      <w:pPr>
        <w:rPr>
          <w:sz w:val="32"/>
          <w:szCs w:val="32"/>
          <w:vertAlign w:val="superscript"/>
          <w:rtl/>
          <w:lang w:bidi="ar-IQ"/>
        </w:rPr>
      </w:pPr>
    </w:p>
    <w:p w:rsidR="00E425BF" w:rsidRDefault="00E425BF" w:rsidP="0097510E">
      <w:pPr>
        <w:rPr>
          <w:sz w:val="32"/>
          <w:szCs w:val="32"/>
          <w:rtl/>
          <w:lang w:bidi="ar-IQ"/>
        </w:rPr>
      </w:pPr>
      <w:r>
        <w:rPr>
          <w:rFonts w:hint="cs"/>
          <w:sz w:val="32"/>
          <w:szCs w:val="32"/>
          <w:rtl/>
          <w:lang w:bidi="ar-IQ"/>
        </w:rPr>
        <w:lastRenderedPageBreak/>
        <w:t xml:space="preserve">وبالنسبة للمدة 1977 </w:t>
      </w:r>
      <w:r>
        <w:rPr>
          <w:sz w:val="32"/>
          <w:szCs w:val="32"/>
          <w:rtl/>
          <w:lang w:bidi="ar-IQ"/>
        </w:rPr>
        <w:t>–</w:t>
      </w:r>
      <w:r>
        <w:rPr>
          <w:rFonts w:hint="cs"/>
          <w:sz w:val="32"/>
          <w:szCs w:val="32"/>
          <w:rtl/>
          <w:lang w:bidi="ar-IQ"/>
        </w:rPr>
        <w:t xml:space="preserve"> 2015 شهدت نسبة النمو 2,9%  ارتفاعا واضحا مقارنة 2,7% لتحسن المستوى المعيشي والصحي من جهة وعدد المهاجرين الى منطقة الدراسة من جهة اخرى ,رغم ارتفاع معدلات نمو السكان في منطقة الدراسة الا انها تباينت واختلفت قيمتها عند توزيعها على الوحدات الادارية تبعا </w:t>
      </w:r>
      <w:proofErr w:type="spellStart"/>
      <w:r>
        <w:rPr>
          <w:rFonts w:hint="cs"/>
          <w:sz w:val="32"/>
          <w:szCs w:val="32"/>
          <w:rtl/>
          <w:lang w:bidi="ar-IQ"/>
        </w:rPr>
        <w:t>لتاثير</w:t>
      </w:r>
      <w:proofErr w:type="spellEnd"/>
      <w:r>
        <w:rPr>
          <w:rFonts w:hint="cs"/>
          <w:sz w:val="32"/>
          <w:szCs w:val="32"/>
          <w:rtl/>
          <w:lang w:bidi="ar-IQ"/>
        </w:rPr>
        <w:t xml:space="preserve"> احد عناصر النمو الفاعلة (المواليد , الوفيات , الهجرة ) بدوافع مجموعة من المؤشرات سواء كانت اقتصادية سياسية اجتماعية خلال المدة 1997 </w:t>
      </w:r>
      <w:r>
        <w:rPr>
          <w:sz w:val="32"/>
          <w:szCs w:val="32"/>
          <w:rtl/>
          <w:lang w:bidi="ar-IQ"/>
        </w:rPr>
        <w:t>–</w:t>
      </w:r>
      <w:r>
        <w:rPr>
          <w:rFonts w:hint="cs"/>
          <w:sz w:val="32"/>
          <w:szCs w:val="32"/>
          <w:rtl/>
          <w:lang w:bidi="ar-IQ"/>
        </w:rPr>
        <w:t xml:space="preserve"> 2015 كما يظهره الجدول رقم (4) </w:t>
      </w: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rFonts w:hint="cs"/>
          <w:sz w:val="32"/>
          <w:szCs w:val="32"/>
          <w:rtl/>
          <w:lang w:bidi="ar-IQ"/>
        </w:rPr>
      </w:pPr>
    </w:p>
    <w:p w:rsidR="000D55F7" w:rsidRDefault="000D55F7" w:rsidP="0097510E">
      <w:pPr>
        <w:rPr>
          <w:rFonts w:hint="cs"/>
          <w:sz w:val="32"/>
          <w:szCs w:val="32"/>
          <w:rtl/>
          <w:lang w:bidi="ar-IQ"/>
        </w:rPr>
      </w:pPr>
      <w:r>
        <w:rPr>
          <w:rFonts w:hint="cs"/>
          <w:sz w:val="32"/>
          <w:szCs w:val="32"/>
          <w:rtl/>
          <w:lang w:bidi="ar-IQ"/>
        </w:rPr>
        <w:lastRenderedPageBreak/>
        <w:t xml:space="preserve">الشكل رقم ( 1 ) </w:t>
      </w:r>
    </w:p>
    <w:p w:rsidR="000D55F7" w:rsidRDefault="000D55F7" w:rsidP="0097510E">
      <w:pPr>
        <w:rPr>
          <w:rFonts w:hint="cs"/>
          <w:sz w:val="32"/>
          <w:szCs w:val="32"/>
          <w:rtl/>
          <w:lang w:bidi="ar-IQ"/>
        </w:rPr>
      </w:pPr>
      <w:r>
        <w:rPr>
          <w:rFonts w:hint="cs"/>
          <w:sz w:val="32"/>
          <w:szCs w:val="32"/>
          <w:rtl/>
          <w:lang w:bidi="ar-IQ"/>
        </w:rPr>
        <w:t xml:space="preserve">يوضح معدل نمو السنوي للسكان محافظة بابل والعراق للمدة 1977 </w:t>
      </w:r>
      <w:r>
        <w:rPr>
          <w:sz w:val="32"/>
          <w:szCs w:val="32"/>
          <w:rtl/>
          <w:lang w:bidi="ar-IQ"/>
        </w:rPr>
        <w:t>–</w:t>
      </w:r>
      <w:r>
        <w:rPr>
          <w:rFonts w:hint="cs"/>
          <w:sz w:val="32"/>
          <w:szCs w:val="32"/>
          <w:rtl/>
          <w:lang w:bidi="ar-IQ"/>
        </w:rPr>
        <w:t xml:space="preserve"> 2015 </w:t>
      </w:r>
    </w:p>
    <w:p w:rsidR="004D4018" w:rsidRDefault="004D4018" w:rsidP="0097510E">
      <w:pPr>
        <w:rPr>
          <w:rFonts w:hint="cs"/>
          <w:sz w:val="32"/>
          <w:szCs w:val="32"/>
          <w:rtl/>
          <w:lang w:bidi="ar-IQ"/>
        </w:rPr>
      </w:pPr>
      <w:r>
        <w:rPr>
          <w:rFonts w:cs="Arial"/>
          <w:noProof/>
          <w:sz w:val="32"/>
          <w:szCs w:val="32"/>
          <w:rtl/>
        </w:rPr>
        <w:drawing>
          <wp:inline distT="0" distB="0" distL="0" distR="0">
            <wp:extent cx="5274310" cy="4069603"/>
            <wp:effectExtent l="0" t="0" r="2540" b="7620"/>
            <wp:docPr id="4" name="صورة 4" descr="C:\Users\SAID ALWAN CENTER\Pictures\2017-05-24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ID ALWAN CENTER\Pictures\2017-05-24 1\1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069603"/>
                    </a:xfrm>
                    <a:prstGeom prst="rect">
                      <a:avLst/>
                    </a:prstGeom>
                    <a:noFill/>
                    <a:ln>
                      <a:noFill/>
                    </a:ln>
                  </pic:spPr>
                </pic:pic>
              </a:graphicData>
            </a:graphic>
          </wp:inline>
        </w:drawing>
      </w:r>
    </w:p>
    <w:p w:rsidR="004D4018" w:rsidRDefault="004D4018" w:rsidP="0097510E">
      <w:pPr>
        <w:rPr>
          <w:rFonts w:hint="cs"/>
          <w:sz w:val="32"/>
          <w:szCs w:val="32"/>
          <w:rtl/>
          <w:lang w:bidi="ar-IQ"/>
        </w:rPr>
      </w:pPr>
      <w:r>
        <w:rPr>
          <w:rFonts w:hint="cs"/>
          <w:sz w:val="32"/>
          <w:szCs w:val="32"/>
          <w:rtl/>
          <w:lang w:bidi="ar-IQ"/>
        </w:rPr>
        <w:t xml:space="preserve">    </w:t>
      </w:r>
    </w:p>
    <w:p w:rsidR="000D55F7" w:rsidRDefault="004D4018" w:rsidP="0097510E">
      <w:pPr>
        <w:rPr>
          <w:rFonts w:hint="cs"/>
          <w:sz w:val="32"/>
          <w:szCs w:val="32"/>
          <w:rtl/>
          <w:lang w:bidi="ar-IQ"/>
        </w:rPr>
      </w:pPr>
      <w:r>
        <w:rPr>
          <w:rFonts w:hint="cs"/>
          <w:sz w:val="32"/>
          <w:szCs w:val="32"/>
          <w:rtl/>
          <w:lang w:bidi="ar-IQ"/>
        </w:rPr>
        <w:t xml:space="preserve">المصدر من عمل الباحث بالاعتماد على جدول رقم 3 </w:t>
      </w:r>
      <w:r w:rsidR="00B8068A">
        <w:rPr>
          <w:rFonts w:hint="cs"/>
          <w:sz w:val="32"/>
          <w:szCs w:val="32"/>
          <w:rtl/>
          <w:lang w:bidi="ar-IQ"/>
        </w:rPr>
        <w:t xml:space="preserve"> </w:t>
      </w: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4D4018" w:rsidRDefault="004D4018"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sz w:val="32"/>
          <w:szCs w:val="32"/>
          <w:rtl/>
          <w:lang w:bidi="ar-IQ"/>
        </w:rPr>
      </w:pPr>
    </w:p>
    <w:p w:rsidR="00E425BF" w:rsidRDefault="00E425BF" w:rsidP="0097510E">
      <w:pPr>
        <w:rPr>
          <w:sz w:val="32"/>
          <w:szCs w:val="32"/>
          <w:rtl/>
          <w:lang w:bidi="ar-IQ"/>
        </w:rPr>
      </w:pPr>
      <w:r>
        <w:rPr>
          <w:rFonts w:hint="cs"/>
          <w:sz w:val="32"/>
          <w:szCs w:val="32"/>
          <w:rtl/>
          <w:lang w:bidi="ar-IQ"/>
        </w:rPr>
        <w:lastRenderedPageBreak/>
        <w:t xml:space="preserve">وقد اوضحت الدرجات المعيارية لمعدلات النمو للمرحلة 1987 </w:t>
      </w:r>
      <w:r>
        <w:rPr>
          <w:sz w:val="32"/>
          <w:szCs w:val="32"/>
          <w:rtl/>
          <w:lang w:bidi="ar-IQ"/>
        </w:rPr>
        <w:t>–</w:t>
      </w:r>
      <w:r>
        <w:rPr>
          <w:rFonts w:hint="cs"/>
          <w:sz w:val="32"/>
          <w:szCs w:val="32"/>
          <w:rtl/>
          <w:lang w:bidi="ar-IQ"/>
        </w:rPr>
        <w:t xml:space="preserve"> 1997 تباينا مكانيا تبرز </w:t>
      </w:r>
      <w:proofErr w:type="spellStart"/>
      <w:r>
        <w:rPr>
          <w:rFonts w:hint="cs"/>
          <w:sz w:val="32"/>
          <w:szCs w:val="32"/>
          <w:rtl/>
          <w:lang w:bidi="ar-IQ"/>
        </w:rPr>
        <w:t>تدريجاته</w:t>
      </w:r>
      <w:proofErr w:type="spellEnd"/>
      <w:r>
        <w:rPr>
          <w:rFonts w:hint="cs"/>
          <w:sz w:val="32"/>
          <w:szCs w:val="32"/>
          <w:rtl/>
          <w:lang w:bidi="ar-IQ"/>
        </w:rPr>
        <w:t xml:space="preserve"> من خلال خريطتي التوزيع الجغرافي (1,2)</w:t>
      </w:r>
      <w:r w:rsidR="00A36C73">
        <w:rPr>
          <w:rFonts w:hint="cs"/>
          <w:sz w:val="32"/>
          <w:szCs w:val="32"/>
          <w:rtl/>
          <w:lang w:bidi="ar-IQ"/>
        </w:rPr>
        <w:t xml:space="preserve"> لهذه الظاهرة وعلى اساس الدرجات المعيارية ظهر اربع مستويات هي :-</w:t>
      </w:r>
    </w:p>
    <w:p w:rsidR="00A36C73" w:rsidRDefault="00A36C73" w:rsidP="009D79E0">
      <w:pPr>
        <w:rPr>
          <w:sz w:val="32"/>
          <w:szCs w:val="32"/>
          <w:rtl/>
          <w:lang w:bidi="ar-IQ"/>
        </w:rPr>
      </w:pPr>
      <w:r>
        <w:rPr>
          <w:rFonts w:hint="cs"/>
          <w:sz w:val="32"/>
          <w:szCs w:val="32"/>
          <w:rtl/>
          <w:lang w:bidi="ar-IQ"/>
        </w:rPr>
        <w:t>المستوى الاول :-تبلغ مستوى درجات المعيارية</w:t>
      </w:r>
      <w:r>
        <w:rPr>
          <w:rFonts w:hint="cs"/>
          <w:sz w:val="32"/>
          <w:szCs w:val="32"/>
          <w:vertAlign w:val="superscript"/>
          <w:rtl/>
          <w:lang w:bidi="ar-IQ"/>
        </w:rPr>
        <w:t>+</w:t>
      </w:r>
      <w:r>
        <w:rPr>
          <w:rFonts w:hint="cs"/>
          <w:sz w:val="32"/>
          <w:szCs w:val="32"/>
          <w:rtl/>
          <w:lang w:bidi="ar-IQ"/>
        </w:rPr>
        <w:t xml:space="preserve"> 0,50 فاكثر يظهر في هذا المستوى وجود معدلات نمو مرتفعة للسكان في اربع وحدات ادارية تمثلت بتوزيعها لطاقة ممتدة من الشمال الى الجنوب من المحافظة ظهرت ناحية الجرف في الشمال الغربي في حين تمثل في اقسام الوسطى منها ناحية الامام وابي غرق والجنوب متمثلة ناحية الشوملي اما من ناحية ترتيب نسب نموها احتلت ناحية الامام المرتبة الاولى بمعدل نمو بلغ 6,6% وهذا ملفت للنظر في تفوق نسبتها بشكل كبير يفوق معدل نمو المحافظة والعراق لنفس المدة رغم انها تشغل مساحة 225 كم</w:t>
      </w:r>
      <w:r>
        <w:rPr>
          <w:rFonts w:hint="cs"/>
          <w:sz w:val="32"/>
          <w:szCs w:val="32"/>
          <w:vertAlign w:val="superscript"/>
          <w:rtl/>
          <w:lang w:bidi="ar-IQ"/>
        </w:rPr>
        <w:t>2</w:t>
      </w:r>
      <w:r>
        <w:rPr>
          <w:rFonts w:hint="cs"/>
          <w:sz w:val="32"/>
          <w:szCs w:val="32"/>
          <w:rtl/>
          <w:lang w:bidi="ar-IQ"/>
        </w:rPr>
        <w:t xml:space="preserve"> من محافظة بابل وبنسبة 4,3% اسباب واضحة وابرزها لم تكن ناحية النيل وحدة </w:t>
      </w:r>
      <w:r w:rsidR="009D79E0">
        <w:rPr>
          <w:rFonts w:hint="cs"/>
          <w:sz w:val="32"/>
          <w:szCs w:val="32"/>
          <w:rtl/>
          <w:lang w:bidi="ar-IQ"/>
        </w:rPr>
        <w:t xml:space="preserve">ادارية </w:t>
      </w:r>
      <w:r>
        <w:rPr>
          <w:rFonts w:hint="cs"/>
          <w:sz w:val="32"/>
          <w:szCs w:val="32"/>
          <w:rtl/>
          <w:lang w:bidi="ar-IQ"/>
        </w:rPr>
        <w:t xml:space="preserve"> </w:t>
      </w:r>
    </w:p>
    <w:p w:rsidR="00A36C73" w:rsidRDefault="00A36C73" w:rsidP="0097510E">
      <w:pPr>
        <w:rPr>
          <w:sz w:val="32"/>
          <w:szCs w:val="32"/>
          <w:rtl/>
          <w:lang w:bidi="ar-IQ"/>
        </w:rPr>
      </w:pPr>
    </w:p>
    <w:p w:rsidR="00A36C73" w:rsidRDefault="00A36C73" w:rsidP="0097510E">
      <w:pPr>
        <w:rPr>
          <w:sz w:val="32"/>
          <w:szCs w:val="32"/>
          <w:rtl/>
          <w:lang w:bidi="ar-IQ"/>
        </w:rPr>
      </w:pPr>
    </w:p>
    <w:p w:rsidR="00A36C73" w:rsidRDefault="00A36C73" w:rsidP="0097510E">
      <w:pPr>
        <w:rPr>
          <w:sz w:val="32"/>
          <w:szCs w:val="32"/>
          <w:rtl/>
          <w:lang w:bidi="ar-IQ"/>
        </w:rPr>
      </w:pPr>
    </w:p>
    <w:p w:rsidR="00A36C73" w:rsidRDefault="00A36C73" w:rsidP="0097510E">
      <w:pPr>
        <w:rPr>
          <w:sz w:val="32"/>
          <w:szCs w:val="32"/>
          <w:rtl/>
          <w:lang w:bidi="ar-IQ"/>
        </w:rPr>
      </w:pPr>
    </w:p>
    <w:p w:rsidR="00A36C73" w:rsidRDefault="00A36C73" w:rsidP="0097510E">
      <w:pPr>
        <w:rPr>
          <w:sz w:val="32"/>
          <w:szCs w:val="32"/>
          <w:rtl/>
          <w:lang w:bidi="ar-IQ"/>
        </w:rPr>
      </w:pPr>
    </w:p>
    <w:p w:rsidR="00A36C73" w:rsidRDefault="00A36C73" w:rsidP="0097510E">
      <w:pPr>
        <w:rPr>
          <w:sz w:val="32"/>
          <w:szCs w:val="32"/>
          <w:rtl/>
          <w:lang w:bidi="ar-IQ"/>
        </w:rPr>
      </w:pPr>
    </w:p>
    <w:p w:rsidR="00A36C73" w:rsidRDefault="00A36C73" w:rsidP="0097510E">
      <w:pPr>
        <w:rPr>
          <w:sz w:val="32"/>
          <w:szCs w:val="32"/>
          <w:vertAlign w:val="superscript"/>
          <w:rtl/>
          <w:lang w:bidi="ar-IQ"/>
        </w:rPr>
      </w:pPr>
      <w:r>
        <w:rPr>
          <w:rFonts w:hint="cs"/>
          <w:sz w:val="32"/>
          <w:szCs w:val="32"/>
          <w:vertAlign w:val="superscript"/>
          <w:rtl/>
          <w:lang w:bidi="ar-IQ"/>
        </w:rPr>
        <w:t>__________________________________</w:t>
      </w:r>
    </w:p>
    <w:p w:rsidR="00A36C73" w:rsidRDefault="00A36C73" w:rsidP="00A36C73">
      <w:pPr>
        <w:pStyle w:val="a3"/>
        <w:numPr>
          <w:ilvl w:val="0"/>
          <w:numId w:val="1"/>
        </w:numPr>
        <w:rPr>
          <w:sz w:val="32"/>
          <w:szCs w:val="32"/>
          <w:vertAlign w:val="superscript"/>
          <w:lang w:bidi="ar-IQ"/>
        </w:rPr>
      </w:pPr>
      <w:r>
        <w:rPr>
          <w:rFonts w:hint="cs"/>
          <w:sz w:val="32"/>
          <w:szCs w:val="32"/>
          <w:vertAlign w:val="superscript"/>
          <w:rtl/>
          <w:lang w:bidi="ar-IQ"/>
        </w:rPr>
        <w:t xml:space="preserve">نحصل على الانحراف المعياري بالطريقة الاتية ع = </w:t>
      </w:r>
    </w:p>
    <w:p w:rsidR="00A36C73" w:rsidRPr="00A36C73" w:rsidRDefault="00A36C73" w:rsidP="00A36C73">
      <w:pPr>
        <w:pStyle w:val="a3"/>
        <w:rPr>
          <w:sz w:val="32"/>
          <w:szCs w:val="32"/>
          <w:vertAlign w:val="superscript"/>
          <w:rtl/>
          <w:lang w:bidi="ar-IQ"/>
        </w:rPr>
      </w:pPr>
      <w:r>
        <w:rPr>
          <w:rFonts w:hint="cs"/>
          <w:sz w:val="32"/>
          <w:szCs w:val="32"/>
          <w:vertAlign w:val="superscript"/>
          <w:rtl/>
          <w:lang w:bidi="ar-IQ"/>
        </w:rPr>
        <w:t xml:space="preserve">حيث يمثل ع الانحراف المعياري س= اي قيمة من قيم التوزيع , </w:t>
      </w:r>
      <w:proofErr w:type="spellStart"/>
      <w:r>
        <w:rPr>
          <w:rFonts w:hint="cs"/>
          <w:sz w:val="32"/>
          <w:szCs w:val="32"/>
          <w:vertAlign w:val="superscript"/>
          <w:rtl/>
          <w:lang w:bidi="ar-IQ"/>
        </w:rPr>
        <w:t>سالوسط</w:t>
      </w:r>
      <w:proofErr w:type="spellEnd"/>
      <w:r>
        <w:rPr>
          <w:rFonts w:hint="cs"/>
          <w:sz w:val="32"/>
          <w:szCs w:val="32"/>
          <w:vertAlign w:val="superscript"/>
          <w:rtl/>
          <w:lang w:bidi="ar-IQ"/>
        </w:rPr>
        <w:t xml:space="preserve"> الحسابي , ن = عدد القيم ,د= </w:t>
      </w:r>
      <w:r w:rsidRPr="00A36C73">
        <w:rPr>
          <w:position w:val="-28"/>
          <w:sz w:val="32"/>
          <w:szCs w:val="32"/>
          <w:vertAlign w:val="superscript"/>
          <w:lang w:bidi="ar-IQ"/>
        </w:rPr>
        <w:object w:dxaOrig="8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3.2pt" o:ole="">
            <v:imagedata r:id="rId12" o:title=""/>
          </v:shape>
          <o:OLEObject Type="Embed" ProgID="Equation.3" ShapeID="_x0000_i1025" DrawAspect="Content" ObjectID="_1557093193" r:id="rId13"/>
        </w:object>
      </w:r>
      <w:r>
        <w:rPr>
          <w:rFonts w:hint="cs"/>
          <w:sz w:val="32"/>
          <w:szCs w:val="32"/>
          <w:vertAlign w:val="superscript"/>
          <w:rtl/>
          <w:lang w:bidi="ar-IQ"/>
        </w:rPr>
        <w:t xml:space="preserve"> , حيث يمثل د الدرجة المعيارية .</w:t>
      </w:r>
    </w:p>
    <w:p w:rsidR="00E425BF" w:rsidRDefault="00E425BF" w:rsidP="0097510E">
      <w:pPr>
        <w:rPr>
          <w:rFonts w:hint="cs"/>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E425BF" w:rsidRDefault="00E425BF" w:rsidP="0097510E">
      <w:pPr>
        <w:rPr>
          <w:sz w:val="32"/>
          <w:szCs w:val="32"/>
          <w:rtl/>
          <w:lang w:bidi="ar-IQ"/>
        </w:rPr>
      </w:pPr>
    </w:p>
    <w:p w:rsidR="000D55F7" w:rsidRDefault="000D55F7" w:rsidP="0097510E">
      <w:pPr>
        <w:rPr>
          <w:rFonts w:hint="cs"/>
          <w:sz w:val="32"/>
          <w:szCs w:val="32"/>
          <w:rtl/>
          <w:lang w:bidi="ar-IQ"/>
        </w:rPr>
      </w:pPr>
      <w:r>
        <w:rPr>
          <w:rFonts w:hint="cs"/>
          <w:sz w:val="32"/>
          <w:szCs w:val="32"/>
          <w:rtl/>
          <w:lang w:bidi="ar-IQ"/>
        </w:rPr>
        <w:lastRenderedPageBreak/>
        <w:t xml:space="preserve">خريطة رقم (3) </w:t>
      </w:r>
    </w:p>
    <w:p w:rsidR="00E425BF" w:rsidRDefault="000D55F7" w:rsidP="0097510E">
      <w:pPr>
        <w:rPr>
          <w:rFonts w:hint="cs"/>
          <w:sz w:val="32"/>
          <w:szCs w:val="32"/>
          <w:rtl/>
          <w:lang w:bidi="ar-IQ"/>
        </w:rPr>
      </w:pPr>
      <w:r>
        <w:rPr>
          <w:rFonts w:hint="cs"/>
          <w:sz w:val="32"/>
          <w:szCs w:val="32"/>
          <w:rtl/>
          <w:lang w:bidi="ar-IQ"/>
        </w:rPr>
        <w:t xml:space="preserve">توزيع الجغرافي للمعدل نمو  السنوي للسكان محافظة بابل للمدة 1997 </w:t>
      </w:r>
      <w:r>
        <w:rPr>
          <w:sz w:val="32"/>
          <w:szCs w:val="32"/>
          <w:rtl/>
          <w:lang w:bidi="ar-IQ"/>
        </w:rPr>
        <w:t>–</w:t>
      </w:r>
      <w:r>
        <w:rPr>
          <w:rFonts w:hint="cs"/>
          <w:sz w:val="32"/>
          <w:szCs w:val="32"/>
          <w:rtl/>
          <w:lang w:bidi="ar-IQ"/>
        </w:rPr>
        <w:t xml:space="preserve"> 2015 </w:t>
      </w:r>
    </w:p>
    <w:p w:rsidR="000D55F7" w:rsidRDefault="000D55F7" w:rsidP="0097510E">
      <w:pPr>
        <w:rPr>
          <w:rFonts w:hint="cs"/>
          <w:sz w:val="32"/>
          <w:szCs w:val="32"/>
          <w:rtl/>
          <w:lang w:bidi="ar-IQ"/>
        </w:rPr>
      </w:pPr>
    </w:p>
    <w:p w:rsidR="000D55F7" w:rsidRDefault="00AD322C" w:rsidP="0097510E">
      <w:pPr>
        <w:rPr>
          <w:rFonts w:hint="cs"/>
          <w:sz w:val="32"/>
          <w:szCs w:val="32"/>
          <w:rtl/>
          <w:lang w:bidi="ar-IQ"/>
        </w:rPr>
      </w:pPr>
      <w:r>
        <w:rPr>
          <w:rFonts w:cs="Arial"/>
          <w:noProof/>
          <w:sz w:val="32"/>
          <w:szCs w:val="32"/>
          <w:rtl/>
        </w:rPr>
        <w:drawing>
          <wp:inline distT="0" distB="0" distL="0" distR="0">
            <wp:extent cx="4913573" cy="4402130"/>
            <wp:effectExtent l="0" t="0" r="1905" b="0"/>
            <wp:docPr id="6" name="صورة 6" descr="C:\Users\SAID ALWAN CENTER\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ID ALWAN CENTER\Desktop\ind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4384" cy="4402856"/>
                    </a:xfrm>
                    <a:prstGeom prst="rect">
                      <a:avLst/>
                    </a:prstGeom>
                    <a:noFill/>
                    <a:ln>
                      <a:noFill/>
                    </a:ln>
                  </pic:spPr>
                </pic:pic>
              </a:graphicData>
            </a:graphic>
          </wp:inline>
        </w:drawing>
      </w:r>
      <w:r>
        <w:rPr>
          <w:rFonts w:hint="cs"/>
          <w:sz w:val="32"/>
          <w:szCs w:val="32"/>
          <w:rtl/>
          <w:lang w:bidi="ar-IQ"/>
        </w:rPr>
        <w:t xml:space="preserve"> </w:t>
      </w: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0D55F7" w:rsidRDefault="000D55F7" w:rsidP="0097510E">
      <w:pPr>
        <w:rPr>
          <w:rFonts w:hint="cs"/>
          <w:sz w:val="32"/>
          <w:szCs w:val="32"/>
          <w:rtl/>
          <w:lang w:bidi="ar-IQ"/>
        </w:rPr>
      </w:pPr>
    </w:p>
    <w:p w:rsidR="00A36C73" w:rsidRDefault="00A36C73" w:rsidP="0097510E">
      <w:pPr>
        <w:rPr>
          <w:sz w:val="32"/>
          <w:szCs w:val="32"/>
          <w:rtl/>
          <w:lang w:bidi="ar-IQ"/>
        </w:rPr>
      </w:pPr>
    </w:p>
    <w:p w:rsidR="00A36C73" w:rsidRDefault="000D55F7" w:rsidP="0097510E">
      <w:pPr>
        <w:rPr>
          <w:rFonts w:hint="cs"/>
          <w:sz w:val="32"/>
          <w:szCs w:val="32"/>
          <w:rtl/>
          <w:lang w:bidi="ar-IQ"/>
        </w:rPr>
      </w:pPr>
      <w:r>
        <w:rPr>
          <w:rFonts w:hint="cs"/>
          <w:sz w:val="32"/>
          <w:szCs w:val="32"/>
          <w:rtl/>
          <w:lang w:bidi="ar-IQ"/>
        </w:rPr>
        <w:lastRenderedPageBreak/>
        <w:t xml:space="preserve">الجدول رقم ( 4) </w:t>
      </w:r>
    </w:p>
    <w:p w:rsidR="000D55F7" w:rsidRDefault="000D55F7" w:rsidP="0097510E">
      <w:pPr>
        <w:rPr>
          <w:rFonts w:hint="cs"/>
          <w:sz w:val="32"/>
          <w:szCs w:val="32"/>
          <w:rtl/>
          <w:lang w:bidi="ar-IQ"/>
        </w:rPr>
      </w:pPr>
      <w:r>
        <w:rPr>
          <w:rFonts w:hint="cs"/>
          <w:sz w:val="32"/>
          <w:szCs w:val="32"/>
          <w:rtl/>
          <w:lang w:bidi="ar-IQ"/>
        </w:rPr>
        <w:t xml:space="preserve">التويع الجغرافي للمعدل نمو السنوي في محافظة بابل ووحداتها الادارية للمدة 1997 </w:t>
      </w:r>
      <w:r>
        <w:rPr>
          <w:sz w:val="32"/>
          <w:szCs w:val="32"/>
          <w:rtl/>
          <w:lang w:bidi="ar-IQ"/>
        </w:rPr>
        <w:t>–</w:t>
      </w:r>
      <w:r>
        <w:rPr>
          <w:rFonts w:hint="cs"/>
          <w:sz w:val="32"/>
          <w:szCs w:val="32"/>
          <w:rtl/>
          <w:lang w:bidi="ar-IQ"/>
        </w:rPr>
        <w:t xml:space="preserve"> 2015</w:t>
      </w:r>
    </w:p>
    <w:tbl>
      <w:tblPr>
        <w:tblStyle w:val="a6"/>
        <w:bidiVisual/>
        <w:tblW w:w="0" w:type="auto"/>
        <w:tblLook w:val="04A0" w:firstRow="1" w:lastRow="0" w:firstColumn="1" w:lastColumn="0" w:noHBand="0" w:noVBand="1"/>
      </w:tblPr>
      <w:tblGrid>
        <w:gridCol w:w="1468"/>
        <w:gridCol w:w="1331"/>
        <w:gridCol w:w="2191"/>
        <w:gridCol w:w="1370"/>
        <w:gridCol w:w="2162"/>
      </w:tblGrid>
      <w:tr w:rsidR="000D55F7" w:rsidTr="00ED74A1">
        <w:trPr>
          <w:trHeight w:val="375"/>
        </w:trPr>
        <w:tc>
          <w:tcPr>
            <w:tcW w:w="1468" w:type="dxa"/>
            <w:vMerge w:val="restart"/>
          </w:tcPr>
          <w:p w:rsidR="000D55F7" w:rsidRDefault="000D55F7" w:rsidP="0097510E">
            <w:pPr>
              <w:rPr>
                <w:rFonts w:hint="cs"/>
                <w:sz w:val="32"/>
                <w:szCs w:val="32"/>
                <w:rtl/>
                <w:lang w:bidi="ar-IQ"/>
              </w:rPr>
            </w:pPr>
            <w:r>
              <w:rPr>
                <w:rFonts w:hint="cs"/>
                <w:sz w:val="32"/>
                <w:szCs w:val="32"/>
                <w:rtl/>
                <w:lang w:bidi="ar-IQ"/>
              </w:rPr>
              <w:t xml:space="preserve">الوحدة </w:t>
            </w:r>
          </w:p>
          <w:p w:rsidR="000D55F7" w:rsidRDefault="000D55F7" w:rsidP="0097510E">
            <w:pPr>
              <w:rPr>
                <w:sz w:val="32"/>
                <w:szCs w:val="32"/>
                <w:rtl/>
                <w:lang w:bidi="ar-IQ"/>
              </w:rPr>
            </w:pPr>
            <w:r>
              <w:rPr>
                <w:rFonts w:hint="cs"/>
                <w:sz w:val="32"/>
                <w:szCs w:val="32"/>
                <w:rtl/>
                <w:lang w:bidi="ar-IQ"/>
              </w:rPr>
              <w:t xml:space="preserve">الادارية </w:t>
            </w:r>
          </w:p>
        </w:tc>
        <w:tc>
          <w:tcPr>
            <w:tcW w:w="3522" w:type="dxa"/>
            <w:gridSpan w:val="2"/>
          </w:tcPr>
          <w:p w:rsidR="000D55F7" w:rsidRDefault="000D55F7" w:rsidP="000D55F7">
            <w:pPr>
              <w:jc w:val="center"/>
              <w:rPr>
                <w:sz w:val="32"/>
                <w:szCs w:val="32"/>
                <w:rtl/>
                <w:lang w:bidi="ar-IQ"/>
              </w:rPr>
            </w:pPr>
            <w:r>
              <w:rPr>
                <w:rFonts w:hint="cs"/>
                <w:sz w:val="32"/>
                <w:szCs w:val="32"/>
                <w:rtl/>
                <w:lang w:bidi="ar-IQ"/>
              </w:rPr>
              <w:t xml:space="preserve">1987 </w:t>
            </w:r>
            <w:r w:rsidR="004D4018">
              <w:rPr>
                <w:sz w:val="32"/>
                <w:szCs w:val="32"/>
                <w:rtl/>
                <w:lang w:bidi="ar-IQ"/>
              </w:rPr>
              <w:t>–</w:t>
            </w:r>
            <w:r>
              <w:rPr>
                <w:rFonts w:hint="cs"/>
                <w:sz w:val="32"/>
                <w:szCs w:val="32"/>
                <w:rtl/>
                <w:lang w:bidi="ar-IQ"/>
              </w:rPr>
              <w:t xml:space="preserve"> 1997</w:t>
            </w:r>
          </w:p>
        </w:tc>
        <w:tc>
          <w:tcPr>
            <w:tcW w:w="3532" w:type="dxa"/>
            <w:gridSpan w:val="2"/>
          </w:tcPr>
          <w:p w:rsidR="000D55F7" w:rsidRDefault="000D55F7" w:rsidP="000D55F7">
            <w:pPr>
              <w:jc w:val="center"/>
              <w:rPr>
                <w:sz w:val="32"/>
                <w:szCs w:val="32"/>
                <w:rtl/>
                <w:lang w:bidi="ar-IQ"/>
              </w:rPr>
            </w:pPr>
            <w:r>
              <w:rPr>
                <w:rFonts w:hint="cs"/>
                <w:sz w:val="32"/>
                <w:szCs w:val="32"/>
                <w:rtl/>
                <w:lang w:bidi="ar-IQ"/>
              </w:rPr>
              <w:t xml:space="preserve">1997 </w:t>
            </w:r>
            <w:r>
              <w:rPr>
                <w:sz w:val="32"/>
                <w:szCs w:val="32"/>
                <w:rtl/>
                <w:lang w:bidi="ar-IQ"/>
              </w:rPr>
              <w:t>–</w:t>
            </w:r>
            <w:r>
              <w:rPr>
                <w:rFonts w:hint="cs"/>
                <w:sz w:val="32"/>
                <w:szCs w:val="32"/>
                <w:rtl/>
                <w:lang w:bidi="ar-IQ"/>
              </w:rPr>
              <w:t xml:space="preserve"> 2015</w:t>
            </w:r>
          </w:p>
        </w:tc>
      </w:tr>
      <w:tr w:rsidR="00ED74A1" w:rsidTr="00ED74A1">
        <w:trPr>
          <w:trHeight w:val="376"/>
        </w:trPr>
        <w:tc>
          <w:tcPr>
            <w:tcW w:w="1468" w:type="dxa"/>
            <w:vMerge/>
          </w:tcPr>
          <w:p w:rsidR="000D55F7" w:rsidRDefault="000D55F7" w:rsidP="0097510E">
            <w:pPr>
              <w:rPr>
                <w:rFonts w:hint="cs"/>
                <w:sz w:val="32"/>
                <w:szCs w:val="32"/>
                <w:rtl/>
                <w:lang w:bidi="ar-IQ"/>
              </w:rPr>
            </w:pPr>
          </w:p>
        </w:tc>
        <w:tc>
          <w:tcPr>
            <w:tcW w:w="1331" w:type="dxa"/>
          </w:tcPr>
          <w:p w:rsidR="000D55F7" w:rsidRDefault="000D55F7" w:rsidP="000D55F7">
            <w:pPr>
              <w:jc w:val="center"/>
              <w:rPr>
                <w:rFonts w:hint="cs"/>
                <w:sz w:val="32"/>
                <w:szCs w:val="32"/>
                <w:rtl/>
                <w:lang w:bidi="ar-IQ"/>
              </w:rPr>
            </w:pPr>
            <w:r>
              <w:rPr>
                <w:rFonts w:hint="cs"/>
                <w:sz w:val="32"/>
                <w:szCs w:val="32"/>
                <w:rtl/>
                <w:lang w:bidi="ar-IQ"/>
              </w:rPr>
              <w:t xml:space="preserve">معدل نمو </w:t>
            </w:r>
          </w:p>
        </w:tc>
        <w:tc>
          <w:tcPr>
            <w:tcW w:w="2191" w:type="dxa"/>
          </w:tcPr>
          <w:p w:rsidR="000D55F7" w:rsidRDefault="000D55F7" w:rsidP="000D55F7">
            <w:pPr>
              <w:jc w:val="center"/>
              <w:rPr>
                <w:rFonts w:hint="cs"/>
                <w:sz w:val="32"/>
                <w:szCs w:val="32"/>
                <w:rtl/>
                <w:lang w:bidi="ar-IQ"/>
              </w:rPr>
            </w:pPr>
            <w:r>
              <w:rPr>
                <w:rFonts w:hint="cs"/>
                <w:sz w:val="32"/>
                <w:szCs w:val="32"/>
                <w:rtl/>
                <w:lang w:bidi="ar-IQ"/>
              </w:rPr>
              <w:t xml:space="preserve">الدرجات المعيارية </w:t>
            </w:r>
          </w:p>
        </w:tc>
        <w:tc>
          <w:tcPr>
            <w:tcW w:w="1370" w:type="dxa"/>
          </w:tcPr>
          <w:p w:rsidR="000D55F7" w:rsidRDefault="000D55F7" w:rsidP="00B04BB7">
            <w:pPr>
              <w:jc w:val="center"/>
              <w:rPr>
                <w:rFonts w:hint="cs"/>
                <w:sz w:val="32"/>
                <w:szCs w:val="32"/>
                <w:rtl/>
                <w:lang w:bidi="ar-IQ"/>
              </w:rPr>
            </w:pPr>
            <w:r>
              <w:rPr>
                <w:rFonts w:hint="cs"/>
                <w:sz w:val="32"/>
                <w:szCs w:val="32"/>
                <w:rtl/>
                <w:lang w:bidi="ar-IQ"/>
              </w:rPr>
              <w:t xml:space="preserve">معدل نمو </w:t>
            </w:r>
          </w:p>
        </w:tc>
        <w:tc>
          <w:tcPr>
            <w:tcW w:w="2162" w:type="dxa"/>
          </w:tcPr>
          <w:p w:rsidR="000D55F7" w:rsidRDefault="000D55F7" w:rsidP="00B04BB7">
            <w:pPr>
              <w:jc w:val="center"/>
              <w:rPr>
                <w:rFonts w:hint="cs"/>
                <w:sz w:val="32"/>
                <w:szCs w:val="32"/>
                <w:rtl/>
                <w:lang w:bidi="ar-IQ"/>
              </w:rPr>
            </w:pPr>
            <w:r>
              <w:rPr>
                <w:rFonts w:hint="cs"/>
                <w:sz w:val="32"/>
                <w:szCs w:val="32"/>
                <w:rtl/>
                <w:lang w:bidi="ar-IQ"/>
              </w:rPr>
              <w:t xml:space="preserve">الدرجات المعيارية </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م . ق الحلة </w:t>
            </w:r>
          </w:p>
        </w:tc>
        <w:tc>
          <w:tcPr>
            <w:tcW w:w="1331" w:type="dxa"/>
          </w:tcPr>
          <w:p w:rsidR="000D55F7" w:rsidRDefault="00ED74A1" w:rsidP="000D55F7">
            <w:pPr>
              <w:jc w:val="center"/>
              <w:rPr>
                <w:rFonts w:hint="cs"/>
                <w:sz w:val="32"/>
                <w:szCs w:val="32"/>
                <w:rtl/>
                <w:lang w:bidi="ar-IQ"/>
              </w:rPr>
            </w:pPr>
            <w:r>
              <w:rPr>
                <w:rFonts w:hint="cs"/>
                <w:sz w:val="32"/>
                <w:szCs w:val="32"/>
                <w:rtl/>
                <w:lang w:bidi="ar-IQ"/>
              </w:rPr>
              <w:t>3,6</w:t>
            </w:r>
          </w:p>
        </w:tc>
        <w:tc>
          <w:tcPr>
            <w:tcW w:w="2191" w:type="dxa"/>
          </w:tcPr>
          <w:p w:rsidR="000D55F7" w:rsidRPr="00ED74A1" w:rsidRDefault="00ED74A1" w:rsidP="00ED74A1">
            <w:pPr>
              <w:pStyle w:val="a3"/>
              <w:numPr>
                <w:ilvl w:val="0"/>
                <w:numId w:val="6"/>
              </w:numPr>
              <w:jc w:val="center"/>
              <w:rPr>
                <w:rFonts w:hint="cs"/>
                <w:sz w:val="32"/>
                <w:szCs w:val="32"/>
                <w:rtl/>
                <w:lang w:bidi="ar-IQ"/>
              </w:rPr>
            </w:pPr>
            <w:r>
              <w:rPr>
                <w:rFonts w:hint="cs"/>
                <w:sz w:val="32"/>
                <w:szCs w:val="32"/>
                <w:rtl/>
                <w:lang w:bidi="ar-IQ"/>
              </w:rPr>
              <w:t>0,18</w:t>
            </w:r>
          </w:p>
        </w:tc>
        <w:tc>
          <w:tcPr>
            <w:tcW w:w="1370" w:type="dxa"/>
          </w:tcPr>
          <w:p w:rsidR="000D55F7" w:rsidRDefault="00A06CA9" w:rsidP="00B04BB7">
            <w:pPr>
              <w:jc w:val="center"/>
              <w:rPr>
                <w:rFonts w:hint="cs"/>
                <w:sz w:val="32"/>
                <w:szCs w:val="32"/>
                <w:rtl/>
                <w:lang w:bidi="ar-IQ"/>
              </w:rPr>
            </w:pPr>
            <w:r>
              <w:rPr>
                <w:rFonts w:hint="cs"/>
                <w:sz w:val="32"/>
                <w:szCs w:val="32"/>
                <w:rtl/>
                <w:lang w:bidi="ar-IQ"/>
              </w:rPr>
              <w:t>2,6</w:t>
            </w:r>
          </w:p>
        </w:tc>
        <w:tc>
          <w:tcPr>
            <w:tcW w:w="2162" w:type="dxa"/>
          </w:tcPr>
          <w:p w:rsidR="000D55F7" w:rsidRPr="00A06CA9" w:rsidRDefault="00A06CA9" w:rsidP="00A06CA9">
            <w:pPr>
              <w:pStyle w:val="a3"/>
              <w:numPr>
                <w:ilvl w:val="0"/>
                <w:numId w:val="6"/>
              </w:numPr>
              <w:jc w:val="center"/>
              <w:rPr>
                <w:rFonts w:hint="cs"/>
                <w:sz w:val="32"/>
                <w:szCs w:val="32"/>
                <w:rtl/>
                <w:lang w:bidi="ar-IQ"/>
              </w:rPr>
            </w:pPr>
            <w:r>
              <w:rPr>
                <w:rFonts w:hint="cs"/>
                <w:sz w:val="32"/>
                <w:szCs w:val="32"/>
                <w:rtl/>
                <w:lang w:bidi="ar-IQ"/>
              </w:rPr>
              <w:t>0,14</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الكفل </w:t>
            </w:r>
          </w:p>
        </w:tc>
        <w:tc>
          <w:tcPr>
            <w:tcW w:w="1331" w:type="dxa"/>
          </w:tcPr>
          <w:p w:rsidR="000D55F7" w:rsidRDefault="00ED74A1" w:rsidP="000D55F7">
            <w:pPr>
              <w:jc w:val="center"/>
              <w:rPr>
                <w:rFonts w:hint="cs"/>
                <w:sz w:val="32"/>
                <w:szCs w:val="32"/>
                <w:rtl/>
                <w:lang w:bidi="ar-IQ"/>
              </w:rPr>
            </w:pPr>
            <w:r>
              <w:rPr>
                <w:rFonts w:hint="cs"/>
                <w:sz w:val="32"/>
                <w:szCs w:val="32"/>
                <w:rtl/>
                <w:lang w:bidi="ar-IQ"/>
              </w:rPr>
              <w:t>2,6</w:t>
            </w:r>
          </w:p>
        </w:tc>
        <w:tc>
          <w:tcPr>
            <w:tcW w:w="2191" w:type="dxa"/>
          </w:tcPr>
          <w:p w:rsidR="000D55F7" w:rsidRPr="00ED74A1" w:rsidRDefault="00ED74A1" w:rsidP="00ED74A1">
            <w:pPr>
              <w:pStyle w:val="a3"/>
              <w:numPr>
                <w:ilvl w:val="0"/>
                <w:numId w:val="6"/>
              </w:numPr>
              <w:jc w:val="center"/>
              <w:rPr>
                <w:rFonts w:hint="cs"/>
                <w:sz w:val="32"/>
                <w:szCs w:val="32"/>
                <w:rtl/>
                <w:lang w:bidi="ar-IQ"/>
              </w:rPr>
            </w:pPr>
            <w:r>
              <w:rPr>
                <w:rFonts w:hint="cs"/>
                <w:sz w:val="32"/>
                <w:szCs w:val="32"/>
                <w:rtl/>
                <w:lang w:bidi="ar-IQ"/>
              </w:rPr>
              <w:t>0,18</w:t>
            </w:r>
          </w:p>
        </w:tc>
        <w:tc>
          <w:tcPr>
            <w:tcW w:w="1370" w:type="dxa"/>
          </w:tcPr>
          <w:p w:rsidR="000D55F7" w:rsidRDefault="00A06CA9" w:rsidP="00B04BB7">
            <w:pPr>
              <w:jc w:val="center"/>
              <w:rPr>
                <w:rFonts w:hint="cs"/>
                <w:sz w:val="32"/>
                <w:szCs w:val="32"/>
                <w:rtl/>
                <w:lang w:bidi="ar-IQ"/>
              </w:rPr>
            </w:pPr>
            <w:r>
              <w:rPr>
                <w:rFonts w:hint="cs"/>
                <w:sz w:val="32"/>
                <w:szCs w:val="32"/>
                <w:rtl/>
                <w:lang w:bidi="ar-IQ"/>
              </w:rPr>
              <w:t>3,1</w:t>
            </w:r>
          </w:p>
        </w:tc>
        <w:tc>
          <w:tcPr>
            <w:tcW w:w="2162" w:type="dxa"/>
          </w:tcPr>
          <w:p w:rsidR="000D55F7" w:rsidRDefault="00A06CA9" w:rsidP="00B04BB7">
            <w:pPr>
              <w:jc w:val="center"/>
              <w:rPr>
                <w:rFonts w:hint="cs"/>
                <w:sz w:val="32"/>
                <w:szCs w:val="32"/>
                <w:rtl/>
                <w:lang w:bidi="ar-IQ"/>
              </w:rPr>
            </w:pPr>
            <w:r>
              <w:rPr>
                <w:rFonts w:hint="cs"/>
                <w:sz w:val="32"/>
                <w:szCs w:val="32"/>
                <w:rtl/>
                <w:lang w:bidi="ar-IQ"/>
              </w:rPr>
              <w:t>0,50</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ابي غرق </w:t>
            </w:r>
          </w:p>
        </w:tc>
        <w:tc>
          <w:tcPr>
            <w:tcW w:w="1331" w:type="dxa"/>
          </w:tcPr>
          <w:p w:rsidR="000D55F7" w:rsidRDefault="00ED74A1" w:rsidP="000D55F7">
            <w:pPr>
              <w:jc w:val="center"/>
              <w:rPr>
                <w:rFonts w:hint="cs"/>
                <w:sz w:val="32"/>
                <w:szCs w:val="32"/>
                <w:rtl/>
                <w:lang w:bidi="ar-IQ"/>
              </w:rPr>
            </w:pPr>
            <w:r>
              <w:rPr>
                <w:rFonts w:hint="cs"/>
                <w:sz w:val="32"/>
                <w:szCs w:val="32"/>
                <w:rtl/>
                <w:lang w:bidi="ar-IQ"/>
              </w:rPr>
              <w:t>4,6</w:t>
            </w:r>
          </w:p>
        </w:tc>
        <w:tc>
          <w:tcPr>
            <w:tcW w:w="2191" w:type="dxa"/>
          </w:tcPr>
          <w:p w:rsidR="000D55F7" w:rsidRDefault="00ED74A1" w:rsidP="000D55F7">
            <w:pPr>
              <w:jc w:val="center"/>
              <w:rPr>
                <w:rFonts w:hint="cs"/>
                <w:sz w:val="32"/>
                <w:szCs w:val="32"/>
                <w:rtl/>
                <w:lang w:bidi="ar-IQ"/>
              </w:rPr>
            </w:pPr>
            <w:r>
              <w:rPr>
                <w:rFonts w:hint="cs"/>
                <w:sz w:val="32"/>
                <w:szCs w:val="32"/>
                <w:rtl/>
                <w:lang w:bidi="ar-IQ"/>
              </w:rPr>
              <w:t xml:space="preserve"> 1,10</w:t>
            </w:r>
          </w:p>
        </w:tc>
        <w:tc>
          <w:tcPr>
            <w:tcW w:w="1370" w:type="dxa"/>
          </w:tcPr>
          <w:p w:rsidR="000D55F7" w:rsidRDefault="00A06CA9" w:rsidP="00B04BB7">
            <w:pPr>
              <w:jc w:val="center"/>
              <w:rPr>
                <w:rFonts w:hint="cs"/>
                <w:sz w:val="32"/>
                <w:szCs w:val="32"/>
                <w:rtl/>
                <w:lang w:bidi="ar-IQ"/>
              </w:rPr>
            </w:pPr>
            <w:r>
              <w:rPr>
                <w:rFonts w:hint="cs"/>
                <w:sz w:val="32"/>
                <w:szCs w:val="32"/>
                <w:rtl/>
                <w:lang w:bidi="ar-IQ"/>
              </w:rPr>
              <w:t>3,5</w:t>
            </w:r>
          </w:p>
        </w:tc>
        <w:tc>
          <w:tcPr>
            <w:tcW w:w="2162" w:type="dxa"/>
          </w:tcPr>
          <w:p w:rsidR="000D55F7" w:rsidRDefault="00A06CA9" w:rsidP="00B04BB7">
            <w:pPr>
              <w:jc w:val="center"/>
              <w:rPr>
                <w:rFonts w:hint="cs"/>
                <w:sz w:val="32"/>
                <w:szCs w:val="32"/>
                <w:rtl/>
                <w:lang w:bidi="ar-IQ"/>
              </w:rPr>
            </w:pPr>
            <w:r>
              <w:rPr>
                <w:rFonts w:hint="cs"/>
                <w:sz w:val="32"/>
                <w:szCs w:val="32"/>
                <w:rtl/>
                <w:lang w:bidi="ar-IQ"/>
              </w:rPr>
              <w:t>1,02</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م .ق </w:t>
            </w:r>
            <w:proofErr w:type="spellStart"/>
            <w:r>
              <w:rPr>
                <w:rFonts w:hint="cs"/>
                <w:sz w:val="32"/>
                <w:szCs w:val="32"/>
                <w:rtl/>
                <w:lang w:bidi="ar-IQ"/>
              </w:rPr>
              <w:t>المحاويل</w:t>
            </w:r>
            <w:proofErr w:type="spellEnd"/>
            <w:r>
              <w:rPr>
                <w:rFonts w:hint="cs"/>
                <w:sz w:val="32"/>
                <w:szCs w:val="32"/>
                <w:rtl/>
                <w:lang w:bidi="ar-IQ"/>
              </w:rPr>
              <w:t xml:space="preserve"> </w:t>
            </w:r>
          </w:p>
        </w:tc>
        <w:tc>
          <w:tcPr>
            <w:tcW w:w="1331" w:type="dxa"/>
          </w:tcPr>
          <w:p w:rsidR="000D55F7" w:rsidRDefault="00ED74A1" w:rsidP="000D55F7">
            <w:pPr>
              <w:jc w:val="center"/>
              <w:rPr>
                <w:rFonts w:hint="cs"/>
                <w:sz w:val="32"/>
                <w:szCs w:val="32"/>
                <w:rtl/>
                <w:lang w:bidi="ar-IQ"/>
              </w:rPr>
            </w:pPr>
            <w:r>
              <w:rPr>
                <w:rFonts w:hint="cs"/>
                <w:sz w:val="32"/>
                <w:szCs w:val="32"/>
                <w:rtl/>
                <w:lang w:bidi="ar-IQ"/>
              </w:rPr>
              <w:t>1,1</w:t>
            </w:r>
          </w:p>
        </w:tc>
        <w:tc>
          <w:tcPr>
            <w:tcW w:w="2191" w:type="dxa"/>
          </w:tcPr>
          <w:p w:rsidR="000D55F7" w:rsidRPr="00ED74A1" w:rsidRDefault="00ED74A1" w:rsidP="00ED74A1">
            <w:pPr>
              <w:pStyle w:val="a3"/>
              <w:numPr>
                <w:ilvl w:val="0"/>
                <w:numId w:val="6"/>
              </w:numPr>
              <w:jc w:val="center"/>
              <w:rPr>
                <w:rFonts w:hint="cs"/>
                <w:sz w:val="32"/>
                <w:szCs w:val="32"/>
                <w:rtl/>
                <w:lang w:bidi="ar-IQ"/>
              </w:rPr>
            </w:pPr>
            <w:r>
              <w:rPr>
                <w:rFonts w:hint="cs"/>
                <w:sz w:val="32"/>
                <w:szCs w:val="32"/>
                <w:rtl/>
                <w:lang w:bidi="ar-IQ"/>
              </w:rPr>
              <w:t>1,14</w:t>
            </w:r>
          </w:p>
        </w:tc>
        <w:tc>
          <w:tcPr>
            <w:tcW w:w="1370" w:type="dxa"/>
          </w:tcPr>
          <w:p w:rsidR="000D55F7" w:rsidRDefault="00A06CA9" w:rsidP="00B04BB7">
            <w:pPr>
              <w:jc w:val="center"/>
              <w:rPr>
                <w:rFonts w:hint="cs"/>
                <w:sz w:val="32"/>
                <w:szCs w:val="32"/>
                <w:rtl/>
                <w:lang w:bidi="ar-IQ"/>
              </w:rPr>
            </w:pPr>
            <w:r>
              <w:rPr>
                <w:rFonts w:hint="cs"/>
                <w:sz w:val="32"/>
                <w:szCs w:val="32"/>
                <w:rtl/>
                <w:lang w:bidi="ar-IQ"/>
              </w:rPr>
              <w:t>2,6</w:t>
            </w:r>
          </w:p>
        </w:tc>
        <w:tc>
          <w:tcPr>
            <w:tcW w:w="2162" w:type="dxa"/>
          </w:tcPr>
          <w:p w:rsidR="000D55F7" w:rsidRPr="00A06CA9" w:rsidRDefault="00A06CA9" w:rsidP="00A06CA9">
            <w:pPr>
              <w:pStyle w:val="a3"/>
              <w:numPr>
                <w:ilvl w:val="0"/>
                <w:numId w:val="6"/>
              </w:numPr>
              <w:jc w:val="center"/>
              <w:rPr>
                <w:rFonts w:hint="cs"/>
                <w:sz w:val="32"/>
                <w:szCs w:val="32"/>
                <w:rtl/>
                <w:lang w:bidi="ar-IQ"/>
              </w:rPr>
            </w:pPr>
            <w:r>
              <w:rPr>
                <w:rFonts w:hint="cs"/>
                <w:sz w:val="32"/>
                <w:szCs w:val="32"/>
                <w:rtl/>
                <w:lang w:bidi="ar-IQ"/>
              </w:rPr>
              <w:t>0,14</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المشروع </w:t>
            </w:r>
          </w:p>
        </w:tc>
        <w:tc>
          <w:tcPr>
            <w:tcW w:w="1331" w:type="dxa"/>
          </w:tcPr>
          <w:p w:rsidR="000D55F7" w:rsidRDefault="00ED74A1" w:rsidP="000D55F7">
            <w:pPr>
              <w:jc w:val="center"/>
              <w:rPr>
                <w:rFonts w:hint="cs"/>
                <w:sz w:val="32"/>
                <w:szCs w:val="32"/>
                <w:rtl/>
                <w:lang w:bidi="ar-IQ"/>
              </w:rPr>
            </w:pPr>
            <w:r>
              <w:rPr>
                <w:rFonts w:hint="cs"/>
                <w:sz w:val="32"/>
                <w:szCs w:val="32"/>
                <w:rtl/>
                <w:lang w:bidi="ar-IQ"/>
              </w:rPr>
              <w:t>2,2</w:t>
            </w:r>
          </w:p>
        </w:tc>
        <w:tc>
          <w:tcPr>
            <w:tcW w:w="2191" w:type="dxa"/>
          </w:tcPr>
          <w:p w:rsidR="000D55F7" w:rsidRDefault="00ED74A1" w:rsidP="00ED74A1">
            <w:pPr>
              <w:jc w:val="center"/>
              <w:rPr>
                <w:rFonts w:hint="cs"/>
                <w:sz w:val="32"/>
                <w:szCs w:val="32"/>
                <w:rtl/>
                <w:lang w:bidi="ar-IQ"/>
              </w:rPr>
            </w:pPr>
            <w:r>
              <w:rPr>
                <w:rFonts w:hint="cs"/>
                <w:sz w:val="32"/>
                <w:szCs w:val="32"/>
                <w:rtl/>
                <w:lang w:bidi="ar-IQ"/>
              </w:rPr>
              <w:t>0,43</w:t>
            </w:r>
          </w:p>
        </w:tc>
        <w:tc>
          <w:tcPr>
            <w:tcW w:w="1370" w:type="dxa"/>
          </w:tcPr>
          <w:p w:rsidR="000D55F7" w:rsidRDefault="00A06CA9" w:rsidP="00B04BB7">
            <w:pPr>
              <w:jc w:val="center"/>
              <w:rPr>
                <w:rFonts w:hint="cs"/>
                <w:sz w:val="32"/>
                <w:szCs w:val="32"/>
                <w:rtl/>
                <w:lang w:bidi="ar-IQ"/>
              </w:rPr>
            </w:pPr>
            <w:r>
              <w:rPr>
                <w:rFonts w:hint="cs"/>
                <w:sz w:val="32"/>
                <w:szCs w:val="32"/>
                <w:rtl/>
                <w:lang w:bidi="ar-IQ"/>
              </w:rPr>
              <w:t>3,1</w:t>
            </w:r>
          </w:p>
        </w:tc>
        <w:tc>
          <w:tcPr>
            <w:tcW w:w="2162" w:type="dxa"/>
          </w:tcPr>
          <w:p w:rsidR="000D55F7" w:rsidRDefault="00A06CA9" w:rsidP="00B04BB7">
            <w:pPr>
              <w:jc w:val="center"/>
              <w:rPr>
                <w:rFonts w:hint="cs"/>
                <w:sz w:val="32"/>
                <w:szCs w:val="32"/>
                <w:rtl/>
                <w:lang w:bidi="ar-IQ"/>
              </w:rPr>
            </w:pPr>
            <w:r>
              <w:rPr>
                <w:rFonts w:hint="cs"/>
                <w:sz w:val="32"/>
                <w:szCs w:val="32"/>
                <w:rtl/>
                <w:lang w:bidi="ar-IQ"/>
              </w:rPr>
              <w:t>0,50</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الامام </w:t>
            </w:r>
          </w:p>
        </w:tc>
        <w:tc>
          <w:tcPr>
            <w:tcW w:w="1331" w:type="dxa"/>
          </w:tcPr>
          <w:p w:rsidR="000D55F7" w:rsidRDefault="00ED74A1" w:rsidP="000D55F7">
            <w:pPr>
              <w:jc w:val="center"/>
              <w:rPr>
                <w:rFonts w:hint="cs"/>
                <w:sz w:val="32"/>
                <w:szCs w:val="32"/>
                <w:rtl/>
                <w:lang w:bidi="ar-IQ"/>
              </w:rPr>
            </w:pPr>
            <w:r>
              <w:rPr>
                <w:rFonts w:hint="cs"/>
                <w:sz w:val="32"/>
                <w:szCs w:val="32"/>
                <w:rtl/>
                <w:lang w:bidi="ar-IQ"/>
              </w:rPr>
              <w:t>6.6</w:t>
            </w:r>
          </w:p>
        </w:tc>
        <w:tc>
          <w:tcPr>
            <w:tcW w:w="2191" w:type="dxa"/>
          </w:tcPr>
          <w:p w:rsidR="000D55F7" w:rsidRDefault="00ED74A1" w:rsidP="000D55F7">
            <w:pPr>
              <w:jc w:val="center"/>
              <w:rPr>
                <w:rFonts w:hint="cs"/>
                <w:sz w:val="32"/>
                <w:szCs w:val="32"/>
                <w:rtl/>
                <w:lang w:bidi="ar-IQ"/>
              </w:rPr>
            </w:pPr>
            <w:r>
              <w:rPr>
                <w:rFonts w:hint="cs"/>
                <w:sz w:val="32"/>
                <w:szCs w:val="32"/>
                <w:rtl/>
                <w:lang w:bidi="ar-IQ"/>
              </w:rPr>
              <w:t>2,4</w:t>
            </w:r>
          </w:p>
        </w:tc>
        <w:tc>
          <w:tcPr>
            <w:tcW w:w="1370" w:type="dxa"/>
          </w:tcPr>
          <w:p w:rsidR="000D55F7" w:rsidRDefault="00A06CA9" w:rsidP="00B04BB7">
            <w:pPr>
              <w:jc w:val="center"/>
              <w:rPr>
                <w:rFonts w:hint="cs"/>
                <w:sz w:val="32"/>
                <w:szCs w:val="32"/>
                <w:rtl/>
                <w:lang w:bidi="ar-IQ"/>
              </w:rPr>
            </w:pPr>
            <w:r>
              <w:rPr>
                <w:rFonts w:hint="cs"/>
                <w:sz w:val="32"/>
                <w:szCs w:val="32"/>
                <w:rtl/>
                <w:lang w:bidi="ar-IQ"/>
              </w:rPr>
              <w:t>0,6</w:t>
            </w:r>
          </w:p>
        </w:tc>
        <w:tc>
          <w:tcPr>
            <w:tcW w:w="2162" w:type="dxa"/>
          </w:tcPr>
          <w:p w:rsidR="000D55F7" w:rsidRPr="00A06CA9" w:rsidRDefault="00A06CA9" w:rsidP="00A06CA9">
            <w:pPr>
              <w:pStyle w:val="a3"/>
              <w:numPr>
                <w:ilvl w:val="0"/>
                <w:numId w:val="6"/>
              </w:numPr>
              <w:jc w:val="center"/>
              <w:rPr>
                <w:rFonts w:hint="cs"/>
                <w:sz w:val="32"/>
                <w:szCs w:val="32"/>
                <w:rtl/>
                <w:lang w:bidi="ar-IQ"/>
              </w:rPr>
            </w:pPr>
            <w:r>
              <w:rPr>
                <w:rFonts w:hint="cs"/>
                <w:sz w:val="32"/>
                <w:szCs w:val="32"/>
                <w:rtl/>
                <w:lang w:bidi="ar-IQ"/>
              </w:rPr>
              <w:t>2,74</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النيل </w:t>
            </w:r>
          </w:p>
        </w:tc>
        <w:tc>
          <w:tcPr>
            <w:tcW w:w="1331" w:type="dxa"/>
          </w:tcPr>
          <w:p w:rsidR="000D55F7" w:rsidRPr="00ED74A1" w:rsidRDefault="000D55F7" w:rsidP="00ED74A1">
            <w:pPr>
              <w:pStyle w:val="a3"/>
              <w:numPr>
                <w:ilvl w:val="0"/>
                <w:numId w:val="5"/>
              </w:numPr>
              <w:jc w:val="center"/>
              <w:rPr>
                <w:rFonts w:hint="cs"/>
                <w:sz w:val="32"/>
                <w:szCs w:val="32"/>
                <w:rtl/>
                <w:lang w:bidi="ar-IQ"/>
              </w:rPr>
            </w:pPr>
          </w:p>
        </w:tc>
        <w:tc>
          <w:tcPr>
            <w:tcW w:w="2191" w:type="dxa"/>
          </w:tcPr>
          <w:p w:rsidR="000D55F7" w:rsidRPr="00ED74A1" w:rsidRDefault="000D55F7" w:rsidP="00ED74A1">
            <w:pPr>
              <w:pStyle w:val="a3"/>
              <w:numPr>
                <w:ilvl w:val="0"/>
                <w:numId w:val="5"/>
              </w:numPr>
              <w:jc w:val="center"/>
              <w:rPr>
                <w:rFonts w:hint="cs"/>
                <w:sz w:val="32"/>
                <w:szCs w:val="32"/>
                <w:rtl/>
                <w:lang w:bidi="ar-IQ"/>
              </w:rPr>
            </w:pPr>
          </w:p>
        </w:tc>
        <w:tc>
          <w:tcPr>
            <w:tcW w:w="1370" w:type="dxa"/>
          </w:tcPr>
          <w:p w:rsidR="000D55F7" w:rsidRPr="00A06CA9" w:rsidRDefault="000D55F7" w:rsidP="00A06CA9">
            <w:pPr>
              <w:pStyle w:val="a3"/>
              <w:numPr>
                <w:ilvl w:val="0"/>
                <w:numId w:val="5"/>
              </w:numPr>
              <w:jc w:val="center"/>
              <w:rPr>
                <w:rFonts w:hint="cs"/>
                <w:sz w:val="32"/>
                <w:szCs w:val="32"/>
                <w:rtl/>
                <w:lang w:bidi="ar-IQ"/>
              </w:rPr>
            </w:pPr>
          </w:p>
        </w:tc>
        <w:tc>
          <w:tcPr>
            <w:tcW w:w="2162" w:type="dxa"/>
          </w:tcPr>
          <w:p w:rsidR="000D55F7" w:rsidRDefault="000D55F7" w:rsidP="00B04BB7">
            <w:pPr>
              <w:jc w:val="center"/>
              <w:rPr>
                <w:rFonts w:hint="cs"/>
                <w:sz w:val="32"/>
                <w:szCs w:val="32"/>
                <w:rtl/>
                <w:lang w:bidi="ar-IQ"/>
              </w:rPr>
            </w:pP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الهاشمية </w:t>
            </w:r>
          </w:p>
        </w:tc>
        <w:tc>
          <w:tcPr>
            <w:tcW w:w="1331" w:type="dxa"/>
          </w:tcPr>
          <w:p w:rsidR="000D55F7" w:rsidRDefault="00ED74A1" w:rsidP="000D55F7">
            <w:pPr>
              <w:jc w:val="center"/>
              <w:rPr>
                <w:rFonts w:hint="cs"/>
                <w:sz w:val="32"/>
                <w:szCs w:val="32"/>
                <w:rtl/>
                <w:lang w:bidi="ar-IQ"/>
              </w:rPr>
            </w:pPr>
            <w:r>
              <w:rPr>
                <w:rFonts w:hint="cs"/>
                <w:sz w:val="32"/>
                <w:szCs w:val="32"/>
                <w:rtl/>
                <w:lang w:bidi="ar-IQ"/>
              </w:rPr>
              <w:t>0,9</w:t>
            </w:r>
          </w:p>
        </w:tc>
        <w:tc>
          <w:tcPr>
            <w:tcW w:w="2191" w:type="dxa"/>
          </w:tcPr>
          <w:p w:rsidR="000D55F7" w:rsidRPr="00ED74A1" w:rsidRDefault="00ED74A1" w:rsidP="00ED74A1">
            <w:pPr>
              <w:pStyle w:val="a3"/>
              <w:numPr>
                <w:ilvl w:val="0"/>
                <w:numId w:val="5"/>
              </w:numPr>
              <w:jc w:val="center"/>
              <w:rPr>
                <w:rFonts w:hint="cs"/>
                <w:sz w:val="32"/>
                <w:szCs w:val="32"/>
                <w:rtl/>
                <w:lang w:bidi="ar-IQ"/>
              </w:rPr>
            </w:pPr>
            <w:r>
              <w:rPr>
                <w:rFonts w:hint="cs"/>
                <w:sz w:val="32"/>
                <w:szCs w:val="32"/>
                <w:rtl/>
                <w:lang w:bidi="ar-IQ"/>
              </w:rPr>
              <w:t>1.27</w:t>
            </w:r>
          </w:p>
        </w:tc>
        <w:tc>
          <w:tcPr>
            <w:tcW w:w="1370" w:type="dxa"/>
          </w:tcPr>
          <w:p w:rsidR="000D55F7" w:rsidRDefault="00A06CA9" w:rsidP="00B04BB7">
            <w:pPr>
              <w:jc w:val="center"/>
              <w:rPr>
                <w:rFonts w:hint="cs"/>
                <w:sz w:val="32"/>
                <w:szCs w:val="32"/>
                <w:rtl/>
                <w:lang w:bidi="ar-IQ"/>
              </w:rPr>
            </w:pPr>
            <w:r>
              <w:rPr>
                <w:rFonts w:hint="cs"/>
                <w:sz w:val="32"/>
                <w:szCs w:val="32"/>
                <w:rtl/>
                <w:lang w:bidi="ar-IQ"/>
              </w:rPr>
              <w:t>3’0</w:t>
            </w:r>
          </w:p>
        </w:tc>
        <w:tc>
          <w:tcPr>
            <w:tcW w:w="2162" w:type="dxa"/>
          </w:tcPr>
          <w:p w:rsidR="000D55F7" w:rsidRDefault="00A06CA9" w:rsidP="00B04BB7">
            <w:pPr>
              <w:jc w:val="center"/>
              <w:rPr>
                <w:rFonts w:hint="cs"/>
                <w:sz w:val="32"/>
                <w:szCs w:val="32"/>
                <w:rtl/>
                <w:lang w:bidi="ar-IQ"/>
              </w:rPr>
            </w:pPr>
            <w:r>
              <w:rPr>
                <w:rFonts w:hint="cs"/>
                <w:sz w:val="32"/>
                <w:szCs w:val="32"/>
                <w:rtl/>
                <w:lang w:bidi="ar-IQ"/>
              </w:rPr>
              <w:t>0,37</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القاسم </w:t>
            </w:r>
          </w:p>
        </w:tc>
        <w:tc>
          <w:tcPr>
            <w:tcW w:w="1331" w:type="dxa"/>
          </w:tcPr>
          <w:p w:rsidR="000D55F7" w:rsidRDefault="00ED74A1" w:rsidP="000D55F7">
            <w:pPr>
              <w:jc w:val="center"/>
              <w:rPr>
                <w:rFonts w:hint="cs"/>
                <w:sz w:val="32"/>
                <w:szCs w:val="32"/>
                <w:rtl/>
                <w:lang w:bidi="ar-IQ"/>
              </w:rPr>
            </w:pPr>
            <w:r>
              <w:rPr>
                <w:rFonts w:hint="cs"/>
                <w:sz w:val="32"/>
                <w:szCs w:val="32"/>
                <w:rtl/>
                <w:lang w:bidi="ar-IQ"/>
              </w:rPr>
              <w:t>3,3</w:t>
            </w:r>
          </w:p>
        </w:tc>
        <w:tc>
          <w:tcPr>
            <w:tcW w:w="2191" w:type="dxa"/>
          </w:tcPr>
          <w:p w:rsidR="000D55F7" w:rsidRDefault="00ED74A1" w:rsidP="000D55F7">
            <w:pPr>
              <w:jc w:val="center"/>
              <w:rPr>
                <w:rFonts w:hint="cs"/>
                <w:sz w:val="32"/>
                <w:szCs w:val="32"/>
                <w:rtl/>
                <w:lang w:bidi="ar-IQ"/>
              </w:rPr>
            </w:pPr>
            <w:r>
              <w:rPr>
                <w:rFonts w:hint="cs"/>
                <w:sz w:val="32"/>
                <w:szCs w:val="32"/>
                <w:rtl/>
                <w:lang w:bidi="ar-IQ"/>
              </w:rPr>
              <w:t>0,27</w:t>
            </w:r>
          </w:p>
        </w:tc>
        <w:tc>
          <w:tcPr>
            <w:tcW w:w="1370" w:type="dxa"/>
          </w:tcPr>
          <w:p w:rsidR="000D55F7" w:rsidRDefault="00A06CA9" w:rsidP="00B04BB7">
            <w:pPr>
              <w:jc w:val="center"/>
              <w:rPr>
                <w:rFonts w:hint="cs"/>
                <w:sz w:val="32"/>
                <w:szCs w:val="32"/>
                <w:rtl/>
                <w:lang w:bidi="ar-IQ"/>
              </w:rPr>
            </w:pPr>
            <w:r>
              <w:rPr>
                <w:rFonts w:hint="cs"/>
                <w:sz w:val="32"/>
                <w:szCs w:val="32"/>
                <w:rtl/>
                <w:lang w:bidi="ar-IQ"/>
              </w:rPr>
              <w:t>3,4</w:t>
            </w:r>
          </w:p>
        </w:tc>
        <w:tc>
          <w:tcPr>
            <w:tcW w:w="2162" w:type="dxa"/>
          </w:tcPr>
          <w:p w:rsidR="000D55F7" w:rsidRDefault="00A06CA9" w:rsidP="00B04BB7">
            <w:pPr>
              <w:jc w:val="center"/>
              <w:rPr>
                <w:rFonts w:hint="cs"/>
                <w:sz w:val="32"/>
                <w:szCs w:val="32"/>
                <w:rtl/>
                <w:lang w:bidi="ar-IQ"/>
              </w:rPr>
            </w:pPr>
            <w:r>
              <w:rPr>
                <w:rFonts w:hint="cs"/>
                <w:sz w:val="32"/>
                <w:szCs w:val="32"/>
                <w:rtl/>
                <w:lang w:bidi="ar-IQ"/>
              </w:rPr>
              <w:t>0,89</w:t>
            </w:r>
          </w:p>
        </w:tc>
      </w:tr>
      <w:tr w:rsidR="000D55F7" w:rsidTr="00ED74A1">
        <w:trPr>
          <w:trHeight w:val="376"/>
        </w:trPr>
        <w:tc>
          <w:tcPr>
            <w:tcW w:w="1468" w:type="dxa"/>
          </w:tcPr>
          <w:p w:rsidR="000D55F7" w:rsidRDefault="000D55F7" w:rsidP="000D55F7">
            <w:pPr>
              <w:rPr>
                <w:rFonts w:hint="cs"/>
                <w:sz w:val="32"/>
                <w:szCs w:val="32"/>
                <w:rtl/>
                <w:lang w:bidi="ar-IQ"/>
              </w:rPr>
            </w:pPr>
            <w:proofErr w:type="spellStart"/>
            <w:r>
              <w:rPr>
                <w:rFonts w:hint="cs"/>
                <w:sz w:val="32"/>
                <w:szCs w:val="32"/>
                <w:rtl/>
                <w:lang w:bidi="ar-IQ"/>
              </w:rPr>
              <w:t>المدحتية</w:t>
            </w:r>
            <w:proofErr w:type="spellEnd"/>
            <w:r>
              <w:rPr>
                <w:rFonts w:hint="cs"/>
                <w:sz w:val="32"/>
                <w:szCs w:val="32"/>
                <w:rtl/>
                <w:lang w:bidi="ar-IQ"/>
              </w:rPr>
              <w:t xml:space="preserve"> </w:t>
            </w:r>
          </w:p>
        </w:tc>
        <w:tc>
          <w:tcPr>
            <w:tcW w:w="1331" w:type="dxa"/>
          </w:tcPr>
          <w:p w:rsidR="000D55F7" w:rsidRDefault="00ED74A1" w:rsidP="000D55F7">
            <w:pPr>
              <w:jc w:val="center"/>
              <w:rPr>
                <w:rFonts w:hint="cs"/>
                <w:sz w:val="32"/>
                <w:szCs w:val="32"/>
                <w:rtl/>
                <w:lang w:bidi="ar-IQ"/>
              </w:rPr>
            </w:pPr>
            <w:r>
              <w:rPr>
                <w:rFonts w:hint="cs"/>
                <w:sz w:val="32"/>
                <w:szCs w:val="32"/>
                <w:rtl/>
                <w:lang w:bidi="ar-IQ"/>
              </w:rPr>
              <w:t>3,1</w:t>
            </w:r>
          </w:p>
        </w:tc>
        <w:tc>
          <w:tcPr>
            <w:tcW w:w="2191" w:type="dxa"/>
          </w:tcPr>
          <w:p w:rsidR="000D55F7" w:rsidRDefault="00ED74A1" w:rsidP="000D55F7">
            <w:pPr>
              <w:jc w:val="center"/>
              <w:rPr>
                <w:rFonts w:hint="cs"/>
                <w:sz w:val="32"/>
                <w:szCs w:val="32"/>
                <w:rtl/>
                <w:lang w:bidi="ar-IQ"/>
              </w:rPr>
            </w:pPr>
            <w:r>
              <w:rPr>
                <w:rFonts w:hint="cs"/>
                <w:sz w:val="32"/>
                <w:szCs w:val="32"/>
                <w:rtl/>
                <w:lang w:bidi="ar-IQ"/>
              </w:rPr>
              <w:t>0,14</w:t>
            </w:r>
          </w:p>
        </w:tc>
        <w:tc>
          <w:tcPr>
            <w:tcW w:w="1370" w:type="dxa"/>
          </w:tcPr>
          <w:p w:rsidR="000D55F7" w:rsidRDefault="00A06CA9" w:rsidP="00B04BB7">
            <w:pPr>
              <w:jc w:val="center"/>
              <w:rPr>
                <w:rFonts w:hint="cs"/>
                <w:sz w:val="32"/>
                <w:szCs w:val="32"/>
                <w:rtl/>
                <w:lang w:bidi="ar-IQ"/>
              </w:rPr>
            </w:pPr>
            <w:r>
              <w:rPr>
                <w:rFonts w:hint="cs"/>
                <w:sz w:val="32"/>
                <w:szCs w:val="32"/>
                <w:rtl/>
                <w:lang w:bidi="ar-IQ"/>
              </w:rPr>
              <w:t>2,5</w:t>
            </w:r>
          </w:p>
        </w:tc>
        <w:tc>
          <w:tcPr>
            <w:tcW w:w="2162" w:type="dxa"/>
          </w:tcPr>
          <w:p w:rsidR="000D55F7" w:rsidRPr="00A06CA9" w:rsidRDefault="00A06CA9" w:rsidP="00A06CA9">
            <w:pPr>
              <w:pStyle w:val="a3"/>
              <w:numPr>
                <w:ilvl w:val="0"/>
                <w:numId w:val="5"/>
              </w:numPr>
              <w:jc w:val="center"/>
              <w:rPr>
                <w:rFonts w:hint="cs"/>
                <w:sz w:val="32"/>
                <w:szCs w:val="32"/>
                <w:rtl/>
                <w:lang w:bidi="ar-IQ"/>
              </w:rPr>
            </w:pPr>
            <w:r>
              <w:rPr>
                <w:rFonts w:hint="cs"/>
                <w:sz w:val="32"/>
                <w:szCs w:val="32"/>
                <w:rtl/>
                <w:lang w:bidi="ar-IQ"/>
              </w:rPr>
              <w:t>0,27</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الشوملي </w:t>
            </w:r>
          </w:p>
        </w:tc>
        <w:tc>
          <w:tcPr>
            <w:tcW w:w="1331" w:type="dxa"/>
          </w:tcPr>
          <w:p w:rsidR="000D55F7" w:rsidRDefault="00ED74A1" w:rsidP="000D55F7">
            <w:pPr>
              <w:jc w:val="center"/>
              <w:rPr>
                <w:rFonts w:hint="cs"/>
                <w:sz w:val="32"/>
                <w:szCs w:val="32"/>
                <w:rtl/>
                <w:lang w:bidi="ar-IQ"/>
              </w:rPr>
            </w:pPr>
            <w:r>
              <w:rPr>
                <w:rFonts w:hint="cs"/>
                <w:sz w:val="32"/>
                <w:szCs w:val="32"/>
                <w:rtl/>
                <w:lang w:bidi="ar-IQ"/>
              </w:rPr>
              <w:t>3,8</w:t>
            </w:r>
          </w:p>
        </w:tc>
        <w:tc>
          <w:tcPr>
            <w:tcW w:w="2191" w:type="dxa"/>
          </w:tcPr>
          <w:p w:rsidR="000D55F7" w:rsidRDefault="00ED74A1" w:rsidP="00ED74A1">
            <w:pPr>
              <w:jc w:val="center"/>
              <w:rPr>
                <w:rFonts w:hint="cs"/>
                <w:sz w:val="32"/>
                <w:szCs w:val="32"/>
                <w:rtl/>
                <w:lang w:bidi="ar-IQ"/>
              </w:rPr>
            </w:pPr>
            <w:r>
              <w:rPr>
                <w:rFonts w:hint="cs"/>
                <w:sz w:val="32"/>
                <w:szCs w:val="32"/>
                <w:rtl/>
                <w:lang w:bidi="ar-IQ"/>
              </w:rPr>
              <w:t>0,59</w:t>
            </w:r>
          </w:p>
        </w:tc>
        <w:tc>
          <w:tcPr>
            <w:tcW w:w="1370" w:type="dxa"/>
          </w:tcPr>
          <w:p w:rsidR="000D55F7" w:rsidRDefault="00A06CA9" w:rsidP="00B04BB7">
            <w:pPr>
              <w:jc w:val="center"/>
              <w:rPr>
                <w:rFonts w:hint="cs"/>
                <w:sz w:val="32"/>
                <w:szCs w:val="32"/>
                <w:rtl/>
                <w:lang w:bidi="ar-IQ"/>
              </w:rPr>
            </w:pPr>
            <w:r>
              <w:rPr>
                <w:rFonts w:hint="cs"/>
                <w:sz w:val="32"/>
                <w:szCs w:val="32"/>
                <w:rtl/>
                <w:lang w:bidi="ar-IQ"/>
              </w:rPr>
              <w:t>3,4</w:t>
            </w:r>
          </w:p>
        </w:tc>
        <w:tc>
          <w:tcPr>
            <w:tcW w:w="2162" w:type="dxa"/>
          </w:tcPr>
          <w:p w:rsidR="000D55F7" w:rsidRDefault="00A06CA9" w:rsidP="00B04BB7">
            <w:pPr>
              <w:jc w:val="center"/>
              <w:rPr>
                <w:rFonts w:hint="cs"/>
                <w:sz w:val="32"/>
                <w:szCs w:val="32"/>
                <w:rtl/>
                <w:lang w:bidi="ar-IQ"/>
              </w:rPr>
            </w:pPr>
            <w:r>
              <w:rPr>
                <w:rFonts w:hint="cs"/>
                <w:sz w:val="32"/>
                <w:szCs w:val="32"/>
                <w:rtl/>
                <w:lang w:bidi="ar-IQ"/>
              </w:rPr>
              <w:t>0,89</w:t>
            </w:r>
          </w:p>
        </w:tc>
      </w:tr>
      <w:tr w:rsidR="000D55F7" w:rsidTr="00ED74A1">
        <w:trPr>
          <w:trHeight w:val="376"/>
        </w:trPr>
        <w:tc>
          <w:tcPr>
            <w:tcW w:w="1468" w:type="dxa"/>
          </w:tcPr>
          <w:p w:rsidR="000D55F7" w:rsidRDefault="000D55F7" w:rsidP="0097510E">
            <w:pPr>
              <w:rPr>
                <w:rFonts w:hint="cs"/>
                <w:sz w:val="32"/>
                <w:szCs w:val="32"/>
                <w:rtl/>
                <w:lang w:bidi="ar-IQ"/>
              </w:rPr>
            </w:pPr>
            <w:r>
              <w:rPr>
                <w:rFonts w:hint="cs"/>
                <w:sz w:val="32"/>
                <w:szCs w:val="32"/>
                <w:rtl/>
                <w:lang w:bidi="ar-IQ"/>
              </w:rPr>
              <w:t xml:space="preserve">الطليعة </w:t>
            </w:r>
          </w:p>
        </w:tc>
        <w:tc>
          <w:tcPr>
            <w:tcW w:w="1331" w:type="dxa"/>
          </w:tcPr>
          <w:p w:rsidR="000D55F7" w:rsidRDefault="00ED74A1" w:rsidP="000D55F7">
            <w:pPr>
              <w:jc w:val="center"/>
              <w:rPr>
                <w:rFonts w:hint="cs"/>
                <w:sz w:val="32"/>
                <w:szCs w:val="32"/>
                <w:rtl/>
                <w:lang w:bidi="ar-IQ"/>
              </w:rPr>
            </w:pPr>
            <w:r>
              <w:rPr>
                <w:rFonts w:hint="cs"/>
                <w:sz w:val="32"/>
                <w:szCs w:val="32"/>
                <w:rtl/>
                <w:lang w:bidi="ar-IQ"/>
              </w:rPr>
              <w:t>2,3</w:t>
            </w:r>
          </w:p>
        </w:tc>
        <w:tc>
          <w:tcPr>
            <w:tcW w:w="2191" w:type="dxa"/>
          </w:tcPr>
          <w:p w:rsidR="000D55F7" w:rsidRPr="00ED74A1" w:rsidRDefault="00ED74A1" w:rsidP="00ED74A1">
            <w:pPr>
              <w:pStyle w:val="a3"/>
              <w:numPr>
                <w:ilvl w:val="0"/>
                <w:numId w:val="5"/>
              </w:numPr>
              <w:jc w:val="center"/>
              <w:rPr>
                <w:rFonts w:hint="cs"/>
                <w:sz w:val="32"/>
                <w:szCs w:val="32"/>
                <w:rtl/>
                <w:lang w:bidi="ar-IQ"/>
              </w:rPr>
            </w:pPr>
            <w:r>
              <w:rPr>
                <w:rFonts w:hint="cs"/>
                <w:sz w:val="32"/>
                <w:szCs w:val="32"/>
                <w:rtl/>
                <w:lang w:bidi="ar-IQ"/>
              </w:rPr>
              <w:t xml:space="preserve">0,37 </w:t>
            </w:r>
          </w:p>
        </w:tc>
        <w:tc>
          <w:tcPr>
            <w:tcW w:w="1370" w:type="dxa"/>
          </w:tcPr>
          <w:p w:rsidR="000D55F7" w:rsidRDefault="00A06CA9" w:rsidP="00B04BB7">
            <w:pPr>
              <w:jc w:val="center"/>
              <w:rPr>
                <w:rFonts w:hint="cs"/>
                <w:sz w:val="32"/>
                <w:szCs w:val="32"/>
                <w:rtl/>
                <w:lang w:bidi="ar-IQ"/>
              </w:rPr>
            </w:pPr>
            <w:r>
              <w:rPr>
                <w:rFonts w:hint="cs"/>
                <w:sz w:val="32"/>
                <w:szCs w:val="32"/>
                <w:rtl/>
                <w:lang w:bidi="ar-IQ"/>
              </w:rPr>
              <w:t>3,0</w:t>
            </w:r>
          </w:p>
        </w:tc>
        <w:tc>
          <w:tcPr>
            <w:tcW w:w="2162" w:type="dxa"/>
          </w:tcPr>
          <w:p w:rsidR="000D55F7" w:rsidRDefault="00A06CA9" w:rsidP="00B04BB7">
            <w:pPr>
              <w:jc w:val="center"/>
              <w:rPr>
                <w:rFonts w:hint="cs"/>
                <w:sz w:val="32"/>
                <w:szCs w:val="32"/>
                <w:rtl/>
                <w:lang w:bidi="ar-IQ"/>
              </w:rPr>
            </w:pPr>
            <w:r>
              <w:rPr>
                <w:rFonts w:hint="cs"/>
                <w:sz w:val="32"/>
                <w:szCs w:val="32"/>
                <w:rtl/>
                <w:lang w:bidi="ar-IQ"/>
              </w:rPr>
              <w:t>0,37</w:t>
            </w:r>
          </w:p>
        </w:tc>
      </w:tr>
      <w:tr w:rsidR="000D55F7" w:rsidTr="00ED74A1">
        <w:trPr>
          <w:trHeight w:val="376"/>
        </w:trPr>
        <w:tc>
          <w:tcPr>
            <w:tcW w:w="1468" w:type="dxa"/>
          </w:tcPr>
          <w:p w:rsidR="000D55F7" w:rsidRDefault="00ED74A1" w:rsidP="0097510E">
            <w:pPr>
              <w:rPr>
                <w:rFonts w:hint="cs"/>
                <w:sz w:val="32"/>
                <w:szCs w:val="32"/>
                <w:rtl/>
                <w:lang w:bidi="ar-IQ"/>
              </w:rPr>
            </w:pPr>
            <w:r>
              <w:rPr>
                <w:rFonts w:hint="cs"/>
                <w:sz w:val="32"/>
                <w:szCs w:val="32"/>
                <w:rtl/>
                <w:lang w:bidi="ar-IQ"/>
              </w:rPr>
              <w:t>المسيب</w:t>
            </w:r>
          </w:p>
        </w:tc>
        <w:tc>
          <w:tcPr>
            <w:tcW w:w="1331" w:type="dxa"/>
          </w:tcPr>
          <w:p w:rsidR="000D55F7" w:rsidRDefault="00ED74A1" w:rsidP="000D55F7">
            <w:pPr>
              <w:jc w:val="center"/>
              <w:rPr>
                <w:rFonts w:hint="cs"/>
                <w:sz w:val="32"/>
                <w:szCs w:val="32"/>
                <w:rtl/>
                <w:lang w:bidi="ar-IQ"/>
              </w:rPr>
            </w:pPr>
            <w:r>
              <w:rPr>
                <w:rFonts w:hint="cs"/>
                <w:sz w:val="32"/>
                <w:szCs w:val="32"/>
                <w:rtl/>
                <w:lang w:bidi="ar-IQ"/>
              </w:rPr>
              <w:t>0,5</w:t>
            </w:r>
          </w:p>
        </w:tc>
        <w:tc>
          <w:tcPr>
            <w:tcW w:w="2191" w:type="dxa"/>
          </w:tcPr>
          <w:p w:rsidR="000D55F7" w:rsidRPr="00ED74A1" w:rsidRDefault="00ED74A1" w:rsidP="00ED74A1">
            <w:pPr>
              <w:pStyle w:val="a3"/>
              <w:numPr>
                <w:ilvl w:val="0"/>
                <w:numId w:val="5"/>
              </w:numPr>
              <w:jc w:val="center"/>
              <w:rPr>
                <w:rFonts w:hint="cs"/>
                <w:sz w:val="32"/>
                <w:szCs w:val="32"/>
                <w:rtl/>
                <w:lang w:bidi="ar-IQ"/>
              </w:rPr>
            </w:pPr>
            <w:r>
              <w:rPr>
                <w:rFonts w:hint="cs"/>
                <w:sz w:val="32"/>
                <w:szCs w:val="32"/>
                <w:rtl/>
                <w:lang w:bidi="ar-IQ"/>
              </w:rPr>
              <w:t>1,53</w:t>
            </w:r>
          </w:p>
        </w:tc>
        <w:tc>
          <w:tcPr>
            <w:tcW w:w="1370" w:type="dxa"/>
          </w:tcPr>
          <w:p w:rsidR="000D55F7" w:rsidRDefault="00A06CA9" w:rsidP="00B04BB7">
            <w:pPr>
              <w:jc w:val="center"/>
              <w:rPr>
                <w:rFonts w:hint="cs"/>
                <w:sz w:val="32"/>
                <w:szCs w:val="32"/>
                <w:rtl/>
                <w:lang w:bidi="ar-IQ"/>
              </w:rPr>
            </w:pPr>
            <w:r>
              <w:rPr>
                <w:rFonts w:hint="cs"/>
                <w:sz w:val="32"/>
                <w:szCs w:val="32"/>
                <w:rtl/>
                <w:lang w:bidi="ar-IQ"/>
              </w:rPr>
              <w:t>1,7</w:t>
            </w:r>
          </w:p>
        </w:tc>
        <w:tc>
          <w:tcPr>
            <w:tcW w:w="2162" w:type="dxa"/>
          </w:tcPr>
          <w:p w:rsidR="000D55F7" w:rsidRPr="00A06CA9" w:rsidRDefault="00A06CA9" w:rsidP="00A06CA9">
            <w:pPr>
              <w:pStyle w:val="a3"/>
              <w:numPr>
                <w:ilvl w:val="0"/>
                <w:numId w:val="5"/>
              </w:numPr>
              <w:jc w:val="center"/>
              <w:rPr>
                <w:rFonts w:hint="cs"/>
                <w:sz w:val="32"/>
                <w:szCs w:val="32"/>
                <w:rtl/>
                <w:lang w:bidi="ar-IQ"/>
              </w:rPr>
            </w:pPr>
            <w:r>
              <w:rPr>
                <w:rFonts w:hint="cs"/>
                <w:sz w:val="32"/>
                <w:szCs w:val="32"/>
                <w:rtl/>
                <w:lang w:bidi="ar-IQ"/>
              </w:rPr>
              <w:t>1,31</w:t>
            </w:r>
          </w:p>
        </w:tc>
      </w:tr>
      <w:tr w:rsidR="000D55F7" w:rsidTr="00ED74A1">
        <w:trPr>
          <w:trHeight w:val="376"/>
        </w:trPr>
        <w:tc>
          <w:tcPr>
            <w:tcW w:w="1468" w:type="dxa"/>
          </w:tcPr>
          <w:p w:rsidR="000D55F7" w:rsidRDefault="00ED74A1" w:rsidP="0097510E">
            <w:pPr>
              <w:rPr>
                <w:rFonts w:hint="cs"/>
                <w:sz w:val="32"/>
                <w:szCs w:val="32"/>
                <w:rtl/>
                <w:lang w:bidi="ar-IQ"/>
              </w:rPr>
            </w:pPr>
            <w:r>
              <w:rPr>
                <w:rFonts w:hint="cs"/>
                <w:sz w:val="32"/>
                <w:szCs w:val="32"/>
                <w:rtl/>
                <w:lang w:bidi="ar-IQ"/>
              </w:rPr>
              <w:t xml:space="preserve">سدة الهندية </w:t>
            </w:r>
          </w:p>
        </w:tc>
        <w:tc>
          <w:tcPr>
            <w:tcW w:w="1331" w:type="dxa"/>
          </w:tcPr>
          <w:p w:rsidR="000D55F7" w:rsidRDefault="00ED74A1" w:rsidP="000D55F7">
            <w:pPr>
              <w:jc w:val="center"/>
              <w:rPr>
                <w:rFonts w:hint="cs"/>
                <w:sz w:val="32"/>
                <w:szCs w:val="32"/>
                <w:rtl/>
                <w:lang w:bidi="ar-IQ"/>
              </w:rPr>
            </w:pPr>
            <w:r>
              <w:rPr>
                <w:rFonts w:hint="cs"/>
                <w:sz w:val="32"/>
                <w:szCs w:val="32"/>
                <w:rtl/>
                <w:lang w:bidi="ar-IQ"/>
              </w:rPr>
              <w:t>2,3</w:t>
            </w:r>
          </w:p>
        </w:tc>
        <w:tc>
          <w:tcPr>
            <w:tcW w:w="2191" w:type="dxa"/>
          </w:tcPr>
          <w:p w:rsidR="000D55F7" w:rsidRPr="00ED74A1" w:rsidRDefault="00ED74A1" w:rsidP="00ED74A1">
            <w:pPr>
              <w:pStyle w:val="a3"/>
              <w:numPr>
                <w:ilvl w:val="0"/>
                <w:numId w:val="5"/>
              </w:numPr>
              <w:jc w:val="center"/>
              <w:rPr>
                <w:rFonts w:hint="cs"/>
                <w:sz w:val="32"/>
                <w:szCs w:val="32"/>
                <w:rtl/>
                <w:lang w:bidi="ar-IQ"/>
              </w:rPr>
            </w:pPr>
            <w:r>
              <w:rPr>
                <w:rFonts w:hint="cs"/>
                <w:sz w:val="32"/>
                <w:szCs w:val="32"/>
                <w:rtl/>
                <w:lang w:bidi="ar-IQ"/>
              </w:rPr>
              <w:t>0,37</w:t>
            </w:r>
          </w:p>
        </w:tc>
        <w:tc>
          <w:tcPr>
            <w:tcW w:w="1370" w:type="dxa"/>
          </w:tcPr>
          <w:p w:rsidR="000D55F7" w:rsidRDefault="00A06CA9" w:rsidP="00B04BB7">
            <w:pPr>
              <w:jc w:val="center"/>
              <w:rPr>
                <w:rFonts w:hint="cs"/>
                <w:sz w:val="32"/>
                <w:szCs w:val="32"/>
                <w:rtl/>
                <w:lang w:bidi="ar-IQ"/>
              </w:rPr>
            </w:pPr>
            <w:r>
              <w:rPr>
                <w:rFonts w:hint="cs"/>
                <w:sz w:val="32"/>
                <w:szCs w:val="32"/>
                <w:rtl/>
                <w:lang w:bidi="ar-IQ"/>
              </w:rPr>
              <w:t>3,5</w:t>
            </w:r>
          </w:p>
        </w:tc>
        <w:tc>
          <w:tcPr>
            <w:tcW w:w="2162" w:type="dxa"/>
          </w:tcPr>
          <w:p w:rsidR="000D55F7" w:rsidRDefault="00A06CA9" w:rsidP="00B04BB7">
            <w:pPr>
              <w:jc w:val="center"/>
              <w:rPr>
                <w:rFonts w:hint="cs"/>
                <w:sz w:val="32"/>
                <w:szCs w:val="32"/>
                <w:rtl/>
                <w:lang w:bidi="ar-IQ"/>
              </w:rPr>
            </w:pPr>
            <w:r>
              <w:rPr>
                <w:rFonts w:hint="cs"/>
                <w:sz w:val="32"/>
                <w:szCs w:val="32"/>
                <w:rtl/>
                <w:lang w:bidi="ar-IQ"/>
              </w:rPr>
              <w:t>1,02</w:t>
            </w:r>
          </w:p>
        </w:tc>
      </w:tr>
      <w:tr w:rsidR="000D55F7" w:rsidTr="00ED74A1">
        <w:trPr>
          <w:trHeight w:val="376"/>
        </w:trPr>
        <w:tc>
          <w:tcPr>
            <w:tcW w:w="1468" w:type="dxa"/>
          </w:tcPr>
          <w:p w:rsidR="000D55F7" w:rsidRDefault="00ED74A1" w:rsidP="00ED74A1">
            <w:pPr>
              <w:rPr>
                <w:rFonts w:hint="cs"/>
                <w:sz w:val="32"/>
                <w:szCs w:val="32"/>
                <w:rtl/>
                <w:lang w:bidi="ar-IQ"/>
              </w:rPr>
            </w:pPr>
            <w:r>
              <w:rPr>
                <w:rFonts w:hint="cs"/>
                <w:sz w:val="32"/>
                <w:szCs w:val="32"/>
                <w:rtl/>
                <w:lang w:bidi="ar-IQ"/>
              </w:rPr>
              <w:t xml:space="preserve">جرف الصخر </w:t>
            </w:r>
          </w:p>
        </w:tc>
        <w:tc>
          <w:tcPr>
            <w:tcW w:w="1331" w:type="dxa"/>
          </w:tcPr>
          <w:p w:rsidR="000D55F7" w:rsidRDefault="00ED74A1" w:rsidP="000D55F7">
            <w:pPr>
              <w:jc w:val="center"/>
              <w:rPr>
                <w:rFonts w:hint="cs"/>
                <w:sz w:val="32"/>
                <w:szCs w:val="32"/>
                <w:rtl/>
                <w:lang w:bidi="ar-IQ"/>
              </w:rPr>
            </w:pPr>
            <w:r>
              <w:rPr>
                <w:rFonts w:hint="cs"/>
                <w:sz w:val="32"/>
                <w:szCs w:val="32"/>
                <w:rtl/>
                <w:lang w:bidi="ar-IQ"/>
              </w:rPr>
              <w:t>4,2</w:t>
            </w:r>
          </w:p>
        </w:tc>
        <w:tc>
          <w:tcPr>
            <w:tcW w:w="2191" w:type="dxa"/>
          </w:tcPr>
          <w:p w:rsidR="000D55F7" w:rsidRDefault="00ED74A1" w:rsidP="00ED74A1">
            <w:pPr>
              <w:rPr>
                <w:rFonts w:hint="cs"/>
                <w:sz w:val="32"/>
                <w:szCs w:val="32"/>
                <w:rtl/>
                <w:lang w:bidi="ar-IQ"/>
              </w:rPr>
            </w:pPr>
            <w:r>
              <w:rPr>
                <w:rFonts w:hint="cs"/>
                <w:sz w:val="32"/>
                <w:szCs w:val="32"/>
                <w:rtl/>
                <w:lang w:bidi="ar-IQ"/>
              </w:rPr>
              <w:t xml:space="preserve">   0,58</w:t>
            </w:r>
          </w:p>
        </w:tc>
        <w:tc>
          <w:tcPr>
            <w:tcW w:w="1370" w:type="dxa"/>
          </w:tcPr>
          <w:p w:rsidR="000D55F7" w:rsidRDefault="00A06CA9" w:rsidP="00B04BB7">
            <w:pPr>
              <w:jc w:val="center"/>
              <w:rPr>
                <w:rFonts w:hint="cs"/>
                <w:sz w:val="32"/>
                <w:szCs w:val="32"/>
                <w:rtl/>
                <w:lang w:bidi="ar-IQ"/>
              </w:rPr>
            </w:pPr>
            <w:r>
              <w:rPr>
                <w:rFonts w:hint="cs"/>
                <w:sz w:val="32"/>
                <w:szCs w:val="32"/>
                <w:rtl/>
                <w:lang w:bidi="ar-IQ"/>
              </w:rPr>
              <w:t>2,4</w:t>
            </w:r>
          </w:p>
        </w:tc>
        <w:tc>
          <w:tcPr>
            <w:tcW w:w="2162" w:type="dxa"/>
          </w:tcPr>
          <w:p w:rsidR="000D55F7" w:rsidRPr="00A06CA9" w:rsidRDefault="00A06CA9" w:rsidP="00A06CA9">
            <w:pPr>
              <w:pStyle w:val="a3"/>
              <w:numPr>
                <w:ilvl w:val="0"/>
                <w:numId w:val="5"/>
              </w:numPr>
              <w:jc w:val="center"/>
              <w:rPr>
                <w:rFonts w:hint="cs"/>
                <w:sz w:val="32"/>
                <w:szCs w:val="32"/>
                <w:rtl/>
                <w:lang w:bidi="ar-IQ"/>
              </w:rPr>
            </w:pPr>
            <w:r>
              <w:rPr>
                <w:rFonts w:hint="cs"/>
                <w:sz w:val="32"/>
                <w:szCs w:val="32"/>
                <w:rtl/>
                <w:lang w:bidi="ar-IQ"/>
              </w:rPr>
              <w:t>0,40</w:t>
            </w:r>
          </w:p>
        </w:tc>
      </w:tr>
      <w:tr w:rsidR="00ED74A1" w:rsidTr="00ED74A1">
        <w:trPr>
          <w:trHeight w:val="376"/>
        </w:trPr>
        <w:tc>
          <w:tcPr>
            <w:tcW w:w="1468" w:type="dxa"/>
          </w:tcPr>
          <w:p w:rsidR="00ED74A1" w:rsidRDefault="00ED74A1" w:rsidP="00ED74A1">
            <w:pPr>
              <w:rPr>
                <w:rFonts w:hint="cs"/>
                <w:sz w:val="32"/>
                <w:szCs w:val="32"/>
                <w:rtl/>
                <w:lang w:bidi="ar-IQ"/>
              </w:rPr>
            </w:pPr>
            <w:r>
              <w:rPr>
                <w:rFonts w:hint="cs"/>
                <w:sz w:val="32"/>
                <w:szCs w:val="32"/>
                <w:rtl/>
                <w:lang w:bidi="ar-IQ"/>
              </w:rPr>
              <w:t xml:space="preserve">الاسكندرية </w:t>
            </w:r>
          </w:p>
        </w:tc>
        <w:tc>
          <w:tcPr>
            <w:tcW w:w="1331" w:type="dxa"/>
          </w:tcPr>
          <w:p w:rsidR="00ED74A1" w:rsidRDefault="00ED74A1" w:rsidP="000D55F7">
            <w:pPr>
              <w:jc w:val="center"/>
              <w:rPr>
                <w:rFonts w:hint="cs"/>
                <w:sz w:val="32"/>
                <w:szCs w:val="32"/>
                <w:rtl/>
                <w:lang w:bidi="ar-IQ"/>
              </w:rPr>
            </w:pPr>
            <w:r>
              <w:rPr>
                <w:rFonts w:hint="cs"/>
                <w:sz w:val="32"/>
                <w:szCs w:val="32"/>
                <w:rtl/>
                <w:lang w:bidi="ar-IQ"/>
              </w:rPr>
              <w:t>3,2</w:t>
            </w:r>
          </w:p>
        </w:tc>
        <w:tc>
          <w:tcPr>
            <w:tcW w:w="2191" w:type="dxa"/>
          </w:tcPr>
          <w:p w:rsidR="00ED74A1" w:rsidRDefault="00ED74A1" w:rsidP="000D55F7">
            <w:pPr>
              <w:jc w:val="center"/>
              <w:rPr>
                <w:rFonts w:hint="cs"/>
                <w:sz w:val="32"/>
                <w:szCs w:val="32"/>
                <w:rtl/>
                <w:lang w:bidi="ar-IQ"/>
              </w:rPr>
            </w:pPr>
            <w:r>
              <w:rPr>
                <w:rFonts w:hint="cs"/>
                <w:sz w:val="32"/>
                <w:szCs w:val="32"/>
                <w:rtl/>
                <w:lang w:bidi="ar-IQ"/>
              </w:rPr>
              <w:t>0,20</w:t>
            </w:r>
          </w:p>
        </w:tc>
        <w:tc>
          <w:tcPr>
            <w:tcW w:w="1370" w:type="dxa"/>
          </w:tcPr>
          <w:p w:rsidR="00ED74A1" w:rsidRDefault="00A06CA9" w:rsidP="00B04BB7">
            <w:pPr>
              <w:jc w:val="center"/>
              <w:rPr>
                <w:rFonts w:hint="cs"/>
                <w:sz w:val="32"/>
                <w:szCs w:val="32"/>
                <w:rtl/>
                <w:lang w:bidi="ar-IQ"/>
              </w:rPr>
            </w:pPr>
            <w:r>
              <w:rPr>
                <w:rFonts w:hint="cs"/>
                <w:sz w:val="32"/>
                <w:szCs w:val="32"/>
                <w:rtl/>
                <w:lang w:bidi="ar-IQ"/>
              </w:rPr>
              <w:t>2,3</w:t>
            </w:r>
          </w:p>
        </w:tc>
        <w:tc>
          <w:tcPr>
            <w:tcW w:w="2162" w:type="dxa"/>
          </w:tcPr>
          <w:p w:rsidR="00ED74A1" w:rsidRPr="00A06CA9" w:rsidRDefault="00A06CA9" w:rsidP="00A06CA9">
            <w:pPr>
              <w:pStyle w:val="a3"/>
              <w:numPr>
                <w:ilvl w:val="0"/>
                <w:numId w:val="5"/>
              </w:numPr>
              <w:jc w:val="center"/>
              <w:rPr>
                <w:rFonts w:hint="cs"/>
                <w:sz w:val="32"/>
                <w:szCs w:val="32"/>
                <w:rtl/>
                <w:lang w:bidi="ar-IQ"/>
              </w:rPr>
            </w:pPr>
            <w:r>
              <w:rPr>
                <w:rFonts w:hint="cs"/>
                <w:sz w:val="32"/>
                <w:szCs w:val="32"/>
                <w:rtl/>
                <w:lang w:bidi="ar-IQ"/>
              </w:rPr>
              <w:t xml:space="preserve">0,52 </w:t>
            </w:r>
          </w:p>
        </w:tc>
      </w:tr>
      <w:tr w:rsidR="00ED74A1" w:rsidTr="00ED74A1">
        <w:trPr>
          <w:trHeight w:val="376"/>
        </w:trPr>
        <w:tc>
          <w:tcPr>
            <w:tcW w:w="1468" w:type="dxa"/>
          </w:tcPr>
          <w:p w:rsidR="00ED74A1" w:rsidRDefault="00ED74A1" w:rsidP="00ED74A1">
            <w:pPr>
              <w:rPr>
                <w:rFonts w:hint="cs"/>
                <w:sz w:val="32"/>
                <w:szCs w:val="32"/>
                <w:rtl/>
                <w:lang w:bidi="ar-IQ"/>
              </w:rPr>
            </w:pPr>
            <w:r>
              <w:rPr>
                <w:rFonts w:hint="cs"/>
                <w:sz w:val="32"/>
                <w:szCs w:val="32"/>
                <w:rtl/>
                <w:lang w:bidi="ar-IQ"/>
              </w:rPr>
              <w:t xml:space="preserve">المحافظة </w:t>
            </w:r>
          </w:p>
        </w:tc>
        <w:tc>
          <w:tcPr>
            <w:tcW w:w="1331" w:type="dxa"/>
          </w:tcPr>
          <w:p w:rsidR="00ED74A1" w:rsidRDefault="00ED74A1" w:rsidP="000D55F7">
            <w:pPr>
              <w:jc w:val="center"/>
              <w:rPr>
                <w:rFonts w:hint="cs"/>
                <w:sz w:val="32"/>
                <w:szCs w:val="32"/>
                <w:rtl/>
                <w:lang w:bidi="ar-IQ"/>
              </w:rPr>
            </w:pPr>
            <w:r>
              <w:rPr>
                <w:rFonts w:hint="cs"/>
                <w:sz w:val="32"/>
                <w:szCs w:val="32"/>
                <w:rtl/>
                <w:lang w:bidi="ar-IQ"/>
              </w:rPr>
              <w:t>2,7</w:t>
            </w:r>
          </w:p>
        </w:tc>
        <w:tc>
          <w:tcPr>
            <w:tcW w:w="2191" w:type="dxa"/>
          </w:tcPr>
          <w:p w:rsidR="00ED74A1" w:rsidRDefault="00ED74A1" w:rsidP="000D55F7">
            <w:pPr>
              <w:jc w:val="center"/>
              <w:rPr>
                <w:rFonts w:hint="cs"/>
                <w:sz w:val="32"/>
                <w:szCs w:val="32"/>
                <w:rtl/>
                <w:lang w:bidi="ar-IQ"/>
              </w:rPr>
            </w:pPr>
            <w:r>
              <w:rPr>
                <w:rFonts w:hint="cs"/>
                <w:sz w:val="32"/>
                <w:szCs w:val="32"/>
                <w:rtl/>
                <w:lang w:bidi="ar-IQ"/>
              </w:rPr>
              <w:t>2,88س</w:t>
            </w:r>
          </w:p>
          <w:p w:rsidR="00ED74A1" w:rsidRDefault="00ED74A1" w:rsidP="00ED74A1">
            <w:pPr>
              <w:jc w:val="center"/>
              <w:rPr>
                <w:rFonts w:hint="cs"/>
                <w:sz w:val="32"/>
                <w:szCs w:val="32"/>
                <w:rtl/>
                <w:lang w:bidi="ar-IQ"/>
              </w:rPr>
            </w:pPr>
            <w:r>
              <w:rPr>
                <w:rFonts w:hint="cs"/>
                <w:sz w:val="32"/>
                <w:szCs w:val="32"/>
                <w:rtl/>
                <w:lang w:bidi="ar-IQ"/>
              </w:rPr>
              <w:t>1,55-ع</w:t>
            </w:r>
          </w:p>
        </w:tc>
        <w:tc>
          <w:tcPr>
            <w:tcW w:w="1370" w:type="dxa"/>
          </w:tcPr>
          <w:p w:rsidR="00ED74A1" w:rsidRDefault="00A06CA9" w:rsidP="00B04BB7">
            <w:pPr>
              <w:jc w:val="center"/>
              <w:rPr>
                <w:rFonts w:hint="cs"/>
                <w:sz w:val="32"/>
                <w:szCs w:val="32"/>
                <w:rtl/>
                <w:lang w:bidi="ar-IQ"/>
              </w:rPr>
            </w:pPr>
            <w:r>
              <w:rPr>
                <w:rFonts w:hint="cs"/>
                <w:sz w:val="32"/>
                <w:szCs w:val="32"/>
                <w:rtl/>
                <w:lang w:bidi="ar-IQ"/>
              </w:rPr>
              <w:t>209</w:t>
            </w:r>
          </w:p>
        </w:tc>
        <w:tc>
          <w:tcPr>
            <w:tcW w:w="2162" w:type="dxa"/>
          </w:tcPr>
          <w:p w:rsidR="00ED74A1" w:rsidRDefault="00A06CA9" w:rsidP="00B04BB7">
            <w:pPr>
              <w:jc w:val="center"/>
              <w:rPr>
                <w:rFonts w:hint="cs"/>
                <w:sz w:val="32"/>
                <w:szCs w:val="32"/>
                <w:rtl/>
                <w:lang w:bidi="ar-IQ"/>
              </w:rPr>
            </w:pPr>
            <w:r>
              <w:rPr>
                <w:rFonts w:hint="cs"/>
                <w:sz w:val="32"/>
                <w:szCs w:val="32"/>
                <w:rtl/>
                <w:lang w:bidi="ar-IQ"/>
              </w:rPr>
              <w:t>س 2,71</w:t>
            </w:r>
          </w:p>
          <w:p w:rsidR="00A06CA9" w:rsidRDefault="00A06CA9" w:rsidP="00B04BB7">
            <w:pPr>
              <w:jc w:val="center"/>
              <w:rPr>
                <w:rFonts w:hint="cs"/>
                <w:sz w:val="32"/>
                <w:szCs w:val="32"/>
                <w:rtl/>
                <w:lang w:bidi="ar-IQ"/>
              </w:rPr>
            </w:pPr>
            <w:r>
              <w:rPr>
                <w:rFonts w:hint="cs"/>
                <w:sz w:val="32"/>
                <w:szCs w:val="32"/>
                <w:rtl/>
                <w:lang w:bidi="ar-IQ"/>
              </w:rPr>
              <w:t xml:space="preserve">-ع 0,77  </w:t>
            </w:r>
          </w:p>
        </w:tc>
      </w:tr>
    </w:tbl>
    <w:p w:rsidR="00A06CA9" w:rsidRDefault="00A06CA9" w:rsidP="0097510E">
      <w:pPr>
        <w:rPr>
          <w:rFonts w:hint="cs"/>
          <w:sz w:val="32"/>
          <w:szCs w:val="32"/>
          <w:rtl/>
          <w:lang w:bidi="ar-IQ"/>
        </w:rPr>
      </w:pPr>
    </w:p>
    <w:p w:rsidR="00A06CA9" w:rsidRDefault="00A06CA9" w:rsidP="0097510E">
      <w:pPr>
        <w:rPr>
          <w:rFonts w:hint="cs"/>
          <w:sz w:val="32"/>
          <w:szCs w:val="32"/>
          <w:rtl/>
          <w:lang w:bidi="ar-IQ"/>
        </w:rPr>
      </w:pPr>
      <w:r>
        <w:rPr>
          <w:rFonts w:hint="cs"/>
          <w:sz w:val="32"/>
          <w:szCs w:val="32"/>
          <w:rtl/>
          <w:lang w:bidi="ar-IQ"/>
        </w:rPr>
        <w:t xml:space="preserve">المصدر </w:t>
      </w:r>
    </w:p>
    <w:p w:rsidR="00A06CA9" w:rsidRDefault="00A06CA9" w:rsidP="0097510E">
      <w:pPr>
        <w:rPr>
          <w:rFonts w:hint="cs"/>
          <w:sz w:val="32"/>
          <w:szCs w:val="32"/>
          <w:rtl/>
          <w:lang w:bidi="ar-IQ"/>
        </w:rPr>
      </w:pPr>
      <w:r>
        <w:rPr>
          <w:rFonts w:hint="cs"/>
          <w:sz w:val="32"/>
          <w:szCs w:val="32"/>
          <w:rtl/>
          <w:lang w:bidi="ar-IQ"/>
        </w:rPr>
        <w:t xml:space="preserve">ملحق (3) </w:t>
      </w:r>
    </w:p>
    <w:p w:rsidR="00A06CA9" w:rsidRDefault="00A06CA9" w:rsidP="0097510E">
      <w:pPr>
        <w:rPr>
          <w:rFonts w:hint="cs"/>
          <w:sz w:val="32"/>
          <w:szCs w:val="32"/>
          <w:rtl/>
          <w:lang w:bidi="ar-IQ"/>
        </w:rPr>
      </w:pPr>
    </w:p>
    <w:p w:rsidR="00A06CA9" w:rsidRDefault="00A06CA9" w:rsidP="0097510E">
      <w:pPr>
        <w:rPr>
          <w:rFonts w:hint="cs"/>
          <w:sz w:val="32"/>
          <w:szCs w:val="32"/>
          <w:rtl/>
          <w:lang w:bidi="ar-IQ"/>
        </w:rPr>
      </w:pPr>
    </w:p>
    <w:p w:rsidR="00A06CA9" w:rsidRDefault="00A06CA9" w:rsidP="0097510E">
      <w:pPr>
        <w:rPr>
          <w:rFonts w:hint="cs"/>
          <w:sz w:val="32"/>
          <w:szCs w:val="32"/>
          <w:rtl/>
          <w:lang w:bidi="ar-IQ"/>
        </w:rPr>
      </w:pPr>
    </w:p>
    <w:p w:rsidR="00A36C73" w:rsidRDefault="009D79E0" w:rsidP="0097510E">
      <w:pPr>
        <w:rPr>
          <w:sz w:val="32"/>
          <w:szCs w:val="32"/>
          <w:rtl/>
          <w:lang w:bidi="ar-IQ"/>
        </w:rPr>
      </w:pPr>
      <w:r>
        <w:rPr>
          <w:rFonts w:hint="cs"/>
          <w:sz w:val="32"/>
          <w:szCs w:val="32"/>
          <w:rtl/>
          <w:lang w:bidi="ar-IQ"/>
        </w:rPr>
        <w:lastRenderedPageBreak/>
        <w:t xml:space="preserve">انما دمجت اعداد سكانها مع ناحية الامام عام 1977 ثم اصبحت وحدة ادارية بتعداد عام 1987 لتحسب اعداد سكانها ودمجت مرة اخرى في تعداد 1997 فضلا عن الزيادة الطبيعية والهجرة وجاءت ناحية ابي غرق </w:t>
      </w:r>
      <w:proofErr w:type="spellStart"/>
      <w:r>
        <w:rPr>
          <w:rFonts w:hint="cs"/>
          <w:sz w:val="32"/>
          <w:szCs w:val="32"/>
          <w:rtl/>
          <w:lang w:bidi="ar-IQ"/>
        </w:rPr>
        <w:t>بالمرتبية</w:t>
      </w:r>
      <w:proofErr w:type="spellEnd"/>
      <w:r>
        <w:rPr>
          <w:rFonts w:hint="cs"/>
          <w:sz w:val="32"/>
          <w:szCs w:val="32"/>
          <w:rtl/>
          <w:lang w:bidi="ar-IQ"/>
        </w:rPr>
        <w:t xml:space="preserve"> الثانية بنسبة نمو بلغت 4,6% وكان وارد زيادة نسبة نموها بشكل يفوق نمو منطقة الدراسة والعراق بنفس المدة لموقعها عن طريق الرابط بين بابل وكربلاء الدور في الجذب السكاني فضلا عما تتمتع به من المساحات الزراعية وهذا حائز </w:t>
      </w:r>
      <w:proofErr w:type="spellStart"/>
      <w:r>
        <w:rPr>
          <w:rFonts w:hint="cs"/>
          <w:sz w:val="32"/>
          <w:szCs w:val="32"/>
          <w:rtl/>
          <w:lang w:bidi="ar-IQ"/>
        </w:rPr>
        <w:t>لزياة</w:t>
      </w:r>
      <w:proofErr w:type="spellEnd"/>
      <w:r>
        <w:rPr>
          <w:rFonts w:hint="cs"/>
          <w:sz w:val="32"/>
          <w:szCs w:val="32"/>
          <w:rtl/>
          <w:lang w:bidi="ar-IQ"/>
        </w:rPr>
        <w:t xml:space="preserve"> الولادات بالرغبة في زيادة عدد الذكور كقوة عمل منذ صغرهم رافقه زيادة عدد الزوجات في سن مبكر وهذا يطيل الفترة والانجاب ليزداد معها نمو السكان ثم ناحية الجرف (4,2) كونها قريبة من الحامية وهي ثكنة عسكرية بجانبها حي سكني كبير لعوائل المنتسبين القادمين من مناطق اخرى والشوملي بلغت بنسبة 3,8% </w:t>
      </w:r>
    </w:p>
    <w:p w:rsidR="009D79E0" w:rsidRDefault="009D79E0" w:rsidP="0097510E">
      <w:pPr>
        <w:rPr>
          <w:sz w:val="32"/>
          <w:szCs w:val="32"/>
          <w:rtl/>
          <w:lang w:bidi="ar-IQ"/>
        </w:rPr>
      </w:pPr>
      <w:r>
        <w:rPr>
          <w:rFonts w:hint="cs"/>
          <w:sz w:val="32"/>
          <w:szCs w:val="32"/>
          <w:rtl/>
          <w:lang w:bidi="ar-IQ"/>
        </w:rPr>
        <w:t>المستوى الثاني :-</w:t>
      </w:r>
    </w:p>
    <w:p w:rsidR="009D79E0" w:rsidRDefault="009D79E0" w:rsidP="0097510E">
      <w:pPr>
        <w:rPr>
          <w:sz w:val="32"/>
          <w:szCs w:val="32"/>
          <w:rtl/>
          <w:lang w:bidi="ar-IQ"/>
        </w:rPr>
      </w:pPr>
      <w:r>
        <w:rPr>
          <w:rFonts w:hint="cs"/>
          <w:sz w:val="32"/>
          <w:szCs w:val="32"/>
          <w:rtl/>
          <w:lang w:bidi="ar-IQ"/>
        </w:rPr>
        <w:t xml:space="preserve">الذي بلغ درجته المعيارية بين 0,49-0,00 وهذا اقل من مستوى السابق ويضم ثلاث وحدات ادارية ويمكن تحديدها وفق نسب نموها لتظهر بشكل متناسق من الجنوب من المحافظة في ناحية القاسم وبنسبة بلغت 3,3% والوسط متمثل بناحية </w:t>
      </w:r>
      <w:proofErr w:type="spellStart"/>
      <w:r>
        <w:rPr>
          <w:rFonts w:hint="cs"/>
          <w:sz w:val="32"/>
          <w:szCs w:val="32"/>
          <w:rtl/>
          <w:lang w:bidi="ar-IQ"/>
        </w:rPr>
        <w:t>المدحتية</w:t>
      </w:r>
      <w:proofErr w:type="spellEnd"/>
      <w:r>
        <w:rPr>
          <w:rFonts w:hint="cs"/>
          <w:sz w:val="32"/>
          <w:szCs w:val="32"/>
          <w:rtl/>
          <w:lang w:bidi="ar-IQ"/>
        </w:rPr>
        <w:t xml:space="preserve"> بنسبة ,3,1 % ثم ان الشمال الشرقي من المحافظة بناحية الاسكندرية 3,2% يحتل هذا المستوى مساحة 1,66كم من المحافظة </w:t>
      </w:r>
      <w:proofErr w:type="spellStart"/>
      <w:r>
        <w:rPr>
          <w:rFonts w:hint="cs"/>
          <w:sz w:val="32"/>
          <w:szCs w:val="32"/>
          <w:rtl/>
          <w:lang w:bidi="ar-IQ"/>
        </w:rPr>
        <w:t>مانسبته</w:t>
      </w:r>
      <w:proofErr w:type="spellEnd"/>
      <w:r>
        <w:rPr>
          <w:rFonts w:hint="cs"/>
          <w:sz w:val="32"/>
          <w:szCs w:val="32"/>
          <w:rtl/>
          <w:lang w:bidi="ar-IQ"/>
        </w:rPr>
        <w:t xml:space="preserve"> 20,8% ويقارب ربع مساحة المحافظة اذ يسود في معظم مساحتها النشاط الزراعي فاثر على زيادة النمو في تلك المناطق الى جانب </w:t>
      </w:r>
      <w:proofErr w:type="spellStart"/>
      <w:r>
        <w:rPr>
          <w:rFonts w:hint="cs"/>
          <w:sz w:val="32"/>
          <w:szCs w:val="32"/>
          <w:rtl/>
          <w:lang w:bidi="ar-IQ"/>
        </w:rPr>
        <w:t>تاثير</w:t>
      </w:r>
      <w:proofErr w:type="spellEnd"/>
      <w:r>
        <w:rPr>
          <w:rFonts w:hint="cs"/>
          <w:sz w:val="32"/>
          <w:szCs w:val="32"/>
          <w:rtl/>
          <w:lang w:bidi="ar-IQ"/>
        </w:rPr>
        <w:t xml:space="preserve"> العامل الديني اذ كان لوجود المراقد المقدسة في ناحية </w:t>
      </w:r>
      <w:proofErr w:type="spellStart"/>
      <w:r>
        <w:rPr>
          <w:rFonts w:hint="cs"/>
          <w:sz w:val="32"/>
          <w:szCs w:val="32"/>
          <w:rtl/>
          <w:lang w:bidi="ar-IQ"/>
        </w:rPr>
        <w:t>المدحتية</w:t>
      </w:r>
      <w:proofErr w:type="spellEnd"/>
      <w:r>
        <w:rPr>
          <w:rFonts w:hint="cs"/>
          <w:sz w:val="32"/>
          <w:szCs w:val="32"/>
          <w:rtl/>
          <w:lang w:bidi="ar-IQ"/>
        </w:rPr>
        <w:t xml:space="preserve"> (**) والقاسم (***) الدور في جذبها اعدادا كبيرة من السكان لغرض زيادة تلك المراقد المقدسة واستقرار عددا منهم فيها كما كان لسياسة الدولة التنموية التي تهدف الى رفع معدلات النمو الاقتصادي وتصحيح التشوهات الهيكلية في العراق لمراعاة الاعتبارات الاقتصادية الديموغرافية الاجتماعية عن اقامة  المشاريع الاقتصادية كان لها الدور </w:t>
      </w:r>
      <w:proofErr w:type="spellStart"/>
      <w:r>
        <w:rPr>
          <w:rFonts w:hint="cs"/>
          <w:sz w:val="32"/>
          <w:szCs w:val="32"/>
          <w:rtl/>
          <w:lang w:bidi="ar-IQ"/>
        </w:rPr>
        <w:t>لانشاءها</w:t>
      </w:r>
      <w:proofErr w:type="spellEnd"/>
      <w:r>
        <w:rPr>
          <w:rFonts w:hint="cs"/>
          <w:sz w:val="32"/>
          <w:szCs w:val="32"/>
          <w:rtl/>
          <w:lang w:bidi="ar-IQ"/>
        </w:rPr>
        <w:t xml:space="preserve"> مصنع تجميع النقالات الثقيلة ومصنع </w:t>
      </w:r>
      <w:proofErr w:type="spellStart"/>
      <w:r>
        <w:rPr>
          <w:rFonts w:hint="cs"/>
          <w:sz w:val="32"/>
          <w:szCs w:val="32"/>
          <w:rtl/>
          <w:lang w:bidi="ar-IQ"/>
        </w:rPr>
        <w:t>الالات</w:t>
      </w:r>
      <w:proofErr w:type="spellEnd"/>
      <w:r>
        <w:rPr>
          <w:rFonts w:hint="cs"/>
          <w:sz w:val="32"/>
          <w:szCs w:val="32"/>
          <w:rtl/>
          <w:lang w:bidi="ar-IQ"/>
        </w:rPr>
        <w:t xml:space="preserve"> والمكائن الزراعية اضافة الى </w:t>
      </w:r>
      <w:r w:rsidR="00A550D1">
        <w:rPr>
          <w:rFonts w:hint="cs"/>
          <w:sz w:val="32"/>
          <w:szCs w:val="32"/>
          <w:rtl/>
          <w:lang w:bidi="ar-IQ"/>
        </w:rPr>
        <w:t>عدد من المنشئات العسكرية في الاسكندرية هدفت بذلك تطوير المناطق المختلفة وهذا ما انعكس بشكل مباشر في زيادة عدد الوافدين من الفئات القادرة على العمل وجلبوا عوائلهم معهم او تزوجوا في منطقة عملهم واستقروا فيها فضلا عن زيادة الطبيعة لسكان الناحية مما رفع معدلات نموها .</w:t>
      </w:r>
    </w:p>
    <w:p w:rsidR="00A550D1" w:rsidRDefault="00A550D1" w:rsidP="0097510E">
      <w:pPr>
        <w:rPr>
          <w:sz w:val="32"/>
          <w:szCs w:val="32"/>
          <w:rtl/>
          <w:lang w:bidi="ar-IQ"/>
        </w:rPr>
      </w:pPr>
    </w:p>
    <w:p w:rsidR="00A550D1" w:rsidRDefault="00A550D1" w:rsidP="0097510E">
      <w:pPr>
        <w:rPr>
          <w:sz w:val="32"/>
          <w:szCs w:val="32"/>
          <w:rtl/>
          <w:lang w:bidi="ar-IQ"/>
        </w:rPr>
      </w:pPr>
    </w:p>
    <w:p w:rsidR="00A550D1" w:rsidRDefault="00A550D1" w:rsidP="0097510E">
      <w:pPr>
        <w:rPr>
          <w:sz w:val="32"/>
          <w:szCs w:val="32"/>
          <w:rtl/>
          <w:lang w:bidi="ar-IQ"/>
        </w:rPr>
      </w:pPr>
      <w:r>
        <w:rPr>
          <w:rFonts w:hint="cs"/>
          <w:sz w:val="32"/>
          <w:szCs w:val="32"/>
          <w:rtl/>
          <w:lang w:bidi="ar-IQ"/>
        </w:rPr>
        <w:lastRenderedPageBreak/>
        <w:t xml:space="preserve">المستوى الثالث </w:t>
      </w:r>
    </w:p>
    <w:p w:rsidR="00A550D1" w:rsidRDefault="00A550D1" w:rsidP="0097510E">
      <w:pPr>
        <w:rPr>
          <w:sz w:val="32"/>
          <w:szCs w:val="32"/>
          <w:rtl/>
          <w:lang w:bidi="ar-IQ"/>
        </w:rPr>
      </w:pPr>
      <w:r>
        <w:rPr>
          <w:rFonts w:hint="cs"/>
          <w:sz w:val="32"/>
          <w:szCs w:val="32"/>
          <w:rtl/>
          <w:lang w:bidi="ar-IQ"/>
        </w:rPr>
        <w:t xml:space="preserve">يظهر في خمسة وحدات ادارية تراوحت نسبها مع درجات هذا المستوى المعيارية بين (          ) تمثل بمركز قضاء الحلة وناحية الكفل وناحية المشروع والطليعة والسدة وبمساحة بلغت 2011 كم اي </w:t>
      </w:r>
      <w:proofErr w:type="spellStart"/>
      <w:r>
        <w:rPr>
          <w:rFonts w:hint="cs"/>
          <w:sz w:val="32"/>
          <w:szCs w:val="32"/>
          <w:rtl/>
          <w:lang w:bidi="ar-IQ"/>
        </w:rPr>
        <w:t>مانسبته</w:t>
      </w:r>
      <w:proofErr w:type="spellEnd"/>
      <w:r>
        <w:rPr>
          <w:rFonts w:hint="cs"/>
          <w:sz w:val="32"/>
          <w:szCs w:val="32"/>
          <w:rtl/>
          <w:lang w:bidi="ar-IQ"/>
        </w:rPr>
        <w:t xml:space="preserve"> 39,3% من مساحة المحافظة تظهر وحدات هذا المستوى بشكل ثلاثة </w:t>
      </w:r>
      <w:proofErr w:type="spellStart"/>
      <w:r>
        <w:rPr>
          <w:rFonts w:hint="cs"/>
          <w:sz w:val="32"/>
          <w:szCs w:val="32"/>
          <w:rtl/>
          <w:lang w:bidi="ar-IQ"/>
        </w:rPr>
        <w:t>انظفة</w:t>
      </w:r>
      <w:proofErr w:type="spellEnd"/>
      <w:r>
        <w:rPr>
          <w:rFonts w:hint="cs"/>
          <w:sz w:val="32"/>
          <w:szCs w:val="32"/>
          <w:rtl/>
          <w:lang w:bidi="ar-IQ"/>
        </w:rPr>
        <w:t xml:space="preserve"> الاول منها في الشمال ويمتد من شرق المحافظة وحتى غربها والنظاف الثاني يظهر في الجنوب بامتداد من الشرق الى الغرب في حين يظهر النظاف الثالث وسطها ويمتاز النمو لسكان هذا المستوى ببطئه حيث تراوحت نسبة بين 2,2% الى 2,6% مقارنة بالمستويين السابقين </w:t>
      </w:r>
    </w:p>
    <w:p w:rsidR="00A550D1" w:rsidRDefault="00A550D1" w:rsidP="0097510E">
      <w:pPr>
        <w:rPr>
          <w:sz w:val="32"/>
          <w:szCs w:val="32"/>
          <w:rtl/>
          <w:lang w:bidi="ar-IQ"/>
        </w:rPr>
      </w:pPr>
      <w:r>
        <w:rPr>
          <w:rFonts w:hint="cs"/>
          <w:sz w:val="32"/>
          <w:szCs w:val="32"/>
          <w:rtl/>
          <w:lang w:bidi="ar-IQ"/>
        </w:rPr>
        <w:t xml:space="preserve">المستوى الرابع </w:t>
      </w:r>
    </w:p>
    <w:p w:rsidR="00A550D1" w:rsidRDefault="00A550D1" w:rsidP="0097510E">
      <w:pPr>
        <w:rPr>
          <w:sz w:val="32"/>
          <w:szCs w:val="32"/>
          <w:rtl/>
          <w:lang w:bidi="ar-IQ"/>
        </w:rPr>
      </w:pPr>
      <w:r>
        <w:rPr>
          <w:rFonts w:hint="cs"/>
          <w:sz w:val="32"/>
          <w:szCs w:val="32"/>
          <w:rtl/>
          <w:lang w:bidi="ar-IQ"/>
        </w:rPr>
        <w:t xml:space="preserve">يمثل هذا المستوى ادنى مستويات النمو لسكان محافظة بابل اذ بلغت درجته المعيارية 0,5% فاقل يظهر في ثلاث وحدات ادارية تمثلت في مركز قضاء </w:t>
      </w:r>
      <w:proofErr w:type="spellStart"/>
      <w:r>
        <w:rPr>
          <w:rFonts w:hint="cs"/>
          <w:sz w:val="32"/>
          <w:szCs w:val="32"/>
          <w:rtl/>
          <w:lang w:bidi="ar-IQ"/>
        </w:rPr>
        <w:t>المحاويل</w:t>
      </w:r>
      <w:proofErr w:type="spellEnd"/>
      <w:r>
        <w:rPr>
          <w:rFonts w:hint="cs"/>
          <w:sz w:val="32"/>
          <w:szCs w:val="32"/>
          <w:rtl/>
          <w:lang w:bidi="ar-IQ"/>
        </w:rPr>
        <w:t xml:space="preserve"> ومركز قضاء الهاشمية ومركز قضاء المسيب وبنسبة نمو بلغت 1,1% 0,9% 0,5% على التوالي وكان هذا الانخفاض نتيجة تحديد مستوى الانجاب في المناطق الحضرية اذ يسكن الهاشمية والمسيب </w:t>
      </w:r>
      <w:proofErr w:type="spellStart"/>
      <w:r>
        <w:rPr>
          <w:rFonts w:hint="cs"/>
          <w:sz w:val="32"/>
          <w:szCs w:val="32"/>
          <w:rtl/>
          <w:lang w:bidi="ar-IQ"/>
        </w:rPr>
        <w:t>االحضر</w:t>
      </w:r>
      <w:proofErr w:type="spellEnd"/>
      <w:r>
        <w:rPr>
          <w:rFonts w:hint="cs"/>
          <w:sz w:val="32"/>
          <w:szCs w:val="32"/>
          <w:rtl/>
          <w:lang w:bidi="ar-IQ"/>
        </w:rPr>
        <w:t xml:space="preserve"> </w:t>
      </w:r>
      <w:proofErr w:type="spellStart"/>
      <w:r>
        <w:rPr>
          <w:rFonts w:hint="cs"/>
          <w:sz w:val="32"/>
          <w:szCs w:val="32"/>
          <w:rtl/>
          <w:lang w:bidi="ar-IQ"/>
        </w:rPr>
        <w:t>تنخفظ</w:t>
      </w:r>
      <w:proofErr w:type="spellEnd"/>
      <w:r>
        <w:rPr>
          <w:rFonts w:hint="cs"/>
          <w:sz w:val="32"/>
          <w:szCs w:val="32"/>
          <w:rtl/>
          <w:lang w:bidi="ar-IQ"/>
        </w:rPr>
        <w:t xml:space="preserve"> مستويات الانجاب عندهم مقارنة بالريف فضلا عن دور الهجرة من منطقة الدراسة نحو المحافظات الاخر ى او خارج العراق </w:t>
      </w:r>
    </w:p>
    <w:p w:rsidR="00A550D1" w:rsidRDefault="00A550D1" w:rsidP="0097510E">
      <w:pPr>
        <w:rPr>
          <w:sz w:val="32"/>
          <w:szCs w:val="32"/>
          <w:rtl/>
          <w:lang w:bidi="ar-IQ"/>
        </w:rPr>
      </w:pPr>
      <w:r>
        <w:rPr>
          <w:rFonts w:hint="cs"/>
          <w:sz w:val="32"/>
          <w:szCs w:val="32"/>
          <w:rtl/>
          <w:lang w:bidi="ar-IQ"/>
        </w:rPr>
        <w:t xml:space="preserve">اما المرحلة الثانية في المدة 1997 -2015 تميزت بارتفاع النمو السكاني </w:t>
      </w:r>
      <w:proofErr w:type="spellStart"/>
      <w:r>
        <w:rPr>
          <w:rFonts w:hint="cs"/>
          <w:sz w:val="32"/>
          <w:szCs w:val="32"/>
          <w:rtl/>
          <w:lang w:bidi="ar-IQ"/>
        </w:rPr>
        <w:t>لاغلب</w:t>
      </w:r>
      <w:proofErr w:type="spellEnd"/>
      <w:r>
        <w:rPr>
          <w:rFonts w:hint="cs"/>
          <w:sz w:val="32"/>
          <w:szCs w:val="32"/>
          <w:rtl/>
          <w:lang w:bidi="ar-IQ"/>
        </w:rPr>
        <w:t xml:space="preserve"> الوحدات الادارية في المحافظة لارتفاع النمو في محافظة بابل عموما وفقا لبيانات الجدول (4) والخريطة (2) لتوزيع مستويات النمو وفق الوحدات الادارية وحسب درجات المعيارية فقد ظهر اربع مستويات هي :</w:t>
      </w:r>
    </w:p>
    <w:p w:rsidR="00BE0E15" w:rsidRDefault="00BE0E15" w:rsidP="00BE0E15">
      <w:pPr>
        <w:rPr>
          <w:sz w:val="32"/>
          <w:szCs w:val="32"/>
          <w:rtl/>
          <w:lang w:bidi="ar-IQ"/>
        </w:rPr>
      </w:pPr>
      <w:r>
        <w:rPr>
          <w:rFonts w:hint="cs"/>
          <w:sz w:val="32"/>
          <w:szCs w:val="32"/>
          <w:rtl/>
          <w:lang w:bidi="ar-IQ"/>
        </w:rPr>
        <w:t>المستوى الاول : الذي تبلغ درجته المعيارية</w:t>
      </w:r>
      <w:r>
        <w:rPr>
          <w:rFonts w:hint="cs"/>
          <w:sz w:val="32"/>
          <w:szCs w:val="32"/>
          <w:vertAlign w:val="superscript"/>
          <w:rtl/>
          <w:lang w:bidi="ar-IQ"/>
        </w:rPr>
        <w:t>+</w:t>
      </w:r>
      <w:r>
        <w:rPr>
          <w:rFonts w:hint="cs"/>
          <w:sz w:val="32"/>
          <w:szCs w:val="32"/>
          <w:rtl/>
          <w:lang w:bidi="ar-IQ"/>
        </w:rPr>
        <w:t xml:space="preserve"> 0,50</w:t>
      </w:r>
      <w:r>
        <w:rPr>
          <w:rFonts w:hint="cs"/>
          <w:sz w:val="32"/>
          <w:szCs w:val="32"/>
          <w:vertAlign w:val="superscript"/>
          <w:rtl/>
          <w:lang w:bidi="ar-IQ"/>
        </w:rPr>
        <w:t xml:space="preserve">  </w:t>
      </w:r>
      <w:r>
        <w:rPr>
          <w:rFonts w:hint="cs"/>
          <w:sz w:val="32"/>
          <w:szCs w:val="32"/>
          <w:rtl/>
          <w:lang w:bidi="ar-IQ"/>
        </w:rPr>
        <w:t xml:space="preserve">فاكثر ويدل على وجود معدلات نمو مرتفعة للسكان تمثلت بستة وحدات ادارية هي ناحية السدة وابي غرق والقاسم والشوملي والكفل والمشروع بنسبة بلغت 3,5% 3,5% 3,4% 3,4% 3,1% 3,1% على التوالي وقد يظهر بشكل ثلاثة </w:t>
      </w:r>
      <w:proofErr w:type="spellStart"/>
      <w:r>
        <w:rPr>
          <w:rFonts w:hint="cs"/>
          <w:sz w:val="32"/>
          <w:szCs w:val="32"/>
          <w:rtl/>
          <w:lang w:bidi="ar-IQ"/>
        </w:rPr>
        <w:t>انظفة</w:t>
      </w:r>
      <w:proofErr w:type="spellEnd"/>
      <w:r>
        <w:rPr>
          <w:rFonts w:hint="cs"/>
          <w:sz w:val="32"/>
          <w:szCs w:val="32"/>
          <w:rtl/>
          <w:lang w:bidi="ar-IQ"/>
        </w:rPr>
        <w:t xml:space="preserve"> تمثل الاول منها غرب المحافظة على شكل نطاق ممتد من ناحية سدة الهندية وابي غرق والكفل اما النطاق الثاني فهو جنوبها تمثل بناحية الشوملي ولقاسم في حيان كان النطاق الثالث شرقها تمثل بناحية المشروع لتشكل هذه الوحدات مساحة 2633 كم </w:t>
      </w:r>
      <w:r>
        <w:rPr>
          <w:rFonts w:hint="cs"/>
          <w:sz w:val="32"/>
          <w:szCs w:val="32"/>
          <w:vertAlign w:val="superscript"/>
          <w:rtl/>
          <w:lang w:bidi="ar-IQ"/>
        </w:rPr>
        <w:t xml:space="preserve">2 </w:t>
      </w:r>
      <w:r>
        <w:rPr>
          <w:rFonts w:hint="cs"/>
          <w:sz w:val="32"/>
          <w:szCs w:val="32"/>
          <w:rtl/>
          <w:lang w:bidi="ar-IQ"/>
        </w:rPr>
        <w:t xml:space="preserve"> </w:t>
      </w:r>
      <w:proofErr w:type="spellStart"/>
      <w:r>
        <w:rPr>
          <w:rFonts w:hint="cs"/>
          <w:sz w:val="32"/>
          <w:szCs w:val="32"/>
          <w:rtl/>
          <w:lang w:bidi="ar-IQ"/>
        </w:rPr>
        <w:t>مانسبته</w:t>
      </w:r>
      <w:proofErr w:type="spellEnd"/>
      <w:r>
        <w:rPr>
          <w:rFonts w:hint="cs"/>
          <w:sz w:val="32"/>
          <w:szCs w:val="32"/>
          <w:rtl/>
          <w:lang w:bidi="ar-IQ"/>
        </w:rPr>
        <w:t xml:space="preserve"> 51,4% من مجموع مساحة المحافظة كان الارتفاع المستوى المعيشي بعد عام 2003 الدور في ارتفاع الزواج وما ينتج منها من ارتفاع معدلات المواليد وكذلك اعالة يتطبق على الهجرة فقد وفد عدد كبير من المهاجرين الى منطقة الدراسة بعد سقوط النظام </w:t>
      </w:r>
      <w:r>
        <w:rPr>
          <w:rFonts w:hint="cs"/>
          <w:sz w:val="32"/>
          <w:szCs w:val="32"/>
          <w:rtl/>
          <w:lang w:bidi="ar-IQ"/>
        </w:rPr>
        <w:lastRenderedPageBreak/>
        <w:t xml:space="preserve">الحاكم وعند عقد المقارنة بين المدينتين </w:t>
      </w:r>
      <w:proofErr w:type="spellStart"/>
      <w:r>
        <w:rPr>
          <w:rFonts w:hint="cs"/>
          <w:sz w:val="32"/>
          <w:szCs w:val="32"/>
          <w:rtl/>
          <w:lang w:bidi="ar-IQ"/>
        </w:rPr>
        <w:t>التعدايتين</w:t>
      </w:r>
      <w:proofErr w:type="spellEnd"/>
      <w:r>
        <w:rPr>
          <w:rFonts w:hint="cs"/>
          <w:sz w:val="32"/>
          <w:szCs w:val="32"/>
          <w:rtl/>
          <w:lang w:bidi="ar-IQ"/>
        </w:rPr>
        <w:t xml:space="preserve"> بنفس المستوى نجد هناك ثبات بمستوى النمو في ناحية ابي غرق وناحية الشوملي في حين ارتفع معدله في ناحية السدة وناحية القاسم وناحية الكفل وناحية المشروع </w:t>
      </w:r>
    </w:p>
    <w:p w:rsidR="00BE0E15" w:rsidRDefault="00BE0E15" w:rsidP="00BE0E15">
      <w:pPr>
        <w:rPr>
          <w:sz w:val="32"/>
          <w:szCs w:val="32"/>
          <w:rtl/>
          <w:lang w:bidi="ar-IQ"/>
        </w:rPr>
      </w:pPr>
      <w:r>
        <w:rPr>
          <w:rFonts w:hint="cs"/>
          <w:sz w:val="32"/>
          <w:szCs w:val="32"/>
          <w:rtl/>
          <w:lang w:bidi="ar-IQ"/>
        </w:rPr>
        <w:t>المستوى الثاني :-</w:t>
      </w:r>
    </w:p>
    <w:p w:rsidR="00BE0E15" w:rsidRDefault="00BE0E15" w:rsidP="00BE0E15">
      <w:pPr>
        <w:rPr>
          <w:sz w:val="32"/>
          <w:szCs w:val="32"/>
          <w:rtl/>
          <w:lang w:bidi="ar-IQ"/>
        </w:rPr>
      </w:pPr>
      <w:r>
        <w:rPr>
          <w:rFonts w:hint="cs"/>
          <w:sz w:val="32"/>
          <w:szCs w:val="32"/>
          <w:rtl/>
          <w:lang w:bidi="ar-IQ"/>
        </w:rPr>
        <w:t>الذي بلغت درجته المعيارية</w:t>
      </w:r>
      <w:r>
        <w:rPr>
          <w:rFonts w:hint="cs"/>
          <w:sz w:val="32"/>
          <w:szCs w:val="32"/>
          <w:vertAlign w:val="superscript"/>
          <w:rtl/>
          <w:lang w:bidi="ar-IQ"/>
        </w:rPr>
        <w:t>+</w:t>
      </w:r>
      <w:r>
        <w:rPr>
          <w:rFonts w:hint="cs"/>
          <w:sz w:val="32"/>
          <w:szCs w:val="32"/>
          <w:rtl/>
          <w:lang w:bidi="ar-IQ"/>
        </w:rPr>
        <w:t xml:space="preserve"> 0,49 , -.0 تمثل هذا المستوى مركز قضاء الهاشمية وناحية الطليعة بنسبة 3,0% لكل منهما وبالنظر في الخريطتين 3,4 نلاحظ تزايد ملحوظ بمستوى النمو في الجزء الجنوبي من المحافظة وبرز في الوحدات الادارية لقضاء الهاشمية ويعزى ذلك للاستقرار الامني مما كان عاملا جاذبا للسكان فضلا عن ارتفاع المواليد كونها ذات اغلبية ريفية </w:t>
      </w:r>
    </w:p>
    <w:p w:rsidR="00BE0E15" w:rsidRDefault="00BE0E15" w:rsidP="00BE0E15">
      <w:pPr>
        <w:rPr>
          <w:sz w:val="32"/>
          <w:szCs w:val="32"/>
          <w:rtl/>
          <w:lang w:bidi="ar-IQ"/>
        </w:rPr>
      </w:pPr>
      <w:r>
        <w:rPr>
          <w:rFonts w:hint="cs"/>
          <w:sz w:val="32"/>
          <w:szCs w:val="32"/>
          <w:rtl/>
          <w:lang w:bidi="ar-IQ"/>
        </w:rPr>
        <w:t xml:space="preserve">المستوى الثالث </w:t>
      </w:r>
    </w:p>
    <w:p w:rsidR="00BE0E15" w:rsidRDefault="00BE0E15" w:rsidP="00BE0E15">
      <w:pPr>
        <w:rPr>
          <w:sz w:val="32"/>
          <w:szCs w:val="32"/>
          <w:rtl/>
          <w:lang w:bidi="ar-IQ"/>
        </w:rPr>
      </w:pPr>
      <w:r>
        <w:rPr>
          <w:rFonts w:hint="cs"/>
          <w:sz w:val="32"/>
          <w:szCs w:val="32"/>
          <w:rtl/>
          <w:lang w:bidi="ar-IQ"/>
        </w:rPr>
        <w:t xml:space="preserve">تمثل خمسة وحدات ادارية وبدرجة معيارية بلغت- 0,01 ,- 0,49 لتحتل مساحة 1366كم من مساحة المحافظة وبنسبة 26,6% بلغت نسبة النمو في كل من مركز قضاء الحلة ومركز قضاء </w:t>
      </w:r>
      <w:proofErr w:type="spellStart"/>
      <w:r>
        <w:rPr>
          <w:rFonts w:hint="cs"/>
          <w:sz w:val="32"/>
          <w:szCs w:val="32"/>
          <w:rtl/>
          <w:lang w:bidi="ar-IQ"/>
        </w:rPr>
        <w:t>المحاويل</w:t>
      </w:r>
      <w:proofErr w:type="spellEnd"/>
      <w:r>
        <w:rPr>
          <w:rFonts w:hint="cs"/>
          <w:sz w:val="32"/>
          <w:szCs w:val="32"/>
          <w:rtl/>
          <w:lang w:bidi="ar-IQ"/>
        </w:rPr>
        <w:t xml:space="preserve"> بنسبة 2,6% ساهمت بذلك حزمة من التحولات الاقتصادية الاجتماعية والثقافية غفي احداث تغيرات في التنظيم الاجتماعي نحو تقليص حجم الاسرة باستخدام وسائل </w:t>
      </w:r>
      <w:r w:rsidR="001602EB">
        <w:rPr>
          <w:rFonts w:hint="cs"/>
          <w:sz w:val="32"/>
          <w:szCs w:val="32"/>
          <w:rtl/>
          <w:lang w:bidi="ar-IQ"/>
        </w:rPr>
        <w:t xml:space="preserve">تنظيم الاسرة بخفض معدلات الخصوبة مع اتجاه تطور سكانها بارتفاع مستويات التعليم خاصة </w:t>
      </w:r>
      <w:proofErr w:type="spellStart"/>
      <w:r w:rsidR="001602EB">
        <w:rPr>
          <w:rFonts w:hint="cs"/>
          <w:sz w:val="32"/>
          <w:szCs w:val="32"/>
          <w:rtl/>
          <w:lang w:bidi="ar-IQ"/>
        </w:rPr>
        <w:t>للاناث</w:t>
      </w:r>
      <w:proofErr w:type="spellEnd"/>
      <w:r w:rsidR="001602EB">
        <w:rPr>
          <w:rFonts w:hint="cs"/>
          <w:sz w:val="32"/>
          <w:szCs w:val="32"/>
          <w:rtl/>
          <w:lang w:bidi="ar-IQ"/>
        </w:rPr>
        <w:t xml:space="preserve"> وانتشار البطالة بين الشباب وعدم القدرة على توفير متطلبات الحياة الزوجية مع ارتفاع تكاليف المعيشة وقلة السكن كان له الدور في </w:t>
      </w:r>
      <w:proofErr w:type="spellStart"/>
      <w:r w:rsidR="001602EB">
        <w:rPr>
          <w:rFonts w:hint="cs"/>
          <w:sz w:val="32"/>
          <w:szCs w:val="32"/>
          <w:rtl/>
          <w:lang w:bidi="ar-IQ"/>
        </w:rPr>
        <w:t>تاخير</w:t>
      </w:r>
      <w:proofErr w:type="spellEnd"/>
      <w:r w:rsidR="001602EB">
        <w:rPr>
          <w:rFonts w:hint="cs"/>
          <w:sz w:val="32"/>
          <w:szCs w:val="32"/>
          <w:rtl/>
          <w:lang w:bidi="ar-IQ"/>
        </w:rPr>
        <w:t xml:space="preserve"> سن الزواج وبلغت </w:t>
      </w:r>
      <w:proofErr w:type="spellStart"/>
      <w:r w:rsidR="001602EB">
        <w:rPr>
          <w:rFonts w:hint="cs"/>
          <w:sz w:val="32"/>
          <w:szCs w:val="32"/>
          <w:rtl/>
          <w:lang w:bidi="ar-IQ"/>
        </w:rPr>
        <w:t>المدحتية</w:t>
      </w:r>
      <w:proofErr w:type="spellEnd"/>
      <w:r w:rsidR="001602EB">
        <w:rPr>
          <w:rFonts w:hint="cs"/>
          <w:sz w:val="32"/>
          <w:szCs w:val="32"/>
          <w:rtl/>
          <w:lang w:bidi="ar-IQ"/>
        </w:rPr>
        <w:t xml:space="preserve"> نسبة نمو سكانها 2,5 في حين كانت نسبة نكو سكان ناحية الجرف 2,4% </w:t>
      </w:r>
    </w:p>
    <w:p w:rsidR="001602EB" w:rsidRDefault="001602EB" w:rsidP="00BE0E15">
      <w:pPr>
        <w:rPr>
          <w:sz w:val="32"/>
          <w:szCs w:val="32"/>
          <w:rtl/>
          <w:lang w:bidi="ar-IQ"/>
        </w:rPr>
      </w:pPr>
      <w:r>
        <w:rPr>
          <w:rFonts w:hint="cs"/>
          <w:sz w:val="32"/>
          <w:szCs w:val="32"/>
          <w:rtl/>
          <w:lang w:bidi="ar-IQ"/>
        </w:rPr>
        <w:t xml:space="preserve">المستوى الرابع </w:t>
      </w:r>
    </w:p>
    <w:p w:rsidR="001602EB" w:rsidRDefault="001602EB" w:rsidP="00BE0E15">
      <w:pPr>
        <w:rPr>
          <w:sz w:val="32"/>
          <w:szCs w:val="32"/>
          <w:rtl/>
          <w:lang w:bidi="ar-IQ"/>
        </w:rPr>
      </w:pPr>
      <w:r>
        <w:rPr>
          <w:rFonts w:hint="cs"/>
          <w:sz w:val="32"/>
          <w:szCs w:val="32"/>
          <w:rtl/>
          <w:lang w:bidi="ar-IQ"/>
        </w:rPr>
        <w:t xml:space="preserve">تبلغ درجته المعيارية- 0,50 فاقل بلغ نمو السكان ضمن هذا المستوى ادنى مستوياته في منطقة الدراسة بنسبة 2.,3% من ناحية الاسكندرية وفي مركز قضاء المسيب 1,7% وبنسبة 0,7% من ناحية الامام وبمقارنة نسب نموه ليبقى ضمن هذا المستوى اما ناحية الامام فقد انخفض مستوى النمو السكاني </w:t>
      </w:r>
      <w:proofErr w:type="spellStart"/>
      <w:r>
        <w:rPr>
          <w:rFonts w:hint="cs"/>
          <w:sz w:val="32"/>
          <w:szCs w:val="32"/>
          <w:rtl/>
          <w:lang w:bidi="ar-IQ"/>
        </w:rPr>
        <w:t>بادنى</w:t>
      </w:r>
      <w:proofErr w:type="spellEnd"/>
      <w:r>
        <w:rPr>
          <w:rFonts w:hint="cs"/>
          <w:sz w:val="32"/>
          <w:szCs w:val="32"/>
          <w:rtl/>
          <w:lang w:bidi="ar-IQ"/>
        </w:rPr>
        <w:t xml:space="preserve"> مستوياته في المحافظة فقد كان لانعدام الكثير من متطلبات البنى التحتية جعلها منطقة طارده نحو المراكز </w:t>
      </w:r>
      <w:proofErr w:type="spellStart"/>
      <w:r>
        <w:rPr>
          <w:rFonts w:hint="cs"/>
          <w:sz w:val="32"/>
          <w:szCs w:val="32"/>
          <w:rtl/>
          <w:lang w:bidi="ar-IQ"/>
        </w:rPr>
        <w:t>الحضريه</w:t>
      </w:r>
      <w:proofErr w:type="spellEnd"/>
      <w:r>
        <w:rPr>
          <w:rFonts w:hint="cs"/>
          <w:sz w:val="32"/>
          <w:szCs w:val="32"/>
          <w:rtl/>
          <w:lang w:bidi="ar-IQ"/>
        </w:rPr>
        <w:t xml:space="preserve"> </w:t>
      </w:r>
      <w:proofErr w:type="spellStart"/>
      <w:r>
        <w:rPr>
          <w:rFonts w:hint="cs"/>
          <w:sz w:val="32"/>
          <w:szCs w:val="32"/>
          <w:rtl/>
          <w:lang w:bidi="ar-IQ"/>
        </w:rPr>
        <w:t>الجاهده</w:t>
      </w:r>
      <w:proofErr w:type="spellEnd"/>
      <w:r>
        <w:rPr>
          <w:rFonts w:hint="cs"/>
          <w:sz w:val="32"/>
          <w:szCs w:val="32"/>
          <w:rtl/>
          <w:lang w:bidi="ar-IQ"/>
        </w:rPr>
        <w:t xml:space="preserve"> بعد انفاقها معدلات الانتاج الزراعي الذي يزاوله </w:t>
      </w:r>
      <w:proofErr w:type="spellStart"/>
      <w:r>
        <w:rPr>
          <w:rFonts w:hint="cs"/>
          <w:sz w:val="32"/>
          <w:szCs w:val="32"/>
          <w:rtl/>
          <w:lang w:bidi="ar-IQ"/>
        </w:rPr>
        <w:t>معضم</w:t>
      </w:r>
      <w:proofErr w:type="spellEnd"/>
      <w:r>
        <w:rPr>
          <w:rFonts w:hint="cs"/>
          <w:sz w:val="32"/>
          <w:szCs w:val="32"/>
          <w:rtl/>
          <w:lang w:bidi="ar-IQ"/>
        </w:rPr>
        <w:t xml:space="preserve"> سكانه وانخفاض </w:t>
      </w:r>
      <w:proofErr w:type="spellStart"/>
      <w:r>
        <w:rPr>
          <w:rFonts w:hint="cs"/>
          <w:sz w:val="32"/>
          <w:szCs w:val="32"/>
          <w:rtl/>
          <w:lang w:bidi="ar-IQ"/>
        </w:rPr>
        <w:t>الحله</w:t>
      </w:r>
      <w:proofErr w:type="spellEnd"/>
      <w:r>
        <w:rPr>
          <w:rFonts w:hint="cs"/>
          <w:sz w:val="32"/>
          <w:szCs w:val="32"/>
          <w:rtl/>
          <w:lang w:bidi="ar-IQ"/>
        </w:rPr>
        <w:t xml:space="preserve"> المائية ومنافسة المنتجات الزراعية </w:t>
      </w:r>
      <w:proofErr w:type="spellStart"/>
      <w:r>
        <w:rPr>
          <w:rFonts w:hint="cs"/>
          <w:sz w:val="32"/>
          <w:szCs w:val="32"/>
          <w:rtl/>
          <w:lang w:bidi="ar-IQ"/>
        </w:rPr>
        <w:t>المستورده</w:t>
      </w:r>
      <w:proofErr w:type="spellEnd"/>
      <w:r>
        <w:rPr>
          <w:rFonts w:hint="cs"/>
          <w:sz w:val="32"/>
          <w:szCs w:val="32"/>
          <w:rtl/>
          <w:lang w:bidi="ar-IQ"/>
        </w:rPr>
        <w:t xml:space="preserve"> جعل الكثير من سكانها يزكون ارضهم وينمون قدراتهم نحو التطور في صفوف الشرطة والجيش بمناطق اخرى </w:t>
      </w:r>
      <w:proofErr w:type="spellStart"/>
      <w:r w:rsidR="003633C5">
        <w:rPr>
          <w:rFonts w:hint="cs"/>
          <w:sz w:val="32"/>
          <w:szCs w:val="32"/>
          <w:rtl/>
          <w:lang w:bidi="ar-IQ"/>
        </w:rPr>
        <w:t>ا</w:t>
      </w:r>
      <w:r>
        <w:rPr>
          <w:rFonts w:hint="cs"/>
          <w:sz w:val="32"/>
          <w:szCs w:val="32"/>
          <w:rtl/>
          <w:lang w:bidi="ar-IQ"/>
        </w:rPr>
        <w:t>لضروف</w:t>
      </w:r>
      <w:proofErr w:type="spellEnd"/>
      <w:r>
        <w:rPr>
          <w:rFonts w:hint="cs"/>
          <w:sz w:val="32"/>
          <w:szCs w:val="32"/>
          <w:rtl/>
          <w:lang w:bidi="ar-IQ"/>
        </w:rPr>
        <w:t xml:space="preserve"> سياسية التي مر بها العراق عموماً وصمتة منط</w:t>
      </w:r>
      <w:r w:rsidR="003633C5">
        <w:rPr>
          <w:rFonts w:hint="cs"/>
          <w:sz w:val="32"/>
          <w:szCs w:val="32"/>
          <w:rtl/>
          <w:lang w:bidi="ar-IQ"/>
        </w:rPr>
        <w:t>ق</w:t>
      </w:r>
      <w:r>
        <w:rPr>
          <w:rFonts w:hint="cs"/>
          <w:sz w:val="32"/>
          <w:szCs w:val="32"/>
          <w:rtl/>
          <w:lang w:bidi="ar-IQ"/>
        </w:rPr>
        <w:t xml:space="preserve">ة الدراسة من حروب متتالية وحصار اقتصادي كان ذا تأثير على ظاهرة </w:t>
      </w:r>
      <w:r>
        <w:rPr>
          <w:rFonts w:hint="cs"/>
          <w:sz w:val="32"/>
          <w:szCs w:val="32"/>
          <w:rtl/>
          <w:lang w:bidi="ar-IQ"/>
        </w:rPr>
        <w:lastRenderedPageBreak/>
        <w:t xml:space="preserve">الزواج التي تعد من بين العوامل المؤثرة لنمو السكان الا انه تزايد حالات الطلاق والانفصال والوفاه الاحد الزوجين قد خفضت معدلات المواليد </w:t>
      </w:r>
      <w:r w:rsidR="00DB617B">
        <w:rPr>
          <w:rFonts w:hint="cs"/>
          <w:sz w:val="32"/>
          <w:szCs w:val="32"/>
          <w:rtl/>
          <w:lang w:bidi="ar-IQ"/>
        </w:rPr>
        <w:t xml:space="preserve">للمده 1987-1997 </w:t>
      </w:r>
      <w:proofErr w:type="spellStart"/>
      <w:r w:rsidR="00DB617B">
        <w:rPr>
          <w:rFonts w:hint="cs"/>
          <w:sz w:val="32"/>
          <w:szCs w:val="32"/>
          <w:rtl/>
          <w:lang w:bidi="ar-IQ"/>
        </w:rPr>
        <w:t>بأبتعاد</w:t>
      </w:r>
      <w:proofErr w:type="spellEnd"/>
      <w:r w:rsidR="00DB617B">
        <w:rPr>
          <w:rFonts w:hint="cs"/>
          <w:sz w:val="32"/>
          <w:szCs w:val="32"/>
          <w:rtl/>
          <w:lang w:bidi="ar-IQ"/>
        </w:rPr>
        <w:t xml:space="preserve"> الذكور اثناء الحروب عن عوائلهم وانقطاع الحالات الزوجية مما قلل فرص العمل والانجذاب وعزوف الكثير من الشباب في الخدمة العسكرية عن الزواج و وفاه قسم منهم مما يعني ارتفاع معدل الترمل للنساء فضلاً عن هجرة الشباب الى خارج الوطن يرومون تحقيق مستوى معاشي افضل لعوائلهم فترة التسعينات لتنخفض نسبه النوع بانخفاض اعداد الذكور قياسا </w:t>
      </w:r>
      <w:proofErr w:type="spellStart"/>
      <w:r w:rsidR="00DB617B">
        <w:rPr>
          <w:rFonts w:hint="cs"/>
          <w:sz w:val="32"/>
          <w:szCs w:val="32"/>
          <w:rtl/>
          <w:lang w:bidi="ar-IQ"/>
        </w:rPr>
        <w:t>بالاناث</w:t>
      </w:r>
      <w:proofErr w:type="spellEnd"/>
      <w:r w:rsidR="00DB617B">
        <w:rPr>
          <w:rFonts w:hint="cs"/>
          <w:sz w:val="32"/>
          <w:szCs w:val="32"/>
          <w:rtl/>
          <w:lang w:bidi="ar-IQ"/>
        </w:rPr>
        <w:t xml:space="preserve"> هذا ما سجل تراجعا بمعدلات الزواج بالرغم من ارتفاع معدلات نمو السكان للمدة 1997 -2015 في منطقة الدراسة بالزيادة الطبيعية لسكان المحافظة والهجرة الوافدة من المحافظات المضطربة امنيا بعد 2003 مما زاد عد حالات الزواج يقابلها في الوقت نفسه ارتفاع حالات الطلاق والترمل لتزداد نسبة المترملات </w:t>
      </w:r>
      <w:proofErr w:type="spellStart"/>
      <w:r w:rsidR="00DB617B">
        <w:rPr>
          <w:rFonts w:hint="cs"/>
          <w:sz w:val="32"/>
          <w:szCs w:val="32"/>
          <w:rtl/>
          <w:lang w:bidi="ar-IQ"/>
        </w:rPr>
        <w:t>لفاة</w:t>
      </w:r>
      <w:proofErr w:type="spellEnd"/>
      <w:r w:rsidR="00DB617B">
        <w:rPr>
          <w:rFonts w:hint="cs"/>
          <w:sz w:val="32"/>
          <w:szCs w:val="32"/>
          <w:rtl/>
          <w:lang w:bidi="ar-IQ"/>
        </w:rPr>
        <w:t xml:space="preserve"> ازواجهن في الحروب والانفجارات والقتل الطائفي </w:t>
      </w:r>
    </w:p>
    <w:p w:rsidR="00DB617B" w:rsidRDefault="00DB617B" w:rsidP="00BE0E15">
      <w:pPr>
        <w:rPr>
          <w:sz w:val="32"/>
          <w:szCs w:val="32"/>
          <w:rtl/>
          <w:lang w:bidi="ar-IQ"/>
        </w:rPr>
      </w:pPr>
      <w:r>
        <w:rPr>
          <w:rFonts w:hint="cs"/>
          <w:sz w:val="32"/>
          <w:szCs w:val="32"/>
          <w:rtl/>
          <w:lang w:bidi="ar-IQ"/>
        </w:rPr>
        <w:t xml:space="preserve">يظهر تطوير النمو السكاني بشكل اكثر دقة عند المقارنة البصرية في جدول رقم (5) حسب البيئة بين المناطق الحضرية والريفية اذ يلاحظ نمو السكان الريف خلال المدة المدروسة باستثناء المدة 1997 -1987 حيث ارتفع خلالها نمو سكان الحضر في منطقة الدراسة وبنسبة 4,7% وهي مرتفعة مقارنة </w:t>
      </w:r>
      <w:r w:rsidR="002A0F79">
        <w:rPr>
          <w:rFonts w:hint="cs"/>
          <w:sz w:val="32"/>
          <w:szCs w:val="32"/>
          <w:rtl/>
          <w:lang w:bidi="ar-IQ"/>
        </w:rPr>
        <w:t xml:space="preserve">بنسبة سكان الحضر في العراق 4,1%للمده نفسها بزياده بلغت 0,6% ومن اسبابها الهجرة التي لعبت دورها بوضوح من خلال هجرة سكان الريف نحو الحضر للمحفزات التي امتلكها المناطق الحضرية اقتصادياً ثقافياً اجتماعياً بتوفير فرص جديدة للعمل لنشاطات غير الزراعة مرتبطة بالمناطق الحضرية المتمثلة من مشاريع الصناعية وتشجعت على استقطاب الايدي العاملة من الريف ليستقروا فيها وقدرتها على تقديم الخدمات الترفيهية والتعليمية بشكل افضل من مناطق سكانها السابقة وتوسيع حدود البلدية خلال تعداد عام 1977 مما ساعد على نمو الحضر اما بالنسبة للريف فكانت نسبة النمو من سكانه ينخفض عن الحضر لتبلغ 3,7% الا انها سجلت ارتفاعا مقارنة بمعدل نمو سكان الريف في العراق وبفارق بلغ نسبته 2,6% وبالنسبة للمرحلة الثانية التي توضح نمو السكان خلال المدة 1987 -1997 نجد انخفاض نسبة سكان الحضر 2,1% مقارنة بالمدة 1977-1987 كما انخفضت عن نسبة نمو سكان الحضر في العراق الذي بلغت نسبته 2,7% في حين نجد ارتفاعا بنسبة نمو سكان الريف عن معدلات الزواج في هذه المدة اذ رافقها انخفاض الولادات وارتفاع الوفيات لتدني المستوى الصحي والمعاشي وارتفاع معدل الهجرة في العراق نحو دول العالم للعمل كما تم ذكره مسبقا وهجرة ابناء المدن نحو الريف </w:t>
      </w:r>
      <w:proofErr w:type="spellStart"/>
      <w:r w:rsidR="002A0F79">
        <w:rPr>
          <w:rFonts w:hint="cs"/>
          <w:sz w:val="32"/>
          <w:szCs w:val="32"/>
          <w:rtl/>
          <w:lang w:bidi="ar-IQ"/>
        </w:rPr>
        <w:t>ليستثمروا</w:t>
      </w:r>
      <w:proofErr w:type="spellEnd"/>
      <w:r w:rsidR="002A0F79">
        <w:rPr>
          <w:rFonts w:hint="cs"/>
          <w:sz w:val="32"/>
          <w:szCs w:val="32"/>
          <w:rtl/>
          <w:lang w:bidi="ar-IQ"/>
        </w:rPr>
        <w:t xml:space="preserve"> الاراضي الزراعية بعد ان اصبحت زراعة المحاصيل الاستراتيجية مجدية بعد </w:t>
      </w:r>
      <w:r w:rsidR="002A0F79">
        <w:rPr>
          <w:rFonts w:hint="cs"/>
          <w:sz w:val="32"/>
          <w:szCs w:val="32"/>
          <w:rtl/>
          <w:lang w:bidi="ar-IQ"/>
        </w:rPr>
        <w:lastRenderedPageBreak/>
        <w:t xml:space="preserve">ارتفاع اسعارها وهذا توجه طبيعي في محافظة بابل التي تقع جميع اراضيها ضمن السهل الرسوبي ووفرة المياه دفعت السكان اساسا لممارسة النشاط الزراعي لقلة فرص العمل في المناطق الحضرية بعد توقف معظم المشاريع الانتاجية وانخفاض اجور عامليها بسبب الحصار الاقتصادي منذ عام 1991 </w:t>
      </w:r>
    </w:p>
    <w:p w:rsidR="002A0F79" w:rsidRDefault="002A0F79" w:rsidP="00BE0E15">
      <w:pPr>
        <w:rPr>
          <w:sz w:val="32"/>
          <w:szCs w:val="32"/>
          <w:rtl/>
          <w:lang w:bidi="ar-IQ"/>
        </w:rPr>
      </w:pPr>
      <w:r>
        <w:rPr>
          <w:rFonts w:hint="cs"/>
          <w:sz w:val="32"/>
          <w:szCs w:val="32"/>
          <w:rtl/>
          <w:lang w:bidi="ar-IQ"/>
        </w:rPr>
        <w:t xml:space="preserve">اما المرحلة الثالثة منذ نهاية اخر تعداد سكاني وسنة الدراسة المتمثلة بالمدة 1997 -2015 :- فقد شهدت نسبة نمو سكان الحضر ارتفاعا 2,9% في حين بلغت نسبة نمو سكان الريف 3,0% التي ارتفعت كثيرا عن نسبة نمو سكان الريف في العراق 2,5% لنفس المدة وعند مقارنة هذه السنة بالمدة 1987 -1997 نجدها انخفضت وبفارق 0,4% وهذا يظهر اثر التطور الاقتصادي والاجتماعي على توسع المظهر الحضري ليمتد </w:t>
      </w:r>
      <w:proofErr w:type="spellStart"/>
      <w:r>
        <w:rPr>
          <w:rFonts w:hint="cs"/>
          <w:sz w:val="32"/>
          <w:szCs w:val="32"/>
          <w:rtl/>
          <w:lang w:bidi="ar-IQ"/>
        </w:rPr>
        <w:t>تاثيره</w:t>
      </w:r>
      <w:proofErr w:type="spellEnd"/>
      <w:r>
        <w:rPr>
          <w:rFonts w:hint="cs"/>
          <w:sz w:val="32"/>
          <w:szCs w:val="32"/>
          <w:rtl/>
          <w:lang w:bidi="ar-IQ"/>
        </w:rPr>
        <w:t xml:space="preserve"> على المناطق الريفية بفعل تطور وسائل النقل الحديثة ووفرة طرقه مما جعل الكثير من المناطق الزراعية تتحول الى سكنية عند الاطراف ضمن هذا الحيز لزيادة الاسر المنشقة عن اسرها الام فضلا عن زيادة التهجير من المناطق المضطربة امنيا لتسكن اطراف المراكز الحضرية لرخص اسعار تلك المناطق </w:t>
      </w:r>
    </w:p>
    <w:p w:rsidR="002A0F79" w:rsidRDefault="002A0F79" w:rsidP="00BE0E15">
      <w:pPr>
        <w:rPr>
          <w:sz w:val="32"/>
          <w:szCs w:val="32"/>
          <w:rtl/>
          <w:lang w:bidi="ar-IQ"/>
        </w:rPr>
      </w:pPr>
    </w:p>
    <w:p w:rsidR="002A0F79" w:rsidRDefault="003633C5" w:rsidP="00BE0E15">
      <w:pPr>
        <w:rPr>
          <w:rFonts w:hint="cs"/>
          <w:sz w:val="32"/>
          <w:szCs w:val="32"/>
          <w:rtl/>
          <w:lang w:bidi="ar-IQ"/>
        </w:rPr>
      </w:pPr>
      <w:r>
        <w:rPr>
          <w:rFonts w:hint="cs"/>
          <w:sz w:val="32"/>
          <w:szCs w:val="32"/>
          <w:rtl/>
          <w:lang w:bidi="ar-IQ"/>
        </w:rPr>
        <w:t xml:space="preserve">الجدول رقم (5) </w:t>
      </w:r>
    </w:p>
    <w:p w:rsidR="003633C5" w:rsidRDefault="003633C5" w:rsidP="00BE0E15">
      <w:pPr>
        <w:rPr>
          <w:rFonts w:hint="cs"/>
          <w:sz w:val="32"/>
          <w:szCs w:val="32"/>
          <w:rtl/>
          <w:lang w:bidi="ar-IQ"/>
        </w:rPr>
      </w:pPr>
      <w:r>
        <w:rPr>
          <w:rFonts w:hint="cs"/>
          <w:sz w:val="32"/>
          <w:szCs w:val="32"/>
          <w:rtl/>
          <w:lang w:bidi="ar-IQ"/>
        </w:rPr>
        <w:t xml:space="preserve">معدل نمو السنوي للسكان في محافظة بابل والعراق حسب البيئة المدة 1987 </w:t>
      </w:r>
      <w:r>
        <w:rPr>
          <w:sz w:val="32"/>
          <w:szCs w:val="32"/>
          <w:rtl/>
          <w:lang w:bidi="ar-IQ"/>
        </w:rPr>
        <w:t>–</w:t>
      </w:r>
      <w:r>
        <w:rPr>
          <w:rFonts w:hint="cs"/>
          <w:sz w:val="32"/>
          <w:szCs w:val="32"/>
          <w:rtl/>
          <w:lang w:bidi="ar-IQ"/>
        </w:rPr>
        <w:t xml:space="preserve"> 2015 </w:t>
      </w:r>
    </w:p>
    <w:tbl>
      <w:tblPr>
        <w:tblStyle w:val="a6"/>
        <w:bidiVisual/>
        <w:tblW w:w="0" w:type="auto"/>
        <w:tblLook w:val="04A0" w:firstRow="1" w:lastRow="0" w:firstColumn="1" w:lastColumn="0" w:noHBand="0" w:noVBand="1"/>
      </w:tblPr>
      <w:tblGrid>
        <w:gridCol w:w="1184"/>
        <w:gridCol w:w="1327"/>
        <w:gridCol w:w="1650"/>
        <w:gridCol w:w="1240"/>
        <w:gridCol w:w="1595"/>
      </w:tblGrid>
      <w:tr w:rsidR="003633C5" w:rsidTr="003633C5">
        <w:trPr>
          <w:trHeight w:val="400"/>
        </w:trPr>
        <w:tc>
          <w:tcPr>
            <w:tcW w:w="1184" w:type="dxa"/>
            <w:vMerge w:val="restart"/>
          </w:tcPr>
          <w:p w:rsidR="003633C5" w:rsidRDefault="003633C5" w:rsidP="00BE0E15">
            <w:pPr>
              <w:rPr>
                <w:sz w:val="32"/>
                <w:szCs w:val="32"/>
                <w:rtl/>
                <w:lang w:bidi="ar-IQ"/>
              </w:rPr>
            </w:pPr>
            <w:r>
              <w:rPr>
                <w:rFonts w:hint="cs"/>
                <w:sz w:val="32"/>
                <w:szCs w:val="32"/>
                <w:rtl/>
                <w:lang w:bidi="ar-IQ"/>
              </w:rPr>
              <w:t xml:space="preserve">الوحدة الادارية </w:t>
            </w:r>
          </w:p>
        </w:tc>
        <w:tc>
          <w:tcPr>
            <w:tcW w:w="2977" w:type="dxa"/>
            <w:gridSpan w:val="2"/>
          </w:tcPr>
          <w:p w:rsidR="003633C5" w:rsidRDefault="003633C5" w:rsidP="003633C5">
            <w:pPr>
              <w:rPr>
                <w:sz w:val="32"/>
                <w:szCs w:val="32"/>
                <w:rtl/>
                <w:lang w:bidi="ar-IQ"/>
              </w:rPr>
            </w:pPr>
            <w:r>
              <w:rPr>
                <w:rFonts w:hint="cs"/>
                <w:sz w:val="32"/>
                <w:szCs w:val="32"/>
                <w:rtl/>
                <w:lang w:bidi="ar-IQ"/>
              </w:rPr>
              <w:t>1987 - 1997</w:t>
            </w:r>
          </w:p>
        </w:tc>
        <w:tc>
          <w:tcPr>
            <w:tcW w:w="2835" w:type="dxa"/>
            <w:gridSpan w:val="2"/>
          </w:tcPr>
          <w:p w:rsidR="003633C5" w:rsidRDefault="003633C5" w:rsidP="00BE0E15">
            <w:pPr>
              <w:rPr>
                <w:sz w:val="32"/>
                <w:szCs w:val="32"/>
                <w:rtl/>
                <w:lang w:bidi="ar-IQ"/>
              </w:rPr>
            </w:pPr>
            <w:r>
              <w:rPr>
                <w:rFonts w:hint="cs"/>
                <w:sz w:val="32"/>
                <w:szCs w:val="32"/>
                <w:rtl/>
                <w:lang w:bidi="ar-IQ"/>
              </w:rPr>
              <w:t>1997 - 2015</w:t>
            </w:r>
          </w:p>
        </w:tc>
      </w:tr>
      <w:tr w:rsidR="003633C5" w:rsidTr="003633C5">
        <w:trPr>
          <w:trHeight w:val="351"/>
        </w:trPr>
        <w:tc>
          <w:tcPr>
            <w:tcW w:w="1184" w:type="dxa"/>
            <w:vMerge/>
          </w:tcPr>
          <w:p w:rsidR="003633C5" w:rsidRDefault="003633C5" w:rsidP="00BE0E15">
            <w:pPr>
              <w:rPr>
                <w:rFonts w:hint="cs"/>
                <w:sz w:val="32"/>
                <w:szCs w:val="32"/>
                <w:rtl/>
                <w:lang w:bidi="ar-IQ"/>
              </w:rPr>
            </w:pPr>
          </w:p>
        </w:tc>
        <w:tc>
          <w:tcPr>
            <w:tcW w:w="1327" w:type="dxa"/>
          </w:tcPr>
          <w:p w:rsidR="003633C5" w:rsidRDefault="003633C5" w:rsidP="003633C5">
            <w:pPr>
              <w:rPr>
                <w:rFonts w:hint="cs"/>
                <w:sz w:val="32"/>
                <w:szCs w:val="32"/>
                <w:rtl/>
                <w:lang w:bidi="ar-IQ"/>
              </w:rPr>
            </w:pPr>
            <w:r>
              <w:rPr>
                <w:rFonts w:hint="cs"/>
                <w:sz w:val="32"/>
                <w:szCs w:val="32"/>
                <w:rtl/>
                <w:lang w:bidi="ar-IQ"/>
              </w:rPr>
              <w:t xml:space="preserve">الحضر </w:t>
            </w:r>
          </w:p>
        </w:tc>
        <w:tc>
          <w:tcPr>
            <w:tcW w:w="1650" w:type="dxa"/>
          </w:tcPr>
          <w:p w:rsidR="003633C5" w:rsidRDefault="003633C5" w:rsidP="003633C5">
            <w:pPr>
              <w:rPr>
                <w:rFonts w:hint="cs"/>
                <w:sz w:val="32"/>
                <w:szCs w:val="32"/>
                <w:rtl/>
                <w:lang w:bidi="ar-IQ"/>
              </w:rPr>
            </w:pPr>
            <w:r>
              <w:rPr>
                <w:rFonts w:hint="cs"/>
                <w:sz w:val="32"/>
                <w:szCs w:val="32"/>
                <w:rtl/>
                <w:lang w:bidi="ar-IQ"/>
              </w:rPr>
              <w:t>الريف</w:t>
            </w:r>
          </w:p>
        </w:tc>
        <w:tc>
          <w:tcPr>
            <w:tcW w:w="1240" w:type="dxa"/>
          </w:tcPr>
          <w:p w:rsidR="003633C5" w:rsidRDefault="003633C5" w:rsidP="00BE0E15">
            <w:pPr>
              <w:rPr>
                <w:rFonts w:hint="cs"/>
                <w:sz w:val="32"/>
                <w:szCs w:val="32"/>
                <w:rtl/>
                <w:lang w:bidi="ar-IQ"/>
              </w:rPr>
            </w:pPr>
            <w:r>
              <w:rPr>
                <w:rFonts w:hint="cs"/>
                <w:sz w:val="32"/>
                <w:szCs w:val="32"/>
                <w:rtl/>
                <w:lang w:bidi="ar-IQ"/>
              </w:rPr>
              <w:t xml:space="preserve">الحضر </w:t>
            </w:r>
          </w:p>
        </w:tc>
        <w:tc>
          <w:tcPr>
            <w:tcW w:w="1595" w:type="dxa"/>
          </w:tcPr>
          <w:p w:rsidR="003633C5" w:rsidRDefault="003633C5" w:rsidP="00BE0E15">
            <w:pPr>
              <w:rPr>
                <w:rFonts w:hint="cs"/>
                <w:sz w:val="32"/>
                <w:szCs w:val="32"/>
                <w:rtl/>
                <w:lang w:bidi="ar-IQ"/>
              </w:rPr>
            </w:pPr>
            <w:r>
              <w:rPr>
                <w:rFonts w:hint="cs"/>
                <w:sz w:val="32"/>
                <w:szCs w:val="32"/>
                <w:rtl/>
                <w:lang w:bidi="ar-IQ"/>
              </w:rPr>
              <w:t>الريف</w:t>
            </w:r>
          </w:p>
        </w:tc>
      </w:tr>
      <w:tr w:rsidR="003633C5" w:rsidTr="003633C5">
        <w:trPr>
          <w:trHeight w:val="351"/>
        </w:trPr>
        <w:tc>
          <w:tcPr>
            <w:tcW w:w="1184" w:type="dxa"/>
          </w:tcPr>
          <w:p w:rsidR="003633C5" w:rsidRDefault="003633C5" w:rsidP="00BE0E15">
            <w:pPr>
              <w:rPr>
                <w:rFonts w:hint="cs"/>
                <w:sz w:val="32"/>
                <w:szCs w:val="32"/>
                <w:rtl/>
                <w:lang w:bidi="ar-IQ"/>
              </w:rPr>
            </w:pPr>
            <w:r>
              <w:rPr>
                <w:rFonts w:hint="cs"/>
                <w:sz w:val="32"/>
                <w:szCs w:val="32"/>
                <w:rtl/>
                <w:lang w:bidi="ar-IQ"/>
              </w:rPr>
              <w:t xml:space="preserve">بابل </w:t>
            </w:r>
          </w:p>
        </w:tc>
        <w:tc>
          <w:tcPr>
            <w:tcW w:w="1327" w:type="dxa"/>
          </w:tcPr>
          <w:p w:rsidR="003633C5" w:rsidRDefault="003633C5" w:rsidP="003633C5">
            <w:pPr>
              <w:rPr>
                <w:rFonts w:hint="cs"/>
                <w:sz w:val="32"/>
                <w:szCs w:val="32"/>
                <w:rtl/>
                <w:lang w:bidi="ar-IQ"/>
              </w:rPr>
            </w:pPr>
            <w:r>
              <w:rPr>
                <w:rFonts w:hint="cs"/>
                <w:sz w:val="32"/>
                <w:szCs w:val="32"/>
                <w:rtl/>
                <w:lang w:bidi="ar-IQ"/>
              </w:rPr>
              <w:t>2,1</w:t>
            </w:r>
          </w:p>
        </w:tc>
        <w:tc>
          <w:tcPr>
            <w:tcW w:w="1650" w:type="dxa"/>
          </w:tcPr>
          <w:p w:rsidR="003633C5" w:rsidRDefault="003633C5" w:rsidP="003633C5">
            <w:pPr>
              <w:rPr>
                <w:rFonts w:hint="cs"/>
                <w:sz w:val="32"/>
                <w:szCs w:val="32"/>
                <w:rtl/>
                <w:lang w:bidi="ar-IQ"/>
              </w:rPr>
            </w:pPr>
            <w:r>
              <w:rPr>
                <w:rFonts w:hint="cs"/>
                <w:sz w:val="32"/>
                <w:szCs w:val="32"/>
                <w:rtl/>
                <w:lang w:bidi="ar-IQ"/>
              </w:rPr>
              <w:t>3,4</w:t>
            </w:r>
          </w:p>
        </w:tc>
        <w:tc>
          <w:tcPr>
            <w:tcW w:w="1240" w:type="dxa"/>
          </w:tcPr>
          <w:p w:rsidR="003633C5" w:rsidRDefault="003633C5" w:rsidP="00BE0E15">
            <w:pPr>
              <w:rPr>
                <w:rFonts w:hint="cs"/>
                <w:sz w:val="32"/>
                <w:szCs w:val="32"/>
                <w:rtl/>
                <w:lang w:bidi="ar-IQ"/>
              </w:rPr>
            </w:pPr>
            <w:r>
              <w:rPr>
                <w:rFonts w:hint="cs"/>
                <w:sz w:val="32"/>
                <w:szCs w:val="32"/>
                <w:rtl/>
                <w:lang w:bidi="ar-IQ"/>
              </w:rPr>
              <w:t>2,9</w:t>
            </w:r>
          </w:p>
        </w:tc>
        <w:tc>
          <w:tcPr>
            <w:tcW w:w="1595" w:type="dxa"/>
          </w:tcPr>
          <w:p w:rsidR="003633C5" w:rsidRDefault="003633C5" w:rsidP="00BE0E15">
            <w:pPr>
              <w:rPr>
                <w:rFonts w:hint="cs"/>
                <w:sz w:val="32"/>
                <w:szCs w:val="32"/>
                <w:rtl/>
                <w:lang w:bidi="ar-IQ"/>
              </w:rPr>
            </w:pPr>
            <w:r>
              <w:rPr>
                <w:rFonts w:hint="cs"/>
                <w:sz w:val="32"/>
                <w:szCs w:val="32"/>
                <w:rtl/>
                <w:lang w:bidi="ar-IQ"/>
              </w:rPr>
              <w:t>3,0</w:t>
            </w:r>
          </w:p>
        </w:tc>
      </w:tr>
      <w:tr w:rsidR="003633C5" w:rsidTr="003633C5">
        <w:trPr>
          <w:trHeight w:val="351"/>
        </w:trPr>
        <w:tc>
          <w:tcPr>
            <w:tcW w:w="1184" w:type="dxa"/>
          </w:tcPr>
          <w:p w:rsidR="003633C5" w:rsidRDefault="003633C5" w:rsidP="00BE0E15">
            <w:pPr>
              <w:rPr>
                <w:rFonts w:hint="cs"/>
                <w:sz w:val="32"/>
                <w:szCs w:val="32"/>
                <w:rtl/>
                <w:lang w:bidi="ar-IQ"/>
              </w:rPr>
            </w:pPr>
            <w:r>
              <w:rPr>
                <w:rFonts w:hint="cs"/>
                <w:sz w:val="32"/>
                <w:szCs w:val="32"/>
                <w:rtl/>
                <w:lang w:bidi="ar-IQ"/>
              </w:rPr>
              <w:t>العراق</w:t>
            </w:r>
          </w:p>
        </w:tc>
        <w:tc>
          <w:tcPr>
            <w:tcW w:w="1327" w:type="dxa"/>
          </w:tcPr>
          <w:p w:rsidR="003633C5" w:rsidRDefault="003633C5" w:rsidP="003633C5">
            <w:pPr>
              <w:rPr>
                <w:rFonts w:hint="cs"/>
                <w:sz w:val="32"/>
                <w:szCs w:val="32"/>
                <w:rtl/>
                <w:lang w:bidi="ar-IQ"/>
              </w:rPr>
            </w:pPr>
            <w:r>
              <w:rPr>
                <w:rFonts w:hint="cs"/>
                <w:sz w:val="32"/>
                <w:szCs w:val="32"/>
                <w:rtl/>
                <w:lang w:bidi="ar-IQ"/>
              </w:rPr>
              <w:t>2,7</w:t>
            </w:r>
          </w:p>
        </w:tc>
        <w:tc>
          <w:tcPr>
            <w:tcW w:w="1650" w:type="dxa"/>
          </w:tcPr>
          <w:p w:rsidR="003633C5" w:rsidRDefault="003633C5" w:rsidP="003633C5">
            <w:pPr>
              <w:rPr>
                <w:rFonts w:hint="cs"/>
                <w:sz w:val="32"/>
                <w:szCs w:val="32"/>
                <w:rtl/>
                <w:lang w:bidi="ar-IQ"/>
              </w:rPr>
            </w:pPr>
            <w:r>
              <w:rPr>
                <w:rFonts w:hint="cs"/>
                <w:sz w:val="32"/>
                <w:szCs w:val="32"/>
                <w:rtl/>
                <w:lang w:bidi="ar-IQ"/>
              </w:rPr>
              <w:t>3,6</w:t>
            </w:r>
          </w:p>
        </w:tc>
        <w:tc>
          <w:tcPr>
            <w:tcW w:w="1240" w:type="dxa"/>
          </w:tcPr>
          <w:p w:rsidR="003633C5" w:rsidRDefault="003633C5" w:rsidP="00BE0E15">
            <w:pPr>
              <w:rPr>
                <w:rFonts w:hint="cs"/>
                <w:sz w:val="32"/>
                <w:szCs w:val="32"/>
                <w:rtl/>
                <w:lang w:bidi="ar-IQ"/>
              </w:rPr>
            </w:pPr>
            <w:r>
              <w:rPr>
                <w:rFonts w:hint="cs"/>
                <w:sz w:val="32"/>
                <w:szCs w:val="32"/>
                <w:rtl/>
                <w:lang w:bidi="ar-IQ"/>
              </w:rPr>
              <w:t>2,8</w:t>
            </w:r>
          </w:p>
        </w:tc>
        <w:tc>
          <w:tcPr>
            <w:tcW w:w="1595" w:type="dxa"/>
          </w:tcPr>
          <w:p w:rsidR="003633C5" w:rsidRDefault="003633C5" w:rsidP="00BE0E15">
            <w:pPr>
              <w:rPr>
                <w:rFonts w:hint="cs"/>
                <w:sz w:val="32"/>
                <w:szCs w:val="32"/>
                <w:rtl/>
                <w:lang w:bidi="ar-IQ"/>
              </w:rPr>
            </w:pPr>
            <w:r>
              <w:rPr>
                <w:rFonts w:hint="cs"/>
                <w:sz w:val="32"/>
                <w:szCs w:val="32"/>
                <w:rtl/>
                <w:lang w:bidi="ar-IQ"/>
              </w:rPr>
              <w:t>2,0</w:t>
            </w:r>
          </w:p>
        </w:tc>
      </w:tr>
    </w:tbl>
    <w:p w:rsidR="003633C5" w:rsidRDefault="003633C5" w:rsidP="00BE0E15">
      <w:pPr>
        <w:rPr>
          <w:sz w:val="32"/>
          <w:szCs w:val="32"/>
          <w:rtl/>
          <w:lang w:bidi="ar-IQ"/>
        </w:rPr>
      </w:pPr>
    </w:p>
    <w:p w:rsidR="002A0F79" w:rsidRDefault="002A0F79" w:rsidP="00BE0E15">
      <w:pPr>
        <w:rPr>
          <w:sz w:val="32"/>
          <w:szCs w:val="32"/>
          <w:rtl/>
          <w:lang w:bidi="ar-IQ"/>
        </w:rPr>
      </w:pPr>
    </w:p>
    <w:p w:rsidR="002A0F79" w:rsidRDefault="002A0F79" w:rsidP="00BE0E15">
      <w:pPr>
        <w:rPr>
          <w:sz w:val="32"/>
          <w:szCs w:val="32"/>
          <w:rtl/>
          <w:lang w:bidi="ar-IQ"/>
        </w:rPr>
      </w:pPr>
    </w:p>
    <w:p w:rsidR="002A0F79" w:rsidRDefault="002A0F79" w:rsidP="00BE0E15">
      <w:pPr>
        <w:rPr>
          <w:sz w:val="32"/>
          <w:szCs w:val="32"/>
          <w:rtl/>
          <w:lang w:bidi="ar-IQ"/>
        </w:rPr>
      </w:pPr>
    </w:p>
    <w:p w:rsidR="002A0F79" w:rsidRDefault="002A0F79" w:rsidP="00BE0E15">
      <w:pPr>
        <w:rPr>
          <w:sz w:val="32"/>
          <w:szCs w:val="32"/>
          <w:rtl/>
          <w:lang w:bidi="ar-IQ"/>
        </w:rPr>
      </w:pPr>
    </w:p>
    <w:p w:rsidR="002A0F79" w:rsidRDefault="002A0F79" w:rsidP="00BE0E15">
      <w:pPr>
        <w:rPr>
          <w:sz w:val="32"/>
          <w:szCs w:val="32"/>
          <w:rtl/>
          <w:lang w:bidi="ar-IQ"/>
        </w:rPr>
      </w:pPr>
    </w:p>
    <w:p w:rsidR="0002079B" w:rsidRDefault="0002079B" w:rsidP="00BE0E15">
      <w:pPr>
        <w:rPr>
          <w:sz w:val="32"/>
          <w:szCs w:val="32"/>
          <w:rtl/>
          <w:lang w:bidi="ar-IQ"/>
        </w:rPr>
      </w:pPr>
      <w:r>
        <w:rPr>
          <w:rFonts w:hint="cs"/>
          <w:sz w:val="32"/>
          <w:szCs w:val="32"/>
          <w:rtl/>
          <w:lang w:bidi="ar-IQ"/>
        </w:rPr>
        <w:lastRenderedPageBreak/>
        <w:t>1- معدلات النمو السكاني الحضر في المنطقة .</w:t>
      </w:r>
    </w:p>
    <w:p w:rsidR="0002079B" w:rsidRDefault="0002079B" w:rsidP="0002079B">
      <w:pPr>
        <w:rPr>
          <w:sz w:val="32"/>
          <w:szCs w:val="32"/>
          <w:rtl/>
          <w:lang w:bidi="ar-IQ"/>
        </w:rPr>
      </w:pPr>
      <w:r>
        <w:rPr>
          <w:rFonts w:hint="cs"/>
          <w:sz w:val="32"/>
          <w:szCs w:val="32"/>
          <w:rtl/>
          <w:lang w:bidi="ar-IQ"/>
        </w:rPr>
        <w:t xml:space="preserve">تعد الخدمات المدنية اساس التصنيف في العراق وبهذا تصبح المدن والمراكز ذات صفة ادارية وهي تتدرج من مراكز النواحي الى مراكز الاقضية ثم مراكز المحافظات اما المناطق الواقعة خارج تلك المراكز فتعد مناطق ريفية تقع عادة خارج حدود البلديات ويقصد بسكان الحضر وفقا </w:t>
      </w:r>
      <w:proofErr w:type="spellStart"/>
      <w:r>
        <w:rPr>
          <w:rFonts w:hint="cs"/>
          <w:sz w:val="32"/>
          <w:szCs w:val="32"/>
          <w:rtl/>
          <w:lang w:bidi="ar-IQ"/>
        </w:rPr>
        <w:t>لاؤلئك</w:t>
      </w:r>
      <w:proofErr w:type="spellEnd"/>
      <w:r>
        <w:rPr>
          <w:rFonts w:hint="cs"/>
          <w:sz w:val="32"/>
          <w:szCs w:val="32"/>
          <w:rtl/>
          <w:lang w:bidi="ar-IQ"/>
        </w:rPr>
        <w:t xml:space="preserve"> الذين يسكنون في المدن او تجمعهم حول طريق معترف به ومحدد المعالم اذ يعيش السكان في ضل تكافل اجتماعي واقتصادي متعين بتسهيلات ادارية وثقافية واجتماعية , وهناك من يرى ان سكان الحضر هم </w:t>
      </w:r>
      <w:proofErr w:type="spellStart"/>
      <w:r>
        <w:rPr>
          <w:rFonts w:hint="cs"/>
          <w:sz w:val="32"/>
          <w:szCs w:val="32"/>
          <w:rtl/>
          <w:lang w:bidi="ar-IQ"/>
        </w:rPr>
        <w:t>اؤلئك</w:t>
      </w:r>
      <w:proofErr w:type="spellEnd"/>
      <w:r>
        <w:rPr>
          <w:rFonts w:hint="cs"/>
          <w:sz w:val="32"/>
          <w:szCs w:val="32"/>
          <w:rtl/>
          <w:lang w:bidi="ar-IQ"/>
        </w:rPr>
        <w:t xml:space="preserve"> الذين تصلهم الخدمات البلدية واما سكان الريف منهم القسم المتبقي من سكان المنطقة وقد اقترحت وزارة البلديات العراقية تعديلا لمفهوم سكان الحضر اذ </w:t>
      </w:r>
      <w:proofErr w:type="spellStart"/>
      <w:r>
        <w:rPr>
          <w:rFonts w:hint="cs"/>
          <w:sz w:val="32"/>
          <w:szCs w:val="32"/>
          <w:rtl/>
          <w:lang w:bidi="ar-IQ"/>
        </w:rPr>
        <w:t>لايقل</w:t>
      </w:r>
      <w:proofErr w:type="spellEnd"/>
      <w:r>
        <w:rPr>
          <w:rFonts w:hint="cs"/>
          <w:sz w:val="32"/>
          <w:szCs w:val="32"/>
          <w:rtl/>
          <w:lang w:bidi="ar-IQ"/>
        </w:rPr>
        <w:t xml:space="preserve"> عددهم في المراكز الحضرية القضاء او الناحية عن 5000 نسمة (1) وان التوزيع السكاني على اساس الحضر والريف له اهمية كبيرة نتيجة لما ينبع هذا التوزيع من التباين في النواحي الاجتماعية والاقتصادية </w:t>
      </w:r>
      <w:proofErr w:type="spellStart"/>
      <w:r>
        <w:rPr>
          <w:rFonts w:hint="cs"/>
          <w:sz w:val="32"/>
          <w:szCs w:val="32"/>
          <w:rtl/>
          <w:lang w:bidi="ar-IQ"/>
        </w:rPr>
        <w:t>واليموغرافية</w:t>
      </w:r>
      <w:proofErr w:type="spellEnd"/>
      <w:r>
        <w:rPr>
          <w:rFonts w:hint="cs"/>
          <w:sz w:val="32"/>
          <w:szCs w:val="32"/>
          <w:rtl/>
          <w:lang w:bidi="ar-IQ"/>
        </w:rPr>
        <w:t xml:space="preserve"> </w:t>
      </w:r>
    </w:p>
    <w:p w:rsidR="0002079B" w:rsidRDefault="0002079B" w:rsidP="0002079B">
      <w:pPr>
        <w:rPr>
          <w:sz w:val="32"/>
          <w:szCs w:val="32"/>
          <w:rtl/>
          <w:lang w:bidi="ar-IQ"/>
        </w:rPr>
      </w:pPr>
      <w:r>
        <w:rPr>
          <w:rFonts w:hint="cs"/>
          <w:sz w:val="32"/>
          <w:szCs w:val="32"/>
          <w:rtl/>
          <w:lang w:bidi="ar-IQ"/>
        </w:rPr>
        <w:t>2- ويوضح الجدول (6) وجود تباين مكاني لتوزيع السكان في كل وحدة ادارية الحضر والريف .</w:t>
      </w:r>
    </w:p>
    <w:p w:rsidR="0002079B" w:rsidRDefault="0002079B" w:rsidP="0002079B">
      <w:pPr>
        <w:rPr>
          <w:sz w:val="32"/>
          <w:szCs w:val="32"/>
          <w:rtl/>
          <w:lang w:bidi="ar-IQ"/>
        </w:rPr>
      </w:pPr>
    </w:p>
    <w:p w:rsidR="0002079B" w:rsidRDefault="0002079B" w:rsidP="0002079B">
      <w:pPr>
        <w:rPr>
          <w:sz w:val="32"/>
          <w:szCs w:val="32"/>
          <w:rtl/>
          <w:lang w:bidi="ar-IQ"/>
        </w:rPr>
      </w:pPr>
    </w:p>
    <w:p w:rsidR="0002079B" w:rsidRDefault="0002079B" w:rsidP="0002079B">
      <w:pPr>
        <w:rPr>
          <w:sz w:val="32"/>
          <w:szCs w:val="32"/>
          <w:rtl/>
          <w:lang w:bidi="ar-IQ"/>
        </w:rPr>
      </w:pPr>
    </w:p>
    <w:p w:rsidR="0002079B" w:rsidRDefault="0002079B" w:rsidP="0002079B">
      <w:pPr>
        <w:rPr>
          <w:sz w:val="32"/>
          <w:szCs w:val="32"/>
          <w:rtl/>
          <w:lang w:bidi="ar-IQ"/>
        </w:rPr>
      </w:pPr>
    </w:p>
    <w:p w:rsidR="0002079B" w:rsidRDefault="0002079B" w:rsidP="0002079B">
      <w:pPr>
        <w:rPr>
          <w:sz w:val="32"/>
          <w:szCs w:val="32"/>
          <w:rtl/>
          <w:lang w:bidi="ar-IQ"/>
        </w:rPr>
      </w:pPr>
    </w:p>
    <w:p w:rsidR="0002079B" w:rsidRDefault="0002079B" w:rsidP="0002079B">
      <w:pPr>
        <w:rPr>
          <w:sz w:val="32"/>
          <w:szCs w:val="32"/>
          <w:vertAlign w:val="superscript"/>
          <w:rtl/>
          <w:lang w:bidi="ar-IQ"/>
        </w:rPr>
      </w:pPr>
      <w:r>
        <w:rPr>
          <w:rFonts w:hint="cs"/>
          <w:sz w:val="32"/>
          <w:szCs w:val="32"/>
          <w:vertAlign w:val="superscript"/>
          <w:rtl/>
          <w:lang w:bidi="ar-IQ"/>
        </w:rPr>
        <w:t>______________________________</w:t>
      </w:r>
    </w:p>
    <w:p w:rsidR="0002079B" w:rsidRDefault="0002079B" w:rsidP="0002079B">
      <w:pPr>
        <w:rPr>
          <w:sz w:val="32"/>
          <w:szCs w:val="32"/>
          <w:vertAlign w:val="superscript"/>
          <w:rtl/>
          <w:lang w:bidi="ar-IQ"/>
        </w:rPr>
      </w:pPr>
      <w:r>
        <w:rPr>
          <w:rFonts w:hint="cs"/>
          <w:sz w:val="32"/>
          <w:szCs w:val="32"/>
          <w:vertAlign w:val="superscript"/>
          <w:rtl/>
          <w:lang w:bidi="ar-IQ"/>
        </w:rPr>
        <w:t xml:space="preserve">1- بشار فؤاد عباس معروف ,اثر </w:t>
      </w:r>
      <w:r w:rsidRPr="0002079B">
        <w:rPr>
          <w:rFonts w:hint="cs"/>
          <w:sz w:val="32"/>
          <w:szCs w:val="32"/>
          <w:vertAlign w:val="superscript"/>
          <w:rtl/>
          <w:lang w:bidi="ar-IQ"/>
        </w:rPr>
        <w:t>النشاط البشري في التباين الزماني والمكاني لتلوث مياه شط الحلة , رسالة غير منشورة ,كلية التربية , جامعة بابل ,2008 ,ص101</w:t>
      </w:r>
    </w:p>
    <w:p w:rsidR="0002079B" w:rsidRDefault="0002079B" w:rsidP="0002079B">
      <w:pPr>
        <w:rPr>
          <w:sz w:val="32"/>
          <w:szCs w:val="32"/>
          <w:vertAlign w:val="superscript"/>
          <w:rtl/>
          <w:lang w:bidi="ar-IQ"/>
        </w:rPr>
      </w:pPr>
      <w:r>
        <w:rPr>
          <w:rFonts w:hint="cs"/>
          <w:sz w:val="32"/>
          <w:szCs w:val="32"/>
          <w:vertAlign w:val="superscript"/>
          <w:rtl/>
          <w:lang w:bidi="ar-IQ"/>
        </w:rPr>
        <w:t xml:space="preserve">2- جواد كاظم الحسناوي , التباين المكاني لخصائص السكان محافظة بابل , رسالة ماجستير , كلية </w:t>
      </w:r>
      <w:proofErr w:type="spellStart"/>
      <w:r>
        <w:rPr>
          <w:rFonts w:hint="cs"/>
          <w:sz w:val="32"/>
          <w:szCs w:val="32"/>
          <w:vertAlign w:val="superscript"/>
          <w:rtl/>
          <w:lang w:bidi="ar-IQ"/>
        </w:rPr>
        <w:t>الاداب</w:t>
      </w:r>
      <w:proofErr w:type="spellEnd"/>
      <w:r>
        <w:rPr>
          <w:rFonts w:hint="cs"/>
          <w:sz w:val="32"/>
          <w:szCs w:val="32"/>
          <w:vertAlign w:val="superscript"/>
          <w:rtl/>
          <w:lang w:bidi="ar-IQ"/>
        </w:rPr>
        <w:t xml:space="preserve"> ,جامعة بغداد ,1999 ص59</w:t>
      </w:r>
    </w:p>
    <w:p w:rsidR="0002079B" w:rsidRDefault="0002079B" w:rsidP="0002079B">
      <w:pPr>
        <w:rPr>
          <w:sz w:val="32"/>
          <w:szCs w:val="32"/>
          <w:vertAlign w:val="superscript"/>
          <w:rtl/>
          <w:lang w:bidi="ar-IQ"/>
        </w:rPr>
      </w:pPr>
    </w:p>
    <w:p w:rsidR="00AD322C" w:rsidRDefault="00AD322C" w:rsidP="0002079B">
      <w:pPr>
        <w:rPr>
          <w:rFonts w:hint="cs"/>
          <w:sz w:val="32"/>
          <w:szCs w:val="32"/>
          <w:rtl/>
          <w:lang w:bidi="ar-IQ"/>
        </w:rPr>
      </w:pPr>
    </w:p>
    <w:p w:rsidR="003633C5" w:rsidRDefault="003633C5" w:rsidP="0002079B">
      <w:pPr>
        <w:rPr>
          <w:rFonts w:hint="cs"/>
          <w:sz w:val="32"/>
          <w:szCs w:val="32"/>
          <w:rtl/>
          <w:lang w:bidi="ar-IQ"/>
        </w:rPr>
      </w:pPr>
      <w:r>
        <w:rPr>
          <w:rFonts w:hint="cs"/>
          <w:sz w:val="32"/>
          <w:szCs w:val="32"/>
          <w:rtl/>
          <w:lang w:bidi="ar-IQ"/>
        </w:rPr>
        <w:lastRenderedPageBreak/>
        <w:t xml:space="preserve">الجدول رقم (6) </w:t>
      </w:r>
    </w:p>
    <w:p w:rsidR="003633C5" w:rsidRDefault="003633C5" w:rsidP="0002079B">
      <w:pPr>
        <w:rPr>
          <w:rFonts w:hint="cs"/>
          <w:sz w:val="32"/>
          <w:szCs w:val="32"/>
          <w:rtl/>
          <w:lang w:bidi="ar-IQ"/>
        </w:rPr>
      </w:pPr>
      <w:r>
        <w:rPr>
          <w:rFonts w:hint="cs"/>
          <w:sz w:val="32"/>
          <w:szCs w:val="32"/>
          <w:rtl/>
          <w:lang w:bidi="ar-IQ"/>
        </w:rPr>
        <w:t xml:space="preserve">التوزيع الجغرافي نسبة السكان للمحافظة بابل حسب البيئة 1997 </w:t>
      </w:r>
      <w:r>
        <w:rPr>
          <w:sz w:val="32"/>
          <w:szCs w:val="32"/>
          <w:rtl/>
          <w:lang w:bidi="ar-IQ"/>
        </w:rPr>
        <w:t>–</w:t>
      </w:r>
      <w:r>
        <w:rPr>
          <w:rFonts w:hint="cs"/>
          <w:sz w:val="32"/>
          <w:szCs w:val="32"/>
          <w:rtl/>
          <w:lang w:bidi="ar-IQ"/>
        </w:rPr>
        <w:t xml:space="preserve"> 2015 </w:t>
      </w:r>
    </w:p>
    <w:tbl>
      <w:tblPr>
        <w:tblStyle w:val="a6"/>
        <w:bidiVisual/>
        <w:tblW w:w="0" w:type="auto"/>
        <w:tblLook w:val="04A0" w:firstRow="1" w:lastRow="0" w:firstColumn="1" w:lastColumn="0" w:noHBand="0" w:noVBand="1"/>
      </w:tblPr>
      <w:tblGrid>
        <w:gridCol w:w="1610"/>
        <w:gridCol w:w="1413"/>
        <w:gridCol w:w="1763"/>
        <w:gridCol w:w="1679"/>
        <w:gridCol w:w="2057"/>
      </w:tblGrid>
      <w:tr w:rsidR="003633C5" w:rsidTr="003633C5">
        <w:trPr>
          <w:trHeight w:val="413"/>
        </w:trPr>
        <w:tc>
          <w:tcPr>
            <w:tcW w:w="1610" w:type="dxa"/>
            <w:vMerge w:val="restart"/>
          </w:tcPr>
          <w:p w:rsidR="003633C5" w:rsidRDefault="003633C5" w:rsidP="0002079B">
            <w:pPr>
              <w:rPr>
                <w:sz w:val="32"/>
                <w:szCs w:val="32"/>
                <w:rtl/>
                <w:lang w:bidi="ar-IQ"/>
              </w:rPr>
            </w:pPr>
            <w:r>
              <w:rPr>
                <w:rFonts w:hint="cs"/>
                <w:sz w:val="32"/>
                <w:szCs w:val="32"/>
                <w:rtl/>
                <w:lang w:bidi="ar-IQ"/>
              </w:rPr>
              <w:t xml:space="preserve">الوحدة الادارية </w:t>
            </w:r>
          </w:p>
        </w:tc>
        <w:tc>
          <w:tcPr>
            <w:tcW w:w="3176" w:type="dxa"/>
            <w:gridSpan w:val="2"/>
          </w:tcPr>
          <w:p w:rsidR="003633C5" w:rsidRDefault="003633C5" w:rsidP="003633C5">
            <w:pPr>
              <w:jc w:val="center"/>
              <w:rPr>
                <w:sz w:val="32"/>
                <w:szCs w:val="32"/>
                <w:rtl/>
                <w:lang w:bidi="ar-IQ"/>
              </w:rPr>
            </w:pPr>
            <w:r>
              <w:rPr>
                <w:rFonts w:hint="cs"/>
                <w:sz w:val="32"/>
                <w:szCs w:val="32"/>
                <w:rtl/>
                <w:lang w:bidi="ar-IQ"/>
              </w:rPr>
              <w:t>1997</w:t>
            </w:r>
          </w:p>
        </w:tc>
        <w:tc>
          <w:tcPr>
            <w:tcW w:w="3736" w:type="dxa"/>
            <w:gridSpan w:val="2"/>
          </w:tcPr>
          <w:p w:rsidR="003633C5" w:rsidRDefault="003633C5" w:rsidP="003633C5">
            <w:pPr>
              <w:jc w:val="center"/>
              <w:rPr>
                <w:sz w:val="32"/>
                <w:szCs w:val="32"/>
                <w:rtl/>
                <w:lang w:bidi="ar-IQ"/>
              </w:rPr>
            </w:pPr>
            <w:r>
              <w:rPr>
                <w:rFonts w:hint="cs"/>
                <w:sz w:val="32"/>
                <w:szCs w:val="32"/>
                <w:rtl/>
                <w:lang w:bidi="ar-IQ"/>
              </w:rPr>
              <w:t>2015</w:t>
            </w:r>
          </w:p>
        </w:tc>
      </w:tr>
      <w:tr w:rsidR="003633C5" w:rsidTr="003633C5">
        <w:trPr>
          <w:trHeight w:val="326"/>
        </w:trPr>
        <w:tc>
          <w:tcPr>
            <w:tcW w:w="1610" w:type="dxa"/>
            <w:vMerge/>
          </w:tcPr>
          <w:p w:rsidR="003633C5" w:rsidRDefault="003633C5" w:rsidP="0002079B">
            <w:pPr>
              <w:rPr>
                <w:rFonts w:hint="cs"/>
                <w:sz w:val="32"/>
                <w:szCs w:val="32"/>
                <w:rtl/>
                <w:lang w:bidi="ar-IQ"/>
              </w:rPr>
            </w:pPr>
          </w:p>
        </w:tc>
        <w:tc>
          <w:tcPr>
            <w:tcW w:w="1413" w:type="dxa"/>
          </w:tcPr>
          <w:p w:rsidR="003633C5" w:rsidRDefault="003633C5" w:rsidP="0002079B">
            <w:pPr>
              <w:rPr>
                <w:rFonts w:hint="cs"/>
                <w:sz w:val="32"/>
                <w:szCs w:val="32"/>
                <w:rtl/>
                <w:lang w:bidi="ar-IQ"/>
              </w:rPr>
            </w:pPr>
            <w:r>
              <w:rPr>
                <w:rFonts w:hint="cs"/>
                <w:sz w:val="32"/>
                <w:szCs w:val="32"/>
                <w:rtl/>
                <w:lang w:bidi="ar-IQ"/>
              </w:rPr>
              <w:t xml:space="preserve">نسبة سكان الحضر </w:t>
            </w:r>
          </w:p>
        </w:tc>
        <w:tc>
          <w:tcPr>
            <w:tcW w:w="1763" w:type="dxa"/>
          </w:tcPr>
          <w:p w:rsidR="003633C5" w:rsidRDefault="003633C5" w:rsidP="0002079B">
            <w:pPr>
              <w:rPr>
                <w:rFonts w:hint="cs"/>
                <w:sz w:val="32"/>
                <w:szCs w:val="32"/>
                <w:rtl/>
                <w:lang w:bidi="ar-IQ"/>
              </w:rPr>
            </w:pPr>
            <w:r>
              <w:rPr>
                <w:rFonts w:hint="cs"/>
                <w:sz w:val="32"/>
                <w:szCs w:val="32"/>
                <w:rtl/>
                <w:lang w:bidi="ar-IQ"/>
              </w:rPr>
              <w:t xml:space="preserve">نسبة سكان الريف </w:t>
            </w:r>
          </w:p>
        </w:tc>
        <w:tc>
          <w:tcPr>
            <w:tcW w:w="1679" w:type="dxa"/>
          </w:tcPr>
          <w:p w:rsidR="003633C5" w:rsidRDefault="003633C5" w:rsidP="00B04BB7">
            <w:pPr>
              <w:rPr>
                <w:rFonts w:hint="cs"/>
                <w:sz w:val="32"/>
                <w:szCs w:val="32"/>
                <w:rtl/>
                <w:lang w:bidi="ar-IQ"/>
              </w:rPr>
            </w:pPr>
            <w:r>
              <w:rPr>
                <w:rFonts w:hint="cs"/>
                <w:sz w:val="32"/>
                <w:szCs w:val="32"/>
                <w:rtl/>
                <w:lang w:bidi="ar-IQ"/>
              </w:rPr>
              <w:t xml:space="preserve">نسبة سكان الحضر </w:t>
            </w:r>
          </w:p>
        </w:tc>
        <w:tc>
          <w:tcPr>
            <w:tcW w:w="2057" w:type="dxa"/>
          </w:tcPr>
          <w:p w:rsidR="003633C5" w:rsidRDefault="003633C5" w:rsidP="00B04BB7">
            <w:pPr>
              <w:rPr>
                <w:rFonts w:hint="cs"/>
                <w:sz w:val="32"/>
                <w:szCs w:val="32"/>
                <w:rtl/>
                <w:lang w:bidi="ar-IQ"/>
              </w:rPr>
            </w:pPr>
            <w:r>
              <w:rPr>
                <w:rFonts w:hint="cs"/>
                <w:sz w:val="32"/>
                <w:szCs w:val="32"/>
                <w:rtl/>
                <w:lang w:bidi="ar-IQ"/>
              </w:rPr>
              <w:t xml:space="preserve">نسبة سكان الريف </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مركز الحلة </w:t>
            </w:r>
          </w:p>
        </w:tc>
        <w:tc>
          <w:tcPr>
            <w:tcW w:w="1413" w:type="dxa"/>
          </w:tcPr>
          <w:p w:rsidR="003633C5" w:rsidRDefault="004D537A" w:rsidP="0002079B">
            <w:pPr>
              <w:rPr>
                <w:rFonts w:hint="cs"/>
                <w:sz w:val="32"/>
                <w:szCs w:val="32"/>
                <w:rtl/>
                <w:lang w:bidi="ar-IQ"/>
              </w:rPr>
            </w:pPr>
            <w:r>
              <w:rPr>
                <w:rFonts w:hint="cs"/>
                <w:sz w:val="32"/>
                <w:szCs w:val="32"/>
                <w:rtl/>
                <w:lang w:bidi="ar-IQ"/>
              </w:rPr>
              <w:t>74,2</w:t>
            </w:r>
          </w:p>
        </w:tc>
        <w:tc>
          <w:tcPr>
            <w:tcW w:w="1763" w:type="dxa"/>
          </w:tcPr>
          <w:p w:rsidR="003633C5" w:rsidRDefault="004D537A" w:rsidP="0002079B">
            <w:pPr>
              <w:rPr>
                <w:rFonts w:hint="cs"/>
                <w:sz w:val="32"/>
                <w:szCs w:val="32"/>
                <w:rtl/>
                <w:lang w:bidi="ar-IQ"/>
              </w:rPr>
            </w:pPr>
            <w:r>
              <w:rPr>
                <w:rFonts w:hint="cs"/>
                <w:sz w:val="32"/>
                <w:szCs w:val="32"/>
                <w:rtl/>
                <w:lang w:bidi="ar-IQ"/>
              </w:rPr>
              <w:t>25,7</w:t>
            </w:r>
          </w:p>
        </w:tc>
        <w:tc>
          <w:tcPr>
            <w:tcW w:w="1679" w:type="dxa"/>
          </w:tcPr>
          <w:p w:rsidR="003633C5" w:rsidRDefault="00DD6F8F" w:rsidP="0002079B">
            <w:pPr>
              <w:rPr>
                <w:rFonts w:hint="cs"/>
                <w:sz w:val="32"/>
                <w:szCs w:val="32"/>
                <w:rtl/>
                <w:lang w:bidi="ar-IQ"/>
              </w:rPr>
            </w:pPr>
            <w:r>
              <w:rPr>
                <w:rFonts w:hint="cs"/>
                <w:sz w:val="32"/>
                <w:szCs w:val="32"/>
                <w:rtl/>
                <w:lang w:bidi="ar-IQ"/>
              </w:rPr>
              <w:t>77,3</w:t>
            </w:r>
          </w:p>
        </w:tc>
        <w:tc>
          <w:tcPr>
            <w:tcW w:w="2057" w:type="dxa"/>
          </w:tcPr>
          <w:p w:rsidR="003633C5" w:rsidRDefault="00DD6F8F" w:rsidP="0002079B">
            <w:pPr>
              <w:rPr>
                <w:rFonts w:hint="cs"/>
                <w:sz w:val="32"/>
                <w:szCs w:val="32"/>
                <w:rtl/>
                <w:lang w:bidi="ar-IQ"/>
              </w:rPr>
            </w:pPr>
            <w:r>
              <w:rPr>
                <w:rFonts w:hint="cs"/>
                <w:sz w:val="32"/>
                <w:szCs w:val="32"/>
                <w:rtl/>
                <w:lang w:bidi="ar-IQ"/>
              </w:rPr>
              <w:t>22,6</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الكفل </w:t>
            </w:r>
          </w:p>
        </w:tc>
        <w:tc>
          <w:tcPr>
            <w:tcW w:w="1413" w:type="dxa"/>
          </w:tcPr>
          <w:p w:rsidR="003633C5" w:rsidRDefault="004D537A" w:rsidP="0002079B">
            <w:pPr>
              <w:rPr>
                <w:rFonts w:hint="cs"/>
                <w:sz w:val="32"/>
                <w:szCs w:val="32"/>
                <w:rtl/>
                <w:lang w:bidi="ar-IQ"/>
              </w:rPr>
            </w:pPr>
            <w:r>
              <w:rPr>
                <w:rFonts w:hint="cs"/>
                <w:sz w:val="32"/>
                <w:szCs w:val="32"/>
                <w:rtl/>
                <w:lang w:bidi="ar-IQ"/>
              </w:rPr>
              <w:t>19,7</w:t>
            </w:r>
          </w:p>
        </w:tc>
        <w:tc>
          <w:tcPr>
            <w:tcW w:w="1763" w:type="dxa"/>
          </w:tcPr>
          <w:p w:rsidR="003633C5" w:rsidRDefault="004D537A" w:rsidP="0002079B">
            <w:pPr>
              <w:rPr>
                <w:rFonts w:hint="cs"/>
                <w:sz w:val="32"/>
                <w:szCs w:val="32"/>
                <w:rtl/>
                <w:lang w:bidi="ar-IQ"/>
              </w:rPr>
            </w:pPr>
            <w:r>
              <w:rPr>
                <w:rFonts w:hint="cs"/>
                <w:sz w:val="32"/>
                <w:szCs w:val="32"/>
                <w:rtl/>
                <w:lang w:bidi="ar-IQ"/>
              </w:rPr>
              <w:t>86,8</w:t>
            </w:r>
          </w:p>
        </w:tc>
        <w:tc>
          <w:tcPr>
            <w:tcW w:w="1679" w:type="dxa"/>
          </w:tcPr>
          <w:p w:rsidR="003633C5" w:rsidRDefault="00DD6F8F" w:rsidP="0002079B">
            <w:pPr>
              <w:rPr>
                <w:rFonts w:hint="cs"/>
                <w:sz w:val="32"/>
                <w:szCs w:val="32"/>
                <w:rtl/>
                <w:lang w:bidi="ar-IQ"/>
              </w:rPr>
            </w:pPr>
            <w:r>
              <w:rPr>
                <w:rFonts w:hint="cs"/>
                <w:sz w:val="32"/>
                <w:szCs w:val="32"/>
                <w:rtl/>
                <w:lang w:bidi="ar-IQ"/>
              </w:rPr>
              <w:t>15,4</w:t>
            </w:r>
          </w:p>
        </w:tc>
        <w:tc>
          <w:tcPr>
            <w:tcW w:w="2057" w:type="dxa"/>
          </w:tcPr>
          <w:p w:rsidR="003633C5" w:rsidRDefault="00DD6F8F" w:rsidP="0002079B">
            <w:pPr>
              <w:rPr>
                <w:rFonts w:hint="cs"/>
                <w:sz w:val="32"/>
                <w:szCs w:val="32"/>
                <w:rtl/>
                <w:lang w:bidi="ar-IQ"/>
              </w:rPr>
            </w:pPr>
            <w:r>
              <w:rPr>
                <w:rFonts w:hint="cs"/>
                <w:sz w:val="32"/>
                <w:szCs w:val="32"/>
                <w:rtl/>
                <w:lang w:bidi="ar-IQ"/>
              </w:rPr>
              <w:t>84,5</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ابي غرق </w:t>
            </w:r>
          </w:p>
        </w:tc>
        <w:tc>
          <w:tcPr>
            <w:tcW w:w="1413" w:type="dxa"/>
          </w:tcPr>
          <w:p w:rsidR="003633C5" w:rsidRDefault="004D537A" w:rsidP="0002079B">
            <w:pPr>
              <w:rPr>
                <w:rFonts w:hint="cs"/>
                <w:sz w:val="32"/>
                <w:szCs w:val="32"/>
                <w:rtl/>
                <w:lang w:bidi="ar-IQ"/>
              </w:rPr>
            </w:pPr>
            <w:r>
              <w:rPr>
                <w:rFonts w:hint="cs"/>
                <w:sz w:val="32"/>
                <w:szCs w:val="32"/>
                <w:rtl/>
                <w:lang w:bidi="ar-IQ"/>
              </w:rPr>
              <w:t>19,5</w:t>
            </w:r>
          </w:p>
        </w:tc>
        <w:tc>
          <w:tcPr>
            <w:tcW w:w="1763" w:type="dxa"/>
          </w:tcPr>
          <w:p w:rsidR="003633C5" w:rsidRDefault="004D537A" w:rsidP="0002079B">
            <w:pPr>
              <w:rPr>
                <w:rFonts w:hint="cs"/>
                <w:sz w:val="32"/>
                <w:szCs w:val="32"/>
                <w:rtl/>
                <w:lang w:bidi="ar-IQ"/>
              </w:rPr>
            </w:pPr>
            <w:r>
              <w:rPr>
                <w:rFonts w:hint="cs"/>
                <w:sz w:val="32"/>
                <w:szCs w:val="32"/>
                <w:rtl/>
                <w:lang w:bidi="ar-IQ"/>
              </w:rPr>
              <w:t>80,4</w:t>
            </w:r>
          </w:p>
        </w:tc>
        <w:tc>
          <w:tcPr>
            <w:tcW w:w="1679" w:type="dxa"/>
          </w:tcPr>
          <w:p w:rsidR="003633C5" w:rsidRDefault="00DD6F8F" w:rsidP="0002079B">
            <w:pPr>
              <w:rPr>
                <w:rFonts w:hint="cs"/>
                <w:sz w:val="32"/>
                <w:szCs w:val="32"/>
                <w:rtl/>
                <w:lang w:bidi="ar-IQ"/>
              </w:rPr>
            </w:pPr>
            <w:r>
              <w:rPr>
                <w:rFonts w:hint="cs"/>
                <w:sz w:val="32"/>
                <w:szCs w:val="32"/>
                <w:rtl/>
                <w:lang w:bidi="ar-IQ"/>
              </w:rPr>
              <w:t>22,4</w:t>
            </w:r>
          </w:p>
        </w:tc>
        <w:tc>
          <w:tcPr>
            <w:tcW w:w="2057" w:type="dxa"/>
          </w:tcPr>
          <w:p w:rsidR="003633C5" w:rsidRDefault="00DD6F8F" w:rsidP="0002079B">
            <w:pPr>
              <w:rPr>
                <w:rFonts w:hint="cs"/>
                <w:sz w:val="32"/>
                <w:szCs w:val="32"/>
                <w:rtl/>
                <w:lang w:bidi="ar-IQ"/>
              </w:rPr>
            </w:pPr>
            <w:r>
              <w:rPr>
                <w:rFonts w:hint="cs"/>
                <w:sz w:val="32"/>
                <w:szCs w:val="32"/>
                <w:rtl/>
                <w:lang w:bidi="ar-IQ"/>
              </w:rPr>
              <w:t>77,5</w:t>
            </w:r>
          </w:p>
        </w:tc>
      </w:tr>
      <w:tr w:rsidR="003633C5" w:rsidTr="003633C5">
        <w:trPr>
          <w:trHeight w:val="326"/>
        </w:trPr>
        <w:tc>
          <w:tcPr>
            <w:tcW w:w="1610" w:type="dxa"/>
          </w:tcPr>
          <w:p w:rsidR="003633C5" w:rsidRDefault="003633C5" w:rsidP="0002079B">
            <w:pPr>
              <w:rPr>
                <w:rFonts w:hint="cs"/>
                <w:sz w:val="32"/>
                <w:szCs w:val="32"/>
                <w:rtl/>
                <w:lang w:bidi="ar-IQ"/>
              </w:rPr>
            </w:pPr>
            <w:proofErr w:type="spellStart"/>
            <w:r>
              <w:rPr>
                <w:rFonts w:hint="cs"/>
                <w:sz w:val="32"/>
                <w:szCs w:val="32"/>
                <w:rtl/>
                <w:lang w:bidi="ar-IQ"/>
              </w:rPr>
              <w:t>المحاويل</w:t>
            </w:r>
            <w:proofErr w:type="spellEnd"/>
            <w:r>
              <w:rPr>
                <w:rFonts w:hint="cs"/>
                <w:sz w:val="32"/>
                <w:szCs w:val="32"/>
                <w:rtl/>
                <w:lang w:bidi="ar-IQ"/>
              </w:rPr>
              <w:t xml:space="preserve"> </w:t>
            </w:r>
          </w:p>
        </w:tc>
        <w:tc>
          <w:tcPr>
            <w:tcW w:w="1413" w:type="dxa"/>
          </w:tcPr>
          <w:p w:rsidR="003633C5" w:rsidRDefault="004D537A" w:rsidP="0002079B">
            <w:pPr>
              <w:rPr>
                <w:rFonts w:hint="cs"/>
                <w:sz w:val="32"/>
                <w:szCs w:val="32"/>
                <w:rtl/>
                <w:lang w:bidi="ar-IQ"/>
              </w:rPr>
            </w:pPr>
            <w:r>
              <w:rPr>
                <w:rFonts w:hint="cs"/>
                <w:sz w:val="32"/>
                <w:szCs w:val="32"/>
                <w:rtl/>
                <w:lang w:bidi="ar-IQ"/>
              </w:rPr>
              <w:t>22,9</w:t>
            </w:r>
          </w:p>
        </w:tc>
        <w:tc>
          <w:tcPr>
            <w:tcW w:w="1763" w:type="dxa"/>
          </w:tcPr>
          <w:p w:rsidR="003633C5" w:rsidRDefault="004D537A" w:rsidP="0002079B">
            <w:pPr>
              <w:rPr>
                <w:rFonts w:hint="cs"/>
                <w:sz w:val="32"/>
                <w:szCs w:val="32"/>
                <w:rtl/>
                <w:lang w:bidi="ar-IQ"/>
              </w:rPr>
            </w:pPr>
            <w:r>
              <w:rPr>
                <w:rFonts w:hint="cs"/>
                <w:sz w:val="32"/>
                <w:szCs w:val="32"/>
                <w:rtl/>
                <w:lang w:bidi="ar-IQ"/>
              </w:rPr>
              <w:t>77,0</w:t>
            </w:r>
          </w:p>
        </w:tc>
        <w:tc>
          <w:tcPr>
            <w:tcW w:w="1679" w:type="dxa"/>
          </w:tcPr>
          <w:p w:rsidR="003633C5" w:rsidRDefault="00DD6F8F" w:rsidP="0002079B">
            <w:pPr>
              <w:rPr>
                <w:rFonts w:hint="cs"/>
                <w:sz w:val="32"/>
                <w:szCs w:val="32"/>
                <w:rtl/>
                <w:lang w:bidi="ar-IQ"/>
              </w:rPr>
            </w:pPr>
            <w:r>
              <w:rPr>
                <w:rFonts w:hint="cs"/>
                <w:sz w:val="32"/>
                <w:szCs w:val="32"/>
                <w:rtl/>
                <w:lang w:bidi="ar-IQ"/>
              </w:rPr>
              <w:t>24,1</w:t>
            </w:r>
          </w:p>
        </w:tc>
        <w:tc>
          <w:tcPr>
            <w:tcW w:w="2057" w:type="dxa"/>
          </w:tcPr>
          <w:p w:rsidR="003633C5" w:rsidRDefault="00DD6F8F" w:rsidP="0002079B">
            <w:pPr>
              <w:rPr>
                <w:rFonts w:hint="cs"/>
                <w:sz w:val="32"/>
                <w:szCs w:val="32"/>
                <w:rtl/>
                <w:lang w:bidi="ar-IQ"/>
              </w:rPr>
            </w:pPr>
            <w:r>
              <w:rPr>
                <w:rFonts w:hint="cs"/>
                <w:sz w:val="32"/>
                <w:szCs w:val="32"/>
                <w:rtl/>
                <w:lang w:bidi="ar-IQ"/>
              </w:rPr>
              <w:t>75,8</w:t>
            </w:r>
          </w:p>
        </w:tc>
      </w:tr>
      <w:tr w:rsidR="003633C5" w:rsidTr="003633C5">
        <w:trPr>
          <w:trHeight w:val="326"/>
        </w:trPr>
        <w:tc>
          <w:tcPr>
            <w:tcW w:w="1610" w:type="dxa"/>
          </w:tcPr>
          <w:p w:rsidR="003633C5" w:rsidRDefault="003633C5" w:rsidP="003633C5">
            <w:pPr>
              <w:rPr>
                <w:rFonts w:hint="cs"/>
                <w:sz w:val="32"/>
                <w:szCs w:val="32"/>
                <w:rtl/>
                <w:lang w:bidi="ar-IQ"/>
              </w:rPr>
            </w:pPr>
            <w:r>
              <w:rPr>
                <w:rFonts w:hint="cs"/>
                <w:sz w:val="32"/>
                <w:szCs w:val="32"/>
                <w:rtl/>
                <w:lang w:bidi="ar-IQ"/>
              </w:rPr>
              <w:t xml:space="preserve">المشروع </w:t>
            </w:r>
          </w:p>
        </w:tc>
        <w:tc>
          <w:tcPr>
            <w:tcW w:w="1413" w:type="dxa"/>
          </w:tcPr>
          <w:p w:rsidR="003633C5" w:rsidRDefault="004D537A" w:rsidP="0002079B">
            <w:pPr>
              <w:rPr>
                <w:rFonts w:hint="cs"/>
                <w:sz w:val="32"/>
                <w:szCs w:val="32"/>
                <w:rtl/>
                <w:lang w:bidi="ar-IQ"/>
              </w:rPr>
            </w:pPr>
            <w:r>
              <w:rPr>
                <w:rFonts w:hint="cs"/>
                <w:sz w:val="32"/>
                <w:szCs w:val="32"/>
                <w:rtl/>
                <w:lang w:bidi="ar-IQ"/>
              </w:rPr>
              <w:t>24,6</w:t>
            </w:r>
          </w:p>
        </w:tc>
        <w:tc>
          <w:tcPr>
            <w:tcW w:w="1763" w:type="dxa"/>
          </w:tcPr>
          <w:p w:rsidR="003633C5" w:rsidRDefault="004D537A" w:rsidP="0002079B">
            <w:pPr>
              <w:rPr>
                <w:rFonts w:hint="cs"/>
                <w:sz w:val="32"/>
                <w:szCs w:val="32"/>
                <w:rtl/>
                <w:lang w:bidi="ar-IQ"/>
              </w:rPr>
            </w:pPr>
            <w:r>
              <w:rPr>
                <w:rFonts w:hint="cs"/>
                <w:sz w:val="32"/>
                <w:szCs w:val="32"/>
                <w:rtl/>
                <w:lang w:bidi="ar-IQ"/>
              </w:rPr>
              <w:t>75,3</w:t>
            </w:r>
          </w:p>
        </w:tc>
        <w:tc>
          <w:tcPr>
            <w:tcW w:w="1679" w:type="dxa"/>
          </w:tcPr>
          <w:p w:rsidR="003633C5" w:rsidRDefault="00DD6F8F" w:rsidP="0002079B">
            <w:pPr>
              <w:rPr>
                <w:rFonts w:hint="cs"/>
                <w:sz w:val="32"/>
                <w:szCs w:val="32"/>
                <w:rtl/>
                <w:lang w:bidi="ar-IQ"/>
              </w:rPr>
            </w:pPr>
            <w:r>
              <w:rPr>
                <w:rFonts w:hint="cs"/>
                <w:sz w:val="32"/>
                <w:szCs w:val="32"/>
                <w:rtl/>
                <w:lang w:bidi="ar-IQ"/>
              </w:rPr>
              <w:t>26,5</w:t>
            </w:r>
          </w:p>
        </w:tc>
        <w:tc>
          <w:tcPr>
            <w:tcW w:w="2057" w:type="dxa"/>
          </w:tcPr>
          <w:p w:rsidR="003633C5" w:rsidRDefault="00DD6F8F" w:rsidP="0002079B">
            <w:pPr>
              <w:rPr>
                <w:rFonts w:hint="cs"/>
                <w:sz w:val="32"/>
                <w:szCs w:val="32"/>
                <w:rtl/>
                <w:lang w:bidi="ar-IQ"/>
              </w:rPr>
            </w:pPr>
            <w:r>
              <w:rPr>
                <w:rFonts w:hint="cs"/>
                <w:sz w:val="32"/>
                <w:szCs w:val="32"/>
                <w:rtl/>
                <w:lang w:bidi="ar-IQ"/>
              </w:rPr>
              <w:t>70,4</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الامام </w:t>
            </w:r>
          </w:p>
        </w:tc>
        <w:tc>
          <w:tcPr>
            <w:tcW w:w="1413" w:type="dxa"/>
          </w:tcPr>
          <w:p w:rsidR="003633C5" w:rsidRDefault="004D537A" w:rsidP="0002079B">
            <w:pPr>
              <w:rPr>
                <w:rFonts w:hint="cs"/>
                <w:sz w:val="32"/>
                <w:szCs w:val="32"/>
                <w:rtl/>
                <w:lang w:bidi="ar-IQ"/>
              </w:rPr>
            </w:pPr>
            <w:r>
              <w:rPr>
                <w:rFonts w:hint="cs"/>
                <w:sz w:val="32"/>
                <w:szCs w:val="32"/>
                <w:rtl/>
                <w:lang w:bidi="ar-IQ"/>
              </w:rPr>
              <w:t>18,6</w:t>
            </w:r>
          </w:p>
        </w:tc>
        <w:tc>
          <w:tcPr>
            <w:tcW w:w="1763" w:type="dxa"/>
          </w:tcPr>
          <w:p w:rsidR="003633C5" w:rsidRDefault="004D537A" w:rsidP="0002079B">
            <w:pPr>
              <w:rPr>
                <w:rFonts w:hint="cs"/>
                <w:sz w:val="32"/>
                <w:szCs w:val="32"/>
                <w:rtl/>
                <w:lang w:bidi="ar-IQ"/>
              </w:rPr>
            </w:pPr>
            <w:r>
              <w:rPr>
                <w:rFonts w:hint="cs"/>
                <w:sz w:val="32"/>
                <w:szCs w:val="32"/>
                <w:rtl/>
                <w:lang w:bidi="ar-IQ"/>
              </w:rPr>
              <w:t>81,0</w:t>
            </w:r>
          </w:p>
        </w:tc>
        <w:tc>
          <w:tcPr>
            <w:tcW w:w="1679" w:type="dxa"/>
          </w:tcPr>
          <w:p w:rsidR="003633C5" w:rsidRDefault="00DD6F8F" w:rsidP="0002079B">
            <w:pPr>
              <w:rPr>
                <w:rFonts w:hint="cs"/>
                <w:sz w:val="32"/>
                <w:szCs w:val="32"/>
                <w:rtl/>
                <w:lang w:bidi="ar-IQ"/>
              </w:rPr>
            </w:pPr>
            <w:r>
              <w:rPr>
                <w:rFonts w:hint="cs"/>
                <w:sz w:val="32"/>
                <w:szCs w:val="32"/>
                <w:rtl/>
                <w:lang w:bidi="ar-IQ"/>
              </w:rPr>
              <w:t>33,4</w:t>
            </w:r>
          </w:p>
        </w:tc>
        <w:tc>
          <w:tcPr>
            <w:tcW w:w="2057" w:type="dxa"/>
          </w:tcPr>
          <w:p w:rsidR="003633C5" w:rsidRDefault="00DD6F8F" w:rsidP="0002079B">
            <w:pPr>
              <w:rPr>
                <w:rFonts w:hint="cs"/>
                <w:sz w:val="32"/>
                <w:szCs w:val="32"/>
                <w:rtl/>
                <w:lang w:bidi="ar-IQ"/>
              </w:rPr>
            </w:pPr>
            <w:r>
              <w:rPr>
                <w:rFonts w:hint="cs"/>
                <w:sz w:val="32"/>
                <w:szCs w:val="32"/>
                <w:rtl/>
                <w:lang w:bidi="ar-IQ"/>
              </w:rPr>
              <w:t>66,5</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النيل </w:t>
            </w:r>
          </w:p>
        </w:tc>
        <w:tc>
          <w:tcPr>
            <w:tcW w:w="1413" w:type="dxa"/>
          </w:tcPr>
          <w:p w:rsidR="003633C5" w:rsidRDefault="004D537A" w:rsidP="0002079B">
            <w:pPr>
              <w:rPr>
                <w:rFonts w:hint="cs"/>
                <w:sz w:val="32"/>
                <w:szCs w:val="32"/>
                <w:rtl/>
                <w:lang w:bidi="ar-IQ"/>
              </w:rPr>
            </w:pPr>
            <w:r>
              <w:rPr>
                <w:rFonts w:hint="cs"/>
                <w:sz w:val="32"/>
                <w:szCs w:val="32"/>
                <w:rtl/>
                <w:lang w:bidi="ar-IQ"/>
              </w:rPr>
              <w:t>0</w:t>
            </w:r>
          </w:p>
        </w:tc>
        <w:tc>
          <w:tcPr>
            <w:tcW w:w="1763" w:type="dxa"/>
          </w:tcPr>
          <w:p w:rsidR="003633C5" w:rsidRDefault="004D537A" w:rsidP="0002079B">
            <w:pPr>
              <w:rPr>
                <w:rFonts w:hint="cs"/>
                <w:sz w:val="32"/>
                <w:szCs w:val="32"/>
                <w:rtl/>
                <w:lang w:bidi="ar-IQ"/>
              </w:rPr>
            </w:pPr>
            <w:r>
              <w:rPr>
                <w:rFonts w:hint="cs"/>
                <w:sz w:val="32"/>
                <w:szCs w:val="32"/>
                <w:rtl/>
                <w:lang w:bidi="ar-IQ"/>
              </w:rPr>
              <w:t>0</w:t>
            </w:r>
          </w:p>
        </w:tc>
        <w:tc>
          <w:tcPr>
            <w:tcW w:w="1679" w:type="dxa"/>
          </w:tcPr>
          <w:p w:rsidR="003633C5" w:rsidRDefault="00DD6F8F" w:rsidP="0002079B">
            <w:pPr>
              <w:rPr>
                <w:rFonts w:hint="cs"/>
                <w:sz w:val="32"/>
                <w:szCs w:val="32"/>
                <w:rtl/>
                <w:lang w:bidi="ar-IQ"/>
              </w:rPr>
            </w:pPr>
            <w:r>
              <w:rPr>
                <w:rFonts w:hint="cs"/>
                <w:sz w:val="32"/>
                <w:szCs w:val="32"/>
                <w:rtl/>
                <w:lang w:bidi="ar-IQ"/>
              </w:rPr>
              <w:t>10,8</w:t>
            </w:r>
          </w:p>
        </w:tc>
        <w:tc>
          <w:tcPr>
            <w:tcW w:w="2057" w:type="dxa"/>
          </w:tcPr>
          <w:p w:rsidR="003633C5" w:rsidRDefault="00DD6F8F" w:rsidP="0002079B">
            <w:pPr>
              <w:rPr>
                <w:rFonts w:hint="cs"/>
                <w:sz w:val="32"/>
                <w:szCs w:val="32"/>
                <w:rtl/>
                <w:lang w:bidi="ar-IQ"/>
              </w:rPr>
            </w:pPr>
            <w:r>
              <w:rPr>
                <w:rFonts w:hint="cs"/>
                <w:sz w:val="32"/>
                <w:szCs w:val="32"/>
                <w:rtl/>
                <w:lang w:bidi="ar-IQ"/>
              </w:rPr>
              <w:t>89,2</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الهاشمية </w:t>
            </w:r>
          </w:p>
        </w:tc>
        <w:tc>
          <w:tcPr>
            <w:tcW w:w="1413" w:type="dxa"/>
          </w:tcPr>
          <w:p w:rsidR="003633C5" w:rsidRDefault="004D537A" w:rsidP="0002079B">
            <w:pPr>
              <w:rPr>
                <w:rFonts w:hint="cs"/>
                <w:sz w:val="32"/>
                <w:szCs w:val="32"/>
                <w:rtl/>
                <w:lang w:bidi="ar-IQ"/>
              </w:rPr>
            </w:pPr>
            <w:r>
              <w:rPr>
                <w:rFonts w:hint="cs"/>
                <w:sz w:val="32"/>
                <w:szCs w:val="32"/>
                <w:rtl/>
                <w:lang w:bidi="ar-IQ"/>
              </w:rPr>
              <w:t>100</w:t>
            </w:r>
          </w:p>
        </w:tc>
        <w:tc>
          <w:tcPr>
            <w:tcW w:w="1763" w:type="dxa"/>
          </w:tcPr>
          <w:p w:rsidR="003633C5" w:rsidRDefault="004D537A" w:rsidP="0002079B">
            <w:pPr>
              <w:rPr>
                <w:rFonts w:hint="cs"/>
                <w:sz w:val="32"/>
                <w:szCs w:val="32"/>
                <w:rtl/>
                <w:lang w:bidi="ar-IQ"/>
              </w:rPr>
            </w:pPr>
            <w:r>
              <w:rPr>
                <w:rFonts w:hint="cs"/>
                <w:sz w:val="32"/>
                <w:szCs w:val="32"/>
                <w:rtl/>
                <w:lang w:bidi="ar-IQ"/>
              </w:rPr>
              <w:t>0</w:t>
            </w:r>
          </w:p>
        </w:tc>
        <w:tc>
          <w:tcPr>
            <w:tcW w:w="1679" w:type="dxa"/>
          </w:tcPr>
          <w:p w:rsidR="003633C5" w:rsidRDefault="00DD6F8F" w:rsidP="0002079B">
            <w:pPr>
              <w:rPr>
                <w:rFonts w:hint="cs"/>
                <w:sz w:val="32"/>
                <w:szCs w:val="32"/>
                <w:rtl/>
                <w:lang w:bidi="ar-IQ"/>
              </w:rPr>
            </w:pPr>
            <w:r>
              <w:rPr>
                <w:rFonts w:hint="cs"/>
                <w:sz w:val="32"/>
                <w:szCs w:val="32"/>
                <w:rtl/>
                <w:lang w:bidi="ar-IQ"/>
              </w:rPr>
              <w:t>74,8</w:t>
            </w:r>
          </w:p>
        </w:tc>
        <w:tc>
          <w:tcPr>
            <w:tcW w:w="2057" w:type="dxa"/>
          </w:tcPr>
          <w:p w:rsidR="003633C5" w:rsidRDefault="00DD6F8F" w:rsidP="00DD6F8F">
            <w:pPr>
              <w:rPr>
                <w:rFonts w:hint="cs"/>
                <w:sz w:val="32"/>
                <w:szCs w:val="32"/>
                <w:rtl/>
                <w:lang w:bidi="ar-IQ"/>
              </w:rPr>
            </w:pPr>
            <w:r>
              <w:rPr>
                <w:rFonts w:hint="cs"/>
                <w:sz w:val="32"/>
                <w:szCs w:val="32"/>
                <w:rtl/>
                <w:lang w:bidi="ar-IQ"/>
              </w:rPr>
              <w:t>25,1</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القاسم </w:t>
            </w:r>
          </w:p>
        </w:tc>
        <w:tc>
          <w:tcPr>
            <w:tcW w:w="1413" w:type="dxa"/>
          </w:tcPr>
          <w:p w:rsidR="003633C5" w:rsidRDefault="004D537A" w:rsidP="0002079B">
            <w:pPr>
              <w:rPr>
                <w:rFonts w:hint="cs"/>
                <w:sz w:val="32"/>
                <w:szCs w:val="32"/>
                <w:rtl/>
                <w:lang w:bidi="ar-IQ"/>
              </w:rPr>
            </w:pPr>
            <w:r>
              <w:rPr>
                <w:rFonts w:hint="cs"/>
                <w:sz w:val="32"/>
                <w:szCs w:val="32"/>
                <w:rtl/>
                <w:lang w:bidi="ar-IQ"/>
              </w:rPr>
              <w:t>50,4</w:t>
            </w:r>
          </w:p>
        </w:tc>
        <w:tc>
          <w:tcPr>
            <w:tcW w:w="1763" w:type="dxa"/>
          </w:tcPr>
          <w:p w:rsidR="003633C5" w:rsidRDefault="004D537A" w:rsidP="0002079B">
            <w:pPr>
              <w:rPr>
                <w:rFonts w:hint="cs"/>
                <w:sz w:val="32"/>
                <w:szCs w:val="32"/>
                <w:rtl/>
                <w:lang w:bidi="ar-IQ"/>
              </w:rPr>
            </w:pPr>
            <w:r>
              <w:rPr>
                <w:rFonts w:hint="cs"/>
                <w:sz w:val="32"/>
                <w:szCs w:val="32"/>
                <w:rtl/>
                <w:lang w:bidi="ar-IQ"/>
              </w:rPr>
              <w:t>49,5</w:t>
            </w:r>
          </w:p>
        </w:tc>
        <w:tc>
          <w:tcPr>
            <w:tcW w:w="1679" w:type="dxa"/>
          </w:tcPr>
          <w:p w:rsidR="003633C5" w:rsidRDefault="00DD6F8F" w:rsidP="0002079B">
            <w:pPr>
              <w:rPr>
                <w:rFonts w:hint="cs"/>
                <w:sz w:val="32"/>
                <w:szCs w:val="32"/>
                <w:rtl/>
                <w:lang w:bidi="ar-IQ"/>
              </w:rPr>
            </w:pPr>
            <w:r>
              <w:rPr>
                <w:rFonts w:hint="cs"/>
                <w:sz w:val="32"/>
                <w:szCs w:val="32"/>
                <w:rtl/>
                <w:lang w:bidi="ar-IQ"/>
              </w:rPr>
              <w:t>51,6</w:t>
            </w:r>
          </w:p>
        </w:tc>
        <w:tc>
          <w:tcPr>
            <w:tcW w:w="2057" w:type="dxa"/>
          </w:tcPr>
          <w:p w:rsidR="003633C5" w:rsidRDefault="00DD6F8F" w:rsidP="0002079B">
            <w:pPr>
              <w:rPr>
                <w:rFonts w:hint="cs"/>
                <w:sz w:val="32"/>
                <w:szCs w:val="32"/>
                <w:rtl/>
                <w:lang w:bidi="ar-IQ"/>
              </w:rPr>
            </w:pPr>
            <w:r>
              <w:rPr>
                <w:rFonts w:hint="cs"/>
                <w:sz w:val="32"/>
                <w:szCs w:val="32"/>
                <w:rtl/>
                <w:lang w:bidi="ar-IQ"/>
              </w:rPr>
              <w:t>48,1</w:t>
            </w:r>
          </w:p>
        </w:tc>
      </w:tr>
      <w:tr w:rsidR="003633C5" w:rsidTr="003633C5">
        <w:trPr>
          <w:trHeight w:val="326"/>
        </w:trPr>
        <w:tc>
          <w:tcPr>
            <w:tcW w:w="1610" w:type="dxa"/>
          </w:tcPr>
          <w:p w:rsidR="003633C5" w:rsidRDefault="003633C5" w:rsidP="0002079B">
            <w:pPr>
              <w:rPr>
                <w:rFonts w:hint="cs"/>
                <w:sz w:val="32"/>
                <w:szCs w:val="32"/>
                <w:rtl/>
                <w:lang w:bidi="ar-IQ"/>
              </w:rPr>
            </w:pPr>
            <w:proofErr w:type="spellStart"/>
            <w:r>
              <w:rPr>
                <w:rFonts w:hint="cs"/>
                <w:sz w:val="32"/>
                <w:szCs w:val="32"/>
                <w:rtl/>
                <w:lang w:bidi="ar-IQ"/>
              </w:rPr>
              <w:t>المدحتية</w:t>
            </w:r>
            <w:proofErr w:type="spellEnd"/>
            <w:r>
              <w:rPr>
                <w:rFonts w:hint="cs"/>
                <w:sz w:val="32"/>
                <w:szCs w:val="32"/>
                <w:rtl/>
                <w:lang w:bidi="ar-IQ"/>
              </w:rPr>
              <w:t xml:space="preserve"> </w:t>
            </w:r>
          </w:p>
        </w:tc>
        <w:tc>
          <w:tcPr>
            <w:tcW w:w="1413" w:type="dxa"/>
          </w:tcPr>
          <w:p w:rsidR="003633C5" w:rsidRDefault="004D537A" w:rsidP="004D537A">
            <w:pPr>
              <w:rPr>
                <w:rFonts w:hint="cs"/>
                <w:sz w:val="32"/>
                <w:szCs w:val="32"/>
                <w:rtl/>
                <w:lang w:bidi="ar-IQ"/>
              </w:rPr>
            </w:pPr>
            <w:r>
              <w:rPr>
                <w:rFonts w:hint="cs"/>
                <w:sz w:val="32"/>
                <w:szCs w:val="32"/>
                <w:rtl/>
                <w:lang w:bidi="ar-IQ"/>
              </w:rPr>
              <w:t>37,5</w:t>
            </w:r>
          </w:p>
        </w:tc>
        <w:tc>
          <w:tcPr>
            <w:tcW w:w="1763" w:type="dxa"/>
          </w:tcPr>
          <w:p w:rsidR="003633C5" w:rsidRDefault="004D537A" w:rsidP="0002079B">
            <w:pPr>
              <w:rPr>
                <w:rFonts w:hint="cs"/>
                <w:sz w:val="32"/>
                <w:szCs w:val="32"/>
                <w:rtl/>
                <w:lang w:bidi="ar-IQ"/>
              </w:rPr>
            </w:pPr>
            <w:r>
              <w:rPr>
                <w:rFonts w:hint="cs"/>
                <w:sz w:val="32"/>
                <w:szCs w:val="32"/>
                <w:rtl/>
                <w:lang w:bidi="ar-IQ"/>
              </w:rPr>
              <w:t>62,</w:t>
            </w:r>
            <w:r w:rsidR="009405F9">
              <w:rPr>
                <w:rFonts w:hint="cs"/>
                <w:sz w:val="32"/>
                <w:szCs w:val="32"/>
                <w:rtl/>
                <w:lang w:bidi="ar-IQ"/>
              </w:rPr>
              <w:t>4</w:t>
            </w:r>
          </w:p>
        </w:tc>
        <w:tc>
          <w:tcPr>
            <w:tcW w:w="1679" w:type="dxa"/>
          </w:tcPr>
          <w:p w:rsidR="003633C5" w:rsidRDefault="00DD6F8F" w:rsidP="0002079B">
            <w:pPr>
              <w:rPr>
                <w:rFonts w:hint="cs"/>
                <w:sz w:val="32"/>
                <w:szCs w:val="32"/>
                <w:rtl/>
                <w:lang w:bidi="ar-IQ"/>
              </w:rPr>
            </w:pPr>
            <w:r>
              <w:rPr>
                <w:rFonts w:hint="cs"/>
                <w:sz w:val="32"/>
                <w:szCs w:val="32"/>
                <w:rtl/>
                <w:lang w:bidi="ar-IQ"/>
              </w:rPr>
              <w:t>40,8</w:t>
            </w:r>
          </w:p>
        </w:tc>
        <w:tc>
          <w:tcPr>
            <w:tcW w:w="2057" w:type="dxa"/>
          </w:tcPr>
          <w:p w:rsidR="003633C5" w:rsidRDefault="00DD6F8F" w:rsidP="0002079B">
            <w:pPr>
              <w:rPr>
                <w:rFonts w:hint="cs"/>
                <w:sz w:val="32"/>
                <w:szCs w:val="32"/>
                <w:rtl/>
                <w:lang w:bidi="ar-IQ"/>
              </w:rPr>
            </w:pPr>
            <w:r>
              <w:rPr>
                <w:rFonts w:hint="cs"/>
                <w:sz w:val="32"/>
                <w:szCs w:val="32"/>
                <w:rtl/>
                <w:lang w:bidi="ar-IQ"/>
              </w:rPr>
              <w:t>59,0</w:t>
            </w:r>
          </w:p>
        </w:tc>
      </w:tr>
      <w:tr w:rsidR="003633C5" w:rsidTr="00DD6F8F">
        <w:trPr>
          <w:trHeight w:val="319"/>
        </w:trPr>
        <w:tc>
          <w:tcPr>
            <w:tcW w:w="1610" w:type="dxa"/>
          </w:tcPr>
          <w:p w:rsidR="003633C5" w:rsidRDefault="003633C5" w:rsidP="0002079B">
            <w:pPr>
              <w:rPr>
                <w:rFonts w:hint="cs"/>
                <w:sz w:val="32"/>
                <w:szCs w:val="32"/>
                <w:rtl/>
                <w:lang w:bidi="ar-IQ"/>
              </w:rPr>
            </w:pPr>
            <w:r>
              <w:rPr>
                <w:rFonts w:hint="cs"/>
                <w:sz w:val="32"/>
                <w:szCs w:val="32"/>
                <w:rtl/>
                <w:lang w:bidi="ar-IQ"/>
              </w:rPr>
              <w:t xml:space="preserve">الشوملي </w:t>
            </w:r>
          </w:p>
        </w:tc>
        <w:tc>
          <w:tcPr>
            <w:tcW w:w="1413" w:type="dxa"/>
          </w:tcPr>
          <w:p w:rsidR="003633C5" w:rsidRDefault="004D537A" w:rsidP="0002079B">
            <w:pPr>
              <w:rPr>
                <w:rFonts w:hint="cs"/>
                <w:sz w:val="32"/>
                <w:szCs w:val="32"/>
                <w:rtl/>
                <w:lang w:bidi="ar-IQ"/>
              </w:rPr>
            </w:pPr>
            <w:r>
              <w:rPr>
                <w:rFonts w:hint="cs"/>
                <w:sz w:val="32"/>
                <w:szCs w:val="32"/>
                <w:rtl/>
                <w:lang w:bidi="ar-IQ"/>
              </w:rPr>
              <w:t>20,8</w:t>
            </w:r>
          </w:p>
        </w:tc>
        <w:tc>
          <w:tcPr>
            <w:tcW w:w="1763" w:type="dxa"/>
          </w:tcPr>
          <w:p w:rsidR="003633C5" w:rsidRDefault="009405F9" w:rsidP="0002079B">
            <w:pPr>
              <w:rPr>
                <w:rFonts w:hint="cs"/>
                <w:sz w:val="32"/>
                <w:szCs w:val="32"/>
                <w:rtl/>
                <w:lang w:bidi="ar-IQ"/>
              </w:rPr>
            </w:pPr>
            <w:r>
              <w:rPr>
                <w:rFonts w:hint="cs"/>
                <w:sz w:val="32"/>
                <w:szCs w:val="32"/>
                <w:rtl/>
                <w:lang w:bidi="ar-IQ"/>
              </w:rPr>
              <w:t>79,1</w:t>
            </w:r>
          </w:p>
        </w:tc>
        <w:tc>
          <w:tcPr>
            <w:tcW w:w="1679" w:type="dxa"/>
          </w:tcPr>
          <w:p w:rsidR="003633C5" w:rsidRDefault="00DD6F8F" w:rsidP="0002079B">
            <w:pPr>
              <w:rPr>
                <w:rFonts w:hint="cs"/>
                <w:sz w:val="32"/>
                <w:szCs w:val="32"/>
                <w:rtl/>
                <w:lang w:bidi="ar-IQ"/>
              </w:rPr>
            </w:pPr>
            <w:r>
              <w:rPr>
                <w:rFonts w:hint="cs"/>
                <w:sz w:val="32"/>
                <w:szCs w:val="32"/>
                <w:rtl/>
                <w:lang w:bidi="ar-IQ"/>
              </w:rPr>
              <w:t>19,0</w:t>
            </w:r>
          </w:p>
        </w:tc>
        <w:tc>
          <w:tcPr>
            <w:tcW w:w="2057" w:type="dxa"/>
          </w:tcPr>
          <w:p w:rsidR="003633C5" w:rsidRDefault="00DD6F8F" w:rsidP="0002079B">
            <w:pPr>
              <w:rPr>
                <w:rFonts w:hint="cs"/>
                <w:sz w:val="32"/>
                <w:szCs w:val="32"/>
                <w:rtl/>
                <w:lang w:bidi="ar-IQ"/>
              </w:rPr>
            </w:pPr>
            <w:r>
              <w:rPr>
                <w:rFonts w:hint="cs"/>
                <w:sz w:val="32"/>
                <w:szCs w:val="32"/>
                <w:rtl/>
                <w:lang w:bidi="ar-IQ"/>
              </w:rPr>
              <w:t>80.9</w:t>
            </w:r>
          </w:p>
        </w:tc>
      </w:tr>
      <w:tr w:rsidR="003633C5" w:rsidTr="003633C5">
        <w:trPr>
          <w:trHeight w:val="326"/>
        </w:trPr>
        <w:tc>
          <w:tcPr>
            <w:tcW w:w="1610" w:type="dxa"/>
          </w:tcPr>
          <w:p w:rsidR="003633C5" w:rsidRDefault="003633C5" w:rsidP="0002079B">
            <w:pPr>
              <w:rPr>
                <w:rFonts w:hint="cs"/>
                <w:sz w:val="32"/>
                <w:szCs w:val="32"/>
                <w:rtl/>
                <w:lang w:bidi="ar-IQ"/>
              </w:rPr>
            </w:pPr>
            <w:proofErr w:type="spellStart"/>
            <w:r>
              <w:rPr>
                <w:rFonts w:hint="cs"/>
                <w:sz w:val="32"/>
                <w:szCs w:val="32"/>
                <w:rtl/>
                <w:lang w:bidi="ar-IQ"/>
              </w:rPr>
              <w:t>الطليعه</w:t>
            </w:r>
            <w:proofErr w:type="spellEnd"/>
            <w:r>
              <w:rPr>
                <w:rFonts w:hint="cs"/>
                <w:sz w:val="32"/>
                <w:szCs w:val="32"/>
                <w:rtl/>
                <w:lang w:bidi="ar-IQ"/>
              </w:rPr>
              <w:t xml:space="preserve"> </w:t>
            </w:r>
          </w:p>
        </w:tc>
        <w:tc>
          <w:tcPr>
            <w:tcW w:w="1413" w:type="dxa"/>
          </w:tcPr>
          <w:p w:rsidR="003633C5" w:rsidRDefault="004D537A" w:rsidP="0002079B">
            <w:pPr>
              <w:rPr>
                <w:rFonts w:hint="cs"/>
                <w:sz w:val="32"/>
                <w:szCs w:val="32"/>
                <w:rtl/>
                <w:lang w:bidi="ar-IQ"/>
              </w:rPr>
            </w:pPr>
            <w:r>
              <w:rPr>
                <w:rFonts w:hint="cs"/>
                <w:sz w:val="32"/>
                <w:szCs w:val="32"/>
                <w:rtl/>
                <w:lang w:bidi="ar-IQ"/>
              </w:rPr>
              <w:t>13,6</w:t>
            </w:r>
          </w:p>
        </w:tc>
        <w:tc>
          <w:tcPr>
            <w:tcW w:w="1763" w:type="dxa"/>
          </w:tcPr>
          <w:p w:rsidR="003633C5" w:rsidRDefault="009405F9" w:rsidP="0002079B">
            <w:pPr>
              <w:rPr>
                <w:rFonts w:hint="cs"/>
                <w:sz w:val="32"/>
                <w:szCs w:val="32"/>
                <w:rtl/>
                <w:lang w:bidi="ar-IQ"/>
              </w:rPr>
            </w:pPr>
            <w:r>
              <w:rPr>
                <w:rFonts w:hint="cs"/>
                <w:sz w:val="32"/>
                <w:szCs w:val="32"/>
                <w:rtl/>
                <w:lang w:bidi="ar-IQ"/>
              </w:rPr>
              <w:t>86,3</w:t>
            </w:r>
          </w:p>
        </w:tc>
        <w:tc>
          <w:tcPr>
            <w:tcW w:w="1679" w:type="dxa"/>
          </w:tcPr>
          <w:p w:rsidR="003633C5" w:rsidRDefault="00DD6F8F" w:rsidP="0002079B">
            <w:pPr>
              <w:rPr>
                <w:rFonts w:hint="cs"/>
                <w:sz w:val="32"/>
                <w:szCs w:val="32"/>
                <w:rtl/>
                <w:lang w:bidi="ar-IQ"/>
              </w:rPr>
            </w:pPr>
            <w:r>
              <w:rPr>
                <w:rFonts w:hint="cs"/>
                <w:sz w:val="32"/>
                <w:szCs w:val="32"/>
                <w:rtl/>
                <w:lang w:bidi="ar-IQ"/>
              </w:rPr>
              <w:t>20,4</w:t>
            </w:r>
          </w:p>
        </w:tc>
        <w:tc>
          <w:tcPr>
            <w:tcW w:w="2057" w:type="dxa"/>
          </w:tcPr>
          <w:p w:rsidR="003633C5" w:rsidRDefault="00DD6F8F" w:rsidP="0002079B">
            <w:pPr>
              <w:rPr>
                <w:rFonts w:hint="cs"/>
                <w:sz w:val="32"/>
                <w:szCs w:val="32"/>
                <w:rtl/>
                <w:lang w:bidi="ar-IQ"/>
              </w:rPr>
            </w:pPr>
            <w:r>
              <w:rPr>
                <w:rFonts w:hint="cs"/>
                <w:sz w:val="32"/>
                <w:szCs w:val="32"/>
                <w:rtl/>
                <w:lang w:bidi="ar-IQ"/>
              </w:rPr>
              <w:t>79,5</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قضاء المسيب </w:t>
            </w:r>
          </w:p>
        </w:tc>
        <w:tc>
          <w:tcPr>
            <w:tcW w:w="1413" w:type="dxa"/>
          </w:tcPr>
          <w:p w:rsidR="003633C5" w:rsidRDefault="004D537A" w:rsidP="0002079B">
            <w:pPr>
              <w:rPr>
                <w:rFonts w:hint="cs"/>
                <w:sz w:val="32"/>
                <w:szCs w:val="32"/>
                <w:rtl/>
                <w:lang w:bidi="ar-IQ"/>
              </w:rPr>
            </w:pPr>
            <w:r>
              <w:rPr>
                <w:rFonts w:hint="cs"/>
                <w:sz w:val="32"/>
                <w:szCs w:val="32"/>
                <w:rtl/>
                <w:lang w:bidi="ar-IQ"/>
              </w:rPr>
              <w:t>100</w:t>
            </w:r>
          </w:p>
        </w:tc>
        <w:tc>
          <w:tcPr>
            <w:tcW w:w="1763" w:type="dxa"/>
          </w:tcPr>
          <w:p w:rsidR="003633C5" w:rsidRDefault="003633C5" w:rsidP="0002079B">
            <w:pPr>
              <w:rPr>
                <w:rFonts w:hint="cs"/>
                <w:sz w:val="32"/>
                <w:szCs w:val="32"/>
                <w:rtl/>
                <w:lang w:bidi="ar-IQ"/>
              </w:rPr>
            </w:pPr>
          </w:p>
        </w:tc>
        <w:tc>
          <w:tcPr>
            <w:tcW w:w="1679" w:type="dxa"/>
          </w:tcPr>
          <w:p w:rsidR="003633C5" w:rsidRDefault="00DD6F8F" w:rsidP="0002079B">
            <w:pPr>
              <w:rPr>
                <w:rFonts w:hint="cs"/>
                <w:sz w:val="32"/>
                <w:szCs w:val="32"/>
                <w:rtl/>
                <w:lang w:bidi="ar-IQ"/>
              </w:rPr>
            </w:pPr>
            <w:r>
              <w:rPr>
                <w:rFonts w:hint="cs"/>
                <w:sz w:val="32"/>
                <w:szCs w:val="32"/>
                <w:rtl/>
                <w:lang w:bidi="ar-IQ"/>
              </w:rPr>
              <w:t>74,4</w:t>
            </w:r>
          </w:p>
        </w:tc>
        <w:tc>
          <w:tcPr>
            <w:tcW w:w="2057" w:type="dxa"/>
          </w:tcPr>
          <w:p w:rsidR="003633C5" w:rsidRDefault="00DD6F8F" w:rsidP="0002079B">
            <w:pPr>
              <w:rPr>
                <w:rFonts w:hint="cs"/>
                <w:sz w:val="32"/>
                <w:szCs w:val="32"/>
                <w:rtl/>
                <w:lang w:bidi="ar-IQ"/>
              </w:rPr>
            </w:pPr>
            <w:r>
              <w:rPr>
                <w:rFonts w:hint="cs"/>
                <w:sz w:val="32"/>
                <w:szCs w:val="32"/>
                <w:rtl/>
                <w:lang w:bidi="ar-IQ"/>
              </w:rPr>
              <w:t>52,7</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سدة </w:t>
            </w:r>
          </w:p>
        </w:tc>
        <w:tc>
          <w:tcPr>
            <w:tcW w:w="1413" w:type="dxa"/>
          </w:tcPr>
          <w:p w:rsidR="003633C5" w:rsidRDefault="004D537A" w:rsidP="0002079B">
            <w:pPr>
              <w:rPr>
                <w:rFonts w:hint="cs"/>
                <w:sz w:val="32"/>
                <w:szCs w:val="32"/>
                <w:rtl/>
                <w:lang w:bidi="ar-IQ"/>
              </w:rPr>
            </w:pPr>
            <w:r>
              <w:rPr>
                <w:rFonts w:hint="cs"/>
                <w:sz w:val="32"/>
                <w:szCs w:val="32"/>
                <w:rtl/>
                <w:lang w:bidi="ar-IQ"/>
              </w:rPr>
              <w:t>31,8</w:t>
            </w:r>
          </w:p>
        </w:tc>
        <w:tc>
          <w:tcPr>
            <w:tcW w:w="1763" w:type="dxa"/>
          </w:tcPr>
          <w:p w:rsidR="003633C5" w:rsidRDefault="009405F9" w:rsidP="0002079B">
            <w:pPr>
              <w:rPr>
                <w:rFonts w:hint="cs"/>
                <w:sz w:val="32"/>
                <w:szCs w:val="32"/>
                <w:rtl/>
                <w:lang w:bidi="ar-IQ"/>
              </w:rPr>
            </w:pPr>
            <w:r>
              <w:rPr>
                <w:rFonts w:hint="cs"/>
                <w:sz w:val="32"/>
                <w:szCs w:val="32"/>
                <w:rtl/>
                <w:lang w:bidi="ar-IQ"/>
              </w:rPr>
              <w:t>68,1</w:t>
            </w:r>
          </w:p>
        </w:tc>
        <w:tc>
          <w:tcPr>
            <w:tcW w:w="1679" w:type="dxa"/>
          </w:tcPr>
          <w:p w:rsidR="003633C5" w:rsidRDefault="00DD6F8F" w:rsidP="0002079B">
            <w:pPr>
              <w:rPr>
                <w:rFonts w:hint="cs"/>
                <w:sz w:val="32"/>
                <w:szCs w:val="32"/>
                <w:rtl/>
                <w:lang w:bidi="ar-IQ"/>
              </w:rPr>
            </w:pPr>
            <w:r>
              <w:rPr>
                <w:rFonts w:hint="cs"/>
                <w:sz w:val="32"/>
                <w:szCs w:val="32"/>
                <w:rtl/>
                <w:lang w:bidi="ar-IQ"/>
              </w:rPr>
              <w:t>63,6</w:t>
            </w:r>
          </w:p>
        </w:tc>
        <w:tc>
          <w:tcPr>
            <w:tcW w:w="2057" w:type="dxa"/>
          </w:tcPr>
          <w:p w:rsidR="003633C5" w:rsidRDefault="00DD6F8F" w:rsidP="0002079B">
            <w:pPr>
              <w:rPr>
                <w:rFonts w:hint="cs"/>
                <w:sz w:val="32"/>
                <w:szCs w:val="32"/>
                <w:rtl/>
                <w:lang w:bidi="ar-IQ"/>
              </w:rPr>
            </w:pPr>
            <w:r>
              <w:rPr>
                <w:rFonts w:hint="cs"/>
                <w:sz w:val="32"/>
                <w:szCs w:val="32"/>
                <w:rtl/>
                <w:lang w:bidi="ar-IQ"/>
              </w:rPr>
              <w:t>36,4</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الجرف </w:t>
            </w:r>
          </w:p>
        </w:tc>
        <w:tc>
          <w:tcPr>
            <w:tcW w:w="1413" w:type="dxa"/>
          </w:tcPr>
          <w:p w:rsidR="003633C5" w:rsidRDefault="004D537A" w:rsidP="0002079B">
            <w:pPr>
              <w:rPr>
                <w:rFonts w:hint="cs"/>
                <w:sz w:val="32"/>
                <w:szCs w:val="32"/>
                <w:rtl/>
                <w:lang w:bidi="ar-IQ"/>
              </w:rPr>
            </w:pPr>
            <w:r>
              <w:rPr>
                <w:rFonts w:hint="cs"/>
                <w:sz w:val="32"/>
                <w:szCs w:val="32"/>
                <w:rtl/>
                <w:lang w:bidi="ar-IQ"/>
              </w:rPr>
              <w:t>12,9</w:t>
            </w:r>
          </w:p>
        </w:tc>
        <w:tc>
          <w:tcPr>
            <w:tcW w:w="1763" w:type="dxa"/>
          </w:tcPr>
          <w:p w:rsidR="003633C5" w:rsidRDefault="009405F9" w:rsidP="0002079B">
            <w:pPr>
              <w:rPr>
                <w:rFonts w:hint="cs"/>
                <w:sz w:val="32"/>
                <w:szCs w:val="32"/>
                <w:rtl/>
                <w:lang w:bidi="ar-IQ"/>
              </w:rPr>
            </w:pPr>
            <w:r>
              <w:rPr>
                <w:rFonts w:hint="cs"/>
                <w:sz w:val="32"/>
                <w:szCs w:val="32"/>
                <w:rtl/>
                <w:lang w:bidi="ar-IQ"/>
              </w:rPr>
              <w:t>87,0</w:t>
            </w:r>
          </w:p>
        </w:tc>
        <w:tc>
          <w:tcPr>
            <w:tcW w:w="1679" w:type="dxa"/>
          </w:tcPr>
          <w:p w:rsidR="003633C5" w:rsidRDefault="00DD6F8F" w:rsidP="0002079B">
            <w:pPr>
              <w:rPr>
                <w:rFonts w:hint="cs"/>
                <w:sz w:val="32"/>
                <w:szCs w:val="32"/>
                <w:rtl/>
                <w:lang w:bidi="ar-IQ"/>
              </w:rPr>
            </w:pPr>
            <w:r>
              <w:rPr>
                <w:rFonts w:hint="cs"/>
                <w:sz w:val="32"/>
                <w:szCs w:val="32"/>
                <w:rtl/>
                <w:lang w:bidi="ar-IQ"/>
              </w:rPr>
              <w:t>6,8</w:t>
            </w:r>
          </w:p>
        </w:tc>
        <w:tc>
          <w:tcPr>
            <w:tcW w:w="2057" w:type="dxa"/>
          </w:tcPr>
          <w:p w:rsidR="003633C5" w:rsidRDefault="00DD6F8F" w:rsidP="0002079B">
            <w:pPr>
              <w:rPr>
                <w:rFonts w:hint="cs"/>
                <w:sz w:val="32"/>
                <w:szCs w:val="32"/>
                <w:rtl/>
                <w:lang w:bidi="ar-IQ"/>
              </w:rPr>
            </w:pPr>
            <w:r>
              <w:rPr>
                <w:rFonts w:hint="cs"/>
                <w:sz w:val="32"/>
                <w:szCs w:val="32"/>
                <w:rtl/>
                <w:lang w:bidi="ar-IQ"/>
              </w:rPr>
              <w:t>93,1</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الاسكندرية </w:t>
            </w:r>
          </w:p>
        </w:tc>
        <w:tc>
          <w:tcPr>
            <w:tcW w:w="1413" w:type="dxa"/>
          </w:tcPr>
          <w:p w:rsidR="003633C5" w:rsidRDefault="004D537A" w:rsidP="0002079B">
            <w:pPr>
              <w:rPr>
                <w:rFonts w:hint="cs"/>
                <w:sz w:val="32"/>
                <w:szCs w:val="32"/>
                <w:rtl/>
                <w:lang w:bidi="ar-IQ"/>
              </w:rPr>
            </w:pPr>
            <w:r>
              <w:rPr>
                <w:rFonts w:hint="cs"/>
                <w:sz w:val="32"/>
                <w:szCs w:val="32"/>
                <w:rtl/>
                <w:lang w:bidi="ar-IQ"/>
              </w:rPr>
              <w:t>62,2</w:t>
            </w:r>
          </w:p>
        </w:tc>
        <w:tc>
          <w:tcPr>
            <w:tcW w:w="1763" w:type="dxa"/>
          </w:tcPr>
          <w:p w:rsidR="003633C5" w:rsidRDefault="009405F9" w:rsidP="0002079B">
            <w:pPr>
              <w:rPr>
                <w:rFonts w:hint="cs"/>
                <w:sz w:val="32"/>
                <w:szCs w:val="32"/>
                <w:rtl/>
                <w:lang w:bidi="ar-IQ"/>
              </w:rPr>
            </w:pPr>
            <w:r>
              <w:rPr>
                <w:rFonts w:hint="cs"/>
                <w:sz w:val="32"/>
                <w:szCs w:val="32"/>
                <w:rtl/>
                <w:lang w:bidi="ar-IQ"/>
              </w:rPr>
              <w:t>37,7</w:t>
            </w:r>
          </w:p>
        </w:tc>
        <w:tc>
          <w:tcPr>
            <w:tcW w:w="1679" w:type="dxa"/>
          </w:tcPr>
          <w:p w:rsidR="003633C5" w:rsidRDefault="00DD6F8F" w:rsidP="0002079B">
            <w:pPr>
              <w:rPr>
                <w:rFonts w:hint="cs"/>
                <w:sz w:val="32"/>
                <w:szCs w:val="32"/>
                <w:rtl/>
                <w:lang w:bidi="ar-IQ"/>
              </w:rPr>
            </w:pPr>
            <w:r>
              <w:rPr>
                <w:rFonts w:hint="cs"/>
                <w:sz w:val="32"/>
                <w:szCs w:val="32"/>
                <w:rtl/>
                <w:lang w:bidi="ar-IQ"/>
              </w:rPr>
              <w:t>66,8</w:t>
            </w:r>
          </w:p>
        </w:tc>
        <w:tc>
          <w:tcPr>
            <w:tcW w:w="2057" w:type="dxa"/>
          </w:tcPr>
          <w:p w:rsidR="003633C5" w:rsidRDefault="00DD6F8F" w:rsidP="0002079B">
            <w:pPr>
              <w:rPr>
                <w:rFonts w:hint="cs"/>
                <w:sz w:val="32"/>
                <w:szCs w:val="32"/>
                <w:rtl/>
                <w:lang w:bidi="ar-IQ"/>
              </w:rPr>
            </w:pPr>
            <w:r>
              <w:rPr>
                <w:rFonts w:hint="cs"/>
                <w:sz w:val="32"/>
                <w:szCs w:val="32"/>
                <w:rtl/>
                <w:lang w:bidi="ar-IQ"/>
              </w:rPr>
              <w:t>33,1</w:t>
            </w:r>
          </w:p>
        </w:tc>
      </w:tr>
      <w:tr w:rsidR="003633C5" w:rsidTr="003633C5">
        <w:trPr>
          <w:trHeight w:val="326"/>
        </w:trPr>
        <w:tc>
          <w:tcPr>
            <w:tcW w:w="1610" w:type="dxa"/>
          </w:tcPr>
          <w:p w:rsidR="003633C5" w:rsidRDefault="003633C5" w:rsidP="0002079B">
            <w:pPr>
              <w:rPr>
                <w:rFonts w:hint="cs"/>
                <w:sz w:val="32"/>
                <w:szCs w:val="32"/>
                <w:rtl/>
                <w:lang w:bidi="ar-IQ"/>
              </w:rPr>
            </w:pPr>
            <w:r>
              <w:rPr>
                <w:rFonts w:hint="cs"/>
                <w:sz w:val="32"/>
                <w:szCs w:val="32"/>
                <w:rtl/>
                <w:lang w:bidi="ar-IQ"/>
              </w:rPr>
              <w:t xml:space="preserve">المجموع </w:t>
            </w:r>
          </w:p>
        </w:tc>
        <w:tc>
          <w:tcPr>
            <w:tcW w:w="1413" w:type="dxa"/>
          </w:tcPr>
          <w:p w:rsidR="003633C5" w:rsidRDefault="004D537A" w:rsidP="0002079B">
            <w:pPr>
              <w:rPr>
                <w:rFonts w:hint="cs"/>
                <w:sz w:val="32"/>
                <w:szCs w:val="32"/>
                <w:rtl/>
                <w:lang w:bidi="ar-IQ"/>
              </w:rPr>
            </w:pPr>
            <w:r>
              <w:rPr>
                <w:rFonts w:hint="cs"/>
                <w:sz w:val="32"/>
                <w:szCs w:val="32"/>
                <w:rtl/>
                <w:lang w:bidi="ar-IQ"/>
              </w:rPr>
              <w:t>51,5</w:t>
            </w:r>
          </w:p>
        </w:tc>
        <w:tc>
          <w:tcPr>
            <w:tcW w:w="1763" w:type="dxa"/>
          </w:tcPr>
          <w:p w:rsidR="003633C5" w:rsidRDefault="009405F9" w:rsidP="0002079B">
            <w:pPr>
              <w:rPr>
                <w:rFonts w:hint="cs"/>
                <w:sz w:val="32"/>
                <w:szCs w:val="32"/>
                <w:rtl/>
                <w:lang w:bidi="ar-IQ"/>
              </w:rPr>
            </w:pPr>
            <w:r>
              <w:rPr>
                <w:rFonts w:hint="cs"/>
                <w:sz w:val="32"/>
                <w:szCs w:val="32"/>
                <w:rtl/>
                <w:lang w:bidi="ar-IQ"/>
              </w:rPr>
              <w:t>48,4</w:t>
            </w:r>
          </w:p>
        </w:tc>
        <w:tc>
          <w:tcPr>
            <w:tcW w:w="1679" w:type="dxa"/>
          </w:tcPr>
          <w:p w:rsidR="003633C5" w:rsidRDefault="00DD6F8F" w:rsidP="0002079B">
            <w:pPr>
              <w:rPr>
                <w:rFonts w:hint="cs"/>
                <w:sz w:val="32"/>
                <w:szCs w:val="32"/>
                <w:rtl/>
                <w:lang w:bidi="ar-IQ"/>
              </w:rPr>
            </w:pPr>
            <w:r>
              <w:rPr>
                <w:rFonts w:hint="cs"/>
                <w:sz w:val="32"/>
                <w:szCs w:val="32"/>
                <w:rtl/>
                <w:lang w:bidi="ar-IQ"/>
              </w:rPr>
              <w:t>47,1</w:t>
            </w:r>
          </w:p>
        </w:tc>
        <w:tc>
          <w:tcPr>
            <w:tcW w:w="2057" w:type="dxa"/>
          </w:tcPr>
          <w:p w:rsidR="003633C5" w:rsidRDefault="00DD6F8F" w:rsidP="0002079B">
            <w:pPr>
              <w:rPr>
                <w:rFonts w:hint="cs"/>
                <w:sz w:val="32"/>
                <w:szCs w:val="32"/>
                <w:rtl/>
                <w:lang w:bidi="ar-IQ"/>
              </w:rPr>
            </w:pPr>
            <w:r>
              <w:rPr>
                <w:rFonts w:hint="cs"/>
                <w:sz w:val="32"/>
                <w:szCs w:val="32"/>
                <w:rtl/>
                <w:lang w:bidi="ar-IQ"/>
              </w:rPr>
              <w:t>52,8</w:t>
            </w:r>
          </w:p>
        </w:tc>
      </w:tr>
    </w:tbl>
    <w:p w:rsidR="00DD6F8F" w:rsidRDefault="00DD6F8F" w:rsidP="0002079B">
      <w:pPr>
        <w:rPr>
          <w:rFonts w:hint="cs"/>
          <w:sz w:val="32"/>
          <w:szCs w:val="32"/>
          <w:rtl/>
          <w:lang w:bidi="ar-IQ"/>
        </w:rPr>
      </w:pPr>
    </w:p>
    <w:p w:rsidR="00DD6F8F" w:rsidRDefault="00DD6F8F" w:rsidP="0002079B">
      <w:pPr>
        <w:rPr>
          <w:rFonts w:hint="cs"/>
          <w:sz w:val="32"/>
          <w:szCs w:val="32"/>
          <w:rtl/>
          <w:lang w:bidi="ar-IQ"/>
        </w:rPr>
      </w:pPr>
    </w:p>
    <w:p w:rsidR="00DD6F8F" w:rsidRDefault="00DD6F8F" w:rsidP="0002079B">
      <w:pPr>
        <w:rPr>
          <w:rFonts w:hint="cs"/>
          <w:sz w:val="32"/>
          <w:szCs w:val="32"/>
          <w:rtl/>
          <w:lang w:bidi="ar-IQ"/>
        </w:rPr>
      </w:pPr>
    </w:p>
    <w:p w:rsidR="00AD322C" w:rsidRDefault="00AD322C" w:rsidP="0002079B">
      <w:pPr>
        <w:rPr>
          <w:rFonts w:hint="cs"/>
          <w:sz w:val="32"/>
          <w:szCs w:val="32"/>
          <w:rtl/>
          <w:lang w:bidi="ar-IQ"/>
        </w:rPr>
      </w:pPr>
    </w:p>
    <w:p w:rsidR="00AD322C" w:rsidRDefault="00AD322C" w:rsidP="0002079B">
      <w:pPr>
        <w:rPr>
          <w:rFonts w:hint="cs"/>
          <w:sz w:val="32"/>
          <w:szCs w:val="32"/>
          <w:rtl/>
          <w:lang w:bidi="ar-IQ"/>
        </w:rPr>
      </w:pPr>
    </w:p>
    <w:p w:rsidR="00DD6F8F" w:rsidRDefault="00DD6F8F" w:rsidP="0002079B">
      <w:pPr>
        <w:rPr>
          <w:rFonts w:hint="cs"/>
          <w:sz w:val="32"/>
          <w:szCs w:val="32"/>
          <w:rtl/>
          <w:lang w:bidi="ar-IQ"/>
        </w:rPr>
      </w:pPr>
    </w:p>
    <w:p w:rsidR="00DD6F8F" w:rsidRDefault="00DD6F8F" w:rsidP="0002079B">
      <w:pPr>
        <w:rPr>
          <w:rFonts w:hint="cs"/>
          <w:sz w:val="32"/>
          <w:szCs w:val="32"/>
          <w:rtl/>
          <w:lang w:bidi="ar-IQ"/>
        </w:rPr>
      </w:pPr>
    </w:p>
    <w:p w:rsidR="00DD6F8F" w:rsidRDefault="00DD6F8F" w:rsidP="00DD6F8F">
      <w:pPr>
        <w:rPr>
          <w:rFonts w:hint="cs"/>
          <w:sz w:val="32"/>
          <w:szCs w:val="32"/>
          <w:rtl/>
          <w:lang w:bidi="ar-IQ"/>
        </w:rPr>
      </w:pPr>
      <w:r>
        <w:rPr>
          <w:rFonts w:hint="cs"/>
          <w:sz w:val="32"/>
          <w:szCs w:val="32"/>
          <w:rtl/>
          <w:lang w:bidi="ar-IQ"/>
        </w:rPr>
        <w:lastRenderedPageBreak/>
        <w:t xml:space="preserve">اذ يظهر ان اعلى نسبة يشكلها سكان الحضر من سكان منطقة الدراسة لعام 1997 كان قضاء الهاشمية وقضاء المسيب اذ بلغ 100% نسمة نتيجة لاعتبارها حضرا ويليه مركز الحلة اذ بلغت 74,2% نسمة من مجموع سكان منطقة الدراسة </w:t>
      </w:r>
      <w:proofErr w:type="spellStart"/>
      <w:r>
        <w:rPr>
          <w:rFonts w:hint="cs"/>
          <w:sz w:val="32"/>
          <w:szCs w:val="32"/>
          <w:rtl/>
          <w:lang w:bidi="ar-IQ"/>
        </w:rPr>
        <w:t>ياتي</w:t>
      </w:r>
      <w:proofErr w:type="spellEnd"/>
      <w:r>
        <w:rPr>
          <w:rFonts w:hint="cs"/>
          <w:sz w:val="32"/>
          <w:szCs w:val="32"/>
          <w:rtl/>
          <w:lang w:bidi="ar-IQ"/>
        </w:rPr>
        <w:t xml:space="preserve"> </w:t>
      </w:r>
    </w:p>
    <w:p w:rsidR="00DD6F8F" w:rsidRDefault="00DD6F8F" w:rsidP="00DD6F8F">
      <w:pPr>
        <w:rPr>
          <w:sz w:val="32"/>
          <w:szCs w:val="32"/>
          <w:rtl/>
          <w:lang w:bidi="ar-IQ"/>
        </w:rPr>
      </w:pPr>
      <w:r>
        <w:rPr>
          <w:rFonts w:hint="cs"/>
          <w:sz w:val="32"/>
          <w:szCs w:val="32"/>
          <w:rtl/>
          <w:lang w:bidi="ar-IQ"/>
        </w:rPr>
        <w:t>بعدها ناحية القاسم اذ بلغت 50,4% نسمة من مجموع السكان ,</w:t>
      </w:r>
      <w:proofErr w:type="spellStart"/>
      <w:r>
        <w:rPr>
          <w:rFonts w:hint="cs"/>
          <w:sz w:val="32"/>
          <w:szCs w:val="32"/>
          <w:rtl/>
          <w:lang w:bidi="ar-IQ"/>
        </w:rPr>
        <w:t>ياتي</w:t>
      </w:r>
      <w:proofErr w:type="spellEnd"/>
      <w:r>
        <w:rPr>
          <w:rFonts w:hint="cs"/>
          <w:sz w:val="32"/>
          <w:szCs w:val="32"/>
          <w:rtl/>
          <w:lang w:bidi="ar-IQ"/>
        </w:rPr>
        <w:t xml:space="preserve"> بعدها ناحية السدة اذ بلغ 31,8% نسمة من مجموع السكان </w:t>
      </w:r>
      <w:proofErr w:type="spellStart"/>
      <w:r>
        <w:rPr>
          <w:rFonts w:hint="cs"/>
          <w:sz w:val="32"/>
          <w:szCs w:val="32"/>
          <w:rtl/>
          <w:lang w:bidi="ar-IQ"/>
        </w:rPr>
        <w:t>ياتي</w:t>
      </w:r>
      <w:proofErr w:type="spellEnd"/>
      <w:r>
        <w:rPr>
          <w:rFonts w:hint="cs"/>
          <w:sz w:val="32"/>
          <w:szCs w:val="32"/>
          <w:rtl/>
          <w:lang w:bidi="ar-IQ"/>
        </w:rPr>
        <w:t xml:space="preserve"> بعدها ناحية المشروع اذ بلغت 24,6نسمة من مجموع السكان ثم قضاء </w:t>
      </w:r>
      <w:proofErr w:type="spellStart"/>
      <w:r>
        <w:rPr>
          <w:rFonts w:hint="cs"/>
          <w:sz w:val="32"/>
          <w:szCs w:val="32"/>
          <w:rtl/>
          <w:lang w:bidi="ar-IQ"/>
        </w:rPr>
        <w:t>المحاويل</w:t>
      </w:r>
      <w:proofErr w:type="spellEnd"/>
      <w:r>
        <w:rPr>
          <w:rFonts w:hint="cs"/>
          <w:sz w:val="32"/>
          <w:szCs w:val="32"/>
          <w:rtl/>
          <w:lang w:bidi="ar-IQ"/>
        </w:rPr>
        <w:t xml:space="preserve"> وناحية الشوملي وناحية الكفل وابي غرق وناحية الامام والطليعة والجرف وناحية النيل اذ بلغت معدلاتها 22,9% و 20,8%  19,7% 18,6% 13,6% 12,9%0,0% على التوالي من مجموع السكان اما في عام 2015 يظهر ان اعلى نسبة يشكلها </w:t>
      </w:r>
      <w:proofErr w:type="spellStart"/>
      <w:r>
        <w:rPr>
          <w:rFonts w:hint="cs"/>
          <w:sz w:val="32"/>
          <w:szCs w:val="32"/>
          <w:rtl/>
          <w:lang w:bidi="ar-IQ"/>
        </w:rPr>
        <w:t>سكاان</w:t>
      </w:r>
      <w:proofErr w:type="spellEnd"/>
      <w:r>
        <w:rPr>
          <w:rFonts w:hint="cs"/>
          <w:sz w:val="32"/>
          <w:szCs w:val="32"/>
          <w:rtl/>
          <w:lang w:bidi="ar-IQ"/>
        </w:rPr>
        <w:t xml:space="preserve"> الحضر من منطقة الدراسة كان في مركز الحلة اذ بلغت نسبتها 77,3 نسمة من مجموع سكان منطقة الدراسة ثم بعدها قضاء الهاشمية اذ بلغت نسبتها 74,8% نسمة ثم بعدها ناحية الاسكندرية اذ بلغت 66,8% نسمة ثم </w:t>
      </w:r>
      <w:proofErr w:type="spellStart"/>
      <w:r>
        <w:rPr>
          <w:rFonts w:hint="cs"/>
          <w:sz w:val="32"/>
          <w:szCs w:val="32"/>
          <w:rtl/>
          <w:lang w:bidi="ar-IQ"/>
        </w:rPr>
        <w:t>ياتي</w:t>
      </w:r>
      <w:proofErr w:type="spellEnd"/>
      <w:r>
        <w:rPr>
          <w:rFonts w:hint="cs"/>
          <w:sz w:val="32"/>
          <w:szCs w:val="32"/>
          <w:rtl/>
          <w:lang w:bidi="ar-IQ"/>
        </w:rPr>
        <w:t xml:space="preserve"> بعدها ناحية القاسم اذ بلغت 51,6% بعدها قضاء المسيب اذ بلغت 47,0% نسمة </w:t>
      </w:r>
      <w:proofErr w:type="spellStart"/>
      <w:r>
        <w:rPr>
          <w:rFonts w:hint="cs"/>
          <w:sz w:val="32"/>
          <w:szCs w:val="32"/>
          <w:rtl/>
          <w:lang w:bidi="ar-IQ"/>
        </w:rPr>
        <w:t>ياتي</w:t>
      </w:r>
      <w:proofErr w:type="spellEnd"/>
      <w:r>
        <w:rPr>
          <w:rFonts w:hint="cs"/>
          <w:sz w:val="32"/>
          <w:szCs w:val="32"/>
          <w:rtl/>
          <w:lang w:bidi="ar-IQ"/>
        </w:rPr>
        <w:t xml:space="preserve"> بعدها ناحية </w:t>
      </w:r>
      <w:proofErr w:type="spellStart"/>
      <w:r>
        <w:rPr>
          <w:rFonts w:hint="cs"/>
          <w:sz w:val="32"/>
          <w:szCs w:val="32"/>
          <w:rtl/>
          <w:lang w:bidi="ar-IQ"/>
        </w:rPr>
        <w:t>المدحتية</w:t>
      </w:r>
      <w:proofErr w:type="spellEnd"/>
      <w:r>
        <w:rPr>
          <w:rFonts w:hint="cs"/>
          <w:sz w:val="32"/>
          <w:szCs w:val="32"/>
          <w:rtl/>
          <w:lang w:bidi="ar-IQ"/>
        </w:rPr>
        <w:t xml:space="preserve"> اذ بلغت نسبتها 40,8% نسمة ثم ناحية السدة بلغت 86,6% ثم بعدها ناحية الامام والمشروع وقضاء </w:t>
      </w:r>
      <w:proofErr w:type="spellStart"/>
      <w:r>
        <w:rPr>
          <w:rFonts w:hint="cs"/>
          <w:sz w:val="32"/>
          <w:szCs w:val="32"/>
          <w:rtl/>
          <w:lang w:bidi="ar-IQ"/>
        </w:rPr>
        <w:t>المحاويلة</w:t>
      </w:r>
      <w:proofErr w:type="spellEnd"/>
      <w:r>
        <w:rPr>
          <w:rFonts w:hint="cs"/>
          <w:sz w:val="32"/>
          <w:szCs w:val="32"/>
          <w:rtl/>
          <w:lang w:bidi="ar-IQ"/>
        </w:rPr>
        <w:t xml:space="preserve"> وناحية ابي غرق والنيل والجرف اذ بلغت معدلاتها 33,4% 29,5% 22,4% 20,4% 19,0% 15,4% 10,8% 6,8% على التوالي من مجموع السكان </w:t>
      </w:r>
    </w:p>
    <w:p w:rsidR="00DD6F8F" w:rsidRDefault="00DD6F8F" w:rsidP="00DD6F8F">
      <w:pPr>
        <w:rPr>
          <w:sz w:val="32"/>
          <w:szCs w:val="32"/>
          <w:rtl/>
          <w:lang w:bidi="ar-IQ"/>
        </w:rPr>
      </w:pPr>
    </w:p>
    <w:p w:rsidR="00DD6F8F" w:rsidRDefault="00DD6F8F" w:rsidP="00DD6F8F">
      <w:pPr>
        <w:rPr>
          <w:sz w:val="32"/>
          <w:szCs w:val="32"/>
          <w:rtl/>
          <w:lang w:bidi="ar-IQ"/>
        </w:rPr>
      </w:pPr>
    </w:p>
    <w:p w:rsidR="00DD6F8F" w:rsidRDefault="00DD6F8F" w:rsidP="00DD6F8F">
      <w:pPr>
        <w:rPr>
          <w:sz w:val="32"/>
          <w:szCs w:val="32"/>
          <w:rtl/>
          <w:lang w:bidi="ar-IQ"/>
        </w:rPr>
      </w:pPr>
    </w:p>
    <w:p w:rsidR="00DD6F8F" w:rsidRDefault="00DD6F8F" w:rsidP="00DD6F8F">
      <w:pPr>
        <w:rPr>
          <w:rFonts w:hint="cs"/>
          <w:sz w:val="32"/>
          <w:szCs w:val="32"/>
          <w:rtl/>
          <w:lang w:bidi="ar-IQ"/>
        </w:rPr>
      </w:pPr>
    </w:p>
    <w:p w:rsidR="00DD6F8F" w:rsidRDefault="00DD6F8F" w:rsidP="00DD6F8F">
      <w:pPr>
        <w:rPr>
          <w:rFonts w:hint="cs"/>
          <w:sz w:val="32"/>
          <w:szCs w:val="32"/>
          <w:rtl/>
          <w:lang w:bidi="ar-IQ"/>
        </w:rPr>
      </w:pPr>
    </w:p>
    <w:p w:rsidR="00DD6F8F" w:rsidRDefault="00DD6F8F" w:rsidP="00DD6F8F">
      <w:pPr>
        <w:rPr>
          <w:sz w:val="32"/>
          <w:szCs w:val="32"/>
          <w:rtl/>
          <w:lang w:bidi="ar-IQ"/>
        </w:rPr>
      </w:pPr>
    </w:p>
    <w:p w:rsidR="00DD6F8F" w:rsidRDefault="00DD6F8F" w:rsidP="00DD6F8F">
      <w:pPr>
        <w:rPr>
          <w:sz w:val="32"/>
          <w:szCs w:val="32"/>
          <w:rtl/>
          <w:lang w:bidi="ar-IQ"/>
        </w:rPr>
      </w:pPr>
    </w:p>
    <w:p w:rsidR="00DD6F8F" w:rsidRDefault="00DD6F8F" w:rsidP="00DD6F8F">
      <w:pPr>
        <w:rPr>
          <w:sz w:val="32"/>
          <w:szCs w:val="32"/>
          <w:rtl/>
          <w:lang w:bidi="ar-IQ"/>
        </w:rPr>
      </w:pPr>
    </w:p>
    <w:p w:rsidR="00DD6F8F" w:rsidRDefault="00DD6F8F" w:rsidP="00DD6F8F">
      <w:pPr>
        <w:rPr>
          <w:sz w:val="32"/>
          <w:szCs w:val="32"/>
          <w:rtl/>
          <w:lang w:bidi="ar-IQ"/>
        </w:rPr>
      </w:pPr>
    </w:p>
    <w:p w:rsidR="00DD6F8F" w:rsidRDefault="00DD6F8F" w:rsidP="0002079B">
      <w:pPr>
        <w:rPr>
          <w:rFonts w:hint="cs"/>
          <w:sz w:val="32"/>
          <w:szCs w:val="32"/>
          <w:rtl/>
          <w:lang w:bidi="ar-IQ"/>
        </w:rPr>
      </w:pPr>
      <w:r>
        <w:rPr>
          <w:rFonts w:hint="cs"/>
          <w:sz w:val="32"/>
          <w:szCs w:val="32"/>
          <w:rtl/>
          <w:lang w:bidi="ar-IQ"/>
        </w:rPr>
        <w:t xml:space="preserve"> </w:t>
      </w:r>
    </w:p>
    <w:p w:rsidR="003F44E4" w:rsidRDefault="003F44E4" w:rsidP="0002079B">
      <w:pPr>
        <w:rPr>
          <w:sz w:val="32"/>
          <w:szCs w:val="32"/>
          <w:rtl/>
          <w:lang w:bidi="ar-IQ"/>
        </w:rPr>
      </w:pPr>
      <w:r>
        <w:rPr>
          <w:rFonts w:hint="cs"/>
          <w:sz w:val="32"/>
          <w:szCs w:val="32"/>
          <w:rtl/>
          <w:lang w:bidi="ar-IQ"/>
        </w:rPr>
        <w:lastRenderedPageBreak/>
        <w:t xml:space="preserve">ثانيا : معدلات النمو لسكاني الريف في المنطقة </w:t>
      </w:r>
      <w:r w:rsidR="000F6A91">
        <w:rPr>
          <w:rFonts w:hint="cs"/>
          <w:sz w:val="32"/>
          <w:szCs w:val="32"/>
          <w:rtl/>
          <w:lang w:bidi="ar-IQ"/>
        </w:rPr>
        <w:t xml:space="preserve"> </w:t>
      </w:r>
    </w:p>
    <w:p w:rsidR="000F6A91" w:rsidRDefault="000F6A91" w:rsidP="0002079B">
      <w:pPr>
        <w:rPr>
          <w:sz w:val="32"/>
          <w:szCs w:val="32"/>
          <w:rtl/>
          <w:lang w:bidi="ar-IQ"/>
        </w:rPr>
      </w:pPr>
      <w:r>
        <w:rPr>
          <w:rFonts w:hint="cs"/>
          <w:sz w:val="32"/>
          <w:szCs w:val="32"/>
          <w:rtl/>
          <w:lang w:bidi="ar-IQ"/>
        </w:rPr>
        <w:t xml:space="preserve">يوضح جدول (6) وجود تباين في </w:t>
      </w:r>
      <w:proofErr w:type="spellStart"/>
      <w:r>
        <w:rPr>
          <w:rFonts w:hint="cs"/>
          <w:sz w:val="32"/>
          <w:szCs w:val="32"/>
          <w:rtl/>
          <w:lang w:bidi="ar-IQ"/>
        </w:rPr>
        <w:t>النسبه</w:t>
      </w:r>
      <w:proofErr w:type="spellEnd"/>
      <w:r>
        <w:rPr>
          <w:rFonts w:hint="cs"/>
          <w:sz w:val="32"/>
          <w:szCs w:val="32"/>
          <w:rtl/>
          <w:lang w:bidi="ar-IQ"/>
        </w:rPr>
        <w:t xml:space="preserve"> المئوية لسكان الريف من مجموع سكان منطقة الدراسة عام 1997 اذ احتلت ناحية الجرف المركز الاول في نسبة سكان الريف اذ بلغت (87,0%) نسمه تليها ناحية الكفل وبنسبة (86,8%) نسمه بعدها ناحية الطليعة وبنسبة (86,3%) نسمه وبعدها ناحية الامام وبنسبة (81,0%)نسمه ثم بعدها ناحية ابي غرق بنسبة 80,4 %نسمه ثم ناحية الشوملي بنسبة (79,1%) نسمه ثم بعدها قضاء </w:t>
      </w:r>
      <w:proofErr w:type="spellStart"/>
      <w:r>
        <w:rPr>
          <w:rFonts w:hint="cs"/>
          <w:sz w:val="32"/>
          <w:szCs w:val="32"/>
          <w:rtl/>
          <w:lang w:bidi="ar-IQ"/>
        </w:rPr>
        <w:t>المحاويل</w:t>
      </w:r>
      <w:proofErr w:type="spellEnd"/>
      <w:r>
        <w:rPr>
          <w:rFonts w:hint="cs"/>
          <w:sz w:val="32"/>
          <w:szCs w:val="32"/>
          <w:rtl/>
          <w:lang w:bidi="ar-IQ"/>
        </w:rPr>
        <w:t xml:space="preserve"> بنسبة (77,0%) نسمه ثم بعدها ناحية المشروع نسبة (75,3%) نسمه ثم بعدها ناحية </w:t>
      </w:r>
      <w:proofErr w:type="spellStart"/>
      <w:r>
        <w:rPr>
          <w:rFonts w:hint="cs"/>
          <w:sz w:val="32"/>
          <w:szCs w:val="32"/>
          <w:rtl/>
          <w:lang w:bidi="ar-IQ"/>
        </w:rPr>
        <w:t>السده</w:t>
      </w:r>
      <w:proofErr w:type="spellEnd"/>
      <w:r>
        <w:rPr>
          <w:rFonts w:hint="cs"/>
          <w:sz w:val="32"/>
          <w:szCs w:val="32"/>
          <w:rtl/>
          <w:lang w:bidi="ar-IQ"/>
        </w:rPr>
        <w:t xml:space="preserve"> وناحية </w:t>
      </w:r>
      <w:proofErr w:type="spellStart"/>
      <w:r>
        <w:rPr>
          <w:rFonts w:hint="cs"/>
          <w:sz w:val="32"/>
          <w:szCs w:val="32"/>
          <w:rtl/>
          <w:lang w:bidi="ar-IQ"/>
        </w:rPr>
        <w:t>المدحتية</w:t>
      </w:r>
      <w:proofErr w:type="spellEnd"/>
      <w:r>
        <w:rPr>
          <w:rFonts w:hint="cs"/>
          <w:sz w:val="32"/>
          <w:szCs w:val="32"/>
          <w:rtl/>
          <w:lang w:bidi="ar-IQ"/>
        </w:rPr>
        <w:t xml:space="preserve"> وناحية القاسم وناحية الاسكندرية ومركز الحلة وناحية النيل وقضاء الهاشمية وقضاء المسيب حيث بلغت نسبتها من مجموع السكان (68,1%),(62,4%),(49,5%),(37,3%(,(25,7%),(0,0%),(0,0%) نسمه على التوالي في الريف عام 1997في منطقة الدراسة .</w:t>
      </w:r>
    </w:p>
    <w:p w:rsidR="008058A3" w:rsidRDefault="000F6A91" w:rsidP="008058A3">
      <w:pPr>
        <w:rPr>
          <w:sz w:val="32"/>
          <w:szCs w:val="32"/>
          <w:rtl/>
          <w:lang w:bidi="ar-IQ"/>
        </w:rPr>
      </w:pPr>
      <w:r>
        <w:rPr>
          <w:rFonts w:hint="cs"/>
          <w:sz w:val="32"/>
          <w:szCs w:val="32"/>
          <w:rtl/>
          <w:lang w:bidi="ar-IQ"/>
        </w:rPr>
        <w:t xml:space="preserve">اما في عام 2015 يوضح جدول رقم (6) وجود تباين في النسبة المئوية لسكان الريف اذ بلغت سكان منطقة الدراسة عام 2015 اذ احتلت ناحية الجرف المركز الاول في نسبة سكان الريف اذ بلغت (93,1%) نسمة تليها ناحية النيل وبنسبة 89,2% </w:t>
      </w:r>
      <w:r w:rsidR="008058A3">
        <w:rPr>
          <w:rFonts w:hint="cs"/>
          <w:sz w:val="32"/>
          <w:szCs w:val="32"/>
          <w:rtl/>
          <w:lang w:bidi="ar-IQ"/>
        </w:rPr>
        <w:t xml:space="preserve">نسمة بعدها ناحية الكفل وبنسبة 84,5% نسنه ثم بعدها ناحية الشوملي وبنسبة 80,9% نسمة  ثم بعدها ناحية الطليعة وبنسبة 79,5% نسمة ثم ناحية ابي غرق بنسبة 77,5% نسمة ثم بعدها قضاء </w:t>
      </w:r>
      <w:proofErr w:type="spellStart"/>
      <w:r w:rsidR="008058A3">
        <w:rPr>
          <w:rFonts w:hint="cs"/>
          <w:sz w:val="32"/>
          <w:szCs w:val="32"/>
          <w:rtl/>
          <w:lang w:bidi="ar-IQ"/>
        </w:rPr>
        <w:t>المحاويل</w:t>
      </w:r>
      <w:proofErr w:type="spellEnd"/>
      <w:r w:rsidR="008058A3">
        <w:rPr>
          <w:rFonts w:hint="cs"/>
          <w:sz w:val="32"/>
          <w:szCs w:val="32"/>
          <w:rtl/>
          <w:lang w:bidi="ar-IQ"/>
        </w:rPr>
        <w:t xml:space="preserve"> بنسبة 75,8% نسمه ثم بعدها ناحية المشروع بنسبة 70,4% نسمه ثم بعدها ناحية الامام 66,5% نسمة ثم بعدها </w:t>
      </w:r>
      <w:proofErr w:type="spellStart"/>
      <w:r w:rsidR="008058A3">
        <w:rPr>
          <w:rFonts w:hint="cs"/>
          <w:sz w:val="32"/>
          <w:szCs w:val="32"/>
          <w:rtl/>
          <w:lang w:bidi="ar-IQ"/>
        </w:rPr>
        <w:t>السده</w:t>
      </w:r>
      <w:proofErr w:type="spellEnd"/>
      <w:r w:rsidR="008058A3">
        <w:rPr>
          <w:rFonts w:hint="cs"/>
          <w:sz w:val="32"/>
          <w:szCs w:val="32"/>
          <w:rtl/>
          <w:lang w:bidi="ar-IQ"/>
        </w:rPr>
        <w:t xml:space="preserve"> بنسبة 63,3% نسمة ثم ناحية </w:t>
      </w:r>
      <w:proofErr w:type="spellStart"/>
      <w:r w:rsidR="008058A3">
        <w:rPr>
          <w:rFonts w:hint="cs"/>
          <w:sz w:val="32"/>
          <w:szCs w:val="32"/>
          <w:rtl/>
          <w:lang w:bidi="ar-IQ"/>
        </w:rPr>
        <w:t>المدحتية</w:t>
      </w:r>
      <w:proofErr w:type="spellEnd"/>
      <w:r w:rsidR="008058A3">
        <w:rPr>
          <w:rFonts w:hint="cs"/>
          <w:sz w:val="32"/>
          <w:szCs w:val="32"/>
          <w:rtl/>
          <w:lang w:bidi="ar-IQ"/>
        </w:rPr>
        <w:t xml:space="preserve"> بنسبة 59,0% نسمه ثم بعدها قضاء المسيب وناحية القاسم والاسكندرية وقضاء الهاشمية ومركز الحلة حيث بلغت نسبها من مجموع السكان 52,9% ,33,1% ,25,1% ,22,6% ,نسمة على </w:t>
      </w:r>
      <w:proofErr w:type="spellStart"/>
      <w:r w:rsidR="008058A3">
        <w:rPr>
          <w:rFonts w:hint="cs"/>
          <w:sz w:val="32"/>
          <w:szCs w:val="32"/>
          <w:rtl/>
          <w:lang w:bidi="ar-IQ"/>
        </w:rPr>
        <w:t>التةالي</w:t>
      </w:r>
      <w:proofErr w:type="spellEnd"/>
      <w:r w:rsidR="008058A3">
        <w:rPr>
          <w:rFonts w:hint="cs"/>
          <w:sz w:val="32"/>
          <w:szCs w:val="32"/>
          <w:rtl/>
          <w:lang w:bidi="ar-IQ"/>
        </w:rPr>
        <w:t xml:space="preserve"> في الريف عام 2015 في منطقة الدراسة .</w:t>
      </w:r>
    </w:p>
    <w:p w:rsidR="008058A3" w:rsidRDefault="008058A3" w:rsidP="008058A3">
      <w:pPr>
        <w:rPr>
          <w:sz w:val="32"/>
          <w:szCs w:val="32"/>
          <w:rtl/>
          <w:lang w:bidi="ar-IQ"/>
        </w:rPr>
      </w:pPr>
    </w:p>
    <w:p w:rsidR="008058A3" w:rsidRDefault="008058A3" w:rsidP="008058A3">
      <w:pPr>
        <w:rPr>
          <w:sz w:val="32"/>
          <w:szCs w:val="32"/>
          <w:rtl/>
          <w:lang w:bidi="ar-IQ"/>
        </w:rPr>
      </w:pPr>
    </w:p>
    <w:p w:rsidR="008058A3" w:rsidRDefault="008058A3" w:rsidP="008058A3">
      <w:pPr>
        <w:rPr>
          <w:sz w:val="32"/>
          <w:szCs w:val="32"/>
          <w:rtl/>
          <w:lang w:bidi="ar-IQ"/>
        </w:rPr>
      </w:pPr>
    </w:p>
    <w:p w:rsidR="008058A3" w:rsidRDefault="008058A3" w:rsidP="008058A3">
      <w:pPr>
        <w:rPr>
          <w:sz w:val="32"/>
          <w:szCs w:val="32"/>
          <w:rtl/>
          <w:lang w:bidi="ar-IQ"/>
        </w:rPr>
      </w:pPr>
    </w:p>
    <w:p w:rsidR="008058A3" w:rsidRPr="00DD6F8F" w:rsidRDefault="00DD6F8F" w:rsidP="008058A3">
      <w:pPr>
        <w:rPr>
          <w:rFonts w:hint="cs"/>
          <w:sz w:val="24"/>
          <w:szCs w:val="24"/>
          <w:rtl/>
          <w:lang w:bidi="ar-IQ"/>
        </w:rPr>
      </w:pPr>
      <w:r w:rsidRPr="00DD6F8F">
        <w:rPr>
          <w:rFonts w:hint="cs"/>
          <w:sz w:val="24"/>
          <w:szCs w:val="24"/>
          <w:rtl/>
          <w:lang w:bidi="ar-IQ"/>
        </w:rPr>
        <w:t xml:space="preserve">___________ </w:t>
      </w:r>
    </w:p>
    <w:p w:rsidR="008058A3" w:rsidRPr="00350AD6" w:rsidRDefault="00DD6F8F" w:rsidP="00350AD6">
      <w:pPr>
        <w:rPr>
          <w:sz w:val="24"/>
          <w:szCs w:val="24"/>
          <w:rtl/>
          <w:lang w:bidi="ar-IQ"/>
        </w:rPr>
      </w:pPr>
      <w:r w:rsidRPr="00DD6F8F">
        <w:rPr>
          <w:rFonts w:hint="cs"/>
          <w:sz w:val="24"/>
          <w:szCs w:val="24"/>
          <w:rtl/>
          <w:lang w:bidi="ar-IQ"/>
        </w:rPr>
        <w:t xml:space="preserve">مياسه عباس جاسم الرفاعي , تحليل العلاقات المكانية للحالة الزوجية في بابل </w:t>
      </w:r>
      <w:r>
        <w:rPr>
          <w:rFonts w:hint="cs"/>
          <w:sz w:val="24"/>
          <w:szCs w:val="24"/>
          <w:rtl/>
          <w:lang w:bidi="ar-IQ"/>
        </w:rPr>
        <w:t xml:space="preserve">للمدة 1997 </w:t>
      </w:r>
      <w:r>
        <w:rPr>
          <w:sz w:val="24"/>
          <w:szCs w:val="24"/>
          <w:rtl/>
          <w:lang w:bidi="ar-IQ"/>
        </w:rPr>
        <w:t>–</w:t>
      </w:r>
      <w:r>
        <w:rPr>
          <w:rFonts w:hint="cs"/>
          <w:sz w:val="24"/>
          <w:szCs w:val="24"/>
          <w:rtl/>
          <w:lang w:bidi="ar-IQ"/>
        </w:rPr>
        <w:t xml:space="preserve"> 2015 , مصدر سابق , ص </w:t>
      </w:r>
      <w:r w:rsidR="00350AD6">
        <w:rPr>
          <w:rFonts w:hint="cs"/>
          <w:sz w:val="24"/>
          <w:szCs w:val="24"/>
          <w:rtl/>
          <w:lang w:bidi="ar-IQ"/>
        </w:rPr>
        <w:t>46- 60</w:t>
      </w:r>
    </w:p>
    <w:p w:rsidR="008058A3" w:rsidRDefault="008058A3" w:rsidP="008058A3">
      <w:pPr>
        <w:rPr>
          <w:sz w:val="32"/>
          <w:szCs w:val="32"/>
          <w:rtl/>
          <w:lang w:bidi="ar-IQ"/>
        </w:rPr>
      </w:pPr>
      <w:r>
        <w:rPr>
          <w:rFonts w:hint="cs"/>
          <w:sz w:val="32"/>
          <w:szCs w:val="32"/>
          <w:rtl/>
          <w:lang w:bidi="ar-IQ"/>
        </w:rPr>
        <w:lastRenderedPageBreak/>
        <w:t>المبحث الرابع/</w:t>
      </w:r>
    </w:p>
    <w:p w:rsidR="008058A3" w:rsidRDefault="008058A3" w:rsidP="008058A3">
      <w:pPr>
        <w:rPr>
          <w:sz w:val="32"/>
          <w:szCs w:val="32"/>
          <w:rtl/>
          <w:lang w:bidi="ar-IQ"/>
        </w:rPr>
      </w:pPr>
      <w:r>
        <w:rPr>
          <w:rFonts w:hint="cs"/>
          <w:sz w:val="32"/>
          <w:szCs w:val="32"/>
          <w:rtl/>
          <w:lang w:bidi="ar-IQ"/>
        </w:rPr>
        <w:t xml:space="preserve">العوامل المؤثرة على نمو السكان في محافظة بابل </w:t>
      </w:r>
    </w:p>
    <w:p w:rsidR="00DD6F8F" w:rsidRDefault="008058A3" w:rsidP="008058A3">
      <w:pPr>
        <w:rPr>
          <w:rFonts w:hint="cs"/>
          <w:sz w:val="32"/>
          <w:szCs w:val="32"/>
          <w:rtl/>
          <w:lang w:bidi="ar-IQ"/>
        </w:rPr>
      </w:pPr>
      <w:r>
        <w:rPr>
          <w:rFonts w:hint="cs"/>
          <w:sz w:val="32"/>
          <w:szCs w:val="32"/>
          <w:rtl/>
          <w:lang w:bidi="ar-IQ"/>
        </w:rPr>
        <w:t>اولاً:</w:t>
      </w:r>
      <w:r w:rsidR="00DD6F8F">
        <w:rPr>
          <w:rFonts w:hint="cs"/>
          <w:sz w:val="32"/>
          <w:szCs w:val="32"/>
          <w:rtl/>
          <w:lang w:bidi="ar-IQ"/>
        </w:rPr>
        <w:t xml:space="preserve"> </w:t>
      </w:r>
      <w:r>
        <w:rPr>
          <w:rFonts w:hint="cs"/>
          <w:sz w:val="32"/>
          <w:szCs w:val="32"/>
          <w:rtl/>
          <w:lang w:bidi="ar-IQ"/>
        </w:rPr>
        <w:t>الخصوبة</w:t>
      </w:r>
      <w:r w:rsidR="00DD6F8F">
        <w:rPr>
          <w:rFonts w:hint="cs"/>
          <w:sz w:val="32"/>
          <w:szCs w:val="32"/>
          <w:rtl/>
          <w:lang w:bidi="ar-IQ"/>
        </w:rPr>
        <w:t xml:space="preserve"> . </w:t>
      </w:r>
    </w:p>
    <w:p w:rsidR="001506E7" w:rsidRDefault="008058A3" w:rsidP="008058A3">
      <w:pPr>
        <w:rPr>
          <w:sz w:val="32"/>
          <w:szCs w:val="32"/>
          <w:rtl/>
          <w:lang w:bidi="ar-IQ"/>
        </w:rPr>
      </w:pPr>
      <w:r>
        <w:rPr>
          <w:rFonts w:hint="cs"/>
          <w:sz w:val="32"/>
          <w:szCs w:val="32"/>
          <w:rtl/>
          <w:lang w:bidi="ar-IQ"/>
        </w:rPr>
        <w:t xml:space="preserve"> تعد الخصوبة من العناصر الرئيسية في دراسة السكان وغالباً ما تفوق عناصر النمو السكاني الاخرى (الوفيات </w:t>
      </w:r>
      <w:proofErr w:type="spellStart"/>
      <w:r>
        <w:rPr>
          <w:rFonts w:hint="cs"/>
          <w:sz w:val="32"/>
          <w:szCs w:val="32"/>
          <w:rtl/>
          <w:lang w:bidi="ar-IQ"/>
        </w:rPr>
        <w:t>والهجره</w:t>
      </w:r>
      <w:proofErr w:type="spellEnd"/>
      <w:r>
        <w:rPr>
          <w:rFonts w:hint="cs"/>
          <w:sz w:val="32"/>
          <w:szCs w:val="32"/>
          <w:rtl/>
          <w:lang w:bidi="ar-IQ"/>
        </w:rPr>
        <w:t xml:space="preserve">)  ومن ثم فهي المحدد الرئيسي لنمو السكان وتعد اكثر صعوبة في فهمها عن احدى تلك العناصر وهي </w:t>
      </w:r>
      <w:r w:rsidR="001506E7">
        <w:rPr>
          <w:rFonts w:hint="cs"/>
          <w:sz w:val="32"/>
          <w:szCs w:val="32"/>
          <w:rtl/>
          <w:lang w:bidi="ar-IQ"/>
        </w:rPr>
        <w:t xml:space="preserve">الوفاه فبينما الوفاه بأنها حتمية بالضرورية ولا يمكن تجنبها فأن الخصوبة ليست كذلك ومن ثم فهي اقل ثباتاً ويمكن </w:t>
      </w:r>
      <w:proofErr w:type="spellStart"/>
      <w:r w:rsidR="001506E7">
        <w:rPr>
          <w:rFonts w:hint="cs"/>
          <w:sz w:val="32"/>
          <w:szCs w:val="32"/>
          <w:rtl/>
          <w:lang w:bidi="ar-IQ"/>
        </w:rPr>
        <w:t>التبؤ</w:t>
      </w:r>
      <w:proofErr w:type="spellEnd"/>
      <w:r w:rsidR="001506E7">
        <w:rPr>
          <w:rFonts w:hint="cs"/>
          <w:sz w:val="32"/>
          <w:szCs w:val="32"/>
          <w:rtl/>
          <w:lang w:bidi="ar-IQ"/>
        </w:rPr>
        <w:t xml:space="preserve"> بها كما يمكن التحكم بها فضلاً عن ان الوفاه والتي تحدث في اي عمر تختلف عن الخصوبة في ان النساء يلدن في مده زمنية محدده من اعمارهن ومن ثم فأن زيادة عدد المواليد في عام لا يعني انه ستعقبه زيادة مماثله في العام التالي وتبعاً لذلك فأن الخصوبة تتعرض لتغيرات على مدى قصير اكثر مما تتعرض له الوفيات (1)</w:t>
      </w:r>
    </w:p>
    <w:p w:rsidR="001506E7" w:rsidRDefault="001506E7" w:rsidP="008058A3">
      <w:pPr>
        <w:rPr>
          <w:sz w:val="32"/>
          <w:szCs w:val="32"/>
          <w:rtl/>
          <w:lang w:bidi="ar-IQ"/>
        </w:rPr>
      </w:pPr>
    </w:p>
    <w:p w:rsidR="001506E7" w:rsidRDefault="001506E7" w:rsidP="008058A3">
      <w:pPr>
        <w:rPr>
          <w:sz w:val="32"/>
          <w:szCs w:val="32"/>
          <w:rtl/>
          <w:lang w:bidi="ar-IQ"/>
        </w:rPr>
      </w:pPr>
    </w:p>
    <w:p w:rsidR="001506E7" w:rsidRDefault="001506E7" w:rsidP="008058A3">
      <w:pPr>
        <w:rPr>
          <w:sz w:val="32"/>
          <w:szCs w:val="32"/>
          <w:rtl/>
          <w:lang w:bidi="ar-IQ"/>
        </w:rPr>
      </w:pPr>
    </w:p>
    <w:p w:rsidR="001506E7" w:rsidRDefault="001506E7" w:rsidP="008058A3">
      <w:pPr>
        <w:rPr>
          <w:sz w:val="32"/>
          <w:szCs w:val="32"/>
          <w:rtl/>
          <w:lang w:bidi="ar-IQ"/>
        </w:rPr>
      </w:pPr>
    </w:p>
    <w:p w:rsidR="001506E7" w:rsidRDefault="001506E7" w:rsidP="008058A3">
      <w:pPr>
        <w:rPr>
          <w:sz w:val="32"/>
          <w:szCs w:val="32"/>
          <w:rtl/>
          <w:lang w:bidi="ar-IQ"/>
        </w:rPr>
      </w:pPr>
    </w:p>
    <w:p w:rsidR="001506E7" w:rsidRDefault="001506E7" w:rsidP="008058A3">
      <w:pPr>
        <w:rPr>
          <w:sz w:val="32"/>
          <w:szCs w:val="32"/>
          <w:rtl/>
          <w:lang w:bidi="ar-IQ"/>
        </w:rPr>
      </w:pPr>
    </w:p>
    <w:p w:rsidR="001506E7" w:rsidRDefault="001506E7" w:rsidP="008058A3">
      <w:pPr>
        <w:rPr>
          <w:sz w:val="32"/>
          <w:szCs w:val="32"/>
          <w:rtl/>
          <w:lang w:bidi="ar-IQ"/>
        </w:rPr>
      </w:pPr>
    </w:p>
    <w:p w:rsidR="001506E7" w:rsidRDefault="001506E7" w:rsidP="008058A3">
      <w:pPr>
        <w:pBdr>
          <w:bottom w:val="single" w:sz="12" w:space="1" w:color="auto"/>
        </w:pBdr>
        <w:rPr>
          <w:sz w:val="32"/>
          <w:szCs w:val="32"/>
          <w:rtl/>
          <w:lang w:bidi="ar-IQ"/>
        </w:rPr>
      </w:pPr>
    </w:p>
    <w:p w:rsidR="000F6A91" w:rsidRDefault="001506E7" w:rsidP="001506E7">
      <w:pPr>
        <w:pStyle w:val="a3"/>
        <w:numPr>
          <w:ilvl w:val="0"/>
          <w:numId w:val="2"/>
        </w:numPr>
        <w:rPr>
          <w:lang w:bidi="ar-IQ"/>
        </w:rPr>
      </w:pPr>
      <w:r>
        <w:rPr>
          <w:rFonts w:hint="cs"/>
          <w:rtl/>
          <w:lang w:bidi="ar-IQ"/>
        </w:rPr>
        <w:t>جواد كاظم الحسناوي ,التباين المكاني لخصائص لسكان محافظة بابل ,</w:t>
      </w:r>
      <w:r w:rsidR="008058A3">
        <w:rPr>
          <w:rFonts w:hint="cs"/>
          <w:rtl/>
          <w:lang w:bidi="ar-IQ"/>
        </w:rPr>
        <w:t xml:space="preserve"> </w:t>
      </w:r>
      <w:r>
        <w:rPr>
          <w:rFonts w:hint="cs"/>
          <w:rtl/>
          <w:lang w:bidi="ar-IQ"/>
        </w:rPr>
        <w:t>رسالة ماجستير ,جامعة بغداد ,1999,ص84</w:t>
      </w:r>
    </w:p>
    <w:p w:rsidR="001506E7" w:rsidRDefault="001506E7" w:rsidP="001506E7">
      <w:pPr>
        <w:rPr>
          <w:rFonts w:hint="cs"/>
          <w:rtl/>
          <w:lang w:bidi="ar-IQ"/>
        </w:rPr>
      </w:pPr>
    </w:p>
    <w:p w:rsidR="00350AD6" w:rsidRDefault="00350AD6" w:rsidP="001506E7">
      <w:pPr>
        <w:rPr>
          <w:rtl/>
          <w:lang w:bidi="ar-IQ"/>
        </w:rPr>
      </w:pPr>
    </w:p>
    <w:p w:rsidR="001506E7" w:rsidRDefault="001506E7" w:rsidP="001506E7">
      <w:pPr>
        <w:rPr>
          <w:rtl/>
          <w:lang w:bidi="ar-IQ"/>
        </w:rPr>
      </w:pPr>
    </w:p>
    <w:p w:rsidR="001506E7" w:rsidRDefault="001506E7" w:rsidP="001506E7">
      <w:pPr>
        <w:rPr>
          <w:rtl/>
          <w:lang w:bidi="ar-IQ"/>
        </w:rPr>
      </w:pPr>
    </w:p>
    <w:p w:rsidR="001506E7" w:rsidRDefault="001506E7" w:rsidP="001506E7">
      <w:pPr>
        <w:rPr>
          <w:sz w:val="32"/>
          <w:szCs w:val="32"/>
          <w:rtl/>
          <w:lang w:bidi="ar-IQ"/>
        </w:rPr>
      </w:pPr>
      <w:r>
        <w:rPr>
          <w:rFonts w:hint="cs"/>
          <w:sz w:val="32"/>
          <w:szCs w:val="32"/>
          <w:rtl/>
          <w:lang w:bidi="ar-IQ"/>
        </w:rPr>
        <w:lastRenderedPageBreak/>
        <w:t>1-مفهوم الخصوبة واهميتها:</w:t>
      </w:r>
    </w:p>
    <w:p w:rsidR="001506E7" w:rsidRDefault="001506E7" w:rsidP="00F74518">
      <w:pPr>
        <w:rPr>
          <w:color w:val="000000" w:themeColor="text1"/>
          <w:sz w:val="32"/>
          <w:szCs w:val="32"/>
          <w:rtl/>
          <w:lang w:bidi="ar-IQ"/>
        </w:rPr>
      </w:pPr>
      <w:r>
        <w:rPr>
          <w:rFonts w:hint="cs"/>
          <w:sz w:val="32"/>
          <w:szCs w:val="32"/>
          <w:rtl/>
          <w:lang w:bidi="ar-IQ"/>
        </w:rPr>
        <w:t xml:space="preserve">خصوبة السكان لفظ يطلق للدلالة على ظاهرة الانجاب في اي مجتمع سكاني التي تعبر عنها بعدد المواليد الاحياء ولهذا يرتبط بموضوع الخصوبة </w:t>
      </w:r>
      <w:proofErr w:type="spellStart"/>
      <w:r>
        <w:rPr>
          <w:rFonts w:hint="cs"/>
          <w:sz w:val="32"/>
          <w:szCs w:val="32"/>
          <w:rtl/>
          <w:lang w:bidi="ar-IQ"/>
        </w:rPr>
        <w:t>مصطللحات</w:t>
      </w:r>
      <w:proofErr w:type="spellEnd"/>
      <w:r>
        <w:rPr>
          <w:rFonts w:hint="cs"/>
          <w:sz w:val="32"/>
          <w:szCs w:val="32"/>
          <w:rtl/>
          <w:lang w:bidi="ar-IQ"/>
        </w:rPr>
        <w:t xml:space="preserve"> اولهما الخصوبة الفعلية او الانجاب </w:t>
      </w:r>
      <w:r w:rsidR="00F74518">
        <w:rPr>
          <w:rFonts w:hint="cs"/>
          <w:sz w:val="32"/>
          <w:szCs w:val="32"/>
          <w:rtl/>
          <w:lang w:bidi="ar-IQ"/>
        </w:rPr>
        <w:t>(</w:t>
      </w:r>
      <w:r w:rsidR="00F74518" w:rsidRPr="00F74518">
        <w:rPr>
          <w:color w:val="000000" w:themeColor="text1"/>
          <w:sz w:val="32"/>
          <w:szCs w:val="32"/>
          <w:lang w:bidi="ar-IQ"/>
        </w:rPr>
        <w:t>fertility</w:t>
      </w:r>
      <w:r w:rsidR="00F74518">
        <w:rPr>
          <w:rFonts w:hint="cs"/>
          <w:color w:val="000000" w:themeColor="text1"/>
          <w:sz w:val="32"/>
          <w:szCs w:val="32"/>
          <w:rtl/>
          <w:lang w:bidi="ar-IQ"/>
        </w:rPr>
        <w:t xml:space="preserve">)وثانيهما الخصوبة الكامنة او </w:t>
      </w:r>
      <w:proofErr w:type="spellStart"/>
      <w:r w:rsidR="00F74518">
        <w:rPr>
          <w:rFonts w:hint="cs"/>
          <w:color w:val="000000" w:themeColor="text1"/>
          <w:sz w:val="32"/>
          <w:szCs w:val="32"/>
          <w:rtl/>
          <w:lang w:bidi="ar-IQ"/>
        </w:rPr>
        <w:t>البيلوجية</w:t>
      </w:r>
      <w:proofErr w:type="spellEnd"/>
      <w:r w:rsidR="00F74518">
        <w:rPr>
          <w:rFonts w:hint="cs"/>
          <w:color w:val="000000" w:themeColor="text1"/>
          <w:sz w:val="32"/>
          <w:szCs w:val="32"/>
          <w:rtl/>
          <w:lang w:bidi="ar-IQ"/>
        </w:rPr>
        <w:t xml:space="preserve"> او كما تسمى احياناً </w:t>
      </w:r>
      <w:proofErr w:type="spellStart"/>
      <w:r w:rsidR="00F74518">
        <w:rPr>
          <w:rFonts w:hint="cs"/>
          <w:color w:val="000000" w:themeColor="text1"/>
          <w:sz w:val="32"/>
          <w:szCs w:val="32"/>
          <w:rtl/>
          <w:lang w:bidi="ar-IQ"/>
        </w:rPr>
        <w:t>الفيسولوجية</w:t>
      </w:r>
      <w:proofErr w:type="spellEnd"/>
      <w:r w:rsidR="00F74518">
        <w:rPr>
          <w:rFonts w:hint="cs"/>
          <w:color w:val="000000" w:themeColor="text1"/>
          <w:sz w:val="32"/>
          <w:szCs w:val="32"/>
          <w:rtl/>
          <w:lang w:bidi="ar-IQ"/>
        </w:rPr>
        <w:t xml:space="preserve"> (</w:t>
      </w:r>
      <w:r w:rsidR="00F74518" w:rsidRPr="00F74518">
        <w:rPr>
          <w:color w:val="000000" w:themeColor="text1"/>
          <w:sz w:val="32"/>
          <w:szCs w:val="32"/>
          <w:lang w:bidi="ar-IQ"/>
        </w:rPr>
        <w:t>fertility</w:t>
      </w:r>
      <w:r w:rsidR="00F74518">
        <w:rPr>
          <w:rFonts w:hint="cs"/>
          <w:color w:val="000000" w:themeColor="text1"/>
          <w:sz w:val="32"/>
          <w:szCs w:val="32"/>
          <w:rtl/>
          <w:lang w:bidi="ar-IQ"/>
        </w:rPr>
        <w:t xml:space="preserve">) فالخصوبة الفعلية تعني عملية الانجاب الفعلي </w:t>
      </w:r>
      <w:proofErr w:type="spellStart"/>
      <w:r w:rsidR="00F74518">
        <w:rPr>
          <w:rFonts w:hint="cs"/>
          <w:color w:val="000000" w:themeColor="text1"/>
          <w:sz w:val="32"/>
          <w:szCs w:val="32"/>
          <w:rtl/>
          <w:lang w:bidi="ar-IQ"/>
        </w:rPr>
        <w:t>للاطفال</w:t>
      </w:r>
      <w:proofErr w:type="spellEnd"/>
      <w:r w:rsidR="00F74518">
        <w:rPr>
          <w:rFonts w:hint="cs"/>
          <w:color w:val="000000" w:themeColor="text1"/>
          <w:sz w:val="32"/>
          <w:szCs w:val="32"/>
          <w:rtl/>
          <w:lang w:bidi="ar-IQ"/>
        </w:rPr>
        <w:t xml:space="preserve"> اما الخصوبة الكامنة فتعني قدرة </w:t>
      </w:r>
      <w:proofErr w:type="spellStart"/>
      <w:r w:rsidR="00F74518">
        <w:rPr>
          <w:rFonts w:hint="cs"/>
          <w:color w:val="000000" w:themeColor="text1"/>
          <w:sz w:val="32"/>
          <w:szCs w:val="32"/>
          <w:rtl/>
          <w:lang w:bidi="ar-IQ"/>
        </w:rPr>
        <w:t>المراة</w:t>
      </w:r>
      <w:proofErr w:type="spellEnd"/>
      <w:r w:rsidR="00F74518">
        <w:rPr>
          <w:rFonts w:hint="cs"/>
          <w:color w:val="000000" w:themeColor="text1"/>
          <w:sz w:val="32"/>
          <w:szCs w:val="32"/>
          <w:rtl/>
          <w:lang w:bidi="ar-IQ"/>
        </w:rPr>
        <w:t xml:space="preserve"> على </w:t>
      </w:r>
      <w:proofErr w:type="spellStart"/>
      <w:r w:rsidR="00F74518">
        <w:rPr>
          <w:rFonts w:hint="cs"/>
          <w:color w:val="000000" w:themeColor="text1"/>
          <w:sz w:val="32"/>
          <w:szCs w:val="32"/>
          <w:rtl/>
          <w:lang w:bidi="ar-IQ"/>
        </w:rPr>
        <w:t>الولاده</w:t>
      </w:r>
      <w:proofErr w:type="spellEnd"/>
      <w:r w:rsidR="00F74518">
        <w:rPr>
          <w:rFonts w:hint="cs"/>
          <w:color w:val="000000" w:themeColor="text1"/>
          <w:sz w:val="32"/>
          <w:szCs w:val="32"/>
          <w:rtl/>
          <w:lang w:bidi="ar-IQ"/>
        </w:rPr>
        <w:t xml:space="preserve"> في سن الحمل بغض النظر عن كونها زوجة او فتاه اي سواء تزوجت ام لم تتزوج </w:t>
      </w:r>
      <w:proofErr w:type="spellStart"/>
      <w:r w:rsidR="00F74518">
        <w:rPr>
          <w:rFonts w:hint="cs"/>
          <w:color w:val="000000" w:themeColor="text1"/>
          <w:sz w:val="32"/>
          <w:szCs w:val="32"/>
          <w:rtl/>
          <w:lang w:bidi="ar-IQ"/>
        </w:rPr>
        <w:t>والمراة</w:t>
      </w:r>
      <w:proofErr w:type="spellEnd"/>
      <w:r w:rsidR="00F74518">
        <w:rPr>
          <w:rFonts w:hint="cs"/>
          <w:color w:val="000000" w:themeColor="text1"/>
          <w:sz w:val="32"/>
          <w:szCs w:val="32"/>
          <w:rtl/>
          <w:lang w:bidi="ar-IQ"/>
        </w:rPr>
        <w:t xml:space="preserve"> التي لم تنجب </w:t>
      </w:r>
      <w:proofErr w:type="spellStart"/>
      <w:r w:rsidR="00F74518">
        <w:rPr>
          <w:rFonts w:hint="cs"/>
          <w:color w:val="000000" w:themeColor="text1"/>
          <w:sz w:val="32"/>
          <w:szCs w:val="32"/>
          <w:rtl/>
          <w:lang w:bidi="ar-IQ"/>
        </w:rPr>
        <w:t>لانها</w:t>
      </w:r>
      <w:proofErr w:type="spellEnd"/>
      <w:r w:rsidR="00F74518">
        <w:rPr>
          <w:rFonts w:hint="cs"/>
          <w:color w:val="000000" w:themeColor="text1"/>
          <w:sz w:val="32"/>
          <w:szCs w:val="32"/>
          <w:rtl/>
          <w:lang w:bidi="ar-IQ"/>
        </w:rPr>
        <w:t xml:space="preserve"> لم تتزوج او </w:t>
      </w:r>
      <w:proofErr w:type="spellStart"/>
      <w:r w:rsidR="00F74518">
        <w:rPr>
          <w:rFonts w:hint="cs"/>
          <w:color w:val="000000" w:themeColor="text1"/>
          <w:sz w:val="32"/>
          <w:szCs w:val="32"/>
          <w:rtl/>
          <w:lang w:bidi="ar-IQ"/>
        </w:rPr>
        <w:t>لانها</w:t>
      </w:r>
      <w:proofErr w:type="spellEnd"/>
      <w:r w:rsidR="00F74518">
        <w:rPr>
          <w:rFonts w:hint="cs"/>
          <w:color w:val="000000" w:themeColor="text1"/>
          <w:sz w:val="32"/>
          <w:szCs w:val="32"/>
          <w:rtl/>
          <w:lang w:bidi="ar-IQ"/>
        </w:rPr>
        <w:t xml:space="preserve"> تمنع الحمل او انها تحيض نفسها غير </w:t>
      </w:r>
      <w:proofErr w:type="spellStart"/>
      <w:r w:rsidR="00F74518">
        <w:rPr>
          <w:rFonts w:hint="cs"/>
          <w:color w:val="000000" w:themeColor="text1"/>
          <w:sz w:val="32"/>
          <w:szCs w:val="32"/>
          <w:rtl/>
          <w:lang w:bidi="ar-IQ"/>
        </w:rPr>
        <w:t>المراة</w:t>
      </w:r>
      <w:proofErr w:type="spellEnd"/>
      <w:r w:rsidR="00F74518">
        <w:rPr>
          <w:rFonts w:hint="cs"/>
          <w:color w:val="000000" w:themeColor="text1"/>
          <w:sz w:val="32"/>
          <w:szCs w:val="32"/>
          <w:rtl/>
          <w:lang w:bidi="ar-IQ"/>
        </w:rPr>
        <w:t xml:space="preserve"> العقيمة وفي الوقت الذي يستخدم </w:t>
      </w:r>
      <w:proofErr w:type="spellStart"/>
      <w:r w:rsidR="00F74518">
        <w:rPr>
          <w:rFonts w:hint="cs"/>
          <w:color w:val="000000" w:themeColor="text1"/>
          <w:sz w:val="32"/>
          <w:szCs w:val="32"/>
          <w:rtl/>
          <w:lang w:bidi="ar-IQ"/>
        </w:rPr>
        <w:t>فية</w:t>
      </w:r>
      <w:proofErr w:type="spellEnd"/>
      <w:r w:rsidR="00F74518">
        <w:rPr>
          <w:rFonts w:hint="cs"/>
          <w:color w:val="000000" w:themeColor="text1"/>
          <w:sz w:val="32"/>
          <w:szCs w:val="32"/>
          <w:rtl/>
          <w:lang w:bidi="ar-IQ"/>
        </w:rPr>
        <w:t xml:space="preserve"> الانجاب للدلالة على التكاثر الفعلي فأن الخصوبة الكامنة تعني الحد الاقصى </w:t>
      </w:r>
      <w:proofErr w:type="spellStart"/>
      <w:r w:rsidR="00F74518">
        <w:rPr>
          <w:rFonts w:hint="cs"/>
          <w:color w:val="000000" w:themeColor="text1"/>
          <w:sz w:val="32"/>
          <w:szCs w:val="32"/>
          <w:rtl/>
          <w:lang w:bidi="ar-IQ"/>
        </w:rPr>
        <w:t>للانجاب</w:t>
      </w:r>
      <w:proofErr w:type="spellEnd"/>
      <w:r w:rsidR="00F74518">
        <w:rPr>
          <w:rFonts w:hint="cs"/>
          <w:color w:val="000000" w:themeColor="text1"/>
          <w:sz w:val="32"/>
          <w:szCs w:val="32"/>
          <w:rtl/>
          <w:lang w:bidi="ar-IQ"/>
        </w:rPr>
        <w:t xml:space="preserve"> الذي يمكن نضرياً ان يتحقق بالنسبة للعدد الفعلي ويمكن تحديد مستويات الخصوبة الكامنة بحضر عدد المواليد في المجتمعات التي لا يلجأ سكانها الى وسائل تحديد النسل او </w:t>
      </w:r>
      <w:proofErr w:type="spellStart"/>
      <w:r w:rsidR="00F74518">
        <w:rPr>
          <w:rFonts w:hint="cs"/>
          <w:color w:val="000000" w:themeColor="text1"/>
          <w:sz w:val="32"/>
          <w:szCs w:val="32"/>
          <w:rtl/>
          <w:lang w:bidi="ar-IQ"/>
        </w:rPr>
        <w:t>تأجيلة</w:t>
      </w:r>
      <w:proofErr w:type="spellEnd"/>
      <w:r w:rsidR="00F74518">
        <w:rPr>
          <w:rFonts w:hint="cs"/>
          <w:color w:val="000000" w:themeColor="text1"/>
          <w:sz w:val="32"/>
          <w:szCs w:val="32"/>
          <w:rtl/>
          <w:lang w:bidi="ar-IQ"/>
        </w:rPr>
        <w:t xml:space="preserve"> </w:t>
      </w:r>
      <w:proofErr w:type="spellStart"/>
      <w:r w:rsidR="00F74518">
        <w:rPr>
          <w:rFonts w:hint="cs"/>
          <w:color w:val="000000" w:themeColor="text1"/>
          <w:sz w:val="32"/>
          <w:szCs w:val="32"/>
          <w:rtl/>
          <w:lang w:bidi="ar-IQ"/>
        </w:rPr>
        <w:t>ةتستعمل</w:t>
      </w:r>
      <w:proofErr w:type="spellEnd"/>
      <w:r w:rsidR="00F74518">
        <w:rPr>
          <w:rFonts w:hint="cs"/>
          <w:color w:val="000000" w:themeColor="text1"/>
          <w:sz w:val="32"/>
          <w:szCs w:val="32"/>
          <w:rtl/>
          <w:lang w:bidi="ar-IQ"/>
        </w:rPr>
        <w:t xml:space="preserve"> </w:t>
      </w:r>
      <w:proofErr w:type="spellStart"/>
      <w:r w:rsidR="00F74518">
        <w:rPr>
          <w:rFonts w:hint="cs"/>
          <w:color w:val="000000" w:themeColor="text1"/>
          <w:sz w:val="32"/>
          <w:szCs w:val="32"/>
          <w:rtl/>
          <w:lang w:bidi="ar-IQ"/>
        </w:rPr>
        <w:t>اللفضتان</w:t>
      </w:r>
      <w:proofErr w:type="spellEnd"/>
      <w:r w:rsidR="00F74518">
        <w:rPr>
          <w:rFonts w:hint="cs"/>
          <w:color w:val="000000" w:themeColor="text1"/>
          <w:sz w:val="32"/>
          <w:szCs w:val="32"/>
          <w:rtl/>
          <w:lang w:bidi="ar-IQ"/>
        </w:rPr>
        <w:t xml:space="preserve"> عند بعض الامم استعمالاً </w:t>
      </w:r>
      <w:proofErr w:type="spellStart"/>
      <w:r w:rsidR="00F74518">
        <w:rPr>
          <w:rFonts w:hint="cs"/>
          <w:color w:val="000000" w:themeColor="text1"/>
          <w:sz w:val="32"/>
          <w:szCs w:val="32"/>
          <w:rtl/>
          <w:lang w:bidi="ar-IQ"/>
        </w:rPr>
        <w:t>مغابراً</w:t>
      </w:r>
      <w:proofErr w:type="spellEnd"/>
      <w:r w:rsidR="00F74518">
        <w:rPr>
          <w:rFonts w:hint="cs"/>
          <w:color w:val="000000" w:themeColor="text1"/>
          <w:sz w:val="32"/>
          <w:szCs w:val="32"/>
          <w:rtl/>
          <w:lang w:bidi="ar-IQ"/>
        </w:rPr>
        <w:t xml:space="preserve"> لما شرنا اليه (1)</w:t>
      </w: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rPr>
          <w:color w:val="000000" w:themeColor="text1"/>
          <w:sz w:val="32"/>
          <w:szCs w:val="32"/>
          <w:rtl/>
          <w:lang w:bidi="ar-IQ"/>
        </w:rPr>
      </w:pPr>
    </w:p>
    <w:p w:rsidR="00F74518" w:rsidRDefault="00F74518" w:rsidP="00F74518">
      <w:pPr>
        <w:pBdr>
          <w:bottom w:val="single" w:sz="12" w:space="1" w:color="auto"/>
        </w:pBdr>
        <w:rPr>
          <w:color w:val="000000" w:themeColor="text1"/>
          <w:sz w:val="32"/>
          <w:szCs w:val="32"/>
          <w:rtl/>
          <w:lang w:bidi="ar-IQ"/>
        </w:rPr>
      </w:pPr>
    </w:p>
    <w:p w:rsidR="00F74518" w:rsidRPr="00DD6F8F" w:rsidRDefault="00DD6F8F" w:rsidP="00F74518">
      <w:pPr>
        <w:rPr>
          <w:color w:val="000000" w:themeColor="text1"/>
          <w:sz w:val="24"/>
          <w:szCs w:val="24"/>
          <w:rtl/>
          <w:lang w:bidi="ar-IQ"/>
        </w:rPr>
      </w:pPr>
      <w:r w:rsidRPr="00DD6F8F">
        <w:rPr>
          <w:rFonts w:hint="cs"/>
          <w:color w:val="000000" w:themeColor="text1"/>
          <w:sz w:val="24"/>
          <w:szCs w:val="24"/>
          <w:rtl/>
          <w:lang w:bidi="ar-IQ"/>
        </w:rPr>
        <w:t xml:space="preserve">عباس فاضل السعدي , الانجاب في العراق </w:t>
      </w:r>
      <w:proofErr w:type="spellStart"/>
      <w:r w:rsidRPr="00DD6F8F">
        <w:rPr>
          <w:rFonts w:hint="cs"/>
          <w:color w:val="000000" w:themeColor="text1"/>
          <w:sz w:val="24"/>
          <w:szCs w:val="24"/>
          <w:rtl/>
          <w:lang w:bidi="ar-IQ"/>
        </w:rPr>
        <w:t>دراسه</w:t>
      </w:r>
      <w:proofErr w:type="spellEnd"/>
      <w:r w:rsidRPr="00DD6F8F">
        <w:rPr>
          <w:rFonts w:hint="cs"/>
          <w:color w:val="000000" w:themeColor="text1"/>
          <w:sz w:val="24"/>
          <w:szCs w:val="24"/>
          <w:rtl/>
          <w:lang w:bidi="ar-IQ"/>
        </w:rPr>
        <w:t xml:space="preserve">  في الانتشار المكاني , المصدر سابق , 273 </w:t>
      </w:r>
    </w:p>
    <w:p w:rsidR="00F74518" w:rsidRDefault="00F74518" w:rsidP="00F74518">
      <w:pPr>
        <w:rPr>
          <w:rFonts w:hint="cs"/>
          <w:color w:val="000000" w:themeColor="text1"/>
          <w:sz w:val="32"/>
          <w:szCs w:val="32"/>
          <w:vertAlign w:val="superscript"/>
          <w:rtl/>
          <w:lang w:bidi="ar-IQ"/>
        </w:rPr>
      </w:pPr>
    </w:p>
    <w:p w:rsidR="00350AD6" w:rsidRDefault="00350AD6" w:rsidP="00F74518">
      <w:pPr>
        <w:rPr>
          <w:color w:val="000000" w:themeColor="text1"/>
          <w:sz w:val="32"/>
          <w:szCs w:val="32"/>
          <w:vertAlign w:val="superscript"/>
          <w:rtl/>
          <w:lang w:bidi="ar-IQ"/>
        </w:rPr>
      </w:pPr>
    </w:p>
    <w:p w:rsidR="00F74518" w:rsidRDefault="00654034" w:rsidP="00F74518">
      <w:pPr>
        <w:rPr>
          <w:color w:val="000000" w:themeColor="text1"/>
          <w:sz w:val="32"/>
          <w:szCs w:val="32"/>
          <w:rtl/>
          <w:lang w:bidi="ar-IQ"/>
        </w:rPr>
      </w:pPr>
      <w:r>
        <w:rPr>
          <w:rFonts w:hint="cs"/>
          <w:color w:val="000000" w:themeColor="text1"/>
          <w:sz w:val="32"/>
          <w:szCs w:val="32"/>
          <w:rtl/>
          <w:lang w:bidi="ar-IQ"/>
        </w:rPr>
        <w:lastRenderedPageBreak/>
        <w:t>وتتباين خصوبة السكان من مجتمع الى اخر ومن مكان</w:t>
      </w:r>
      <w:r w:rsidR="00350AD6">
        <w:rPr>
          <w:rFonts w:hint="cs"/>
          <w:color w:val="000000" w:themeColor="text1"/>
          <w:sz w:val="32"/>
          <w:szCs w:val="32"/>
          <w:rtl/>
          <w:lang w:bidi="ar-IQ"/>
        </w:rPr>
        <w:t xml:space="preserve"> </w:t>
      </w:r>
      <w:proofErr w:type="spellStart"/>
      <w:r w:rsidR="00350AD6">
        <w:rPr>
          <w:rFonts w:hint="cs"/>
          <w:color w:val="000000" w:themeColor="text1"/>
          <w:sz w:val="32"/>
          <w:szCs w:val="32"/>
          <w:rtl/>
          <w:lang w:bidi="ar-IQ"/>
        </w:rPr>
        <w:t>لاخر</w:t>
      </w:r>
      <w:proofErr w:type="spellEnd"/>
      <w:r w:rsidR="00350AD6">
        <w:rPr>
          <w:rFonts w:hint="cs"/>
          <w:color w:val="000000" w:themeColor="text1"/>
          <w:sz w:val="32"/>
          <w:szCs w:val="32"/>
          <w:rtl/>
          <w:lang w:bidi="ar-IQ"/>
        </w:rPr>
        <w:t xml:space="preserve"> تبعاً للتأثيرات جمله من عو</w:t>
      </w:r>
      <w:r>
        <w:rPr>
          <w:rFonts w:hint="cs"/>
          <w:color w:val="000000" w:themeColor="text1"/>
          <w:sz w:val="32"/>
          <w:szCs w:val="32"/>
          <w:rtl/>
          <w:lang w:bidi="ar-IQ"/>
        </w:rPr>
        <w:t>امل اقتصادية واجتماعية وبيئية مختلفة</w:t>
      </w:r>
    </w:p>
    <w:p w:rsidR="00654034" w:rsidRDefault="00654034" w:rsidP="00654034">
      <w:pPr>
        <w:rPr>
          <w:color w:val="000000" w:themeColor="text1"/>
          <w:sz w:val="32"/>
          <w:szCs w:val="32"/>
          <w:rtl/>
          <w:lang w:bidi="ar-IQ"/>
        </w:rPr>
      </w:pPr>
      <w:r>
        <w:rPr>
          <w:rFonts w:hint="cs"/>
          <w:color w:val="000000" w:themeColor="text1"/>
          <w:sz w:val="32"/>
          <w:szCs w:val="32"/>
          <w:rtl/>
          <w:lang w:bidi="ar-IQ"/>
        </w:rPr>
        <w:t>هذا الجانب من الدراسة له اهمية من اجل رسم خطط المستقبل ولا سيما ما يتعلق مها برعاية الطفل والامومة وفتح المدارس ورسم سياسات التعليم والعلاج الصحي وفتح المستشفيات فضلاً عن ان الخصوبة اثراً علمياً في تركيب السكان العمري وذلك لان ارتفاع مستواه يوري الى زيادة التراكم العددي في قاعده الهرم السكاني ويختص عنها وجود ما يعرف بظاهرة التجديد (</w:t>
      </w:r>
      <w:proofErr w:type="spellStart"/>
      <w:r>
        <w:rPr>
          <w:rFonts w:hint="cs"/>
          <w:color w:val="000000" w:themeColor="text1"/>
          <w:sz w:val="32"/>
          <w:szCs w:val="32"/>
          <w:rtl/>
          <w:lang w:bidi="ar-IQ"/>
        </w:rPr>
        <w:t>الاشباب</w:t>
      </w:r>
      <w:proofErr w:type="spellEnd"/>
      <w:r>
        <w:rPr>
          <w:rFonts w:hint="cs"/>
          <w:color w:val="000000" w:themeColor="text1"/>
          <w:sz w:val="32"/>
          <w:szCs w:val="32"/>
          <w:rtl/>
          <w:lang w:bidi="ar-IQ"/>
        </w:rPr>
        <w:t xml:space="preserve">) والى انخفاض كبار السن الى مجموع السكان وهذا الاتساع في القاعدة والضيق في قمة الهرم السكاني يوري الى نتائج اقتصادية واجتماعية متعددة تنعكس على معدلات نمو سكان المجتمع </w:t>
      </w:r>
    </w:p>
    <w:p w:rsidR="007B7C7C" w:rsidRDefault="00654034" w:rsidP="007B7C7C">
      <w:pPr>
        <w:rPr>
          <w:color w:val="000000" w:themeColor="text1"/>
          <w:sz w:val="32"/>
          <w:szCs w:val="32"/>
          <w:rtl/>
          <w:lang w:bidi="ar-IQ"/>
        </w:rPr>
      </w:pPr>
      <w:r>
        <w:rPr>
          <w:rFonts w:hint="cs"/>
          <w:color w:val="000000" w:themeColor="text1"/>
          <w:sz w:val="32"/>
          <w:szCs w:val="32"/>
          <w:rtl/>
          <w:lang w:bidi="ar-IQ"/>
        </w:rPr>
        <w:t xml:space="preserve">والخصوبة احدى العناصر المهمة الفاعلة في حركة التغيير السكاني اذ تعد المسؤول المباشر في زيادة الحجم الكلي للسكان الذي ينجم منة تغيرات مهمة في البنى التركيبية المختلفة للسكان في الجوانب الاقتصادية </w:t>
      </w:r>
      <w:proofErr w:type="spellStart"/>
      <w:r>
        <w:rPr>
          <w:rFonts w:hint="cs"/>
          <w:color w:val="000000" w:themeColor="text1"/>
          <w:sz w:val="32"/>
          <w:szCs w:val="32"/>
          <w:rtl/>
          <w:lang w:bidi="ar-IQ"/>
        </w:rPr>
        <w:t>ةالاجتماعية</w:t>
      </w:r>
      <w:proofErr w:type="spellEnd"/>
      <w:r>
        <w:rPr>
          <w:rFonts w:hint="cs"/>
          <w:color w:val="000000" w:themeColor="text1"/>
          <w:sz w:val="32"/>
          <w:szCs w:val="32"/>
          <w:rtl/>
          <w:lang w:bidi="ar-IQ"/>
        </w:rPr>
        <w:t xml:space="preserve"> والسياسية والديموغرافية فهي بذلك تأتي من حيث الاهمية في المرتبة الاولى من بين العناصر </w:t>
      </w:r>
      <w:proofErr w:type="spellStart"/>
      <w:r>
        <w:rPr>
          <w:rFonts w:hint="cs"/>
          <w:color w:val="000000" w:themeColor="text1"/>
          <w:sz w:val="32"/>
          <w:szCs w:val="32"/>
          <w:rtl/>
          <w:lang w:bidi="ar-IQ"/>
        </w:rPr>
        <w:t>الظابطة</w:t>
      </w:r>
      <w:proofErr w:type="spellEnd"/>
      <w:r>
        <w:rPr>
          <w:rFonts w:hint="cs"/>
          <w:color w:val="000000" w:themeColor="text1"/>
          <w:sz w:val="32"/>
          <w:szCs w:val="32"/>
          <w:rtl/>
          <w:lang w:bidi="ar-IQ"/>
        </w:rPr>
        <w:t xml:space="preserve"> للنمو السكاني وعلى هذا الاساس تظهر فاعلية الخصوبة في زيادة حجم المجتمع ا1ا ما سادت ظروف صحية واعتيادية تقل فيها الاوبئة ويسود فيها السلم </w:t>
      </w:r>
      <w:r w:rsidR="007B7C7C">
        <w:rPr>
          <w:rFonts w:hint="cs"/>
          <w:color w:val="000000" w:themeColor="text1"/>
          <w:sz w:val="32"/>
          <w:szCs w:val="32"/>
          <w:rtl/>
          <w:lang w:bidi="ar-IQ"/>
        </w:rPr>
        <w:t xml:space="preserve">واهمية في تحقيق الامن السكاني في بعدية الداخلي والخارجي </w:t>
      </w:r>
    </w:p>
    <w:p w:rsidR="007B7C7C" w:rsidRDefault="007B7C7C" w:rsidP="00654034">
      <w:pPr>
        <w:rPr>
          <w:color w:val="000000" w:themeColor="text1"/>
          <w:sz w:val="32"/>
          <w:szCs w:val="32"/>
          <w:rtl/>
          <w:lang w:bidi="ar-IQ"/>
        </w:rPr>
      </w:pPr>
      <w:r>
        <w:rPr>
          <w:rFonts w:hint="cs"/>
          <w:color w:val="000000" w:themeColor="text1"/>
          <w:sz w:val="32"/>
          <w:szCs w:val="32"/>
          <w:rtl/>
          <w:lang w:bidi="ar-IQ"/>
        </w:rPr>
        <w:t xml:space="preserve">ونظراً لتلك الاهمية فقد اخذت الخصوبة تخطى في العراق </w:t>
      </w:r>
      <w:proofErr w:type="spellStart"/>
      <w:r>
        <w:rPr>
          <w:rFonts w:hint="cs"/>
          <w:color w:val="000000" w:themeColor="text1"/>
          <w:sz w:val="32"/>
          <w:szCs w:val="32"/>
          <w:rtl/>
          <w:lang w:bidi="ar-IQ"/>
        </w:rPr>
        <w:t>بأهتمام</w:t>
      </w:r>
      <w:proofErr w:type="spellEnd"/>
      <w:r>
        <w:rPr>
          <w:rFonts w:hint="cs"/>
          <w:color w:val="000000" w:themeColor="text1"/>
          <w:sz w:val="32"/>
          <w:szCs w:val="32"/>
          <w:rtl/>
          <w:lang w:bidi="ar-IQ"/>
        </w:rPr>
        <w:t xml:space="preserve"> رسمي فوضعت تشريفات تحفز الافراد على زيادة </w:t>
      </w:r>
      <w:proofErr w:type="spellStart"/>
      <w:r>
        <w:rPr>
          <w:rFonts w:hint="cs"/>
          <w:color w:val="000000" w:themeColor="text1"/>
          <w:sz w:val="32"/>
          <w:szCs w:val="32"/>
          <w:rtl/>
          <w:lang w:bidi="ar-IQ"/>
        </w:rPr>
        <w:t>معلاتة</w:t>
      </w:r>
      <w:proofErr w:type="spellEnd"/>
      <w:r>
        <w:rPr>
          <w:rFonts w:hint="cs"/>
          <w:color w:val="000000" w:themeColor="text1"/>
          <w:sz w:val="32"/>
          <w:szCs w:val="32"/>
          <w:rtl/>
          <w:lang w:bidi="ar-IQ"/>
        </w:rPr>
        <w:t xml:space="preserve"> </w:t>
      </w:r>
      <w:proofErr w:type="spellStart"/>
      <w:r>
        <w:rPr>
          <w:rFonts w:hint="cs"/>
          <w:color w:val="000000" w:themeColor="text1"/>
          <w:sz w:val="32"/>
          <w:szCs w:val="32"/>
          <w:rtl/>
          <w:lang w:bidi="ar-IQ"/>
        </w:rPr>
        <w:t>ولاعجب</w:t>
      </w:r>
      <w:proofErr w:type="spellEnd"/>
      <w:r>
        <w:rPr>
          <w:rFonts w:hint="cs"/>
          <w:color w:val="000000" w:themeColor="text1"/>
          <w:sz w:val="32"/>
          <w:szCs w:val="32"/>
          <w:rtl/>
          <w:lang w:bidi="ar-IQ"/>
        </w:rPr>
        <w:t xml:space="preserve"> في ذلك فالعراق ولا يزال قليل السكان بالنسبة </w:t>
      </w:r>
      <w:proofErr w:type="spellStart"/>
      <w:r>
        <w:rPr>
          <w:rFonts w:hint="cs"/>
          <w:color w:val="000000" w:themeColor="text1"/>
          <w:sz w:val="32"/>
          <w:szCs w:val="32"/>
          <w:rtl/>
          <w:lang w:bidi="ar-IQ"/>
        </w:rPr>
        <w:t>لرقعتة</w:t>
      </w:r>
      <w:proofErr w:type="spellEnd"/>
      <w:r>
        <w:rPr>
          <w:rFonts w:hint="cs"/>
          <w:color w:val="000000" w:themeColor="text1"/>
          <w:sz w:val="32"/>
          <w:szCs w:val="32"/>
          <w:rtl/>
          <w:lang w:bidi="ar-IQ"/>
        </w:rPr>
        <w:t xml:space="preserve"> الجغرافية و وفره مواردة وتعددها وتنسجم سياسة زيادة السكان مع طموح القطر </w:t>
      </w:r>
      <w:proofErr w:type="spellStart"/>
      <w:r>
        <w:rPr>
          <w:rFonts w:hint="cs"/>
          <w:color w:val="000000" w:themeColor="text1"/>
          <w:sz w:val="32"/>
          <w:szCs w:val="32"/>
          <w:rtl/>
          <w:lang w:bidi="ar-IQ"/>
        </w:rPr>
        <w:t>وتطلعاتة</w:t>
      </w:r>
      <w:proofErr w:type="spellEnd"/>
      <w:r>
        <w:rPr>
          <w:rFonts w:hint="cs"/>
          <w:color w:val="000000" w:themeColor="text1"/>
          <w:sz w:val="32"/>
          <w:szCs w:val="32"/>
          <w:rtl/>
          <w:lang w:bidi="ar-IQ"/>
        </w:rPr>
        <w:t xml:space="preserve"> القومية (1)</w:t>
      </w:r>
    </w:p>
    <w:p w:rsidR="007B7C7C" w:rsidRDefault="007B7C7C" w:rsidP="00654034">
      <w:pPr>
        <w:pBdr>
          <w:bottom w:val="single" w:sz="12" w:space="1" w:color="auto"/>
        </w:pBdr>
        <w:rPr>
          <w:color w:val="000000" w:themeColor="text1"/>
          <w:sz w:val="32"/>
          <w:szCs w:val="32"/>
          <w:rtl/>
          <w:lang w:bidi="ar-IQ"/>
        </w:rPr>
      </w:pPr>
    </w:p>
    <w:p w:rsidR="007B7C7C" w:rsidRDefault="007B7C7C" w:rsidP="00654034">
      <w:pPr>
        <w:rPr>
          <w:color w:val="000000" w:themeColor="text1"/>
          <w:sz w:val="32"/>
          <w:szCs w:val="32"/>
          <w:rtl/>
          <w:lang w:bidi="ar-IQ"/>
        </w:rPr>
      </w:pPr>
      <w:r>
        <w:rPr>
          <w:rFonts w:hint="cs"/>
          <w:color w:val="000000" w:themeColor="text1"/>
          <w:sz w:val="32"/>
          <w:szCs w:val="32"/>
          <w:vertAlign w:val="superscript"/>
          <w:rtl/>
          <w:lang w:bidi="ar-IQ"/>
        </w:rPr>
        <w:t>1-جواد كاظم الحسناوي ,التحليل السكاني لمستويات الخصوبة السكانية في محافظة الديوانية حسب تعداد 1997,مجلة القادسية للعلوم الانسانية,ص278</w:t>
      </w:r>
      <w:r w:rsidR="00654034">
        <w:rPr>
          <w:rFonts w:hint="cs"/>
          <w:color w:val="000000" w:themeColor="text1"/>
          <w:sz w:val="32"/>
          <w:szCs w:val="32"/>
          <w:rtl/>
          <w:lang w:bidi="ar-IQ"/>
        </w:rPr>
        <w:t xml:space="preserve">      </w:t>
      </w:r>
    </w:p>
    <w:p w:rsidR="007B7C7C" w:rsidRDefault="007B7C7C" w:rsidP="00654034">
      <w:pPr>
        <w:rPr>
          <w:color w:val="000000" w:themeColor="text1"/>
          <w:sz w:val="32"/>
          <w:szCs w:val="32"/>
          <w:rtl/>
          <w:lang w:bidi="ar-IQ"/>
        </w:rPr>
      </w:pPr>
    </w:p>
    <w:p w:rsidR="007B7C7C" w:rsidRDefault="007B7C7C" w:rsidP="00654034">
      <w:pPr>
        <w:rPr>
          <w:color w:val="000000" w:themeColor="text1"/>
          <w:sz w:val="32"/>
          <w:szCs w:val="32"/>
          <w:rtl/>
          <w:lang w:bidi="ar-IQ"/>
        </w:rPr>
      </w:pPr>
    </w:p>
    <w:p w:rsidR="007B7C7C" w:rsidRDefault="007B7C7C" w:rsidP="00654034">
      <w:pPr>
        <w:rPr>
          <w:color w:val="000000" w:themeColor="text1"/>
          <w:sz w:val="32"/>
          <w:szCs w:val="32"/>
          <w:rtl/>
          <w:lang w:bidi="ar-IQ"/>
        </w:rPr>
      </w:pPr>
    </w:p>
    <w:p w:rsidR="007B7C7C" w:rsidRDefault="007B7C7C" w:rsidP="00654034">
      <w:pPr>
        <w:rPr>
          <w:color w:val="000000" w:themeColor="text1"/>
          <w:sz w:val="32"/>
          <w:szCs w:val="32"/>
          <w:rtl/>
          <w:lang w:bidi="ar-IQ"/>
        </w:rPr>
      </w:pPr>
    </w:p>
    <w:p w:rsidR="007B7C7C" w:rsidRDefault="007B7C7C" w:rsidP="00654034">
      <w:pPr>
        <w:rPr>
          <w:color w:val="000000" w:themeColor="text1"/>
          <w:sz w:val="32"/>
          <w:szCs w:val="32"/>
          <w:rtl/>
          <w:lang w:bidi="ar-IQ"/>
        </w:rPr>
      </w:pPr>
    </w:p>
    <w:p w:rsidR="007B7C7C" w:rsidRDefault="007B7C7C" w:rsidP="007B7C7C">
      <w:pPr>
        <w:rPr>
          <w:sz w:val="32"/>
          <w:szCs w:val="32"/>
          <w:rtl/>
          <w:lang w:bidi="ar-IQ"/>
        </w:rPr>
      </w:pPr>
      <w:r>
        <w:rPr>
          <w:rFonts w:hint="cs"/>
          <w:sz w:val="32"/>
          <w:szCs w:val="32"/>
          <w:rtl/>
          <w:lang w:bidi="ar-IQ"/>
        </w:rPr>
        <w:lastRenderedPageBreak/>
        <w:t>2-مستويات الخصوبة</w:t>
      </w:r>
    </w:p>
    <w:p w:rsidR="008F0A39" w:rsidRDefault="007B7C7C" w:rsidP="00116B12">
      <w:pPr>
        <w:rPr>
          <w:sz w:val="32"/>
          <w:szCs w:val="32"/>
          <w:rtl/>
          <w:lang w:bidi="ar-IQ"/>
        </w:rPr>
      </w:pPr>
      <w:r>
        <w:rPr>
          <w:rFonts w:hint="cs"/>
          <w:sz w:val="32"/>
          <w:szCs w:val="32"/>
          <w:rtl/>
          <w:lang w:bidi="ar-IQ"/>
        </w:rPr>
        <w:t xml:space="preserve">تتضح مستويات الخصوبة السكانية من حيث ارتفاعها وانخفاضها من خلال استخدام المقاييس الخاصة بها </w:t>
      </w:r>
      <w:proofErr w:type="spellStart"/>
      <w:r>
        <w:rPr>
          <w:rFonts w:hint="cs"/>
          <w:sz w:val="32"/>
          <w:szCs w:val="32"/>
          <w:rtl/>
          <w:lang w:bidi="ar-IQ"/>
        </w:rPr>
        <w:t>ةيمد</w:t>
      </w:r>
      <w:proofErr w:type="spellEnd"/>
      <w:r>
        <w:rPr>
          <w:rFonts w:hint="cs"/>
          <w:sz w:val="32"/>
          <w:szCs w:val="32"/>
          <w:rtl/>
          <w:lang w:bidi="ar-IQ"/>
        </w:rPr>
        <w:t xml:space="preserve"> متوسط المواليد الاحياء </w:t>
      </w:r>
      <w:proofErr w:type="spellStart"/>
      <w:r>
        <w:rPr>
          <w:rFonts w:hint="cs"/>
          <w:sz w:val="32"/>
          <w:szCs w:val="32"/>
          <w:rtl/>
          <w:lang w:bidi="ar-IQ"/>
        </w:rPr>
        <w:t>للمراة</w:t>
      </w:r>
      <w:proofErr w:type="spellEnd"/>
      <w:r>
        <w:rPr>
          <w:rFonts w:hint="cs"/>
          <w:sz w:val="32"/>
          <w:szCs w:val="32"/>
          <w:rtl/>
          <w:lang w:bidi="ar-IQ"/>
        </w:rPr>
        <w:t xml:space="preserve"> فقياساً لمستوى الخصوبة وقت الدراسة وتحليل هذه </w:t>
      </w:r>
      <w:proofErr w:type="spellStart"/>
      <w:r>
        <w:rPr>
          <w:rFonts w:hint="cs"/>
          <w:sz w:val="32"/>
          <w:szCs w:val="32"/>
          <w:rtl/>
          <w:lang w:bidi="ar-IQ"/>
        </w:rPr>
        <w:t>الظاهره</w:t>
      </w:r>
      <w:proofErr w:type="spellEnd"/>
      <w:r>
        <w:rPr>
          <w:rFonts w:hint="cs"/>
          <w:sz w:val="32"/>
          <w:szCs w:val="32"/>
          <w:rtl/>
          <w:lang w:bidi="ar-IQ"/>
        </w:rPr>
        <w:t xml:space="preserve"> تحليلاً </w:t>
      </w:r>
      <w:proofErr w:type="spellStart"/>
      <w:r>
        <w:rPr>
          <w:rFonts w:hint="cs"/>
          <w:sz w:val="32"/>
          <w:szCs w:val="32"/>
          <w:rtl/>
          <w:lang w:bidi="ar-IQ"/>
        </w:rPr>
        <w:t>جغرفياً</w:t>
      </w:r>
      <w:proofErr w:type="spellEnd"/>
      <w:r w:rsidR="008F0A39">
        <w:rPr>
          <w:rFonts w:hint="cs"/>
          <w:sz w:val="32"/>
          <w:szCs w:val="32"/>
          <w:rtl/>
          <w:lang w:bidi="ar-IQ"/>
        </w:rPr>
        <w:t xml:space="preserve"> وتحديد مستوياتها في المنطقة الدراسة فقد اعتمد على عده مقاييس حساسة تختلف فيما بينها بها للعمليات سهولة الحصول علية او من حيث الدلالة التي يبروها ومن ابرز تلك المقاييس</w:t>
      </w:r>
    </w:p>
    <w:p w:rsidR="008F0A39" w:rsidRDefault="008F0A39" w:rsidP="008F0A39">
      <w:pPr>
        <w:rPr>
          <w:sz w:val="32"/>
          <w:szCs w:val="32"/>
          <w:rtl/>
          <w:lang w:bidi="ar-IQ"/>
        </w:rPr>
      </w:pPr>
      <w:proofErr w:type="spellStart"/>
      <w:r>
        <w:rPr>
          <w:rFonts w:hint="cs"/>
          <w:sz w:val="32"/>
          <w:szCs w:val="32"/>
          <w:rtl/>
          <w:lang w:bidi="ar-IQ"/>
        </w:rPr>
        <w:t>اولا:معدل</w:t>
      </w:r>
      <w:proofErr w:type="spellEnd"/>
      <w:r>
        <w:rPr>
          <w:rFonts w:hint="cs"/>
          <w:sz w:val="32"/>
          <w:szCs w:val="32"/>
          <w:rtl/>
          <w:lang w:bidi="ar-IQ"/>
        </w:rPr>
        <w:t xml:space="preserve"> مواليد الخام</w:t>
      </w:r>
    </w:p>
    <w:p w:rsidR="008F0A39" w:rsidRDefault="008F0A39" w:rsidP="008F0A39">
      <w:pPr>
        <w:rPr>
          <w:sz w:val="32"/>
          <w:szCs w:val="32"/>
          <w:rtl/>
          <w:lang w:bidi="ar-IQ"/>
        </w:rPr>
      </w:pPr>
      <w:r>
        <w:rPr>
          <w:rFonts w:hint="cs"/>
          <w:sz w:val="32"/>
          <w:szCs w:val="32"/>
          <w:rtl/>
          <w:lang w:bidi="ar-IQ"/>
        </w:rPr>
        <w:t xml:space="preserve">وهو النسبة بين عدد المواليد الاحياء في السنة المعينة الى عدد السكان في منتصف السنة مضروباً في الف </w:t>
      </w:r>
      <w:proofErr w:type="spellStart"/>
      <w:r>
        <w:rPr>
          <w:rFonts w:hint="cs"/>
          <w:sz w:val="32"/>
          <w:szCs w:val="32"/>
          <w:rtl/>
          <w:lang w:bidi="ar-IQ"/>
        </w:rPr>
        <w:t>وهة</w:t>
      </w:r>
      <w:proofErr w:type="spellEnd"/>
      <w:r>
        <w:rPr>
          <w:rFonts w:hint="cs"/>
          <w:sz w:val="32"/>
          <w:szCs w:val="32"/>
          <w:rtl/>
          <w:lang w:bidi="ar-IQ"/>
        </w:rPr>
        <w:t xml:space="preserve"> الخصوبة الاولى في قياس الخصوبة ويعد من ابسط المقاييس واكثرها شيوعاً وعلى الرغم من ذلك فأنه يمتاز بعدم </w:t>
      </w:r>
      <w:proofErr w:type="spellStart"/>
      <w:r>
        <w:rPr>
          <w:rFonts w:hint="cs"/>
          <w:sz w:val="32"/>
          <w:szCs w:val="32"/>
          <w:rtl/>
          <w:lang w:bidi="ar-IQ"/>
        </w:rPr>
        <w:t>دقتة</w:t>
      </w:r>
      <w:proofErr w:type="spellEnd"/>
      <w:r>
        <w:rPr>
          <w:rFonts w:hint="cs"/>
          <w:sz w:val="32"/>
          <w:szCs w:val="32"/>
          <w:rtl/>
          <w:lang w:bidi="ar-IQ"/>
        </w:rPr>
        <w:t xml:space="preserve"> لقياس الواقع الحقيقي للخصوبة وهو بالتالي ضعيف من حيث </w:t>
      </w:r>
      <w:proofErr w:type="spellStart"/>
      <w:r>
        <w:rPr>
          <w:rFonts w:hint="cs"/>
          <w:sz w:val="32"/>
          <w:szCs w:val="32"/>
          <w:rtl/>
          <w:lang w:bidi="ar-IQ"/>
        </w:rPr>
        <w:t>صلاحيتة</w:t>
      </w:r>
      <w:proofErr w:type="spellEnd"/>
      <w:r>
        <w:rPr>
          <w:rFonts w:hint="cs"/>
          <w:sz w:val="32"/>
          <w:szCs w:val="32"/>
          <w:rtl/>
          <w:lang w:bidi="ar-IQ"/>
        </w:rPr>
        <w:t xml:space="preserve"> كأداة لمقارنة الخصوبة الحقيقية بين المجموعات السكانية من منطقة الدراسة ذلك لان الخصوبة لا تتأثر بالخصم السكاني الكلي بقدر تأثيرها بالهيكل السكاني </w:t>
      </w:r>
      <w:proofErr w:type="spellStart"/>
      <w:r>
        <w:rPr>
          <w:rFonts w:hint="cs"/>
          <w:sz w:val="32"/>
          <w:szCs w:val="32"/>
          <w:rtl/>
          <w:lang w:bidi="ar-IQ"/>
        </w:rPr>
        <w:t>لاعمار</w:t>
      </w:r>
      <w:proofErr w:type="spellEnd"/>
      <w:r>
        <w:rPr>
          <w:rFonts w:hint="cs"/>
          <w:sz w:val="32"/>
          <w:szCs w:val="32"/>
          <w:rtl/>
          <w:lang w:bidi="ar-IQ"/>
        </w:rPr>
        <w:t xml:space="preserve"> النساء في سن الانجاب وهذا ما ينقص هذا المقياس اذ لا يأخذ بالحسبان ما يدل على السبب الذي من اجله تختلف معدلات المواليد بين مجموعات السكان المختلفة (1)</w:t>
      </w:r>
    </w:p>
    <w:p w:rsidR="008F0A39" w:rsidRDefault="008F0A39" w:rsidP="008F0A39">
      <w:pPr>
        <w:rPr>
          <w:sz w:val="32"/>
          <w:szCs w:val="32"/>
          <w:rtl/>
          <w:lang w:bidi="ar-IQ"/>
        </w:rPr>
      </w:pPr>
      <w:r>
        <w:rPr>
          <w:rFonts w:hint="cs"/>
          <w:sz w:val="32"/>
          <w:szCs w:val="32"/>
          <w:rtl/>
          <w:lang w:bidi="ar-IQ"/>
        </w:rPr>
        <w:t>ان معدلات المواليد بموجب هذا المقياس بصفة عامة الى :</w:t>
      </w:r>
    </w:p>
    <w:p w:rsidR="008F0A39" w:rsidRDefault="008F0A39" w:rsidP="008F0A39">
      <w:pPr>
        <w:rPr>
          <w:sz w:val="32"/>
          <w:szCs w:val="32"/>
          <w:rtl/>
          <w:lang w:bidi="ar-IQ"/>
        </w:rPr>
      </w:pPr>
      <w:r>
        <w:rPr>
          <w:rFonts w:hint="cs"/>
          <w:sz w:val="32"/>
          <w:szCs w:val="32"/>
          <w:rtl/>
          <w:lang w:bidi="ar-IQ"/>
        </w:rPr>
        <w:t xml:space="preserve">1-معدلات مواليد عالية اذا كانت 35 </w:t>
      </w:r>
      <w:proofErr w:type="spellStart"/>
      <w:r>
        <w:rPr>
          <w:rFonts w:hint="cs"/>
          <w:sz w:val="32"/>
          <w:szCs w:val="32"/>
          <w:rtl/>
          <w:lang w:bidi="ar-IQ"/>
        </w:rPr>
        <w:t>بالالف</w:t>
      </w:r>
      <w:proofErr w:type="spellEnd"/>
      <w:r>
        <w:rPr>
          <w:rFonts w:hint="cs"/>
          <w:sz w:val="32"/>
          <w:szCs w:val="32"/>
          <w:rtl/>
          <w:lang w:bidi="ar-IQ"/>
        </w:rPr>
        <w:t xml:space="preserve"> فأكثر </w:t>
      </w:r>
    </w:p>
    <w:p w:rsidR="00116B12" w:rsidRDefault="00116B12" w:rsidP="008F0A39">
      <w:pPr>
        <w:rPr>
          <w:sz w:val="32"/>
          <w:szCs w:val="32"/>
          <w:rtl/>
          <w:lang w:bidi="ar-IQ"/>
        </w:rPr>
      </w:pPr>
      <w:r>
        <w:rPr>
          <w:rFonts w:hint="cs"/>
          <w:sz w:val="32"/>
          <w:szCs w:val="32"/>
          <w:rtl/>
          <w:lang w:bidi="ar-IQ"/>
        </w:rPr>
        <w:t xml:space="preserve">2-معدلات مواليد متوسطة اذا كانت اكثر من 20 </w:t>
      </w:r>
      <w:proofErr w:type="spellStart"/>
      <w:r>
        <w:rPr>
          <w:rFonts w:hint="cs"/>
          <w:sz w:val="32"/>
          <w:szCs w:val="32"/>
          <w:rtl/>
          <w:lang w:bidi="ar-IQ"/>
        </w:rPr>
        <w:t>بالالف</w:t>
      </w:r>
      <w:proofErr w:type="spellEnd"/>
      <w:r>
        <w:rPr>
          <w:rFonts w:hint="cs"/>
          <w:sz w:val="32"/>
          <w:szCs w:val="32"/>
          <w:rtl/>
          <w:lang w:bidi="ar-IQ"/>
        </w:rPr>
        <w:t xml:space="preserve"> واقل من 35 </w:t>
      </w:r>
      <w:proofErr w:type="spellStart"/>
      <w:r>
        <w:rPr>
          <w:rFonts w:hint="cs"/>
          <w:sz w:val="32"/>
          <w:szCs w:val="32"/>
          <w:rtl/>
          <w:lang w:bidi="ar-IQ"/>
        </w:rPr>
        <w:t>بالالف</w:t>
      </w:r>
      <w:proofErr w:type="spellEnd"/>
      <w:r>
        <w:rPr>
          <w:rFonts w:hint="cs"/>
          <w:sz w:val="32"/>
          <w:szCs w:val="32"/>
          <w:rtl/>
          <w:lang w:bidi="ar-IQ"/>
        </w:rPr>
        <w:t xml:space="preserve"> </w:t>
      </w:r>
    </w:p>
    <w:p w:rsidR="00116B12" w:rsidRDefault="00116B12" w:rsidP="008F0A39">
      <w:pPr>
        <w:rPr>
          <w:sz w:val="32"/>
          <w:szCs w:val="32"/>
          <w:rtl/>
          <w:lang w:bidi="ar-IQ"/>
        </w:rPr>
      </w:pPr>
      <w:r>
        <w:rPr>
          <w:rFonts w:hint="cs"/>
          <w:sz w:val="32"/>
          <w:szCs w:val="32"/>
          <w:rtl/>
          <w:lang w:bidi="ar-IQ"/>
        </w:rPr>
        <w:t xml:space="preserve">3-معدلات مواليد منخفضة اذا كانت اقل من 20 </w:t>
      </w:r>
      <w:proofErr w:type="spellStart"/>
      <w:r>
        <w:rPr>
          <w:rFonts w:hint="cs"/>
          <w:sz w:val="32"/>
          <w:szCs w:val="32"/>
          <w:rtl/>
          <w:lang w:bidi="ar-IQ"/>
        </w:rPr>
        <w:t>بالالف</w:t>
      </w:r>
      <w:proofErr w:type="spellEnd"/>
    </w:p>
    <w:p w:rsidR="00116B12" w:rsidRDefault="00116B12" w:rsidP="008F0A39">
      <w:pPr>
        <w:rPr>
          <w:sz w:val="32"/>
          <w:szCs w:val="32"/>
          <w:rtl/>
          <w:lang w:bidi="ar-IQ"/>
        </w:rPr>
      </w:pPr>
    </w:p>
    <w:p w:rsidR="00116B12" w:rsidRDefault="00116B12" w:rsidP="008F0A39">
      <w:pPr>
        <w:rPr>
          <w:sz w:val="32"/>
          <w:szCs w:val="32"/>
          <w:rtl/>
          <w:lang w:bidi="ar-IQ"/>
        </w:rPr>
      </w:pPr>
    </w:p>
    <w:p w:rsidR="00116B12" w:rsidRDefault="00116B12" w:rsidP="008F0A39">
      <w:pPr>
        <w:pBdr>
          <w:bottom w:val="single" w:sz="12" w:space="1" w:color="auto"/>
        </w:pBdr>
        <w:rPr>
          <w:sz w:val="32"/>
          <w:szCs w:val="32"/>
          <w:rtl/>
          <w:lang w:bidi="ar-IQ"/>
        </w:rPr>
      </w:pPr>
    </w:p>
    <w:p w:rsidR="00116B12" w:rsidRDefault="00116B12" w:rsidP="008F0A39">
      <w:pPr>
        <w:rPr>
          <w:sz w:val="32"/>
          <w:szCs w:val="32"/>
          <w:rtl/>
          <w:lang w:bidi="ar-IQ"/>
        </w:rPr>
      </w:pPr>
      <w:r>
        <w:rPr>
          <w:rFonts w:hint="cs"/>
          <w:sz w:val="32"/>
          <w:szCs w:val="32"/>
          <w:rtl/>
          <w:lang w:bidi="ar-IQ"/>
        </w:rPr>
        <w:t>1-جواد كاظم الحسناوي ,مصدر سابق,ص86</w:t>
      </w:r>
    </w:p>
    <w:p w:rsidR="00116B12" w:rsidRDefault="00116B12" w:rsidP="008F0A39">
      <w:pPr>
        <w:rPr>
          <w:sz w:val="32"/>
          <w:szCs w:val="32"/>
          <w:rtl/>
          <w:lang w:bidi="ar-IQ"/>
        </w:rPr>
      </w:pPr>
    </w:p>
    <w:p w:rsidR="00116B12" w:rsidRDefault="00116B12" w:rsidP="008F0A39">
      <w:pPr>
        <w:rPr>
          <w:sz w:val="32"/>
          <w:szCs w:val="32"/>
          <w:rtl/>
          <w:lang w:bidi="ar-IQ"/>
        </w:rPr>
      </w:pPr>
    </w:p>
    <w:p w:rsidR="00116B12" w:rsidRDefault="00116B12" w:rsidP="008F0A39">
      <w:pPr>
        <w:rPr>
          <w:sz w:val="32"/>
          <w:szCs w:val="32"/>
          <w:rtl/>
          <w:lang w:bidi="ar-IQ"/>
        </w:rPr>
      </w:pPr>
    </w:p>
    <w:p w:rsidR="00116B12" w:rsidRDefault="00116B12" w:rsidP="00116B12">
      <w:pPr>
        <w:tabs>
          <w:tab w:val="right" w:pos="8306"/>
        </w:tabs>
        <w:rPr>
          <w:sz w:val="32"/>
          <w:szCs w:val="32"/>
          <w:rtl/>
          <w:lang w:bidi="ar-IQ"/>
        </w:rPr>
      </w:pPr>
      <w:proofErr w:type="spellStart"/>
      <w:r>
        <w:rPr>
          <w:rFonts w:hint="cs"/>
          <w:sz w:val="32"/>
          <w:szCs w:val="32"/>
          <w:rtl/>
          <w:lang w:bidi="ar-IQ"/>
        </w:rPr>
        <w:lastRenderedPageBreak/>
        <w:t>ثانياً:معدل</w:t>
      </w:r>
      <w:proofErr w:type="spellEnd"/>
      <w:r>
        <w:rPr>
          <w:rFonts w:hint="cs"/>
          <w:sz w:val="32"/>
          <w:szCs w:val="32"/>
          <w:rtl/>
          <w:lang w:bidi="ar-IQ"/>
        </w:rPr>
        <w:t xml:space="preserve"> الانجاب العام</w:t>
      </w:r>
      <w:r>
        <w:rPr>
          <w:sz w:val="32"/>
          <w:szCs w:val="32"/>
          <w:rtl/>
          <w:lang w:bidi="ar-IQ"/>
        </w:rPr>
        <w:tab/>
      </w:r>
    </w:p>
    <w:p w:rsidR="00116B12" w:rsidRDefault="00116B12" w:rsidP="008F0A39">
      <w:pPr>
        <w:rPr>
          <w:sz w:val="32"/>
          <w:szCs w:val="32"/>
          <w:rtl/>
          <w:lang w:bidi="ar-IQ"/>
        </w:rPr>
      </w:pPr>
      <w:r>
        <w:rPr>
          <w:rFonts w:hint="cs"/>
          <w:sz w:val="32"/>
          <w:szCs w:val="32"/>
          <w:rtl/>
          <w:lang w:bidi="ar-IQ"/>
        </w:rPr>
        <w:t xml:space="preserve">هو مقياس اقر من المقاييس المستخدمة في قياس الخصوبة السكانية اذ يمثل احد المقاييس الشائعة الاستعمال وذلك بسبب </w:t>
      </w:r>
      <w:proofErr w:type="spellStart"/>
      <w:r>
        <w:rPr>
          <w:rFonts w:hint="cs"/>
          <w:sz w:val="32"/>
          <w:szCs w:val="32"/>
          <w:rtl/>
          <w:lang w:bidi="ar-IQ"/>
        </w:rPr>
        <w:t>كونة</w:t>
      </w:r>
      <w:proofErr w:type="spellEnd"/>
      <w:r>
        <w:rPr>
          <w:rFonts w:hint="cs"/>
          <w:sz w:val="32"/>
          <w:szCs w:val="32"/>
          <w:rtl/>
          <w:lang w:bidi="ar-IQ"/>
        </w:rPr>
        <w:t xml:space="preserve"> اكثر دقة في التعبير عن مستوياتها بالمقارنة مع معدل المواليد الخام وذلك </w:t>
      </w:r>
      <w:proofErr w:type="spellStart"/>
      <w:r>
        <w:rPr>
          <w:rFonts w:hint="cs"/>
          <w:sz w:val="32"/>
          <w:szCs w:val="32"/>
          <w:rtl/>
          <w:lang w:bidi="ar-IQ"/>
        </w:rPr>
        <w:t>لانة</w:t>
      </w:r>
      <w:proofErr w:type="spellEnd"/>
      <w:r>
        <w:rPr>
          <w:rFonts w:hint="cs"/>
          <w:sz w:val="32"/>
          <w:szCs w:val="32"/>
          <w:rtl/>
          <w:lang w:bidi="ar-IQ"/>
        </w:rPr>
        <w:t xml:space="preserve"> يأخذ بنظر الاعتبار عدد النساء اللواتي في سن الحمل ولا يعني بجملة السكان وهو النسيبة بين عدد المواليد الاحياء خلال عام الى عدد النساء في سن الحمل 15-49 سنة في منتصف ذلك العام </w:t>
      </w:r>
      <w:r w:rsidR="006B7994">
        <w:rPr>
          <w:rFonts w:hint="cs"/>
          <w:sz w:val="32"/>
          <w:szCs w:val="32"/>
          <w:rtl/>
          <w:lang w:bidi="ar-IQ"/>
        </w:rPr>
        <w:t xml:space="preserve">مضروباً في الف فهو لا يختلف عن معدل المواليد الخام سوى ام المقام اقتصر على الاناث في سن الحمل عوضاً عن كل المجتمع </w:t>
      </w:r>
      <w:proofErr w:type="spellStart"/>
      <w:r w:rsidR="006B7994">
        <w:rPr>
          <w:rFonts w:hint="cs"/>
          <w:sz w:val="32"/>
          <w:szCs w:val="32"/>
          <w:rtl/>
          <w:lang w:bidi="ar-IQ"/>
        </w:rPr>
        <w:t>فيشبعد</w:t>
      </w:r>
      <w:proofErr w:type="spellEnd"/>
      <w:r w:rsidR="006B7994">
        <w:rPr>
          <w:rFonts w:hint="cs"/>
          <w:sz w:val="32"/>
          <w:szCs w:val="32"/>
          <w:rtl/>
          <w:lang w:bidi="ar-IQ"/>
        </w:rPr>
        <w:t xml:space="preserve"> جميع الاناث اللواتي خارج مدة الحمل الطبيعية اقل من 15 سنة واكثر من 49 سنة  وقد </w:t>
      </w:r>
      <w:proofErr w:type="spellStart"/>
      <w:r w:rsidR="006B7994">
        <w:rPr>
          <w:rFonts w:hint="cs"/>
          <w:sz w:val="32"/>
          <w:szCs w:val="32"/>
          <w:rtl/>
          <w:lang w:bidi="ar-IQ"/>
        </w:rPr>
        <w:t>اخيرت</w:t>
      </w:r>
      <w:proofErr w:type="spellEnd"/>
      <w:r w:rsidR="006B7994">
        <w:rPr>
          <w:rFonts w:hint="cs"/>
          <w:sz w:val="32"/>
          <w:szCs w:val="32"/>
          <w:rtl/>
          <w:lang w:bidi="ar-IQ"/>
        </w:rPr>
        <w:t xml:space="preserve"> هذه الفئة كمؤثر على مقياس الخصوبة </w:t>
      </w:r>
      <w:proofErr w:type="spellStart"/>
      <w:r w:rsidR="006B7994">
        <w:rPr>
          <w:rFonts w:hint="cs"/>
          <w:sz w:val="32"/>
          <w:szCs w:val="32"/>
          <w:rtl/>
          <w:lang w:bidi="ar-IQ"/>
        </w:rPr>
        <w:t>لانها</w:t>
      </w:r>
      <w:proofErr w:type="spellEnd"/>
      <w:r w:rsidR="006B7994">
        <w:rPr>
          <w:rFonts w:hint="cs"/>
          <w:sz w:val="32"/>
          <w:szCs w:val="32"/>
          <w:rtl/>
          <w:lang w:bidi="ar-IQ"/>
        </w:rPr>
        <w:t xml:space="preserve"> السن التي تمتد بين البلوغ وسن اليأس عند </w:t>
      </w:r>
      <w:proofErr w:type="spellStart"/>
      <w:r w:rsidR="006B7994">
        <w:rPr>
          <w:rFonts w:hint="cs"/>
          <w:sz w:val="32"/>
          <w:szCs w:val="32"/>
          <w:rtl/>
          <w:lang w:bidi="ar-IQ"/>
        </w:rPr>
        <w:t>المراه</w:t>
      </w:r>
      <w:proofErr w:type="spellEnd"/>
      <w:r w:rsidR="006B7994">
        <w:rPr>
          <w:rFonts w:hint="cs"/>
          <w:sz w:val="32"/>
          <w:szCs w:val="32"/>
          <w:rtl/>
          <w:lang w:bidi="ar-IQ"/>
        </w:rPr>
        <w:t xml:space="preserve"> على الرغم من ان </w:t>
      </w:r>
      <w:r w:rsidR="00D61928">
        <w:rPr>
          <w:rFonts w:hint="cs"/>
          <w:sz w:val="32"/>
          <w:szCs w:val="32"/>
          <w:rtl/>
          <w:lang w:bidi="ar-IQ"/>
        </w:rPr>
        <w:t xml:space="preserve">سن البلوغ قد يكون مبكراً عن 15 عام وقد يكون سن اليأس قبل 49 سنة او بعدة لكن </w:t>
      </w:r>
      <w:proofErr w:type="spellStart"/>
      <w:r w:rsidR="00D61928">
        <w:rPr>
          <w:rFonts w:hint="cs"/>
          <w:sz w:val="32"/>
          <w:szCs w:val="32"/>
          <w:rtl/>
          <w:lang w:bidi="ar-IQ"/>
        </w:rPr>
        <w:t>هذة</w:t>
      </w:r>
      <w:proofErr w:type="spellEnd"/>
      <w:r w:rsidR="00D61928">
        <w:rPr>
          <w:rFonts w:hint="cs"/>
          <w:sz w:val="32"/>
          <w:szCs w:val="32"/>
          <w:rtl/>
          <w:lang w:bidi="ar-IQ"/>
        </w:rPr>
        <w:t xml:space="preserve"> المستويات تحتمل اقل </w:t>
      </w:r>
      <w:proofErr w:type="spellStart"/>
      <w:r w:rsidR="00D61928">
        <w:rPr>
          <w:rFonts w:hint="cs"/>
          <w:sz w:val="32"/>
          <w:szCs w:val="32"/>
          <w:rtl/>
          <w:lang w:bidi="ar-IQ"/>
        </w:rPr>
        <w:t>معدلمن</w:t>
      </w:r>
      <w:proofErr w:type="spellEnd"/>
      <w:r w:rsidR="00D61928">
        <w:rPr>
          <w:rFonts w:hint="cs"/>
          <w:sz w:val="32"/>
          <w:szCs w:val="32"/>
          <w:rtl/>
          <w:lang w:bidi="ar-IQ"/>
        </w:rPr>
        <w:t xml:space="preserve"> الخطأ في الحساب (1)</w:t>
      </w: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pBdr>
          <w:bottom w:val="single" w:sz="12" w:space="1" w:color="auto"/>
        </w:pBdr>
        <w:rPr>
          <w:sz w:val="32"/>
          <w:szCs w:val="32"/>
          <w:rtl/>
          <w:lang w:bidi="ar-IQ"/>
        </w:rPr>
      </w:pPr>
    </w:p>
    <w:p w:rsidR="00D61928" w:rsidRDefault="00D61928" w:rsidP="008F0A39">
      <w:pPr>
        <w:rPr>
          <w:sz w:val="32"/>
          <w:szCs w:val="32"/>
          <w:rtl/>
          <w:lang w:bidi="ar-IQ"/>
        </w:rPr>
      </w:pPr>
      <w:r>
        <w:rPr>
          <w:rFonts w:hint="cs"/>
          <w:sz w:val="32"/>
          <w:szCs w:val="32"/>
          <w:vertAlign w:val="superscript"/>
          <w:rtl/>
          <w:lang w:bidi="ar-IQ"/>
        </w:rPr>
        <w:t xml:space="preserve">1-جواد كاظم </w:t>
      </w:r>
      <w:proofErr w:type="spellStart"/>
      <w:r>
        <w:rPr>
          <w:rFonts w:hint="cs"/>
          <w:sz w:val="32"/>
          <w:szCs w:val="32"/>
          <w:vertAlign w:val="superscript"/>
          <w:rtl/>
          <w:lang w:bidi="ar-IQ"/>
        </w:rPr>
        <w:t>الحسناوي,مصدر</w:t>
      </w:r>
      <w:proofErr w:type="spellEnd"/>
      <w:r>
        <w:rPr>
          <w:rFonts w:hint="cs"/>
          <w:sz w:val="32"/>
          <w:szCs w:val="32"/>
          <w:vertAlign w:val="superscript"/>
          <w:rtl/>
          <w:lang w:bidi="ar-IQ"/>
        </w:rPr>
        <w:t xml:space="preserve"> سابق,ص90</w:t>
      </w: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
    <w:p w:rsidR="00D61928" w:rsidRDefault="00D61928" w:rsidP="008F0A39">
      <w:pPr>
        <w:rPr>
          <w:sz w:val="32"/>
          <w:szCs w:val="32"/>
          <w:rtl/>
          <w:lang w:bidi="ar-IQ"/>
        </w:rPr>
      </w:pPr>
      <w:proofErr w:type="spellStart"/>
      <w:r>
        <w:rPr>
          <w:rFonts w:hint="cs"/>
          <w:sz w:val="32"/>
          <w:szCs w:val="32"/>
          <w:rtl/>
          <w:lang w:bidi="ar-IQ"/>
        </w:rPr>
        <w:lastRenderedPageBreak/>
        <w:t>ثالثاً:معدل</w:t>
      </w:r>
      <w:proofErr w:type="spellEnd"/>
      <w:r>
        <w:rPr>
          <w:rFonts w:hint="cs"/>
          <w:sz w:val="32"/>
          <w:szCs w:val="32"/>
          <w:rtl/>
          <w:lang w:bidi="ar-IQ"/>
        </w:rPr>
        <w:t xml:space="preserve"> الخصوبة العمرية النوعية *</w:t>
      </w:r>
    </w:p>
    <w:p w:rsidR="00D61928" w:rsidRDefault="00D61928" w:rsidP="008F0A39">
      <w:pPr>
        <w:rPr>
          <w:sz w:val="32"/>
          <w:szCs w:val="32"/>
          <w:rtl/>
          <w:lang w:bidi="ar-IQ"/>
        </w:rPr>
      </w:pPr>
      <w:r>
        <w:rPr>
          <w:rFonts w:hint="cs"/>
          <w:sz w:val="32"/>
          <w:szCs w:val="32"/>
          <w:rtl/>
          <w:lang w:bidi="ar-IQ"/>
        </w:rPr>
        <w:t xml:space="preserve">المعروف عن احتمالات الانجاب انها تختلف </w:t>
      </w:r>
      <w:proofErr w:type="spellStart"/>
      <w:r>
        <w:rPr>
          <w:rFonts w:hint="cs"/>
          <w:sz w:val="32"/>
          <w:szCs w:val="32"/>
          <w:rtl/>
          <w:lang w:bidi="ar-IQ"/>
        </w:rPr>
        <w:t>بأختلاف</w:t>
      </w:r>
      <w:proofErr w:type="spellEnd"/>
      <w:r>
        <w:rPr>
          <w:rFonts w:hint="cs"/>
          <w:sz w:val="32"/>
          <w:szCs w:val="32"/>
          <w:rtl/>
          <w:lang w:bidi="ar-IQ"/>
        </w:rPr>
        <w:t xml:space="preserve"> العمر خلال مده الحمل فتكون منخفضة في فئات العمر الاولى والاخيرة في حين تصل الى ذروتها من الاعمار المتوسطة عندما تكون الغالبية العظمى من الاناث قد تزوجت</w:t>
      </w:r>
    </w:p>
    <w:p w:rsidR="00D61928" w:rsidRDefault="00D61928" w:rsidP="008F0A39">
      <w:pPr>
        <w:rPr>
          <w:sz w:val="32"/>
          <w:szCs w:val="32"/>
          <w:rtl/>
          <w:lang w:bidi="ar-IQ"/>
        </w:rPr>
      </w:pPr>
      <w:r>
        <w:rPr>
          <w:rFonts w:hint="cs"/>
          <w:sz w:val="32"/>
          <w:szCs w:val="32"/>
          <w:rtl/>
          <w:lang w:bidi="ar-IQ"/>
        </w:rPr>
        <w:t xml:space="preserve">والمعدل المذكور يعد احد مقاييس الخصوبة السكانية والاكثر دقة حيث يأخ1 بنظر الاعتبار حساب معدلات الخصوبة حسب فئات العمر </w:t>
      </w:r>
      <w:proofErr w:type="spellStart"/>
      <w:r>
        <w:rPr>
          <w:rFonts w:hint="cs"/>
          <w:sz w:val="32"/>
          <w:szCs w:val="32"/>
          <w:rtl/>
          <w:lang w:bidi="ar-IQ"/>
        </w:rPr>
        <w:t>للاناث</w:t>
      </w:r>
      <w:proofErr w:type="spellEnd"/>
      <w:r>
        <w:rPr>
          <w:rFonts w:hint="cs"/>
          <w:sz w:val="32"/>
          <w:szCs w:val="32"/>
          <w:rtl/>
          <w:lang w:bidi="ar-IQ"/>
        </w:rPr>
        <w:t xml:space="preserve"> سن الانجاب 15-49 سنة وليست جملة السكان وبعبارة اخرى انه يهمل فئات السكان من الاناث اللاتي هن خارج سن الحمل اقل من 15 سنة واكبر من 49 سنة معدل الخصوبة العمرية يمثل عدد الولادات التي تحدث لكل 1000 من النساء في فئة عمرية معينة ان </w:t>
      </w:r>
      <w:proofErr w:type="spellStart"/>
      <w:r>
        <w:rPr>
          <w:rFonts w:hint="cs"/>
          <w:sz w:val="32"/>
          <w:szCs w:val="32"/>
          <w:rtl/>
          <w:lang w:bidi="ar-IQ"/>
        </w:rPr>
        <w:t>مايمتاز</w:t>
      </w:r>
      <w:proofErr w:type="spellEnd"/>
      <w:r>
        <w:rPr>
          <w:rFonts w:hint="cs"/>
          <w:sz w:val="32"/>
          <w:szCs w:val="32"/>
          <w:rtl/>
          <w:lang w:bidi="ar-IQ"/>
        </w:rPr>
        <w:t xml:space="preserve"> به هذا المقياس فضلا عن كونه اكثر واقعية ودقة لبيان حالة الخصوبة السكانية من منطقة ما هو امكانية الحصول على مقاييس اخرى للخصوبة من خلاله ومنها معدل الخصوبة الكلية ومعدل التكاثر الاجمالي كما انه </w:t>
      </w:r>
      <w:r w:rsidR="001F5C38">
        <w:rPr>
          <w:rFonts w:hint="cs"/>
          <w:sz w:val="32"/>
          <w:szCs w:val="32"/>
          <w:rtl/>
          <w:lang w:bidi="ar-IQ"/>
        </w:rPr>
        <w:t xml:space="preserve">يتصف بانه يختلف في فئة عمرية </w:t>
      </w:r>
      <w:proofErr w:type="spellStart"/>
      <w:r w:rsidR="001F5C38">
        <w:rPr>
          <w:rFonts w:hint="cs"/>
          <w:sz w:val="32"/>
          <w:szCs w:val="32"/>
          <w:rtl/>
          <w:lang w:bidi="ar-IQ"/>
        </w:rPr>
        <w:t>لاخرى</w:t>
      </w:r>
      <w:proofErr w:type="spellEnd"/>
      <w:r w:rsidR="001F5C38">
        <w:rPr>
          <w:rFonts w:hint="cs"/>
          <w:sz w:val="32"/>
          <w:szCs w:val="32"/>
          <w:rtl/>
          <w:lang w:bidi="ar-IQ"/>
        </w:rPr>
        <w:t xml:space="preserve"> </w:t>
      </w:r>
      <w:proofErr w:type="spellStart"/>
      <w:r w:rsidR="001F5C38">
        <w:rPr>
          <w:rFonts w:hint="cs"/>
          <w:sz w:val="32"/>
          <w:szCs w:val="32"/>
          <w:rtl/>
          <w:lang w:bidi="ar-IQ"/>
        </w:rPr>
        <w:t>للاناث</w:t>
      </w:r>
      <w:proofErr w:type="spellEnd"/>
      <w:r w:rsidR="001F5C38">
        <w:rPr>
          <w:rFonts w:hint="cs"/>
          <w:sz w:val="32"/>
          <w:szCs w:val="32"/>
          <w:rtl/>
          <w:lang w:bidi="ar-IQ"/>
        </w:rPr>
        <w:t xml:space="preserve"> في سن الحمل من 15-49 سنة وذلك بسبب تباين </w:t>
      </w:r>
      <w:proofErr w:type="spellStart"/>
      <w:r w:rsidR="001F5C38">
        <w:rPr>
          <w:rFonts w:hint="cs"/>
          <w:sz w:val="32"/>
          <w:szCs w:val="32"/>
          <w:rtl/>
          <w:lang w:bidi="ar-IQ"/>
        </w:rPr>
        <w:t>تاثير</w:t>
      </w:r>
      <w:proofErr w:type="spellEnd"/>
      <w:r w:rsidR="001F5C38">
        <w:rPr>
          <w:rFonts w:hint="cs"/>
          <w:sz w:val="32"/>
          <w:szCs w:val="32"/>
          <w:rtl/>
          <w:lang w:bidi="ar-IQ"/>
        </w:rPr>
        <w:t xml:space="preserve"> العوامل الاجتماعية والاقتصادية </w:t>
      </w:r>
      <w:proofErr w:type="spellStart"/>
      <w:r w:rsidR="001F5C38">
        <w:rPr>
          <w:rFonts w:hint="cs"/>
          <w:sz w:val="32"/>
          <w:szCs w:val="32"/>
          <w:rtl/>
          <w:lang w:bidi="ar-IQ"/>
        </w:rPr>
        <w:t>والبيلوجية</w:t>
      </w:r>
      <w:proofErr w:type="spellEnd"/>
      <w:r w:rsidR="001F5C38">
        <w:rPr>
          <w:rFonts w:hint="cs"/>
          <w:sz w:val="32"/>
          <w:szCs w:val="32"/>
          <w:rtl/>
          <w:lang w:bidi="ar-IQ"/>
        </w:rPr>
        <w:t xml:space="preserve"> بحسب فئات السن </w:t>
      </w:r>
      <w:proofErr w:type="spellStart"/>
      <w:r w:rsidR="001F5C38">
        <w:rPr>
          <w:rFonts w:hint="cs"/>
          <w:sz w:val="32"/>
          <w:szCs w:val="32"/>
          <w:rtl/>
          <w:lang w:bidi="ar-IQ"/>
        </w:rPr>
        <w:t>للاناث</w:t>
      </w:r>
      <w:proofErr w:type="spellEnd"/>
      <w:r w:rsidR="001F5C38">
        <w:rPr>
          <w:rFonts w:hint="cs"/>
          <w:sz w:val="32"/>
          <w:szCs w:val="32"/>
          <w:rtl/>
          <w:lang w:bidi="ar-IQ"/>
        </w:rPr>
        <w:t xml:space="preserve"> وحسب درجات التعليم والمشاركة في النشاط الاقتصادي خاصة العامل </w:t>
      </w:r>
      <w:proofErr w:type="spellStart"/>
      <w:r w:rsidR="001F5C38">
        <w:rPr>
          <w:rFonts w:hint="cs"/>
          <w:sz w:val="32"/>
          <w:szCs w:val="32"/>
          <w:rtl/>
          <w:lang w:bidi="ar-IQ"/>
        </w:rPr>
        <w:t>البايلوجي</w:t>
      </w:r>
      <w:proofErr w:type="spellEnd"/>
      <w:r w:rsidR="001F5C38">
        <w:rPr>
          <w:rFonts w:hint="cs"/>
          <w:sz w:val="32"/>
          <w:szCs w:val="32"/>
          <w:rtl/>
          <w:lang w:bidi="ar-IQ"/>
        </w:rPr>
        <w:t xml:space="preserve"> المتمثل بانخفاض احتمالات الحمل في سن اقل من 20 سنة </w:t>
      </w:r>
      <w:r w:rsidR="001F5C38">
        <w:rPr>
          <w:rFonts w:hint="cs"/>
          <w:sz w:val="32"/>
          <w:szCs w:val="32"/>
          <w:vertAlign w:val="superscript"/>
          <w:rtl/>
          <w:lang w:bidi="ar-IQ"/>
        </w:rPr>
        <w:t>(1)</w:t>
      </w:r>
      <w:r w:rsidR="001F5C38">
        <w:rPr>
          <w:rFonts w:hint="cs"/>
          <w:sz w:val="32"/>
          <w:szCs w:val="32"/>
          <w:rtl/>
          <w:lang w:bidi="ar-IQ"/>
        </w:rPr>
        <w:t xml:space="preserve"> واكثر من 43 سنة </w:t>
      </w:r>
    </w:p>
    <w:p w:rsidR="001F5C38" w:rsidRDefault="001F5C38" w:rsidP="008F0A39">
      <w:pPr>
        <w:rPr>
          <w:sz w:val="32"/>
          <w:szCs w:val="32"/>
          <w:rtl/>
          <w:lang w:bidi="ar-IQ"/>
        </w:rPr>
      </w:pPr>
    </w:p>
    <w:p w:rsidR="001F5C38" w:rsidRDefault="001F5C38" w:rsidP="008F0A39">
      <w:pPr>
        <w:rPr>
          <w:sz w:val="32"/>
          <w:szCs w:val="32"/>
          <w:vertAlign w:val="superscript"/>
          <w:rtl/>
          <w:lang w:bidi="ar-IQ"/>
        </w:rPr>
      </w:pPr>
      <w:r>
        <w:rPr>
          <w:rFonts w:hint="cs"/>
          <w:sz w:val="32"/>
          <w:szCs w:val="32"/>
          <w:vertAlign w:val="superscript"/>
          <w:rtl/>
          <w:lang w:bidi="ar-IQ"/>
        </w:rPr>
        <w:t>___________________________</w:t>
      </w:r>
    </w:p>
    <w:p w:rsidR="001F5C38" w:rsidRDefault="001F5C38" w:rsidP="008F0A39">
      <w:pPr>
        <w:rPr>
          <w:sz w:val="32"/>
          <w:szCs w:val="32"/>
          <w:vertAlign w:val="superscript"/>
          <w:rtl/>
          <w:lang w:bidi="ar-IQ"/>
        </w:rPr>
      </w:pPr>
      <w:r>
        <w:rPr>
          <w:rFonts w:hint="cs"/>
          <w:sz w:val="32"/>
          <w:szCs w:val="32"/>
          <w:vertAlign w:val="superscript"/>
          <w:rtl/>
          <w:lang w:bidi="ar-IQ"/>
        </w:rPr>
        <w:t xml:space="preserve">1-جواد كاظم الحسناوي , مصدر سابق , ص92-93 </w:t>
      </w:r>
    </w:p>
    <w:p w:rsidR="001F5C38" w:rsidRDefault="001F5C38" w:rsidP="001F5C38">
      <w:pPr>
        <w:pStyle w:val="a3"/>
        <w:numPr>
          <w:ilvl w:val="0"/>
          <w:numId w:val="1"/>
        </w:numPr>
        <w:rPr>
          <w:sz w:val="32"/>
          <w:szCs w:val="32"/>
          <w:vertAlign w:val="superscript"/>
          <w:lang w:bidi="ar-IQ"/>
        </w:rPr>
      </w:pPr>
      <w:r>
        <w:rPr>
          <w:rFonts w:hint="cs"/>
          <w:sz w:val="32"/>
          <w:szCs w:val="32"/>
          <w:vertAlign w:val="superscript"/>
          <w:rtl/>
          <w:lang w:bidi="ar-IQ"/>
        </w:rPr>
        <w:t xml:space="preserve">ويمكن الحصول عليه من خلال المعادلة ادناه </w:t>
      </w:r>
      <w:r>
        <w:rPr>
          <w:rFonts w:hint="cs"/>
          <w:sz w:val="32"/>
          <w:szCs w:val="32"/>
          <w:vertAlign w:val="superscript"/>
          <w:rtl/>
          <w:lang w:bidi="ar-IQ"/>
        </w:rPr>
        <w:br/>
        <w:t xml:space="preserve">معدلات الخصوبة العمرية = عدد المواليد الاحياء لنساء في فئة عمرية معينة </w:t>
      </w:r>
      <w:r>
        <w:rPr>
          <w:rFonts w:hint="cs"/>
          <w:sz w:val="32"/>
          <w:szCs w:val="32"/>
          <w:vertAlign w:val="superscript"/>
          <w:rtl/>
          <w:lang w:bidi="ar-IQ"/>
        </w:rPr>
        <w:br/>
        <w:t xml:space="preserve">                                _____________________________        </w:t>
      </w:r>
      <w:r>
        <w:rPr>
          <w:sz w:val="32"/>
          <w:szCs w:val="32"/>
          <w:vertAlign w:val="superscript"/>
          <w:lang w:bidi="ar-IQ"/>
        </w:rPr>
        <w:t>x</w:t>
      </w:r>
      <w:r>
        <w:rPr>
          <w:rFonts w:hint="cs"/>
          <w:sz w:val="32"/>
          <w:szCs w:val="32"/>
          <w:vertAlign w:val="superscript"/>
          <w:rtl/>
          <w:lang w:bidi="ar-IQ"/>
        </w:rPr>
        <w:t>100</w:t>
      </w:r>
      <w:r>
        <w:rPr>
          <w:rFonts w:hint="cs"/>
          <w:sz w:val="32"/>
          <w:szCs w:val="32"/>
          <w:vertAlign w:val="superscript"/>
          <w:rtl/>
          <w:lang w:bidi="ar-IQ"/>
        </w:rPr>
        <w:br/>
        <w:t xml:space="preserve">                                مجموع عدد الاناث لفئة عمرية في منتصف السنة </w:t>
      </w:r>
    </w:p>
    <w:p w:rsidR="001F5C38" w:rsidRDefault="001F5C38" w:rsidP="001F5C38">
      <w:pPr>
        <w:pStyle w:val="a3"/>
        <w:rPr>
          <w:sz w:val="32"/>
          <w:szCs w:val="32"/>
          <w:vertAlign w:val="superscript"/>
          <w:rtl/>
          <w:lang w:bidi="ar-IQ"/>
        </w:rPr>
      </w:pPr>
    </w:p>
    <w:p w:rsidR="001F5C38" w:rsidRDefault="001F5C38" w:rsidP="001F5C38">
      <w:pPr>
        <w:pStyle w:val="a3"/>
        <w:rPr>
          <w:sz w:val="32"/>
          <w:szCs w:val="32"/>
          <w:vertAlign w:val="superscript"/>
          <w:rtl/>
          <w:lang w:bidi="ar-IQ"/>
        </w:rPr>
      </w:pPr>
    </w:p>
    <w:p w:rsidR="001F5C38" w:rsidRDefault="001F5C38" w:rsidP="001F5C38">
      <w:pPr>
        <w:pStyle w:val="a3"/>
        <w:rPr>
          <w:sz w:val="32"/>
          <w:szCs w:val="32"/>
          <w:vertAlign w:val="superscript"/>
          <w:rtl/>
          <w:lang w:bidi="ar-IQ"/>
        </w:rPr>
      </w:pPr>
    </w:p>
    <w:p w:rsidR="001F5C38" w:rsidRDefault="001F5C38" w:rsidP="001F5C38">
      <w:pPr>
        <w:pStyle w:val="a3"/>
        <w:rPr>
          <w:sz w:val="32"/>
          <w:szCs w:val="32"/>
          <w:vertAlign w:val="superscript"/>
          <w:rtl/>
          <w:lang w:bidi="ar-IQ"/>
        </w:rPr>
      </w:pPr>
    </w:p>
    <w:p w:rsidR="001F5C38" w:rsidRDefault="001F5C38" w:rsidP="001F5C38">
      <w:pPr>
        <w:pStyle w:val="a3"/>
        <w:rPr>
          <w:sz w:val="32"/>
          <w:szCs w:val="32"/>
          <w:vertAlign w:val="superscript"/>
          <w:rtl/>
          <w:lang w:bidi="ar-IQ"/>
        </w:rPr>
      </w:pPr>
    </w:p>
    <w:p w:rsidR="001F5C38" w:rsidRDefault="001F5C38" w:rsidP="001F5C38">
      <w:pPr>
        <w:pStyle w:val="a3"/>
        <w:rPr>
          <w:sz w:val="32"/>
          <w:szCs w:val="32"/>
          <w:vertAlign w:val="superscript"/>
          <w:rtl/>
          <w:lang w:bidi="ar-IQ"/>
        </w:rPr>
      </w:pPr>
    </w:p>
    <w:p w:rsidR="001F5C38" w:rsidRDefault="001F5C38" w:rsidP="001F5C38">
      <w:pPr>
        <w:pStyle w:val="a3"/>
        <w:rPr>
          <w:sz w:val="32"/>
          <w:szCs w:val="32"/>
          <w:vertAlign w:val="superscript"/>
          <w:rtl/>
          <w:lang w:bidi="ar-IQ"/>
        </w:rPr>
      </w:pPr>
    </w:p>
    <w:p w:rsidR="001F5C38" w:rsidRDefault="001F5C38" w:rsidP="001F5C38">
      <w:pPr>
        <w:pStyle w:val="a3"/>
        <w:rPr>
          <w:sz w:val="32"/>
          <w:szCs w:val="32"/>
          <w:rtl/>
          <w:lang w:bidi="ar-IQ"/>
        </w:rPr>
      </w:pPr>
      <w:r>
        <w:rPr>
          <w:rFonts w:hint="cs"/>
          <w:sz w:val="32"/>
          <w:szCs w:val="32"/>
          <w:rtl/>
          <w:lang w:bidi="ar-IQ"/>
        </w:rPr>
        <w:lastRenderedPageBreak/>
        <w:t xml:space="preserve">رابعا : معدل الخصوبة الكلية </w:t>
      </w:r>
    </w:p>
    <w:p w:rsidR="001F5C38" w:rsidRDefault="001F5C38" w:rsidP="001F5C38">
      <w:pPr>
        <w:pStyle w:val="a3"/>
        <w:rPr>
          <w:sz w:val="32"/>
          <w:szCs w:val="32"/>
          <w:vertAlign w:val="superscript"/>
          <w:rtl/>
          <w:lang w:bidi="ar-IQ"/>
        </w:rPr>
      </w:pPr>
      <w:r>
        <w:rPr>
          <w:rFonts w:hint="cs"/>
          <w:sz w:val="32"/>
          <w:szCs w:val="32"/>
          <w:rtl/>
          <w:lang w:bidi="ar-IQ"/>
        </w:rPr>
        <w:t xml:space="preserve">يقصد بهذا المعدل عدد المواليد الذين يولدون </w:t>
      </w:r>
      <w:proofErr w:type="spellStart"/>
      <w:r>
        <w:rPr>
          <w:rFonts w:hint="cs"/>
          <w:sz w:val="32"/>
          <w:szCs w:val="32"/>
          <w:rtl/>
          <w:lang w:bidi="ar-IQ"/>
        </w:rPr>
        <w:t>للمراة</w:t>
      </w:r>
      <w:proofErr w:type="spellEnd"/>
      <w:r>
        <w:rPr>
          <w:rFonts w:hint="cs"/>
          <w:sz w:val="32"/>
          <w:szCs w:val="32"/>
          <w:rtl/>
          <w:lang w:bidi="ar-IQ"/>
        </w:rPr>
        <w:t xml:space="preserve"> الواحدة طول مدة انجابها او هو عدد المواليد الاحياء الذين يولدون بكل 1000 من النساء في سنوات الانجاب ويمكن احتسابه بجمع معدلات الخصوبة العمرية الخاصة لفئات مدة الحمل وضربها في طول الفئة العمرية مقسوما على 1000 عندما يراد معدل الخصوبة الكلية لكل مرأة </w:t>
      </w:r>
      <w:r>
        <w:rPr>
          <w:rFonts w:hint="cs"/>
          <w:sz w:val="32"/>
          <w:szCs w:val="32"/>
          <w:vertAlign w:val="superscript"/>
          <w:rtl/>
          <w:lang w:bidi="ar-IQ"/>
        </w:rPr>
        <w:t>(1)</w:t>
      </w:r>
    </w:p>
    <w:p w:rsidR="001F5C38" w:rsidRPr="00350AD6" w:rsidRDefault="001F5C38" w:rsidP="001F5C38">
      <w:pPr>
        <w:pStyle w:val="a3"/>
        <w:rPr>
          <w:b/>
          <w:bCs/>
          <w:sz w:val="32"/>
          <w:szCs w:val="32"/>
          <w:rtl/>
          <w:lang w:bidi="ar-IQ"/>
        </w:rPr>
      </w:pPr>
    </w:p>
    <w:p w:rsidR="00350AD6" w:rsidRPr="00350AD6" w:rsidRDefault="001F5C38" w:rsidP="001F5C38">
      <w:pPr>
        <w:pStyle w:val="a3"/>
        <w:rPr>
          <w:rFonts w:hint="cs"/>
          <w:b/>
          <w:bCs/>
          <w:sz w:val="32"/>
          <w:szCs w:val="32"/>
          <w:rtl/>
          <w:lang w:bidi="ar-IQ"/>
        </w:rPr>
      </w:pPr>
      <w:r w:rsidRPr="00350AD6">
        <w:rPr>
          <w:rFonts w:hint="cs"/>
          <w:b/>
          <w:bCs/>
          <w:sz w:val="32"/>
          <w:szCs w:val="32"/>
          <w:rtl/>
          <w:lang w:bidi="ar-IQ"/>
        </w:rPr>
        <w:t>خامسا: معدل التكاثر الاجمالي</w:t>
      </w:r>
    </w:p>
    <w:p w:rsidR="001F5C38" w:rsidRDefault="001F5C38" w:rsidP="001F5C38">
      <w:pPr>
        <w:pStyle w:val="a3"/>
        <w:rPr>
          <w:sz w:val="32"/>
          <w:szCs w:val="32"/>
          <w:rtl/>
          <w:lang w:bidi="ar-IQ"/>
        </w:rPr>
      </w:pPr>
      <w:r>
        <w:rPr>
          <w:rFonts w:hint="cs"/>
          <w:sz w:val="32"/>
          <w:szCs w:val="32"/>
          <w:rtl/>
          <w:lang w:bidi="ar-IQ"/>
        </w:rPr>
        <w:t xml:space="preserve"> اتجهت الدراسات الديموغرافية الى محاولة تقدير امهات المستقبل عن طريق دراسة </w:t>
      </w:r>
      <w:proofErr w:type="spellStart"/>
      <w:r>
        <w:rPr>
          <w:rFonts w:hint="cs"/>
          <w:sz w:val="32"/>
          <w:szCs w:val="32"/>
          <w:rtl/>
          <w:lang w:bidi="ar-IQ"/>
        </w:rPr>
        <w:t>الموالدي</w:t>
      </w:r>
      <w:proofErr w:type="spellEnd"/>
      <w:r>
        <w:rPr>
          <w:rFonts w:hint="cs"/>
          <w:sz w:val="32"/>
          <w:szCs w:val="32"/>
          <w:rtl/>
          <w:lang w:bidi="ar-IQ"/>
        </w:rPr>
        <w:t xml:space="preserve"> الاناث وذلك بغية التعرف على عدد </w:t>
      </w:r>
      <w:proofErr w:type="spellStart"/>
      <w:r>
        <w:rPr>
          <w:rFonts w:hint="cs"/>
          <w:sz w:val="32"/>
          <w:szCs w:val="32"/>
          <w:rtl/>
          <w:lang w:bidi="ar-IQ"/>
        </w:rPr>
        <w:t>ماتنجبه</w:t>
      </w:r>
      <w:proofErr w:type="spellEnd"/>
      <w:r>
        <w:rPr>
          <w:rFonts w:hint="cs"/>
          <w:sz w:val="32"/>
          <w:szCs w:val="32"/>
          <w:rtl/>
          <w:lang w:bidi="ar-IQ"/>
        </w:rPr>
        <w:t xml:space="preserve"> الانثى من خلال مدة الحمل من اناث تمثل كل واحدة منهن حلقة في سلسلة </w:t>
      </w:r>
      <w:r w:rsidR="00C67125">
        <w:rPr>
          <w:rFonts w:hint="cs"/>
          <w:sz w:val="32"/>
          <w:szCs w:val="32"/>
          <w:rtl/>
          <w:lang w:bidi="ar-IQ"/>
        </w:rPr>
        <w:t xml:space="preserve">البقاء للجنس البشري ويقصد به عدد المواليد الاناث هو القياس المستخدم لهذا الغرض الذين يولدون لكل 1000 من النساء خلال سنوات الانجاب وعليه فانه شبيه بمعدل الخصوبة الكلية من حيث الحساب الا انه </w:t>
      </w:r>
      <w:proofErr w:type="spellStart"/>
      <w:r w:rsidR="00C67125">
        <w:rPr>
          <w:rFonts w:hint="cs"/>
          <w:sz w:val="32"/>
          <w:szCs w:val="32"/>
          <w:rtl/>
          <w:lang w:bidi="ar-IQ"/>
        </w:rPr>
        <w:t>ياخذ</w:t>
      </w:r>
      <w:proofErr w:type="spellEnd"/>
      <w:r w:rsidR="00C67125">
        <w:rPr>
          <w:rFonts w:hint="cs"/>
          <w:sz w:val="32"/>
          <w:szCs w:val="32"/>
          <w:rtl/>
          <w:lang w:bidi="ar-IQ"/>
        </w:rPr>
        <w:t xml:space="preserve"> بنظر الاعتبار المواليد الاناث بدلا من جملة المواليد </w:t>
      </w: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pStyle w:val="a3"/>
        <w:rPr>
          <w:sz w:val="32"/>
          <w:szCs w:val="32"/>
          <w:rtl/>
          <w:lang w:bidi="ar-IQ"/>
        </w:rPr>
      </w:pPr>
    </w:p>
    <w:p w:rsidR="00C67125" w:rsidRDefault="00C67125" w:rsidP="001F5C38">
      <w:pPr>
        <w:rPr>
          <w:sz w:val="32"/>
          <w:szCs w:val="32"/>
          <w:vertAlign w:val="superscript"/>
          <w:rtl/>
          <w:lang w:bidi="ar-IQ"/>
        </w:rPr>
      </w:pPr>
      <w:r>
        <w:rPr>
          <w:rFonts w:hint="cs"/>
          <w:sz w:val="32"/>
          <w:szCs w:val="32"/>
          <w:vertAlign w:val="superscript"/>
          <w:rtl/>
          <w:lang w:bidi="ar-IQ"/>
        </w:rPr>
        <w:t>_______________________________</w:t>
      </w:r>
    </w:p>
    <w:p w:rsidR="00C67125" w:rsidRDefault="00C67125" w:rsidP="001F5C38">
      <w:pPr>
        <w:rPr>
          <w:sz w:val="32"/>
          <w:szCs w:val="32"/>
          <w:vertAlign w:val="superscript"/>
          <w:rtl/>
          <w:lang w:bidi="ar-IQ"/>
        </w:rPr>
      </w:pPr>
      <w:r>
        <w:rPr>
          <w:rFonts w:hint="cs"/>
          <w:sz w:val="32"/>
          <w:szCs w:val="32"/>
          <w:vertAlign w:val="superscript"/>
          <w:rtl/>
          <w:lang w:bidi="ar-IQ"/>
        </w:rPr>
        <w:t xml:space="preserve">1-جواد كاظم الحسناوي , مصدر سابق , ص98 </w:t>
      </w:r>
    </w:p>
    <w:p w:rsidR="00C67125" w:rsidRDefault="00C67125" w:rsidP="00C67125">
      <w:pPr>
        <w:rPr>
          <w:sz w:val="32"/>
          <w:szCs w:val="32"/>
          <w:vertAlign w:val="superscript"/>
          <w:rtl/>
          <w:lang w:bidi="ar-IQ"/>
        </w:rPr>
      </w:pPr>
      <w:r>
        <w:rPr>
          <w:rFonts w:hint="cs"/>
          <w:sz w:val="32"/>
          <w:szCs w:val="32"/>
          <w:vertAlign w:val="superscript"/>
          <w:rtl/>
          <w:lang w:bidi="ar-IQ"/>
        </w:rPr>
        <w:t xml:space="preserve">معدل التكاثر الاجمالي = </w:t>
      </w:r>
      <w:r>
        <w:rPr>
          <w:rFonts w:hint="cs"/>
          <w:sz w:val="32"/>
          <w:szCs w:val="32"/>
          <w:u w:val="single"/>
          <w:vertAlign w:val="superscript"/>
          <w:rtl/>
          <w:lang w:bidi="ar-IQ"/>
        </w:rPr>
        <w:t xml:space="preserve">عدد المواليد الاناث لنساء في فئة عمرية معينة </w:t>
      </w:r>
      <w:r>
        <w:rPr>
          <w:rFonts w:hint="cs"/>
          <w:sz w:val="32"/>
          <w:szCs w:val="32"/>
          <w:vertAlign w:val="superscript"/>
          <w:rtl/>
          <w:lang w:bidi="ar-IQ"/>
        </w:rPr>
        <w:t xml:space="preserve"> </w:t>
      </w:r>
      <w:r>
        <w:rPr>
          <w:rFonts w:hint="cs"/>
          <w:sz w:val="32"/>
          <w:szCs w:val="32"/>
          <w:u w:val="single"/>
          <w:vertAlign w:val="superscript"/>
          <w:rtl/>
          <w:lang w:bidi="ar-IQ"/>
        </w:rPr>
        <w:t xml:space="preserve"> </w:t>
      </w:r>
      <w:r>
        <w:rPr>
          <w:rFonts w:hint="cs"/>
          <w:sz w:val="32"/>
          <w:szCs w:val="32"/>
          <w:vertAlign w:val="superscript"/>
          <w:rtl/>
          <w:lang w:bidi="ar-IQ"/>
        </w:rPr>
        <w:t xml:space="preserve">    </w:t>
      </w:r>
      <w:r>
        <w:rPr>
          <w:sz w:val="32"/>
          <w:szCs w:val="32"/>
          <w:vertAlign w:val="superscript"/>
          <w:rtl/>
          <w:lang w:bidi="ar-IQ"/>
        </w:rPr>
        <w:br/>
      </w:r>
      <w:r>
        <w:rPr>
          <w:rFonts w:hint="cs"/>
          <w:sz w:val="32"/>
          <w:szCs w:val="32"/>
          <w:vertAlign w:val="superscript"/>
          <w:rtl/>
          <w:lang w:bidi="ar-IQ"/>
        </w:rPr>
        <w:t xml:space="preserve">                           عدد الاناث في فئة عمرية معينة في منتصف العام</w:t>
      </w:r>
    </w:p>
    <w:p w:rsidR="00C67125" w:rsidRDefault="00C67125" w:rsidP="00C67125">
      <w:pPr>
        <w:rPr>
          <w:sz w:val="32"/>
          <w:szCs w:val="32"/>
          <w:vertAlign w:val="superscript"/>
          <w:rtl/>
          <w:lang w:bidi="ar-IQ"/>
        </w:rPr>
      </w:pPr>
      <w:r>
        <w:rPr>
          <w:rFonts w:hint="cs"/>
          <w:sz w:val="32"/>
          <w:szCs w:val="32"/>
          <w:vertAlign w:val="superscript"/>
          <w:rtl/>
          <w:lang w:bidi="ar-IQ"/>
        </w:rPr>
        <w:t xml:space="preserve">او هو معدل الخصوبة العمرية الانثوية </w:t>
      </w:r>
      <w:r>
        <w:rPr>
          <w:rFonts w:asciiTheme="minorBidi" w:hAnsiTheme="minorBidi"/>
          <w:sz w:val="32"/>
          <w:szCs w:val="32"/>
          <w:vertAlign w:val="superscript"/>
          <w:rtl/>
          <w:lang w:bidi="ar-IQ"/>
        </w:rPr>
        <w:t>×</w:t>
      </w:r>
      <w:r>
        <w:rPr>
          <w:rFonts w:hint="cs"/>
          <w:sz w:val="32"/>
          <w:szCs w:val="32"/>
          <w:vertAlign w:val="superscript"/>
          <w:rtl/>
          <w:lang w:bidi="ar-IQ"/>
        </w:rPr>
        <w:t xml:space="preserve"> 5 مقسوما على ال 1000 </w:t>
      </w:r>
    </w:p>
    <w:p w:rsidR="00C67125" w:rsidRPr="00C67125" w:rsidRDefault="00C67125" w:rsidP="00C67125">
      <w:pPr>
        <w:rPr>
          <w:sz w:val="32"/>
          <w:szCs w:val="32"/>
          <w:vertAlign w:val="superscript"/>
          <w:rtl/>
          <w:lang w:bidi="ar-IQ"/>
        </w:rPr>
      </w:pPr>
    </w:p>
    <w:p w:rsidR="00A85B4F" w:rsidRDefault="00654034" w:rsidP="00116B12">
      <w:pPr>
        <w:rPr>
          <w:sz w:val="32"/>
          <w:szCs w:val="32"/>
          <w:rtl/>
          <w:lang w:bidi="ar-IQ"/>
        </w:rPr>
      </w:pPr>
      <w:r w:rsidRPr="007B7C7C">
        <w:rPr>
          <w:rFonts w:hint="cs"/>
          <w:rtl/>
          <w:lang w:bidi="ar-IQ"/>
        </w:rPr>
        <w:t xml:space="preserve">      </w:t>
      </w:r>
      <w:r w:rsidR="00A85B4F">
        <w:rPr>
          <w:rFonts w:hint="cs"/>
          <w:sz w:val="32"/>
          <w:szCs w:val="32"/>
          <w:rtl/>
          <w:lang w:bidi="ar-IQ"/>
        </w:rPr>
        <w:t xml:space="preserve">سادسا :- نسبة الاطفال الى النساء </w:t>
      </w:r>
    </w:p>
    <w:p w:rsidR="00A85B4F" w:rsidRDefault="00A85B4F" w:rsidP="00116B12">
      <w:pPr>
        <w:rPr>
          <w:sz w:val="32"/>
          <w:szCs w:val="32"/>
          <w:vertAlign w:val="superscript"/>
          <w:rtl/>
          <w:lang w:bidi="ar-IQ"/>
        </w:rPr>
      </w:pPr>
      <w:r>
        <w:rPr>
          <w:rFonts w:hint="cs"/>
          <w:sz w:val="32"/>
          <w:szCs w:val="32"/>
          <w:rtl/>
          <w:lang w:bidi="ar-IQ"/>
        </w:rPr>
        <w:t xml:space="preserve">يقصد بهذه النسبة متوسط عدد الاطفال الذي تقل اعمارهم عن (5) سنوات </w:t>
      </w:r>
      <w:proofErr w:type="spellStart"/>
      <w:r>
        <w:rPr>
          <w:rFonts w:hint="cs"/>
          <w:sz w:val="32"/>
          <w:szCs w:val="32"/>
          <w:rtl/>
          <w:lang w:bidi="ar-IQ"/>
        </w:rPr>
        <w:t>للمراة</w:t>
      </w:r>
      <w:proofErr w:type="spellEnd"/>
      <w:r>
        <w:rPr>
          <w:rFonts w:hint="cs"/>
          <w:sz w:val="32"/>
          <w:szCs w:val="32"/>
          <w:rtl/>
          <w:lang w:bidi="ar-IQ"/>
        </w:rPr>
        <w:t xml:space="preserve"> الواحدة او الالف من النساء في سن الانجاب خلال سنة معينة . وتستخرج عن طريق قسمة عدد الاطفال اقل من خمس سنوات (0-4) على عدد النساء في سن الحمل </w:t>
      </w:r>
      <w:r>
        <w:rPr>
          <w:rFonts w:hint="cs"/>
          <w:sz w:val="32"/>
          <w:szCs w:val="32"/>
          <w:vertAlign w:val="superscript"/>
          <w:rtl/>
          <w:lang w:bidi="ar-IQ"/>
        </w:rPr>
        <w:t>(1)</w:t>
      </w: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r>
        <w:rPr>
          <w:rFonts w:hint="cs"/>
          <w:sz w:val="32"/>
          <w:szCs w:val="32"/>
          <w:vertAlign w:val="superscript"/>
          <w:rtl/>
          <w:lang w:bidi="ar-IQ"/>
        </w:rPr>
        <w:t>___________________</w:t>
      </w:r>
    </w:p>
    <w:p w:rsidR="00A85B4F" w:rsidRDefault="00A85B4F" w:rsidP="00116B12">
      <w:pPr>
        <w:rPr>
          <w:rFonts w:hint="cs"/>
          <w:sz w:val="32"/>
          <w:szCs w:val="32"/>
          <w:vertAlign w:val="superscript"/>
          <w:rtl/>
          <w:lang w:bidi="ar-IQ"/>
        </w:rPr>
      </w:pPr>
      <w:r>
        <w:rPr>
          <w:rFonts w:hint="cs"/>
          <w:sz w:val="32"/>
          <w:szCs w:val="32"/>
          <w:vertAlign w:val="superscript"/>
          <w:rtl/>
          <w:lang w:bidi="ar-IQ"/>
        </w:rPr>
        <w:t>1-جواد كاظم الحسناوي , مصدر سابق ,ص101</w:t>
      </w:r>
    </w:p>
    <w:p w:rsidR="00350AD6" w:rsidRDefault="00350AD6" w:rsidP="00116B12">
      <w:pPr>
        <w:rPr>
          <w:sz w:val="32"/>
          <w:szCs w:val="32"/>
          <w:vertAlign w:val="superscript"/>
          <w:rtl/>
          <w:lang w:bidi="ar-IQ"/>
        </w:rPr>
      </w:pPr>
    </w:p>
    <w:p w:rsidR="00A85B4F" w:rsidRDefault="00A85B4F" w:rsidP="00116B12">
      <w:pPr>
        <w:rPr>
          <w:sz w:val="32"/>
          <w:szCs w:val="32"/>
          <w:rtl/>
          <w:lang w:bidi="ar-IQ"/>
        </w:rPr>
      </w:pPr>
      <w:r>
        <w:rPr>
          <w:rFonts w:hint="cs"/>
          <w:sz w:val="32"/>
          <w:szCs w:val="32"/>
          <w:rtl/>
          <w:lang w:bidi="ar-IQ"/>
        </w:rPr>
        <w:lastRenderedPageBreak/>
        <w:t xml:space="preserve">ثالثا : العوامل المقررة للخصوبة </w:t>
      </w:r>
    </w:p>
    <w:p w:rsidR="00A85B4F" w:rsidRDefault="00A85B4F" w:rsidP="00116B12">
      <w:pPr>
        <w:rPr>
          <w:sz w:val="32"/>
          <w:szCs w:val="32"/>
          <w:rtl/>
          <w:lang w:bidi="ar-IQ"/>
        </w:rPr>
      </w:pPr>
      <w:r>
        <w:rPr>
          <w:rFonts w:hint="cs"/>
          <w:sz w:val="32"/>
          <w:szCs w:val="32"/>
          <w:rtl/>
          <w:lang w:bidi="ar-IQ"/>
        </w:rPr>
        <w:t xml:space="preserve">1- التركيب العمري </w:t>
      </w:r>
      <w:proofErr w:type="spellStart"/>
      <w:r>
        <w:rPr>
          <w:rFonts w:hint="cs"/>
          <w:sz w:val="32"/>
          <w:szCs w:val="32"/>
          <w:rtl/>
          <w:lang w:bidi="ar-IQ"/>
        </w:rPr>
        <w:t>للامهات</w:t>
      </w:r>
      <w:proofErr w:type="spellEnd"/>
      <w:r>
        <w:rPr>
          <w:rFonts w:hint="cs"/>
          <w:sz w:val="32"/>
          <w:szCs w:val="32"/>
          <w:rtl/>
          <w:lang w:bidi="ar-IQ"/>
        </w:rPr>
        <w:t xml:space="preserve"> </w:t>
      </w:r>
    </w:p>
    <w:p w:rsidR="00A85B4F" w:rsidRDefault="00A85B4F" w:rsidP="00A85B4F">
      <w:pPr>
        <w:rPr>
          <w:sz w:val="32"/>
          <w:szCs w:val="32"/>
          <w:rtl/>
          <w:lang w:bidi="ar-IQ"/>
        </w:rPr>
      </w:pPr>
      <w:r>
        <w:rPr>
          <w:rFonts w:hint="cs"/>
          <w:sz w:val="32"/>
          <w:szCs w:val="32"/>
          <w:rtl/>
          <w:lang w:bidi="ar-IQ"/>
        </w:rPr>
        <w:t xml:space="preserve">تعد المستويات العمرية </w:t>
      </w:r>
      <w:proofErr w:type="spellStart"/>
      <w:r>
        <w:rPr>
          <w:rFonts w:hint="cs"/>
          <w:sz w:val="32"/>
          <w:szCs w:val="32"/>
          <w:rtl/>
          <w:lang w:bidi="ar-IQ"/>
        </w:rPr>
        <w:t>للامهات</w:t>
      </w:r>
      <w:proofErr w:type="spellEnd"/>
      <w:r>
        <w:rPr>
          <w:rFonts w:hint="cs"/>
          <w:sz w:val="32"/>
          <w:szCs w:val="32"/>
          <w:rtl/>
          <w:lang w:bidi="ar-IQ"/>
        </w:rPr>
        <w:t xml:space="preserve"> من العوامل الديموغرافية المهمة في تحليل مستوى الخصوبة واختلافهما ,اذ يقل متوسط عدد المواليد في تحليل مستوى الخصوبة واختلافهما ,اذ يقل متوسط عدد المواليد الاحياء في الاعمار الصغيرة وكذلك الكبيرة بينما يرتفع المتوسط في الاعمار الوسطى </w:t>
      </w:r>
    </w:p>
    <w:p w:rsidR="00A85B4F" w:rsidRDefault="00A85B4F" w:rsidP="00A85B4F">
      <w:pPr>
        <w:rPr>
          <w:sz w:val="32"/>
          <w:szCs w:val="32"/>
          <w:rtl/>
          <w:lang w:bidi="ar-IQ"/>
        </w:rPr>
      </w:pPr>
      <w:r>
        <w:rPr>
          <w:rFonts w:hint="cs"/>
          <w:sz w:val="32"/>
          <w:szCs w:val="32"/>
          <w:rtl/>
          <w:lang w:bidi="ar-IQ"/>
        </w:rPr>
        <w:t xml:space="preserve">2- العمر عند الزواج </w:t>
      </w:r>
    </w:p>
    <w:p w:rsidR="00A85B4F" w:rsidRDefault="00A85B4F" w:rsidP="00A85B4F">
      <w:pPr>
        <w:rPr>
          <w:sz w:val="32"/>
          <w:szCs w:val="32"/>
          <w:vertAlign w:val="superscript"/>
          <w:rtl/>
          <w:lang w:bidi="ar-IQ"/>
        </w:rPr>
      </w:pPr>
      <w:r>
        <w:rPr>
          <w:rFonts w:hint="cs"/>
          <w:sz w:val="32"/>
          <w:szCs w:val="32"/>
          <w:rtl/>
          <w:lang w:bidi="ar-IQ"/>
        </w:rPr>
        <w:t xml:space="preserve">يعد العمر عند الزواج من العوامل المقررة للخصوبة كما يؤدي دورا كبيرا </w:t>
      </w:r>
      <w:r w:rsidR="00480D9F">
        <w:rPr>
          <w:rFonts w:hint="cs"/>
          <w:sz w:val="32"/>
          <w:szCs w:val="32"/>
          <w:rtl/>
          <w:lang w:bidi="ar-IQ"/>
        </w:rPr>
        <w:t xml:space="preserve">في تحديد مستوياتهما فالزواج المبكر من المتوقع ان يسمح بحياة طويلة </w:t>
      </w:r>
      <w:proofErr w:type="spellStart"/>
      <w:r w:rsidR="00480D9F">
        <w:rPr>
          <w:rFonts w:hint="cs"/>
          <w:sz w:val="32"/>
          <w:szCs w:val="32"/>
          <w:rtl/>
          <w:lang w:bidi="ar-IQ"/>
        </w:rPr>
        <w:t>ومرحية</w:t>
      </w:r>
      <w:proofErr w:type="spellEnd"/>
      <w:r w:rsidR="00480D9F">
        <w:rPr>
          <w:rFonts w:hint="cs"/>
          <w:sz w:val="32"/>
          <w:szCs w:val="32"/>
          <w:rtl/>
          <w:lang w:bidi="ar-IQ"/>
        </w:rPr>
        <w:t xml:space="preserve"> انجاب عدد كبير من الاطفال وينصب الاهتمام في دراسة العمر عند الزواج للزوجة فقط لارتباطهما المباشر بعملية الحمل , ولان القدرة على الانجاب </w:t>
      </w:r>
      <w:proofErr w:type="spellStart"/>
      <w:r w:rsidR="00480D9F">
        <w:rPr>
          <w:rFonts w:hint="cs"/>
          <w:sz w:val="32"/>
          <w:szCs w:val="32"/>
          <w:rtl/>
          <w:lang w:bidi="ar-IQ"/>
        </w:rPr>
        <w:t>للمراة</w:t>
      </w:r>
      <w:proofErr w:type="spellEnd"/>
      <w:r w:rsidR="00480D9F">
        <w:rPr>
          <w:rFonts w:hint="cs"/>
          <w:sz w:val="32"/>
          <w:szCs w:val="32"/>
          <w:rtl/>
          <w:lang w:bidi="ar-IQ"/>
        </w:rPr>
        <w:t xml:space="preserve"> محدد بسنوات معينة في حين يمكن ان تستمر قابلية الرجل على الانجاب الى سنوات اطول او تنسى معدلات الانجاب المرتفعة في الريف الزواج المبكر بعكس المناطق الحضرية التي تزداد فيما نسبة المتعلمات </w:t>
      </w:r>
      <w:r w:rsidR="00604E35">
        <w:rPr>
          <w:rFonts w:hint="cs"/>
          <w:sz w:val="32"/>
          <w:szCs w:val="32"/>
          <w:rtl/>
          <w:lang w:bidi="ar-IQ"/>
        </w:rPr>
        <w:t xml:space="preserve">والتي غالبا تؤدي الى ارتفاع عمر الزواج ومن ثم قصر مدة الحياة الزوجية وانخفاض الانجاب </w:t>
      </w:r>
      <w:r w:rsidR="00604E35">
        <w:rPr>
          <w:rFonts w:hint="cs"/>
          <w:sz w:val="32"/>
          <w:szCs w:val="32"/>
          <w:vertAlign w:val="superscript"/>
          <w:rtl/>
          <w:lang w:bidi="ar-IQ"/>
        </w:rPr>
        <w:t xml:space="preserve">(1) </w:t>
      </w: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p>
    <w:p w:rsidR="00604E35" w:rsidRDefault="00604E35" w:rsidP="00A85B4F">
      <w:pPr>
        <w:rPr>
          <w:sz w:val="32"/>
          <w:szCs w:val="32"/>
          <w:vertAlign w:val="superscript"/>
          <w:rtl/>
          <w:lang w:bidi="ar-IQ"/>
        </w:rPr>
      </w:pPr>
      <w:r>
        <w:rPr>
          <w:rFonts w:hint="cs"/>
          <w:sz w:val="32"/>
          <w:szCs w:val="32"/>
          <w:vertAlign w:val="superscript"/>
          <w:rtl/>
          <w:lang w:bidi="ar-IQ"/>
        </w:rPr>
        <w:t>______________________________</w:t>
      </w:r>
    </w:p>
    <w:p w:rsidR="00604E35" w:rsidRPr="00604E35" w:rsidRDefault="00604E35" w:rsidP="00604E35">
      <w:pPr>
        <w:pStyle w:val="a3"/>
        <w:numPr>
          <w:ilvl w:val="0"/>
          <w:numId w:val="4"/>
        </w:numPr>
        <w:rPr>
          <w:sz w:val="32"/>
          <w:szCs w:val="32"/>
          <w:vertAlign w:val="superscript"/>
          <w:rtl/>
          <w:lang w:bidi="ar-IQ"/>
        </w:rPr>
      </w:pPr>
      <w:r w:rsidRPr="00604E35">
        <w:rPr>
          <w:rFonts w:hint="cs"/>
          <w:sz w:val="32"/>
          <w:szCs w:val="32"/>
          <w:vertAlign w:val="superscript"/>
          <w:rtl/>
          <w:lang w:bidi="ar-IQ"/>
        </w:rPr>
        <w:t>جواد كاظم الحسناوي , مصدر سابق ,ص106</w:t>
      </w:r>
    </w:p>
    <w:p w:rsidR="00604E35" w:rsidRDefault="00604E35" w:rsidP="00604E35">
      <w:pPr>
        <w:rPr>
          <w:sz w:val="32"/>
          <w:szCs w:val="32"/>
          <w:vertAlign w:val="superscript"/>
          <w:rtl/>
          <w:lang w:bidi="ar-IQ"/>
        </w:rPr>
      </w:pPr>
    </w:p>
    <w:p w:rsidR="00A9755B" w:rsidRDefault="00350AD6" w:rsidP="00604E35">
      <w:pPr>
        <w:rPr>
          <w:sz w:val="32"/>
          <w:szCs w:val="32"/>
          <w:rtl/>
          <w:lang w:bidi="ar-IQ"/>
        </w:rPr>
      </w:pPr>
      <w:r>
        <w:rPr>
          <w:rFonts w:hint="cs"/>
          <w:sz w:val="32"/>
          <w:szCs w:val="32"/>
          <w:rtl/>
          <w:lang w:bidi="ar-IQ"/>
        </w:rPr>
        <w:lastRenderedPageBreak/>
        <w:t xml:space="preserve">ثانيا  - </w:t>
      </w:r>
      <w:r w:rsidR="00A9755B">
        <w:rPr>
          <w:rFonts w:hint="cs"/>
          <w:sz w:val="32"/>
          <w:szCs w:val="32"/>
          <w:rtl/>
          <w:lang w:bidi="ar-IQ"/>
        </w:rPr>
        <w:t xml:space="preserve">الوفيات </w:t>
      </w:r>
    </w:p>
    <w:p w:rsidR="00A9755B" w:rsidRDefault="00A9755B" w:rsidP="00604E35">
      <w:pPr>
        <w:rPr>
          <w:rFonts w:hint="cs"/>
          <w:sz w:val="32"/>
          <w:szCs w:val="32"/>
          <w:rtl/>
          <w:lang w:bidi="ar-IQ"/>
        </w:rPr>
      </w:pPr>
      <w:r>
        <w:rPr>
          <w:rFonts w:hint="cs"/>
          <w:sz w:val="32"/>
          <w:szCs w:val="32"/>
          <w:rtl/>
          <w:lang w:bidi="ar-IQ"/>
        </w:rPr>
        <w:t xml:space="preserve">الوفيات جمع وفاة وهي الموت وهي ضاهر حياتية </w:t>
      </w:r>
      <w:r w:rsidR="00350AD6">
        <w:rPr>
          <w:rFonts w:hint="cs"/>
          <w:sz w:val="32"/>
          <w:szCs w:val="32"/>
          <w:rtl/>
          <w:lang w:bidi="ar-IQ"/>
        </w:rPr>
        <w:t xml:space="preserve">( بيولوجية ) اجتماعية </w:t>
      </w:r>
    </w:p>
    <w:p w:rsidR="00350AD6" w:rsidRDefault="00350AD6" w:rsidP="00350AD6">
      <w:pPr>
        <w:rPr>
          <w:rFonts w:hint="cs"/>
          <w:sz w:val="32"/>
          <w:szCs w:val="32"/>
          <w:rtl/>
          <w:lang w:bidi="ar-IQ"/>
        </w:rPr>
      </w:pPr>
      <w:r>
        <w:rPr>
          <w:rFonts w:hint="cs"/>
          <w:sz w:val="32"/>
          <w:szCs w:val="32"/>
          <w:rtl/>
          <w:lang w:bidi="ar-IQ"/>
        </w:rPr>
        <w:t xml:space="preserve">     ويطلق احيانا لفظ الوفيات على معدل الوفيات ,  وقد استعمل كتاب العرب قديم لفظ الموتان بهذا المعنى . تتصف </w:t>
      </w:r>
      <w:proofErr w:type="spellStart"/>
      <w:r>
        <w:rPr>
          <w:rFonts w:hint="cs"/>
          <w:sz w:val="32"/>
          <w:szCs w:val="32"/>
          <w:rtl/>
          <w:lang w:bidi="ar-IQ"/>
        </w:rPr>
        <w:t>الوفات</w:t>
      </w:r>
      <w:proofErr w:type="spellEnd"/>
      <w:r>
        <w:rPr>
          <w:rFonts w:hint="cs"/>
          <w:sz w:val="32"/>
          <w:szCs w:val="32"/>
          <w:rtl/>
          <w:lang w:bidi="ar-IQ"/>
        </w:rPr>
        <w:t xml:space="preserve"> بأنها نهاية كل </w:t>
      </w:r>
      <w:proofErr w:type="spellStart"/>
      <w:r>
        <w:rPr>
          <w:rFonts w:hint="cs"/>
          <w:sz w:val="32"/>
          <w:szCs w:val="32"/>
          <w:rtl/>
          <w:lang w:bidi="ar-IQ"/>
        </w:rPr>
        <w:t>شي</w:t>
      </w:r>
      <w:proofErr w:type="spellEnd"/>
      <w:r>
        <w:rPr>
          <w:rFonts w:hint="cs"/>
          <w:sz w:val="32"/>
          <w:szCs w:val="32"/>
          <w:rtl/>
          <w:lang w:bidi="ar-IQ"/>
        </w:rPr>
        <w:t xml:space="preserve"> في قوله تعالى ( انك ميت وانهم ميتون ) 1 </w:t>
      </w:r>
    </w:p>
    <w:p w:rsidR="00350AD6" w:rsidRDefault="00350AD6" w:rsidP="00350AD6">
      <w:pPr>
        <w:rPr>
          <w:rFonts w:hint="cs"/>
          <w:sz w:val="32"/>
          <w:szCs w:val="32"/>
          <w:rtl/>
          <w:lang w:bidi="ar-IQ"/>
        </w:rPr>
      </w:pPr>
      <w:r>
        <w:rPr>
          <w:rFonts w:hint="cs"/>
          <w:sz w:val="32"/>
          <w:szCs w:val="32"/>
          <w:rtl/>
          <w:lang w:bidi="ar-IQ"/>
        </w:rPr>
        <w:t xml:space="preserve">     والوفيات من </w:t>
      </w:r>
      <w:proofErr w:type="spellStart"/>
      <w:r>
        <w:rPr>
          <w:rFonts w:hint="cs"/>
          <w:sz w:val="32"/>
          <w:szCs w:val="32"/>
          <w:rtl/>
          <w:lang w:bidi="ar-IQ"/>
        </w:rPr>
        <w:t>الضواهر</w:t>
      </w:r>
      <w:proofErr w:type="spellEnd"/>
      <w:r>
        <w:rPr>
          <w:rFonts w:hint="cs"/>
          <w:sz w:val="32"/>
          <w:szCs w:val="32"/>
          <w:rtl/>
          <w:lang w:bidi="ar-IQ"/>
        </w:rPr>
        <w:t xml:space="preserve"> الديمو </w:t>
      </w:r>
      <w:proofErr w:type="spellStart"/>
      <w:r>
        <w:rPr>
          <w:rFonts w:hint="cs"/>
          <w:sz w:val="32"/>
          <w:szCs w:val="32"/>
          <w:rtl/>
          <w:lang w:bidi="ar-IQ"/>
        </w:rPr>
        <w:t>غرافية</w:t>
      </w:r>
      <w:proofErr w:type="spellEnd"/>
      <w:r>
        <w:rPr>
          <w:rFonts w:hint="cs"/>
          <w:sz w:val="32"/>
          <w:szCs w:val="32"/>
          <w:rtl/>
          <w:lang w:bidi="ar-IQ"/>
        </w:rPr>
        <w:t xml:space="preserve"> والجغرافية المهمة لتوزيع السكاني </w:t>
      </w:r>
      <w:proofErr w:type="spellStart"/>
      <w:r>
        <w:rPr>
          <w:rFonts w:hint="cs"/>
          <w:sz w:val="32"/>
          <w:szCs w:val="32"/>
          <w:rtl/>
          <w:lang w:bidi="ar-IQ"/>
        </w:rPr>
        <w:t>ونموهو</w:t>
      </w:r>
      <w:proofErr w:type="spellEnd"/>
      <w:r>
        <w:rPr>
          <w:rFonts w:hint="cs"/>
          <w:sz w:val="32"/>
          <w:szCs w:val="32"/>
          <w:rtl/>
          <w:lang w:bidi="ar-IQ"/>
        </w:rPr>
        <w:t xml:space="preserve"> وتركيبهم .  ويودي تباين ظروف البيئة والحالة الاجتماعية الى تباين معدلات الوفيات من بلد الى اخر ومن منطقة الى اخرى داخل القطر , ففي البلاد الزراعية ومتخلفة اقتصاديا واجتماعياً يرتفع فيها معدل الوفيات , على عكس الدول المتقدمة صناعية اذ ينخفض المعدل المذكور . </w:t>
      </w:r>
    </w:p>
    <w:p w:rsidR="00DA2552" w:rsidRDefault="00350AD6" w:rsidP="00350AD6">
      <w:pPr>
        <w:rPr>
          <w:rFonts w:hint="cs"/>
          <w:sz w:val="32"/>
          <w:szCs w:val="32"/>
          <w:rtl/>
          <w:lang w:bidi="ar-IQ"/>
        </w:rPr>
      </w:pPr>
      <w:r>
        <w:rPr>
          <w:rFonts w:hint="cs"/>
          <w:sz w:val="32"/>
          <w:szCs w:val="32"/>
          <w:rtl/>
          <w:lang w:bidi="ar-IQ"/>
        </w:rPr>
        <w:t xml:space="preserve">     وهي في الوقت تعكس مستوي الخدمات الصحية , ولهذا فأن انخفاض مستوى الوفيات يرتبط </w:t>
      </w:r>
      <w:proofErr w:type="spellStart"/>
      <w:r>
        <w:rPr>
          <w:rFonts w:hint="cs"/>
          <w:sz w:val="32"/>
          <w:szCs w:val="32"/>
          <w:rtl/>
          <w:lang w:bidi="ar-IQ"/>
        </w:rPr>
        <w:t>بأتحسن</w:t>
      </w:r>
      <w:proofErr w:type="spellEnd"/>
      <w:r>
        <w:rPr>
          <w:rFonts w:hint="cs"/>
          <w:sz w:val="32"/>
          <w:szCs w:val="32"/>
          <w:rtl/>
          <w:lang w:bidi="ar-IQ"/>
        </w:rPr>
        <w:t xml:space="preserve"> </w:t>
      </w:r>
      <w:proofErr w:type="spellStart"/>
      <w:r>
        <w:rPr>
          <w:rFonts w:hint="cs"/>
          <w:sz w:val="32"/>
          <w:szCs w:val="32"/>
          <w:rtl/>
          <w:lang w:bidi="ar-IQ"/>
        </w:rPr>
        <w:t>بامجال</w:t>
      </w:r>
      <w:proofErr w:type="spellEnd"/>
      <w:r>
        <w:rPr>
          <w:rFonts w:hint="cs"/>
          <w:sz w:val="32"/>
          <w:szCs w:val="32"/>
          <w:rtl/>
          <w:lang w:bidi="ar-IQ"/>
        </w:rPr>
        <w:t xml:space="preserve"> الطبي والصحي </w:t>
      </w:r>
      <w:r w:rsidR="0043262B">
        <w:rPr>
          <w:rFonts w:hint="cs"/>
          <w:sz w:val="32"/>
          <w:szCs w:val="32"/>
          <w:rtl/>
          <w:lang w:bidi="ar-IQ"/>
        </w:rPr>
        <w:t xml:space="preserve"> والتقدم الاقتصادي والاجتماعي لي منطقة </w:t>
      </w:r>
      <w:r w:rsidR="00DA2552">
        <w:rPr>
          <w:rFonts w:hint="cs"/>
          <w:sz w:val="32"/>
          <w:szCs w:val="32"/>
          <w:rtl/>
          <w:lang w:bidi="ar-IQ"/>
        </w:rPr>
        <w:t>.</w:t>
      </w:r>
    </w:p>
    <w:p w:rsidR="00DA2552" w:rsidRDefault="00DA2552" w:rsidP="00DA2552">
      <w:pPr>
        <w:rPr>
          <w:rFonts w:hint="cs"/>
          <w:sz w:val="32"/>
          <w:szCs w:val="32"/>
          <w:rtl/>
          <w:lang w:bidi="ar-IQ"/>
        </w:rPr>
      </w:pPr>
      <w:r>
        <w:rPr>
          <w:rFonts w:hint="cs"/>
          <w:sz w:val="32"/>
          <w:szCs w:val="32"/>
          <w:rtl/>
          <w:lang w:bidi="ar-IQ"/>
        </w:rPr>
        <w:t xml:space="preserve">      وتنطوي تحت دراسة  الوفيات مجالات عديدة تساعد الباحثين في فهم العلاقة بين الانسان وبيئة الجغرافية </w:t>
      </w:r>
      <w:r w:rsidR="00350AD6">
        <w:rPr>
          <w:rFonts w:hint="cs"/>
          <w:sz w:val="32"/>
          <w:szCs w:val="32"/>
          <w:rtl/>
          <w:lang w:bidi="ar-IQ"/>
        </w:rPr>
        <w:t xml:space="preserve"> </w:t>
      </w:r>
      <w:r>
        <w:rPr>
          <w:rFonts w:hint="cs"/>
          <w:sz w:val="32"/>
          <w:szCs w:val="32"/>
          <w:rtl/>
          <w:lang w:bidi="ar-IQ"/>
        </w:rPr>
        <w:t xml:space="preserve">. وضع السياسات السكانية </w:t>
      </w:r>
      <w:proofErr w:type="spellStart"/>
      <w:r>
        <w:rPr>
          <w:rFonts w:hint="cs"/>
          <w:sz w:val="32"/>
          <w:szCs w:val="32"/>
          <w:rtl/>
          <w:lang w:bidi="ar-IQ"/>
        </w:rPr>
        <w:t>للدجولة</w:t>
      </w:r>
      <w:proofErr w:type="spellEnd"/>
      <w:r>
        <w:rPr>
          <w:rFonts w:hint="cs"/>
          <w:sz w:val="32"/>
          <w:szCs w:val="32"/>
          <w:rtl/>
          <w:lang w:bidi="ar-IQ"/>
        </w:rPr>
        <w:t xml:space="preserve"> ففي حدود معرف المواليد والوفيات تحت تأثير خصائص </w:t>
      </w:r>
      <w:proofErr w:type="spellStart"/>
      <w:r>
        <w:rPr>
          <w:rFonts w:hint="cs"/>
          <w:sz w:val="32"/>
          <w:szCs w:val="32"/>
          <w:rtl/>
          <w:lang w:bidi="ar-IQ"/>
        </w:rPr>
        <w:t>المجتمعرتباينها</w:t>
      </w:r>
      <w:proofErr w:type="spellEnd"/>
      <w:r>
        <w:rPr>
          <w:rFonts w:hint="cs"/>
          <w:sz w:val="32"/>
          <w:szCs w:val="32"/>
          <w:rtl/>
          <w:lang w:bidi="ar-IQ"/>
        </w:rPr>
        <w:t xml:space="preserve"> المكاني ومسببتها , ورسم سياسة صحياً من اجل توفير اجمل الوسائل السيطرة على الامراض والعوامل المسبب لها . (2) </w:t>
      </w:r>
    </w:p>
    <w:p w:rsidR="00DA2552" w:rsidRDefault="00DA2552" w:rsidP="00DA2552">
      <w:pPr>
        <w:rPr>
          <w:rFonts w:hint="cs"/>
          <w:sz w:val="32"/>
          <w:szCs w:val="32"/>
          <w:rtl/>
          <w:lang w:bidi="ar-IQ"/>
        </w:rPr>
      </w:pPr>
    </w:p>
    <w:p w:rsidR="00DA2552" w:rsidRDefault="00DA2552" w:rsidP="00DA2552">
      <w:pPr>
        <w:rPr>
          <w:rFonts w:hint="cs"/>
          <w:sz w:val="32"/>
          <w:szCs w:val="32"/>
          <w:rtl/>
          <w:lang w:bidi="ar-IQ"/>
        </w:rPr>
      </w:pPr>
      <w:r>
        <w:rPr>
          <w:rFonts w:hint="cs"/>
          <w:sz w:val="32"/>
          <w:szCs w:val="32"/>
          <w:rtl/>
          <w:lang w:bidi="ar-IQ"/>
        </w:rPr>
        <w:t xml:space="preserve">____________________________ </w:t>
      </w:r>
    </w:p>
    <w:p w:rsidR="00DA2552" w:rsidRPr="00DA2552" w:rsidRDefault="00DA2552" w:rsidP="00DA2552">
      <w:pPr>
        <w:rPr>
          <w:rFonts w:hint="cs"/>
          <w:sz w:val="24"/>
          <w:szCs w:val="24"/>
          <w:rtl/>
          <w:lang w:bidi="ar-IQ"/>
        </w:rPr>
      </w:pPr>
      <w:r w:rsidRPr="00DA2552">
        <w:rPr>
          <w:rFonts w:hint="cs"/>
          <w:sz w:val="24"/>
          <w:szCs w:val="24"/>
          <w:rtl/>
          <w:lang w:bidi="ar-IQ"/>
        </w:rPr>
        <w:t xml:space="preserve">(1) القران الكريم , سورة الرمز , رقم </w:t>
      </w:r>
      <w:proofErr w:type="spellStart"/>
      <w:r w:rsidRPr="00DA2552">
        <w:rPr>
          <w:rFonts w:hint="cs"/>
          <w:sz w:val="24"/>
          <w:szCs w:val="24"/>
          <w:rtl/>
          <w:lang w:bidi="ar-IQ"/>
        </w:rPr>
        <w:t>الاية</w:t>
      </w:r>
      <w:proofErr w:type="spellEnd"/>
      <w:r w:rsidRPr="00DA2552">
        <w:rPr>
          <w:rFonts w:hint="cs"/>
          <w:sz w:val="24"/>
          <w:szCs w:val="24"/>
          <w:rtl/>
          <w:lang w:bidi="ar-IQ"/>
        </w:rPr>
        <w:t xml:space="preserve"> (30) .  </w:t>
      </w:r>
      <w:r w:rsidRPr="00DA2552">
        <w:rPr>
          <w:rFonts w:hint="cs"/>
          <w:sz w:val="24"/>
          <w:szCs w:val="24"/>
          <w:rtl/>
          <w:lang w:bidi="ar-IQ"/>
        </w:rPr>
        <w:br/>
        <w:t xml:space="preserve">(2) جواد كاظم الحسناوي , المصدر سابق , ص 107 . </w:t>
      </w:r>
    </w:p>
    <w:p w:rsidR="00DA2552" w:rsidRDefault="00DA2552" w:rsidP="00DA2552">
      <w:pPr>
        <w:rPr>
          <w:rFonts w:hint="cs"/>
          <w:sz w:val="32"/>
          <w:szCs w:val="32"/>
          <w:rtl/>
          <w:lang w:bidi="ar-IQ"/>
        </w:rPr>
      </w:pPr>
    </w:p>
    <w:p w:rsidR="00DA2552" w:rsidRDefault="00DA2552" w:rsidP="00350AD6">
      <w:pPr>
        <w:rPr>
          <w:sz w:val="32"/>
          <w:szCs w:val="32"/>
          <w:lang w:bidi="ar-IQ"/>
        </w:rPr>
      </w:pPr>
    </w:p>
    <w:p w:rsidR="00350AD6" w:rsidRDefault="00350AD6" w:rsidP="00350AD6">
      <w:pPr>
        <w:rPr>
          <w:sz w:val="32"/>
          <w:szCs w:val="32"/>
          <w:rtl/>
          <w:lang w:bidi="ar-IQ"/>
        </w:rPr>
      </w:pPr>
      <w:r>
        <w:rPr>
          <w:rFonts w:hint="cs"/>
          <w:sz w:val="32"/>
          <w:szCs w:val="32"/>
          <w:rtl/>
          <w:lang w:bidi="ar-IQ"/>
        </w:rPr>
        <w:t xml:space="preserve"> </w:t>
      </w:r>
    </w:p>
    <w:p w:rsidR="00A9755B" w:rsidRDefault="00A9755B" w:rsidP="00604E35">
      <w:pPr>
        <w:rPr>
          <w:sz w:val="32"/>
          <w:szCs w:val="32"/>
          <w:rtl/>
          <w:lang w:bidi="ar-IQ"/>
        </w:rPr>
      </w:pPr>
    </w:p>
    <w:p w:rsidR="00A9755B" w:rsidRDefault="00A9755B" w:rsidP="00604E35">
      <w:pPr>
        <w:rPr>
          <w:sz w:val="32"/>
          <w:szCs w:val="32"/>
          <w:rtl/>
          <w:lang w:bidi="ar-IQ"/>
        </w:rPr>
      </w:pPr>
    </w:p>
    <w:p w:rsidR="00A9755B" w:rsidRPr="00DA2552" w:rsidRDefault="00DA2552" w:rsidP="00DA2552">
      <w:pPr>
        <w:rPr>
          <w:rFonts w:hint="cs"/>
          <w:sz w:val="36"/>
          <w:szCs w:val="36"/>
          <w:rtl/>
          <w:lang w:bidi="ar-IQ"/>
        </w:rPr>
      </w:pPr>
      <w:r w:rsidRPr="00DA2552">
        <w:rPr>
          <w:rFonts w:hint="cs"/>
          <w:sz w:val="36"/>
          <w:szCs w:val="36"/>
          <w:rtl/>
          <w:lang w:bidi="ar-IQ"/>
        </w:rPr>
        <w:lastRenderedPageBreak/>
        <w:t xml:space="preserve">تستخدم في تحليل حركة الوفيات وحساب معدلاتها طرق ومقايس متعددة </w:t>
      </w:r>
    </w:p>
    <w:p w:rsidR="00DA2552" w:rsidRDefault="00DA2552" w:rsidP="000B6A43">
      <w:pPr>
        <w:spacing w:line="240" w:lineRule="auto"/>
        <w:rPr>
          <w:rFonts w:hint="cs"/>
          <w:sz w:val="32"/>
          <w:szCs w:val="32"/>
          <w:rtl/>
          <w:lang w:bidi="ar-IQ"/>
        </w:rPr>
      </w:pPr>
      <w:r>
        <w:rPr>
          <w:rFonts w:hint="cs"/>
          <w:sz w:val="32"/>
          <w:szCs w:val="32"/>
          <w:rtl/>
          <w:lang w:bidi="ar-IQ"/>
        </w:rPr>
        <w:t xml:space="preserve">ابرزها الاتي </w:t>
      </w:r>
    </w:p>
    <w:p w:rsidR="00DA2552" w:rsidRDefault="00DA2552" w:rsidP="000B6A43">
      <w:pPr>
        <w:spacing w:line="240" w:lineRule="auto"/>
        <w:rPr>
          <w:rFonts w:hint="cs"/>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معدل الوفيات الخام </w:t>
      </w:r>
    </w:p>
    <w:p w:rsidR="00DA2552" w:rsidRDefault="00DA2552" w:rsidP="000B6A43">
      <w:pPr>
        <w:spacing w:line="240" w:lineRule="auto"/>
        <w:rPr>
          <w:rFonts w:hint="cs"/>
          <w:sz w:val="32"/>
          <w:szCs w:val="32"/>
          <w:rtl/>
          <w:lang w:bidi="ar-IQ"/>
        </w:rPr>
      </w:pPr>
      <w:r>
        <w:rPr>
          <w:rFonts w:hint="cs"/>
          <w:sz w:val="32"/>
          <w:szCs w:val="32"/>
          <w:rtl/>
          <w:lang w:bidi="ar-IQ"/>
        </w:rPr>
        <w:t xml:space="preserve">        يعد من اكثر </w:t>
      </w:r>
      <w:proofErr w:type="spellStart"/>
      <w:r>
        <w:rPr>
          <w:rFonts w:hint="cs"/>
          <w:sz w:val="32"/>
          <w:szCs w:val="32"/>
          <w:rtl/>
          <w:lang w:bidi="ar-IQ"/>
        </w:rPr>
        <w:t>المقايس</w:t>
      </w:r>
      <w:proofErr w:type="spellEnd"/>
      <w:r>
        <w:rPr>
          <w:rFonts w:hint="cs"/>
          <w:sz w:val="32"/>
          <w:szCs w:val="32"/>
          <w:rtl/>
          <w:lang w:bidi="ar-IQ"/>
        </w:rPr>
        <w:t xml:space="preserve"> شيوعاً ويستخدم في الدلالة على المستوى العام للوفيات ومدى ارتفاعه وانخفاضه . اذ يمثل نسبة مجموع الوفيات  </w:t>
      </w:r>
      <w:proofErr w:type="spellStart"/>
      <w:r>
        <w:rPr>
          <w:rFonts w:hint="cs"/>
          <w:sz w:val="32"/>
          <w:szCs w:val="32"/>
          <w:rtl/>
          <w:lang w:bidi="ar-IQ"/>
        </w:rPr>
        <w:t>التي</w:t>
      </w:r>
      <w:proofErr w:type="spellEnd"/>
      <w:r>
        <w:rPr>
          <w:rFonts w:hint="cs"/>
          <w:sz w:val="32"/>
          <w:szCs w:val="32"/>
          <w:rtl/>
          <w:lang w:bidi="ar-IQ"/>
        </w:rPr>
        <w:t xml:space="preserve"> تحصل خلال السنة معينه الى عدد السكان الكلي في السنة نفسها </w:t>
      </w:r>
      <w:proofErr w:type="spellStart"/>
      <w:r>
        <w:rPr>
          <w:rFonts w:hint="cs"/>
          <w:sz w:val="32"/>
          <w:szCs w:val="32"/>
          <w:rtl/>
          <w:lang w:bidi="ar-IQ"/>
        </w:rPr>
        <w:t>مضروبه</w:t>
      </w:r>
      <w:proofErr w:type="spellEnd"/>
      <w:r>
        <w:rPr>
          <w:rFonts w:hint="cs"/>
          <w:sz w:val="32"/>
          <w:szCs w:val="32"/>
          <w:rtl/>
          <w:lang w:bidi="ar-IQ"/>
        </w:rPr>
        <w:t xml:space="preserve"> في  . 1000  . </w:t>
      </w:r>
    </w:p>
    <w:p w:rsidR="00DA2552" w:rsidRDefault="00DA2552" w:rsidP="000B6A43">
      <w:pPr>
        <w:spacing w:line="240" w:lineRule="auto"/>
        <w:rPr>
          <w:rFonts w:hint="cs"/>
          <w:sz w:val="32"/>
          <w:szCs w:val="32"/>
          <w:rtl/>
          <w:lang w:bidi="ar-IQ"/>
        </w:rPr>
      </w:pPr>
      <w:r>
        <w:rPr>
          <w:rFonts w:hint="cs"/>
          <w:sz w:val="32"/>
          <w:szCs w:val="32"/>
          <w:rtl/>
          <w:lang w:bidi="ar-IQ"/>
        </w:rPr>
        <w:t xml:space="preserve">ويلاحظ من جدول رقم 7 ان معدل الوفيات عام 1997 للعموم منطقة الدراسة بلغه نحو 13,9 </w:t>
      </w:r>
      <w:proofErr w:type="spellStart"/>
      <w:r>
        <w:rPr>
          <w:rFonts w:hint="cs"/>
          <w:sz w:val="32"/>
          <w:szCs w:val="32"/>
          <w:rtl/>
          <w:lang w:bidi="ar-IQ"/>
        </w:rPr>
        <w:t>بلالف</w:t>
      </w:r>
      <w:proofErr w:type="spellEnd"/>
      <w:r>
        <w:rPr>
          <w:rFonts w:hint="cs"/>
          <w:sz w:val="32"/>
          <w:szCs w:val="32"/>
          <w:rtl/>
          <w:lang w:bidi="ar-IQ"/>
        </w:rPr>
        <w:t xml:space="preserve"> وهو يعكس </w:t>
      </w:r>
      <w:proofErr w:type="spellStart"/>
      <w:r>
        <w:rPr>
          <w:rFonts w:hint="cs"/>
          <w:sz w:val="32"/>
          <w:szCs w:val="32"/>
          <w:rtl/>
          <w:lang w:bidi="ar-IQ"/>
        </w:rPr>
        <w:t>الضروف</w:t>
      </w:r>
      <w:proofErr w:type="spellEnd"/>
      <w:r>
        <w:rPr>
          <w:rFonts w:hint="cs"/>
          <w:sz w:val="32"/>
          <w:szCs w:val="32"/>
          <w:rtl/>
          <w:lang w:bidi="ar-IQ"/>
        </w:rPr>
        <w:t xml:space="preserve"> الصحية المتردية في عقد التسعينات </w:t>
      </w:r>
      <w:proofErr w:type="spellStart"/>
      <w:r>
        <w:rPr>
          <w:rFonts w:hint="cs"/>
          <w:sz w:val="32"/>
          <w:szCs w:val="32"/>
          <w:rtl/>
          <w:lang w:bidi="ar-IQ"/>
        </w:rPr>
        <w:t>وعددقة</w:t>
      </w:r>
      <w:proofErr w:type="spellEnd"/>
      <w:r>
        <w:rPr>
          <w:rFonts w:hint="cs"/>
          <w:sz w:val="32"/>
          <w:szCs w:val="32"/>
          <w:rtl/>
          <w:lang w:bidi="ar-IQ"/>
        </w:rPr>
        <w:t xml:space="preserve"> </w:t>
      </w:r>
      <w:proofErr w:type="spellStart"/>
      <w:r>
        <w:rPr>
          <w:rFonts w:hint="cs"/>
          <w:sz w:val="32"/>
          <w:szCs w:val="32"/>
          <w:rtl/>
          <w:lang w:bidi="ar-IQ"/>
        </w:rPr>
        <w:t>الاحصائات</w:t>
      </w:r>
      <w:proofErr w:type="spellEnd"/>
      <w:r>
        <w:rPr>
          <w:rFonts w:hint="cs"/>
          <w:sz w:val="32"/>
          <w:szCs w:val="32"/>
          <w:rtl/>
          <w:lang w:bidi="ar-IQ"/>
        </w:rPr>
        <w:t xml:space="preserve"> الحيوية في عام 1987 . </w:t>
      </w:r>
    </w:p>
    <w:p w:rsidR="00DA2552" w:rsidRDefault="00DA2552" w:rsidP="000B6A43">
      <w:pPr>
        <w:spacing w:line="240" w:lineRule="auto"/>
        <w:rPr>
          <w:rFonts w:hint="cs"/>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معدل وفيات الاطفال الرضع </w:t>
      </w:r>
    </w:p>
    <w:p w:rsidR="002E0E08" w:rsidRDefault="00DA2552" w:rsidP="000B6A43">
      <w:pPr>
        <w:spacing w:line="240" w:lineRule="auto"/>
        <w:rPr>
          <w:rFonts w:hint="cs"/>
          <w:sz w:val="32"/>
          <w:szCs w:val="32"/>
          <w:rtl/>
          <w:lang w:bidi="ar-IQ"/>
        </w:rPr>
      </w:pPr>
      <w:r>
        <w:rPr>
          <w:rFonts w:hint="cs"/>
          <w:sz w:val="32"/>
          <w:szCs w:val="32"/>
          <w:rtl/>
          <w:lang w:bidi="ar-IQ"/>
        </w:rPr>
        <w:t xml:space="preserve">      ترقي دراسة الوفيات الاطفال الرضع اهمية خاصة في الحديث عن الوفيات في اي مجتمع </w:t>
      </w:r>
      <w:proofErr w:type="spellStart"/>
      <w:r>
        <w:rPr>
          <w:rFonts w:hint="cs"/>
          <w:sz w:val="32"/>
          <w:szCs w:val="32"/>
          <w:rtl/>
          <w:lang w:bidi="ar-IQ"/>
        </w:rPr>
        <w:t>لانها</w:t>
      </w:r>
      <w:proofErr w:type="spellEnd"/>
      <w:r>
        <w:rPr>
          <w:rFonts w:hint="cs"/>
          <w:sz w:val="32"/>
          <w:szCs w:val="32"/>
          <w:rtl/>
          <w:lang w:bidi="ar-IQ"/>
        </w:rPr>
        <w:t xml:space="preserve"> تشكل جزء كبيراً </w:t>
      </w:r>
      <w:r w:rsidR="002E0E08">
        <w:rPr>
          <w:rFonts w:hint="cs"/>
          <w:sz w:val="32"/>
          <w:szCs w:val="32"/>
          <w:rtl/>
          <w:lang w:bidi="ar-IQ"/>
        </w:rPr>
        <w:t xml:space="preserve"> في مجموع الوفيات حيث تشكل الاطفال القاعدة العريضة للهرم السكاني في منطقة الدراسة . </w:t>
      </w:r>
    </w:p>
    <w:p w:rsidR="002E0E08" w:rsidRDefault="00DA2552" w:rsidP="000B6A43">
      <w:pPr>
        <w:spacing w:line="240" w:lineRule="auto"/>
        <w:rPr>
          <w:rFonts w:hint="cs"/>
          <w:sz w:val="32"/>
          <w:szCs w:val="32"/>
          <w:rtl/>
          <w:lang w:bidi="ar-IQ"/>
        </w:rPr>
      </w:pPr>
      <w:r>
        <w:rPr>
          <w:rFonts w:hint="cs"/>
          <w:sz w:val="32"/>
          <w:szCs w:val="32"/>
          <w:rtl/>
          <w:lang w:bidi="ar-IQ"/>
        </w:rPr>
        <w:t xml:space="preserve"> </w:t>
      </w:r>
      <w:r w:rsidR="002E0E08">
        <w:rPr>
          <w:rFonts w:hint="cs"/>
          <w:sz w:val="32"/>
          <w:szCs w:val="32"/>
          <w:rtl/>
          <w:lang w:bidi="ar-IQ"/>
        </w:rPr>
        <w:t xml:space="preserve">  ويعتمد دراسة تلك الوفيات على يعرف معدل الوفيات الاطفال الرضع  , ويعد من </w:t>
      </w:r>
      <w:proofErr w:type="spellStart"/>
      <w:r w:rsidR="002E0E08">
        <w:rPr>
          <w:rFonts w:hint="cs"/>
          <w:sz w:val="32"/>
          <w:szCs w:val="32"/>
          <w:rtl/>
          <w:lang w:bidi="ar-IQ"/>
        </w:rPr>
        <w:t>الموشرات</w:t>
      </w:r>
      <w:proofErr w:type="spellEnd"/>
      <w:r w:rsidR="002E0E08">
        <w:rPr>
          <w:rFonts w:hint="cs"/>
          <w:sz w:val="32"/>
          <w:szCs w:val="32"/>
          <w:rtl/>
          <w:lang w:bidi="ar-IQ"/>
        </w:rPr>
        <w:t xml:space="preserve"> الحساسة لقيام التطور الاقتصادي والاجتماعي السايد . </w:t>
      </w:r>
      <w:proofErr w:type="spellStart"/>
      <w:r w:rsidR="002E0E08">
        <w:rPr>
          <w:rFonts w:hint="cs"/>
          <w:sz w:val="32"/>
          <w:szCs w:val="32"/>
          <w:rtl/>
          <w:lang w:bidi="ar-IQ"/>
        </w:rPr>
        <w:t>كمراة</w:t>
      </w:r>
      <w:proofErr w:type="spellEnd"/>
      <w:r w:rsidR="002E0E08">
        <w:rPr>
          <w:rFonts w:hint="cs"/>
          <w:sz w:val="32"/>
          <w:szCs w:val="32"/>
          <w:rtl/>
          <w:lang w:bidi="ar-IQ"/>
        </w:rPr>
        <w:t xml:space="preserve"> عاكسة لمستوى الحوال الصحية والبيئية في منطقة جغرافية</w:t>
      </w:r>
    </w:p>
    <w:p w:rsidR="00E9109A" w:rsidRDefault="002E0E08" w:rsidP="000B6A43">
      <w:pPr>
        <w:spacing w:line="240" w:lineRule="auto"/>
        <w:rPr>
          <w:rFonts w:hint="cs"/>
          <w:sz w:val="32"/>
          <w:szCs w:val="32"/>
          <w:rtl/>
          <w:lang w:bidi="ar-IQ"/>
        </w:rPr>
      </w:pPr>
      <w:r>
        <w:rPr>
          <w:rFonts w:hint="cs"/>
          <w:sz w:val="32"/>
          <w:szCs w:val="32"/>
          <w:rtl/>
          <w:lang w:bidi="ar-IQ"/>
        </w:rPr>
        <w:t xml:space="preserve">     ويحسب معدل وفيات الاطفال الرضع كنسبة وفيات للطفال في سن الصغر , اي عمر يقل عن السنة خلال معدة معينة الى عدد المواليد </w:t>
      </w:r>
      <w:r w:rsidR="00E9109A">
        <w:rPr>
          <w:rFonts w:hint="cs"/>
          <w:sz w:val="32"/>
          <w:szCs w:val="32"/>
          <w:rtl/>
          <w:lang w:bidi="ar-IQ"/>
        </w:rPr>
        <w:t xml:space="preserve">الاحياء خلال نفس السنة . ويتضح من جدول رقم 8 ان معدل اطفال الوفيات الرضع بلغ 49,9 </w:t>
      </w:r>
      <w:proofErr w:type="spellStart"/>
      <w:r w:rsidR="00E9109A">
        <w:rPr>
          <w:rFonts w:hint="cs"/>
          <w:sz w:val="32"/>
          <w:szCs w:val="32"/>
          <w:rtl/>
          <w:lang w:bidi="ar-IQ"/>
        </w:rPr>
        <w:t>بالف</w:t>
      </w:r>
      <w:proofErr w:type="spellEnd"/>
      <w:r w:rsidR="00E9109A">
        <w:rPr>
          <w:rFonts w:hint="cs"/>
          <w:sz w:val="32"/>
          <w:szCs w:val="32"/>
          <w:rtl/>
          <w:lang w:bidi="ar-IQ"/>
        </w:rPr>
        <w:t xml:space="preserve"> لعموم منطقة الدراسة عام 1987 . (1) </w:t>
      </w:r>
    </w:p>
    <w:p w:rsidR="006F058A" w:rsidRDefault="006F058A" w:rsidP="000B6A43">
      <w:pPr>
        <w:spacing w:line="240" w:lineRule="auto"/>
        <w:rPr>
          <w:rFonts w:hint="cs"/>
          <w:sz w:val="32"/>
          <w:szCs w:val="32"/>
          <w:rtl/>
          <w:lang w:bidi="ar-IQ"/>
        </w:rPr>
      </w:pPr>
      <w:r>
        <w:rPr>
          <w:rFonts w:hint="cs"/>
          <w:sz w:val="32"/>
          <w:szCs w:val="32"/>
          <w:rtl/>
          <w:lang w:bidi="ar-IQ"/>
        </w:rPr>
        <w:t xml:space="preserve">3 </w:t>
      </w:r>
      <w:r>
        <w:rPr>
          <w:sz w:val="32"/>
          <w:szCs w:val="32"/>
          <w:rtl/>
          <w:lang w:bidi="ar-IQ"/>
        </w:rPr>
        <w:t>–</w:t>
      </w:r>
      <w:r>
        <w:rPr>
          <w:rFonts w:hint="cs"/>
          <w:sz w:val="32"/>
          <w:szCs w:val="32"/>
          <w:rtl/>
          <w:lang w:bidi="ar-IQ"/>
        </w:rPr>
        <w:t xml:space="preserve"> معدل الوفيات بحسب السبب </w:t>
      </w:r>
    </w:p>
    <w:p w:rsidR="000B6A43" w:rsidRDefault="006F058A" w:rsidP="006F058A">
      <w:pPr>
        <w:spacing w:line="240" w:lineRule="auto"/>
        <w:rPr>
          <w:rFonts w:hint="cs"/>
          <w:sz w:val="32"/>
          <w:szCs w:val="32"/>
          <w:rtl/>
          <w:lang w:bidi="ar-IQ"/>
        </w:rPr>
      </w:pPr>
      <w:r>
        <w:rPr>
          <w:rFonts w:hint="cs"/>
          <w:sz w:val="32"/>
          <w:szCs w:val="32"/>
          <w:rtl/>
          <w:lang w:bidi="ar-IQ"/>
        </w:rPr>
        <w:t xml:space="preserve">    وهو احد </w:t>
      </w:r>
      <w:proofErr w:type="spellStart"/>
      <w:r>
        <w:rPr>
          <w:rFonts w:hint="cs"/>
          <w:sz w:val="32"/>
          <w:szCs w:val="32"/>
          <w:rtl/>
          <w:lang w:bidi="ar-IQ"/>
        </w:rPr>
        <w:t>المقايس</w:t>
      </w:r>
      <w:proofErr w:type="spellEnd"/>
      <w:r>
        <w:rPr>
          <w:rFonts w:hint="cs"/>
          <w:sz w:val="32"/>
          <w:szCs w:val="32"/>
          <w:rtl/>
          <w:lang w:bidi="ar-IQ"/>
        </w:rPr>
        <w:t xml:space="preserve"> الوفيات المهمة وذلك </w:t>
      </w:r>
      <w:proofErr w:type="spellStart"/>
      <w:r>
        <w:rPr>
          <w:rFonts w:hint="cs"/>
          <w:sz w:val="32"/>
          <w:szCs w:val="32"/>
          <w:rtl/>
          <w:lang w:bidi="ar-IQ"/>
        </w:rPr>
        <w:t>لانه</w:t>
      </w:r>
      <w:proofErr w:type="spellEnd"/>
      <w:r>
        <w:rPr>
          <w:rFonts w:hint="cs"/>
          <w:sz w:val="32"/>
          <w:szCs w:val="32"/>
          <w:rtl/>
          <w:lang w:bidi="ar-IQ"/>
        </w:rPr>
        <w:t xml:space="preserve"> يبين مستوى الصحة العامة </w:t>
      </w:r>
      <w:proofErr w:type="spellStart"/>
      <w:r>
        <w:rPr>
          <w:rFonts w:hint="cs"/>
          <w:sz w:val="32"/>
          <w:szCs w:val="32"/>
          <w:rtl/>
          <w:lang w:bidi="ar-IQ"/>
        </w:rPr>
        <w:t>للامراض</w:t>
      </w:r>
      <w:proofErr w:type="spellEnd"/>
      <w:r>
        <w:rPr>
          <w:rFonts w:hint="cs"/>
          <w:sz w:val="32"/>
          <w:szCs w:val="32"/>
          <w:rtl/>
          <w:lang w:bidi="ar-IQ"/>
        </w:rPr>
        <w:t xml:space="preserve"> والامراض </w:t>
      </w:r>
      <w:proofErr w:type="spellStart"/>
      <w:r>
        <w:rPr>
          <w:rFonts w:hint="cs"/>
          <w:sz w:val="32"/>
          <w:szCs w:val="32"/>
          <w:rtl/>
          <w:lang w:bidi="ar-IQ"/>
        </w:rPr>
        <w:t>السائده</w:t>
      </w:r>
      <w:proofErr w:type="spellEnd"/>
      <w:r>
        <w:rPr>
          <w:rFonts w:hint="cs"/>
          <w:sz w:val="32"/>
          <w:szCs w:val="32"/>
          <w:rtl/>
          <w:lang w:bidi="ar-IQ"/>
        </w:rPr>
        <w:t xml:space="preserve"> ويوضح دورها في تباين الوفيات ويمكن حسابه لمعرفة نسبة عدد الوفيات في سنة ما والناجمة عن سبب معين الى جملة السكان في منتصف السنة </w:t>
      </w:r>
      <w:proofErr w:type="spellStart"/>
      <w:r>
        <w:rPr>
          <w:rFonts w:hint="cs"/>
          <w:sz w:val="32"/>
          <w:szCs w:val="32"/>
          <w:rtl/>
          <w:lang w:bidi="ar-IQ"/>
        </w:rPr>
        <w:t>مضروبه</w:t>
      </w:r>
      <w:proofErr w:type="spellEnd"/>
      <w:r>
        <w:rPr>
          <w:rFonts w:hint="cs"/>
          <w:sz w:val="32"/>
          <w:szCs w:val="32"/>
          <w:rtl/>
          <w:lang w:bidi="ar-IQ"/>
        </w:rPr>
        <w:t xml:space="preserve"> </w:t>
      </w:r>
      <w:proofErr w:type="spellStart"/>
      <w:r>
        <w:rPr>
          <w:rFonts w:hint="cs"/>
          <w:sz w:val="32"/>
          <w:szCs w:val="32"/>
          <w:rtl/>
          <w:lang w:bidi="ar-IQ"/>
        </w:rPr>
        <w:t>بالف</w:t>
      </w:r>
      <w:proofErr w:type="spellEnd"/>
      <w:r>
        <w:rPr>
          <w:rFonts w:hint="cs"/>
          <w:sz w:val="32"/>
          <w:szCs w:val="32"/>
          <w:rtl/>
          <w:lang w:bidi="ar-IQ"/>
        </w:rPr>
        <w:t xml:space="preserve">   </w:t>
      </w:r>
    </w:p>
    <w:p w:rsidR="000B6A43" w:rsidRDefault="000B6A43" w:rsidP="000B6A43">
      <w:pPr>
        <w:spacing w:line="240" w:lineRule="auto"/>
        <w:rPr>
          <w:rFonts w:hint="cs"/>
          <w:sz w:val="32"/>
          <w:szCs w:val="32"/>
          <w:rtl/>
          <w:lang w:bidi="ar-IQ"/>
        </w:rPr>
      </w:pPr>
    </w:p>
    <w:p w:rsidR="006F058A" w:rsidRDefault="006F058A" w:rsidP="000B6A43">
      <w:pPr>
        <w:spacing w:line="240" w:lineRule="auto"/>
        <w:rPr>
          <w:rFonts w:hint="cs"/>
          <w:sz w:val="32"/>
          <w:szCs w:val="32"/>
          <w:rtl/>
          <w:lang w:bidi="ar-IQ"/>
        </w:rPr>
      </w:pPr>
    </w:p>
    <w:p w:rsidR="000B6A43" w:rsidRDefault="000B6A43" w:rsidP="000B6A43">
      <w:pPr>
        <w:spacing w:line="240" w:lineRule="auto"/>
        <w:rPr>
          <w:rFonts w:hint="cs"/>
          <w:sz w:val="32"/>
          <w:szCs w:val="32"/>
          <w:rtl/>
          <w:lang w:bidi="ar-IQ"/>
        </w:rPr>
      </w:pPr>
      <w:r>
        <w:rPr>
          <w:rFonts w:hint="cs"/>
          <w:sz w:val="32"/>
          <w:szCs w:val="32"/>
          <w:rtl/>
          <w:lang w:bidi="ar-IQ"/>
        </w:rPr>
        <w:t xml:space="preserve">___________________ </w:t>
      </w:r>
    </w:p>
    <w:p w:rsidR="000B6A43" w:rsidRDefault="000B6A43" w:rsidP="006F058A">
      <w:pPr>
        <w:spacing w:line="240" w:lineRule="auto"/>
        <w:rPr>
          <w:rFonts w:hint="cs"/>
          <w:sz w:val="32"/>
          <w:szCs w:val="32"/>
          <w:rtl/>
          <w:lang w:bidi="ar-IQ"/>
        </w:rPr>
      </w:pPr>
      <w:r>
        <w:rPr>
          <w:rFonts w:hint="cs"/>
          <w:sz w:val="32"/>
          <w:szCs w:val="32"/>
          <w:rtl/>
          <w:lang w:bidi="ar-IQ"/>
        </w:rPr>
        <w:t xml:space="preserve">1 - جواد كاظم الحسناوي , المصدر سابق ,ص 108  </w:t>
      </w:r>
    </w:p>
    <w:p w:rsidR="000B6A43" w:rsidRDefault="000B6A43" w:rsidP="000B6A43">
      <w:pPr>
        <w:spacing w:line="240" w:lineRule="auto"/>
        <w:rPr>
          <w:rFonts w:hint="cs"/>
          <w:sz w:val="32"/>
          <w:szCs w:val="32"/>
          <w:rtl/>
          <w:lang w:bidi="ar-IQ"/>
        </w:rPr>
      </w:pPr>
    </w:p>
    <w:p w:rsidR="000B6A43" w:rsidRDefault="000B6A43" w:rsidP="000B6A43">
      <w:pPr>
        <w:spacing w:line="240" w:lineRule="auto"/>
        <w:rPr>
          <w:rFonts w:hint="cs"/>
          <w:sz w:val="32"/>
          <w:szCs w:val="32"/>
          <w:rtl/>
          <w:lang w:bidi="ar-IQ"/>
        </w:rPr>
      </w:pPr>
      <w:r>
        <w:rPr>
          <w:rFonts w:hint="cs"/>
          <w:sz w:val="32"/>
          <w:szCs w:val="32"/>
          <w:rtl/>
          <w:lang w:bidi="ar-IQ"/>
        </w:rPr>
        <w:t xml:space="preserve">الجدول رقم (7) </w:t>
      </w:r>
    </w:p>
    <w:p w:rsidR="000B6A43" w:rsidRDefault="000B6A43" w:rsidP="000B6A43">
      <w:pPr>
        <w:spacing w:line="240" w:lineRule="auto"/>
        <w:rPr>
          <w:rFonts w:hint="cs"/>
          <w:sz w:val="32"/>
          <w:szCs w:val="32"/>
          <w:rtl/>
          <w:lang w:bidi="ar-IQ"/>
        </w:rPr>
      </w:pPr>
      <w:r>
        <w:rPr>
          <w:rFonts w:hint="cs"/>
          <w:sz w:val="32"/>
          <w:szCs w:val="32"/>
          <w:rtl/>
          <w:lang w:bidi="ar-IQ"/>
        </w:rPr>
        <w:t xml:space="preserve">توزيع معدلات الوفيات الخام لمحافظة بابل عام 1997 </w:t>
      </w:r>
    </w:p>
    <w:tbl>
      <w:tblPr>
        <w:tblStyle w:val="a6"/>
        <w:bidiVisual/>
        <w:tblW w:w="0" w:type="auto"/>
        <w:tblLook w:val="04A0" w:firstRow="1" w:lastRow="0" w:firstColumn="1" w:lastColumn="0" w:noHBand="0" w:noVBand="1"/>
      </w:tblPr>
      <w:tblGrid>
        <w:gridCol w:w="2130"/>
        <w:gridCol w:w="2130"/>
        <w:gridCol w:w="2131"/>
        <w:gridCol w:w="2131"/>
      </w:tblGrid>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الوحدات الادارية </w:t>
            </w:r>
          </w:p>
        </w:tc>
        <w:tc>
          <w:tcPr>
            <w:tcW w:w="2130" w:type="dxa"/>
          </w:tcPr>
          <w:p w:rsidR="00B04BB7" w:rsidRDefault="00B04BB7" w:rsidP="00B04BB7">
            <w:pPr>
              <w:jc w:val="center"/>
              <w:rPr>
                <w:rFonts w:hint="cs"/>
                <w:sz w:val="32"/>
                <w:szCs w:val="32"/>
                <w:rtl/>
                <w:lang w:bidi="ar-IQ"/>
              </w:rPr>
            </w:pPr>
            <w:r>
              <w:rPr>
                <w:rFonts w:hint="cs"/>
                <w:sz w:val="32"/>
                <w:szCs w:val="32"/>
                <w:rtl/>
                <w:lang w:bidi="ar-IQ"/>
              </w:rPr>
              <w:t>الحضر</w:t>
            </w:r>
          </w:p>
        </w:tc>
        <w:tc>
          <w:tcPr>
            <w:tcW w:w="2131" w:type="dxa"/>
          </w:tcPr>
          <w:p w:rsidR="00B04BB7" w:rsidRDefault="00B04BB7" w:rsidP="000B6A43">
            <w:pPr>
              <w:rPr>
                <w:rFonts w:hint="cs"/>
                <w:sz w:val="32"/>
                <w:szCs w:val="32"/>
                <w:rtl/>
                <w:lang w:bidi="ar-IQ"/>
              </w:rPr>
            </w:pPr>
            <w:r>
              <w:rPr>
                <w:rFonts w:hint="cs"/>
                <w:sz w:val="32"/>
                <w:szCs w:val="32"/>
                <w:rtl/>
                <w:lang w:bidi="ar-IQ"/>
              </w:rPr>
              <w:t>الريف</w:t>
            </w:r>
          </w:p>
        </w:tc>
        <w:tc>
          <w:tcPr>
            <w:tcW w:w="2131" w:type="dxa"/>
          </w:tcPr>
          <w:p w:rsidR="00B04BB7" w:rsidRDefault="00B04BB7" w:rsidP="000B6A43">
            <w:pPr>
              <w:rPr>
                <w:rFonts w:hint="cs"/>
                <w:sz w:val="32"/>
                <w:szCs w:val="32"/>
                <w:rtl/>
                <w:lang w:bidi="ar-IQ"/>
              </w:rPr>
            </w:pPr>
            <w:r>
              <w:rPr>
                <w:rFonts w:hint="cs"/>
                <w:sz w:val="32"/>
                <w:szCs w:val="32"/>
                <w:rtl/>
                <w:lang w:bidi="ar-IQ"/>
              </w:rPr>
              <w:t xml:space="preserve">المجموع </w:t>
            </w:r>
          </w:p>
        </w:tc>
      </w:tr>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م . ق . الحلة </w:t>
            </w:r>
          </w:p>
        </w:tc>
        <w:tc>
          <w:tcPr>
            <w:tcW w:w="2130" w:type="dxa"/>
          </w:tcPr>
          <w:p w:rsidR="00B04BB7" w:rsidRDefault="00B04BB7" w:rsidP="00B04BB7">
            <w:pPr>
              <w:jc w:val="center"/>
              <w:rPr>
                <w:rFonts w:hint="cs"/>
                <w:sz w:val="32"/>
                <w:szCs w:val="32"/>
                <w:rtl/>
                <w:lang w:bidi="ar-IQ"/>
              </w:rPr>
            </w:pPr>
            <w:r>
              <w:rPr>
                <w:rFonts w:hint="cs"/>
                <w:sz w:val="32"/>
                <w:szCs w:val="32"/>
                <w:rtl/>
                <w:lang w:bidi="ar-IQ"/>
              </w:rPr>
              <w:t>8,4</w:t>
            </w:r>
          </w:p>
        </w:tc>
        <w:tc>
          <w:tcPr>
            <w:tcW w:w="2131" w:type="dxa"/>
          </w:tcPr>
          <w:p w:rsidR="00B04BB7" w:rsidRDefault="00B04BB7" w:rsidP="000B6A43">
            <w:pPr>
              <w:rPr>
                <w:rFonts w:hint="cs"/>
                <w:sz w:val="32"/>
                <w:szCs w:val="32"/>
                <w:rtl/>
                <w:lang w:bidi="ar-IQ"/>
              </w:rPr>
            </w:pPr>
            <w:r>
              <w:rPr>
                <w:rFonts w:hint="cs"/>
                <w:sz w:val="32"/>
                <w:szCs w:val="32"/>
                <w:rtl/>
                <w:lang w:bidi="ar-IQ"/>
              </w:rPr>
              <w:t>23,1</w:t>
            </w:r>
          </w:p>
        </w:tc>
        <w:tc>
          <w:tcPr>
            <w:tcW w:w="2131" w:type="dxa"/>
          </w:tcPr>
          <w:p w:rsidR="00B04BB7" w:rsidRDefault="00B04BB7" w:rsidP="000B6A43">
            <w:pPr>
              <w:rPr>
                <w:rFonts w:hint="cs"/>
                <w:sz w:val="32"/>
                <w:szCs w:val="32"/>
                <w:rtl/>
                <w:lang w:bidi="ar-IQ"/>
              </w:rPr>
            </w:pPr>
            <w:r>
              <w:rPr>
                <w:rFonts w:hint="cs"/>
                <w:sz w:val="32"/>
                <w:szCs w:val="32"/>
                <w:rtl/>
                <w:lang w:bidi="ar-IQ"/>
              </w:rPr>
              <w:t>11,1</w:t>
            </w:r>
          </w:p>
        </w:tc>
      </w:tr>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ن , الكفل </w:t>
            </w:r>
          </w:p>
        </w:tc>
        <w:tc>
          <w:tcPr>
            <w:tcW w:w="2130" w:type="dxa"/>
          </w:tcPr>
          <w:p w:rsidR="00B04BB7" w:rsidRDefault="00B04BB7" w:rsidP="00B04BB7">
            <w:pPr>
              <w:jc w:val="center"/>
              <w:rPr>
                <w:rFonts w:hint="cs"/>
                <w:sz w:val="32"/>
                <w:szCs w:val="32"/>
                <w:rtl/>
                <w:lang w:bidi="ar-IQ"/>
              </w:rPr>
            </w:pPr>
            <w:r>
              <w:rPr>
                <w:rFonts w:hint="cs"/>
                <w:sz w:val="32"/>
                <w:szCs w:val="32"/>
                <w:rtl/>
                <w:lang w:bidi="ar-IQ"/>
              </w:rPr>
              <w:t>17,5</w:t>
            </w:r>
          </w:p>
        </w:tc>
        <w:tc>
          <w:tcPr>
            <w:tcW w:w="2131" w:type="dxa"/>
          </w:tcPr>
          <w:p w:rsidR="00B04BB7" w:rsidRDefault="00B04BB7" w:rsidP="000B6A43">
            <w:pPr>
              <w:rPr>
                <w:rFonts w:hint="cs"/>
                <w:sz w:val="32"/>
                <w:szCs w:val="32"/>
                <w:rtl/>
                <w:lang w:bidi="ar-IQ"/>
              </w:rPr>
            </w:pPr>
            <w:r>
              <w:rPr>
                <w:rFonts w:hint="cs"/>
                <w:sz w:val="32"/>
                <w:szCs w:val="32"/>
                <w:rtl/>
                <w:lang w:bidi="ar-IQ"/>
              </w:rPr>
              <w:t>13,8</w:t>
            </w:r>
          </w:p>
        </w:tc>
        <w:tc>
          <w:tcPr>
            <w:tcW w:w="2131" w:type="dxa"/>
          </w:tcPr>
          <w:p w:rsidR="00B04BB7" w:rsidRDefault="00B04BB7" w:rsidP="000B6A43">
            <w:pPr>
              <w:rPr>
                <w:rFonts w:hint="cs"/>
                <w:sz w:val="32"/>
                <w:szCs w:val="32"/>
                <w:rtl/>
                <w:lang w:bidi="ar-IQ"/>
              </w:rPr>
            </w:pPr>
            <w:r>
              <w:rPr>
                <w:rFonts w:hint="cs"/>
                <w:sz w:val="32"/>
                <w:szCs w:val="32"/>
                <w:rtl/>
                <w:lang w:bidi="ar-IQ"/>
              </w:rPr>
              <w:t>15,5</w:t>
            </w:r>
          </w:p>
        </w:tc>
      </w:tr>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ابي غرق </w:t>
            </w:r>
          </w:p>
        </w:tc>
        <w:tc>
          <w:tcPr>
            <w:tcW w:w="2130" w:type="dxa"/>
          </w:tcPr>
          <w:p w:rsidR="00B04BB7" w:rsidRDefault="00B04BB7" w:rsidP="00B04BB7">
            <w:pPr>
              <w:jc w:val="center"/>
              <w:rPr>
                <w:rFonts w:hint="cs"/>
                <w:sz w:val="32"/>
                <w:szCs w:val="32"/>
                <w:rtl/>
                <w:lang w:bidi="ar-IQ"/>
              </w:rPr>
            </w:pPr>
            <w:r>
              <w:rPr>
                <w:rFonts w:hint="cs"/>
                <w:sz w:val="32"/>
                <w:szCs w:val="32"/>
                <w:rtl/>
                <w:lang w:bidi="ar-IQ"/>
              </w:rPr>
              <w:t>16,3</w:t>
            </w:r>
          </w:p>
        </w:tc>
        <w:tc>
          <w:tcPr>
            <w:tcW w:w="2131" w:type="dxa"/>
          </w:tcPr>
          <w:p w:rsidR="00B04BB7" w:rsidRDefault="00B04BB7" w:rsidP="000B6A43">
            <w:pPr>
              <w:rPr>
                <w:rFonts w:hint="cs"/>
                <w:sz w:val="32"/>
                <w:szCs w:val="32"/>
                <w:rtl/>
                <w:lang w:bidi="ar-IQ"/>
              </w:rPr>
            </w:pPr>
            <w:r>
              <w:rPr>
                <w:rFonts w:hint="cs"/>
                <w:sz w:val="32"/>
                <w:szCs w:val="32"/>
                <w:rtl/>
                <w:lang w:bidi="ar-IQ"/>
              </w:rPr>
              <w:t>20,2</w:t>
            </w:r>
          </w:p>
        </w:tc>
        <w:tc>
          <w:tcPr>
            <w:tcW w:w="2131" w:type="dxa"/>
          </w:tcPr>
          <w:p w:rsidR="00B04BB7" w:rsidRDefault="00B04BB7" w:rsidP="000B6A43">
            <w:pPr>
              <w:rPr>
                <w:rFonts w:hint="cs"/>
                <w:sz w:val="32"/>
                <w:szCs w:val="32"/>
                <w:rtl/>
                <w:lang w:bidi="ar-IQ"/>
              </w:rPr>
            </w:pPr>
            <w:r>
              <w:rPr>
                <w:rFonts w:hint="cs"/>
                <w:sz w:val="32"/>
                <w:szCs w:val="32"/>
                <w:rtl/>
                <w:lang w:bidi="ar-IQ"/>
              </w:rPr>
              <w:t>11,1</w:t>
            </w:r>
          </w:p>
        </w:tc>
      </w:tr>
      <w:tr w:rsidR="00B04BB7" w:rsidTr="00B04BB7">
        <w:tc>
          <w:tcPr>
            <w:tcW w:w="2130" w:type="dxa"/>
          </w:tcPr>
          <w:p w:rsidR="00B04BB7" w:rsidRDefault="00B04BB7" w:rsidP="000B6A43">
            <w:pPr>
              <w:rPr>
                <w:rFonts w:hint="cs"/>
                <w:sz w:val="32"/>
                <w:szCs w:val="32"/>
                <w:rtl/>
                <w:lang w:bidi="ar-IQ"/>
              </w:rPr>
            </w:pPr>
            <w:proofErr w:type="spellStart"/>
            <w:r>
              <w:rPr>
                <w:rFonts w:hint="cs"/>
                <w:sz w:val="32"/>
                <w:szCs w:val="32"/>
                <w:rtl/>
                <w:lang w:bidi="ar-IQ"/>
              </w:rPr>
              <w:t>المحاويل</w:t>
            </w:r>
            <w:proofErr w:type="spellEnd"/>
            <w:r>
              <w:rPr>
                <w:rFonts w:hint="cs"/>
                <w:sz w:val="32"/>
                <w:szCs w:val="32"/>
                <w:rtl/>
                <w:lang w:bidi="ar-IQ"/>
              </w:rPr>
              <w:t xml:space="preserve"> </w:t>
            </w:r>
          </w:p>
        </w:tc>
        <w:tc>
          <w:tcPr>
            <w:tcW w:w="2130" w:type="dxa"/>
          </w:tcPr>
          <w:p w:rsidR="00B04BB7" w:rsidRDefault="00B04BB7" w:rsidP="00B04BB7">
            <w:pPr>
              <w:jc w:val="center"/>
              <w:rPr>
                <w:rFonts w:hint="cs"/>
                <w:sz w:val="32"/>
                <w:szCs w:val="32"/>
                <w:rtl/>
                <w:lang w:bidi="ar-IQ"/>
              </w:rPr>
            </w:pPr>
            <w:r>
              <w:rPr>
                <w:rFonts w:hint="cs"/>
                <w:sz w:val="32"/>
                <w:szCs w:val="32"/>
                <w:rtl/>
                <w:lang w:bidi="ar-IQ"/>
              </w:rPr>
              <w:t>12,6</w:t>
            </w:r>
          </w:p>
        </w:tc>
        <w:tc>
          <w:tcPr>
            <w:tcW w:w="2131" w:type="dxa"/>
          </w:tcPr>
          <w:p w:rsidR="00B04BB7" w:rsidRDefault="00B04BB7" w:rsidP="000B6A43">
            <w:pPr>
              <w:rPr>
                <w:rFonts w:hint="cs"/>
                <w:sz w:val="32"/>
                <w:szCs w:val="32"/>
                <w:rtl/>
                <w:lang w:bidi="ar-IQ"/>
              </w:rPr>
            </w:pPr>
            <w:r>
              <w:rPr>
                <w:rFonts w:hint="cs"/>
                <w:sz w:val="32"/>
                <w:szCs w:val="32"/>
                <w:rtl/>
                <w:lang w:bidi="ar-IQ"/>
              </w:rPr>
              <w:t>12,4</w:t>
            </w:r>
          </w:p>
        </w:tc>
        <w:tc>
          <w:tcPr>
            <w:tcW w:w="2131" w:type="dxa"/>
          </w:tcPr>
          <w:p w:rsidR="00B04BB7" w:rsidRDefault="00B04BB7" w:rsidP="000B6A43">
            <w:pPr>
              <w:rPr>
                <w:rFonts w:hint="cs"/>
                <w:sz w:val="32"/>
                <w:szCs w:val="32"/>
                <w:rtl/>
                <w:lang w:bidi="ar-IQ"/>
              </w:rPr>
            </w:pPr>
            <w:r>
              <w:rPr>
                <w:rFonts w:hint="cs"/>
                <w:sz w:val="32"/>
                <w:szCs w:val="32"/>
                <w:rtl/>
                <w:lang w:bidi="ar-IQ"/>
              </w:rPr>
              <w:t>12,4</w:t>
            </w:r>
          </w:p>
        </w:tc>
      </w:tr>
      <w:tr w:rsidR="00B04BB7" w:rsidTr="00B04BB7">
        <w:tc>
          <w:tcPr>
            <w:tcW w:w="2130" w:type="dxa"/>
          </w:tcPr>
          <w:p w:rsidR="00B04BB7" w:rsidRDefault="00B04BB7" w:rsidP="000B6A43">
            <w:pPr>
              <w:rPr>
                <w:rFonts w:hint="cs"/>
                <w:sz w:val="32"/>
                <w:szCs w:val="32"/>
                <w:rtl/>
                <w:lang w:bidi="ar-IQ"/>
              </w:rPr>
            </w:pPr>
            <w:proofErr w:type="spellStart"/>
            <w:r>
              <w:rPr>
                <w:rFonts w:hint="cs"/>
                <w:sz w:val="32"/>
                <w:szCs w:val="32"/>
                <w:rtl/>
                <w:lang w:bidi="ar-IQ"/>
              </w:rPr>
              <w:t>الصداميه</w:t>
            </w:r>
            <w:proofErr w:type="spellEnd"/>
            <w:r>
              <w:rPr>
                <w:rFonts w:hint="cs"/>
                <w:sz w:val="32"/>
                <w:szCs w:val="32"/>
                <w:rtl/>
                <w:lang w:bidi="ar-IQ"/>
              </w:rPr>
              <w:t xml:space="preserve"> في المشروع </w:t>
            </w:r>
          </w:p>
        </w:tc>
        <w:tc>
          <w:tcPr>
            <w:tcW w:w="2130" w:type="dxa"/>
          </w:tcPr>
          <w:p w:rsidR="00B04BB7" w:rsidRDefault="00B04BB7" w:rsidP="00B04BB7">
            <w:pPr>
              <w:jc w:val="center"/>
              <w:rPr>
                <w:rFonts w:hint="cs"/>
                <w:sz w:val="32"/>
                <w:szCs w:val="32"/>
                <w:rtl/>
                <w:lang w:bidi="ar-IQ"/>
              </w:rPr>
            </w:pPr>
            <w:r>
              <w:rPr>
                <w:rFonts w:hint="cs"/>
                <w:sz w:val="32"/>
                <w:szCs w:val="32"/>
                <w:rtl/>
                <w:lang w:bidi="ar-IQ"/>
              </w:rPr>
              <w:t>11,9</w:t>
            </w:r>
          </w:p>
        </w:tc>
        <w:tc>
          <w:tcPr>
            <w:tcW w:w="2131" w:type="dxa"/>
          </w:tcPr>
          <w:p w:rsidR="00B04BB7" w:rsidRDefault="00B04BB7" w:rsidP="000B6A43">
            <w:pPr>
              <w:rPr>
                <w:rFonts w:hint="cs"/>
                <w:sz w:val="32"/>
                <w:szCs w:val="32"/>
                <w:rtl/>
                <w:lang w:bidi="ar-IQ"/>
              </w:rPr>
            </w:pPr>
            <w:r>
              <w:rPr>
                <w:rFonts w:hint="cs"/>
                <w:sz w:val="32"/>
                <w:szCs w:val="32"/>
                <w:rtl/>
                <w:lang w:bidi="ar-IQ"/>
              </w:rPr>
              <w:t>18,3</w:t>
            </w:r>
          </w:p>
        </w:tc>
        <w:tc>
          <w:tcPr>
            <w:tcW w:w="2131" w:type="dxa"/>
          </w:tcPr>
          <w:p w:rsidR="00B04BB7" w:rsidRDefault="00B04BB7" w:rsidP="000B6A43">
            <w:pPr>
              <w:rPr>
                <w:rFonts w:hint="cs"/>
                <w:sz w:val="32"/>
                <w:szCs w:val="32"/>
                <w:rtl/>
                <w:lang w:bidi="ar-IQ"/>
              </w:rPr>
            </w:pPr>
            <w:r>
              <w:rPr>
                <w:rFonts w:hint="cs"/>
                <w:sz w:val="32"/>
                <w:szCs w:val="32"/>
                <w:rtl/>
                <w:lang w:bidi="ar-IQ"/>
              </w:rPr>
              <w:t>16’,8</w:t>
            </w:r>
          </w:p>
        </w:tc>
      </w:tr>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الامام </w:t>
            </w:r>
          </w:p>
        </w:tc>
        <w:tc>
          <w:tcPr>
            <w:tcW w:w="2130" w:type="dxa"/>
          </w:tcPr>
          <w:p w:rsidR="00B04BB7" w:rsidRDefault="00B04BB7" w:rsidP="00B04BB7">
            <w:pPr>
              <w:jc w:val="center"/>
              <w:rPr>
                <w:rFonts w:hint="cs"/>
                <w:sz w:val="32"/>
                <w:szCs w:val="32"/>
                <w:rtl/>
                <w:lang w:bidi="ar-IQ"/>
              </w:rPr>
            </w:pPr>
            <w:r>
              <w:rPr>
                <w:rFonts w:hint="cs"/>
                <w:sz w:val="32"/>
                <w:szCs w:val="32"/>
                <w:rtl/>
                <w:lang w:bidi="ar-IQ"/>
              </w:rPr>
              <w:t>9,3</w:t>
            </w:r>
          </w:p>
        </w:tc>
        <w:tc>
          <w:tcPr>
            <w:tcW w:w="2131" w:type="dxa"/>
          </w:tcPr>
          <w:p w:rsidR="00B04BB7" w:rsidRDefault="00B04BB7" w:rsidP="000B6A43">
            <w:pPr>
              <w:rPr>
                <w:rFonts w:hint="cs"/>
                <w:sz w:val="32"/>
                <w:szCs w:val="32"/>
                <w:rtl/>
                <w:lang w:bidi="ar-IQ"/>
              </w:rPr>
            </w:pPr>
            <w:r>
              <w:rPr>
                <w:rFonts w:hint="cs"/>
                <w:sz w:val="32"/>
                <w:szCs w:val="32"/>
                <w:rtl/>
                <w:lang w:bidi="ar-IQ"/>
              </w:rPr>
              <w:t>6,0</w:t>
            </w:r>
          </w:p>
        </w:tc>
        <w:tc>
          <w:tcPr>
            <w:tcW w:w="2131" w:type="dxa"/>
          </w:tcPr>
          <w:p w:rsidR="00B04BB7" w:rsidRDefault="00B04BB7" w:rsidP="000B6A43">
            <w:pPr>
              <w:rPr>
                <w:rFonts w:hint="cs"/>
                <w:sz w:val="32"/>
                <w:szCs w:val="32"/>
                <w:rtl/>
                <w:lang w:bidi="ar-IQ"/>
              </w:rPr>
            </w:pPr>
            <w:r>
              <w:rPr>
                <w:rFonts w:hint="cs"/>
                <w:sz w:val="32"/>
                <w:szCs w:val="32"/>
                <w:rtl/>
                <w:lang w:bidi="ar-IQ"/>
              </w:rPr>
              <w:t>10,1</w:t>
            </w:r>
          </w:p>
        </w:tc>
      </w:tr>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الهاشمية </w:t>
            </w:r>
          </w:p>
        </w:tc>
        <w:tc>
          <w:tcPr>
            <w:tcW w:w="2130" w:type="dxa"/>
          </w:tcPr>
          <w:p w:rsidR="00B04BB7" w:rsidRDefault="00B04BB7" w:rsidP="00B04BB7">
            <w:pPr>
              <w:jc w:val="center"/>
              <w:rPr>
                <w:rFonts w:hint="cs"/>
                <w:sz w:val="32"/>
                <w:szCs w:val="32"/>
                <w:rtl/>
                <w:lang w:bidi="ar-IQ"/>
              </w:rPr>
            </w:pPr>
            <w:r>
              <w:rPr>
                <w:rFonts w:hint="cs"/>
                <w:sz w:val="32"/>
                <w:szCs w:val="32"/>
                <w:rtl/>
                <w:lang w:bidi="ar-IQ"/>
              </w:rPr>
              <w:t>18,6</w:t>
            </w:r>
          </w:p>
        </w:tc>
        <w:tc>
          <w:tcPr>
            <w:tcW w:w="2131" w:type="dxa"/>
          </w:tcPr>
          <w:p w:rsidR="00B04BB7" w:rsidRPr="00B04BB7" w:rsidRDefault="00B04BB7" w:rsidP="00B04BB7">
            <w:pPr>
              <w:pStyle w:val="a3"/>
              <w:numPr>
                <w:ilvl w:val="0"/>
                <w:numId w:val="5"/>
              </w:numPr>
              <w:rPr>
                <w:rFonts w:hint="cs"/>
                <w:sz w:val="32"/>
                <w:szCs w:val="32"/>
                <w:rtl/>
                <w:lang w:bidi="ar-IQ"/>
              </w:rPr>
            </w:pPr>
          </w:p>
        </w:tc>
        <w:tc>
          <w:tcPr>
            <w:tcW w:w="2131" w:type="dxa"/>
          </w:tcPr>
          <w:p w:rsidR="00B04BB7" w:rsidRDefault="00B04BB7" w:rsidP="000B6A43">
            <w:pPr>
              <w:rPr>
                <w:rFonts w:hint="cs"/>
                <w:sz w:val="32"/>
                <w:szCs w:val="32"/>
                <w:rtl/>
                <w:lang w:bidi="ar-IQ"/>
              </w:rPr>
            </w:pPr>
            <w:r>
              <w:rPr>
                <w:rFonts w:hint="cs"/>
                <w:sz w:val="32"/>
                <w:szCs w:val="32"/>
                <w:rtl/>
                <w:lang w:bidi="ar-IQ"/>
              </w:rPr>
              <w:t>18,6</w:t>
            </w:r>
          </w:p>
        </w:tc>
      </w:tr>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القاسم </w:t>
            </w:r>
          </w:p>
        </w:tc>
        <w:tc>
          <w:tcPr>
            <w:tcW w:w="2130" w:type="dxa"/>
          </w:tcPr>
          <w:p w:rsidR="00B04BB7" w:rsidRDefault="00B04BB7" w:rsidP="00B04BB7">
            <w:pPr>
              <w:jc w:val="center"/>
              <w:rPr>
                <w:rFonts w:hint="cs"/>
                <w:sz w:val="32"/>
                <w:szCs w:val="32"/>
                <w:rtl/>
                <w:lang w:bidi="ar-IQ"/>
              </w:rPr>
            </w:pPr>
            <w:r>
              <w:rPr>
                <w:rFonts w:hint="cs"/>
                <w:sz w:val="32"/>
                <w:szCs w:val="32"/>
                <w:rtl/>
                <w:lang w:bidi="ar-IQ"/>
              </w:rPr>
              <w:t>6,2</w:t>
            </w:r>
          </w:p>
        </w:tc>
        <w:tc>
          <w:tcPr>
            <w:tcW w:w="2131" w:type="dxa"/>
          </w:tcPr>
          <w:p w:rsidR="00B04BB7" w:rsidRDefault="00B04BB7" w:rsidP="000B6A43">
            <w:pPr>
              <w:rPr>
                <w:rFonts w:hint="cs"/>
                <w:sz w:val="32"/>
                <w:szCs w:val="32"/>
                <w:rtl/>
                <w:lang w:bidi="ar-IQ"/>
              </w:rPr>
            </w:pPr>
            <w:r>
              <w:rPr>
                <w:rFonts w:hint="cs"/>
                <w:sz w:val="32"/>
                <w:szCs w:val="32"/>
                <w:rtl/>
                <w:lang w:bidi="ar-IQ"/>
              </w:rPr>
              <w:t>11,2</w:t>
            </w:r>
          </w:p>
        </w:tc>
        <w:tc>
          <w:tcPr>
            <w:tcW w:w="2131" w:type="dxa"/>
          </w:tcPr>
          <w:p w:rsidR="00B04BB7" w:rsidRDefault="00B04BB7" w:rsidP="000B6A43">
            <w:pPr>
              <w:rPr>
                <w:rFonts w:hint="cs"/>
                <w:sz w:val="32"/>
                <w:szCs w:val="32"/>
                <w:rtl/>
                <w:lang w:bidi="ar-IQ"/>
              </w:rPr>
            </w:pPr>
            <w:r>
              <w:rPr>
                <w:rFonts w:hint="cs"/>
                <w:sz w:val="32"/>
                <w:szCs w:val="32"/>
                <w:rtl/>
                <w:lang w:bidi="ar-IQ"/>
              </w:rPr>
              <w:t>14,1</w:t>
            </w:r>
          </w:p>
        </w:tc>
      </w:tr>
      <w:tr w:rsidR="00B04BB7" w:rsidTr="00B04BB7">
        <w:tc>
          <w:tcPr>
            <w:tcW w:w="2130" w:type="dxa"/>
          </w:tcPr>
          <w:p w:rsidR="00B04BB7" w:rsidRDefault="00B04BB7" w:rsidP="000B6A43">
            <w:pPr>
              <w:rPr>
                <w:rFonts w:hint="cs"/>
                <w:sz w:val="32"/>
                <w:szCs w:val="32"/>
                <w:rtl/>
                <w:lang w:bidi="ar-IQ"/>
              </w:rPr>
            </w:pPr>
            <w:proofErr w:type="spellStart"/>
            <w:r>
              <w:rPr>
                <w:rFonts w:hint="cs"/>
                <w:sz w:val="32"/>
                <w:szCs w:val="32"/>
                <w:rtl/>
                <w:lang w:bidi="ar-IQ"/>
              </w:rPr>
              <w:t>المدحتية</w:t>
            </w:r>
            <w:proofErr w:type="spellEnd"/>
            <w:r>
              <w:rPr>
                <w:rFonts w:hint="cs"/>
                <w:sz w:val="32"/>
                <w:szCs w:val="32"/>
                <w:rtl/>
                <w:lang w:bidi="ar-IQ"/>
              </w:rPr>
              <w:t xml:space="preserve"> </w:t>
            </w:r>
          </w:p>
        </w:tc>
        <w:tc>
          <w:tcPr>
            <w:tcW w:w="2130" w:type="dxa"/>
          </w:tcPr>
          <w:p w:rsidR="00B04BB7" w:rsidRDefault="00B04BB7" w:rsidP="00B04BB7">
            <w:pPr>
              <w:jc w:val="center"/>
              <w:rPr>
                <w:rFonts w:hint="cs"/>
                <w:sz w:val="32"/>
                <w:szCs w:val="32"/>
                <w:rtl/>
                <w:lang w:bidi="ar-IQ"/>
              </w:rPr>
            </w:pPr>
            <w:r>
              <w:rPr>
                <w:rFonts w:hint="cs"/>
                <w:sz w:val="32"/>
                <w:szCs w:val="32"/>
                <w:rtl/>
                <w:lang w:bidi="ar-IQ"/>
              </w:rPr>
              <w:t>7,2</w:t>
            </w:r>
          </w:p>
        </w:tc>
        <w:tc>
          <w:tcPr>
            <w:tcW w:w="2131" w:type="dxa"/>
          </w:tcPr>
          <w:p w:rsidR="00B04BB7" w:rsidRDefault="00B04BB7" w:rsidP="000B6A43">
            <w:pPr>
              <w:rPr>
                <w:rFonts w:hint="cs"/>
                <w:sz w:val="32"/>
                <w:szCs w:val="32"/>
                <w:rtl/>
                <w:lang w:bidi="ar-IQ"/>
              </w:rPr>
            </w:pPr>
            <w:r>
              <w:rPr>
                <w:rFonts w:hint="cs"/>
                <w:sz w:val="32"/>
                <w:szCs w:val="32"/>
                <w:rtl/>
                <w:lang w:bidi="ar-IQ"/>
              </w:rPr>
              <w:t>13,6</w:t>
            </w:r>
          </w:p>
        </w:tc>
        <w:tc>
          <w:tcPr>
            <w:tcW w:w="2131" w:type="dxa"/>
          </w:tcPr>
          <w:p w:rsidR="00B04BB7" w:rsidRDefault="00B04BB7" w:rsidP="000B6A43">
            <w:pPr>
              <w:rPr>
                <w:rFonts w:hint="cs"/>
                <w:sz w:val="32"/>
                <w:szCs w:val="32"/>
                <w:rtl/>
                <w:lang w:bidi="ar-IQ"/>
              </w:rPr>
            </w:pPr>
            <w:r>
              <w:rPr>
                <w:rFonts w:hint="cs"/>
                <w:sz w:val="32"/>
                <w:szCs w:val="32"/>
                <w:rtl/>
                <w:lang w:bidi="ar-IQ"/>
              </w:rPr>
              <w:t>18,5</w:t>
            </w:r>
          </w:p>
        </w:tc>
      </w:tr>
      <w:tr w:rsidR="00B04BB7" w:rsidTr="00B04BB7">
        <w:tc>
          <w:tcPr>
            <w:tcW w:w="2130" w:type="dxa"/>
          </w:tcPr>
          <w:p w:rsidR="00B04BB7" w:rsidRDefault="00B04BB7" w:rsidP="000B6A43">
            <w:pPr>
              <w:rPr>
                <w:rFonts w:hint="cs"/>
                <w:sz w:val="32"/>
                <w:szCs w:val="32"/>
                <w:rtl/>
                <w:lang w:bidi="ar-IQ"/>
              </w:rPr>
            </w:pPr>
            <w:r>
              <w:rPr>
                <w:rFonts w:hint="cs"/>
                <w:sz w:val="32"/>
                <w:szCs w:val="32"/>
                <w:rtl/>
                <w:lang w:bidi="ar-IQ"/>
              </w:rPr>
              <w:t xml:space="preserve">الشوملي </w:t>
            </w:r>
          </w:p>
        </w:tc>
        <w:tc>
          <w:tcPr>
            <w:tcW w:w="2130" w:type="dxa"/>
          </w:tcPr>
          <w:p w:rsidR="00B04BB7" w:rsidRDefault="00B04BB7" w:rsidP="00B04BB7">
            <w:pPr>
              <w:jc w:val="center"/>
              <w:rPr>
                <w:rFonts w:hint="cs"/>
                <w:sz w:val="32"/>
                <w:szCs w:val="32"/>
                <w:rtl/>
                <w:lang w:bidi="ar-IQ"/>
              </w:rPr>
            </w:pPr>
            <w:r>
              <w:rPr>
                <w:rFonts w:hint="cs"/>
                <w:sz w:val="32"/>
                <w:szCs w:val="32"/>
                <w:rtl/>
                <w:lang w:bidi="ar-IQ"/>
              </w:rPr>
              <w:t>28,5</w:t>
            </w:r>
          </w:p>
        </w:tc>
        <w:tc>
          <w:tcPr>
            <w:tcW w:w="2131" w:type="dxa"/>
          </w:tcPr>
          <w:p w:rsidR="00B04BB7" w:rsidRDefault="00B04BB7" w:rsidP="000B6A43">
            <w:pPr>
              <w:rPr>
                <w:rFonts w:hint="cs"/>
                <w:sz w:val="32"/>
                <w:szCs w:val="32"/>
                <w:rtl/>
                <w:lang w:bidi="ar-IQ"/>
              </w:rPr>
            </w:pPr>
            <w:r>
              <w:rPr>
                <w:rFonts w:hint="cs"/>
                <w:sz w:val="32"/>
                <w:szCs w:val="32"/>
                <w:rtl/>
                <w:lang w:bidi="ar-IQ"/>
              </w:rPr>
              <w:t>18,1</w:t>
            </w:r>
          </w:p>
        </w:tc>
        <w:tc>
          <w:tcPr>
            <w:tcW w:w="2131" w:type="dxa"/>
          </w:tcPr>
          <w:p w:rsidR="00B04BB7" w:rsidRDefault="00B04BB7" w:rsidP="000B6A43">
            <w:pPr>
              <w:rPr>
                <w:rFonts w:hint="cs"/>
                <w:sz w:val="32"/>
                <w:szCs w:val="32"/>
                <w:rtl/>
                <w:lang w:bidi="ar-IQ"/>
              </w:rPr>
            </w:pPr>
            <w:r>
              <w:rPr>
                <w:rFonts w:hint="cs"/>
                <w:sz w:val="32"/>
                <w:szCs w:val="32"/>
                <w:rtl/>
                <w:lang w:bidi="ar-IQ"/>
              </w:rPr>
              <w:t>15,1</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الطليعة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Default="00B04BB7" w:rsidP="00B04BB7">
            <w:pPr>
              <w:rPr>
                <w:rFonts w:hint="cs"/>
                <w:sz w:val="32"/>
                <w:szCs w:val="32"/>
                <w:rtl/>
                <w:lang w:bidi="ar-IQ"/>
              </w:rPr>
            </w:pPr>
            <w:r>
              <w:rPr>
                <w:rFonts w:hint="cs"/>
                <w:sz w:val="32"/>
                <w:szCs w:val="32"/>
                <w:rtl/>
                <w:lang w:bidi="ar-IQ"/>
              </w:rPr>
              <w:t>16,2</w:t>
            </w:r>
          </w:p>
        </w:tc>
        <w:tc>
          <w:tcPr>
            <w:tcW w:w="2131" w:type="dxa"/>
          </w:tcPr>
          <w:p w:rsidR="00B04BB7" w:rsidRDefault="00B04BB7" w:rsidP="00B04BB7">
            <w:pPr>
              <w:rPr>
                <w:rFonts w:hint="cs"/>
                <w:sz w:val="32"/>
                <w:szCs w:val="32"/>
                <w:rtl/>
                <w:lang w:bidi="ar-IQ"/>
              </w:rPr>
            </w:pPr>
            <w:r>
              <w:rPr>
                <w:rFonts w:hint="cs"/>
                <w:sz w:val="32"/>
                <w:szCs w:val="32"/>
                <w:rtl/>
                <w:lang w:bidi="ar-IQ"/>
              </w:rPr>
              <w:t>16’2</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المسيب</w:t>
            </w:r>
          </w:p>
        </w:tc>
        <w:tc>
          <w:tcPr>
            <w:tcW w:w="2130" w:type="dxa"/>
          </w:tcPr>
          <w:p w:rsidR="00B04BB7" w:rsidRPr="00B04BB7" w:rsidRDefault="00B04BB7" w:rsidP="00B04BB7">
            <w:pPr>
              <w:pStyle w:val="a3"/>
              <w:jc w:val="center"/>
              <w:rPr>
                <w:rFonts w:hint="cs"/>
                <w:sz w:val="32"/>
                <w:szCs w:val="32"/>
                <w:rtl/>
                <w:lang w:bidi="ar-IQ"/>
              </w:rPr>
            </w:pPr>
            <w:r>
              <w:rPr>
                <w:rFonts w:hint="cs"/>
                <w:sz w:val="32"/>
                <w:szCs w:val="32"/>
                <w:rtl/>
                <w:lang w:bidi="ar-IQ"/>
              </w:rPr>
              <w:t>21,8</w:t>
            </w:r>
          </w:p>
        </w:tc>
        <w:tc>
          <w:tcPr>
            <w:tcW w:w="2131" w:type="dxa"/>
          </w:tcPr>
          <w:p w:rsidR="00B04BB7" w:rsidRPr="00B04BB7" w:rsidRDefault="00B04BB7" w:rsidP="00B04BB7">
            <w:pPr>
              <w:pStyle w:val="a3"/>
              <w:numPr>
                <w:ilvl w:val="0"/>
                <w:numId w:val="5"/>
              </w:numPr>
              <w:rPr>
                <w:rFonts w:hint="cs"/>
                <w:sz w:val="32"/>
                <w:szCs w:val="32"/>
                <w:rtl/>
                <w:lang w:bidi="ar-IQ"/>
              </w:rPr>
            </w:pPr>
          </w:p>
        </w:tc>
        <w:tc>
          <w:tcPr>
            <w:tcW w:w="2131" w:type="dxa"/>
          </w:tcPr>
          <w:p w:rsidR="00B04BB7" w:rsidRDefault="00B04BB7" w:rsidP="00B04BB7">
            <w:pPr>
              <w:rPr>
                <w:rFonts w:hint="cs"/>
                <w:sz w:val="32"/>
                <w:szCs w:val="32"/>
                <w:rtl/>
                <w:lang w:bidi="ar-IQ"/>
              </w:rPr>
            </w:pPr>
            <w:r>
              <w:rPr>
                <w:rFonts w:hint="cs"/>
                <w:sz w:val="32"/>
                <w:szCs w:val="32"/>
                <w:rtl/>
                <w:lang w:bidi="ar-IQ"/>
              </w:rPr>
              <w:t>21,8</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السدة </w:t>
            </w:r>
          </w:p>
        </w:tc>
        <w:tc>
          <w:tcPr>
            <w:tcW w:w="2130" w:type="dxa"/>
          </w:tcPr>
          <w:p w:rsidR="00B04BB7" w:rsidRPr="00B04BB7" w:rsidRDefault="00B04BB7" w:rsidP="00B04BB7">
            <w:pPr>
              <w:pStyle w:val="a3"/>
              <w:jc w:val="center"/>
              <w:rPr>
                <w:rFonts w:hint="cs"/>
                <w:sz w:val="32"/>
                <w:szCs w:val="32"/>
                <w:rtl/>
                <w:lang w:bidi="ar-IQ"/>
              </w:rPr>
            </w:pPr>
            <w:r>
              <w:rPr>
                <w:rFonts w:hint="cs"/>
                <w:sz w:val="32"/>
                <w:szCs w:val="32"/>
                <w:rtl/>
                <w:lang w:bidi="ar-IQ"/>
              </w:rPr>
              <w:t>8,9</w:t>
            </w:r>
          </w:p>
        </w:tc>
        <w:tc>
          <w:tcPr>
            <w:tcW w:w="2131" w:type="dxa"/>
          </w:tcPr>
          <w:p w:rsidR="00B04BB7" w:rsidRDefault="00B04BB7" w:rsidP="00B04BB7">
            <w:pPr>
              <w:rPr>
                <w:rFonts w:hint="cs"/>
                <w:sz w:val="32"/>
                <w:szCs w:val="32"/>
                <w:rtl/>
                <w:lang w:bidi="ar-IQ"/>
              </w:rPr>
            </w:pPr>
            <w:r>
              <w:rPr>
                <w:rFonts w:hint="cs"/>
                <w:sz w:val="32"/>
                <w:szCs w:val="32"/>
                <w:rtl/>
                <w:lang w:bidi="ar-IQ"/>
              </w:rPr>
              <w:t>11,8</w:t>
            </w:r>
          </w:p>
        </w:tc>
        <w:tc>
          <w:tcPr>
            <w:tcW w:w="2131" w:type="dxa"/>
          </w:tcPr>
          <w:p w:rsidR="00B04BB7" w:rsidRDefault="00B04BB7" w:rsidP="00B04BB7">
            <w:pPr>
              <w:rPr>
                <w:rFonts w:hint="cs"/>
                <w:sz w:val="32"/>
                <w:szCs w:val="32"/>
                <w:rtl/>
                <w:lang w:bidi="ar-IQ"/>
              </w:rPr>
            </w:pPr>
            <w:r>
              <w:rPr>
                <w:rFonts w:hint="cs"/>
                <w:sz w:val="32"/>
                <w:szCs w:val="32"/>
                <w:rtl/>
                <w:lang w:bidi="ar-IQ"/>
              </w:rPr>
              <w:t>13,0</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 الاسكندرية </w:t>
            </w:r>
          </w:p>
        </w:tc>
        <w:tc>
          <w:tcPr>
            <w:tcW w:w="2130" w:type="dxa"/>
          </w:tcPr>
          <w:p w:rsidR="00B04BB7" w:rsidRPr="00B04BB7" w:rsidRDefault="00B04BB7" w:rsidP="00B04BB7">
            <w:pPr>
              <w:pStyle w:val="a3"/>
              <w:jc w:val="center"/>
              <w:rPr>
                <w:rFonts w:hint="cs"/>
                <w:sz w:val="32"/>
                <w:szCs w:val="32"/>
                <w:rtl/>
                <w:lang w:bidi="ar-IQ"/>
              </w:rPr>
            </w:pPr>
            <w:r>
              <w:rPr>
                <w:rFonts w:hint="cs"/>
                <w:sz w:val="32"/>
                <w:szCs w:val="32"/>
                <w:rtl/>
                <w:lang w:bidi="ar-IQ"/>
              </w:rPr>
              <w:t>18,4</w:t>
            </w:r>
          </w:p>
        </w:tc>
        <w:tc>
          <w:tcPr>
            <w:tcW w:w="2131" w:type="dxa"/>
          </w:tcPr>
          <w:p w:rsidR="00B04BB7" w:rsidRDefault="00B04BB7" w:rsidP="00B04BB7">
            <w:pPr>
              <w:rPr>
                <w:rFonts w:hint="cs"/>
                <w:sz w:val="32"/>
                <w:szCs w:val="32"/>
                <w:rtl/>
                <w:lang w:bidi="ar-IQ"/>
              </w:rPr>
            </w:pPr>
            <w:r>
              <w:rPr>
                <w:rFonts w:hint="cs"/>
                <w:sz w:val="32"/>
                <w:szCs w:val="32"/>
                <w:rtl/>
                <w:lang w:bidi="ar-IQ"/>
              </w:rPr>
              <w:t>26,6</w:t>
            </w:r>
          </w:p>
        </w:tc>
        <w:tc>
          <w:tcPr>
            <w:tcW w:w="2131" w:type="dxa"/>
          </w:tcPr>
          <w:p w:rsidR="00B04BB7" w:rsidRDefault="00B04BB7" w:rsidP="00B04BB7">
            <w:pPr>
              <w:rPr>
                <w:rFonts w:hint="cs"/>
                <w:sz w:val="32"/>
                <w:szCs w:val="32"/>
                <w:rtl/>
                <w:lang w:bidi="ar-IQ"/>
              </w:rPr>
            </w:pPr>
            <w:r>
              <w:rPr>
                <w:rFonts w:hint="cs"/>
                <w:sz w:val="32"/>
                <w:szCs w:val="32"/>
                <w:rtl/>
                <w:lang w:bidi="ar-IQ"/>
              </w:rPr>
              <w:t>14,2</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جرف الصخر</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Default="00B04BB7" w:rsidP="00B04BB7">
            <w:pPr>
              <w:rPr>
                <w:rFonts w:hint="cs"/>
                <w:sz w:val="32"/>
                <w:szCs w:val="32"/>
                <w:rtl/>
                <w:lang w:bidi="ar-IQ"/>
              </w:rPr>
            </w:pPr>
            <w:r>
              <w:rPr>
                <w:rFonts w:hint="cs"/>
                <w:sz w:val="32"/>
                <w:szCs w:val="32"/>
                <w:rtl/>
                <w:lang w:bidi="ar-IQ"/>
              </w:rPr>
              <w:t>25,9</w:t>
            </w:r>
          </w:p>
        </w:tc>
        <w:tc>
          <w:tcPr>
            <w:tcW w:w="2131" w:type="dxa"/>
          </w:tcPr>
          <w:p w:rsidR="00B04BB7" w:rsidRDefault="00B04BB7" w:rsidP="00B04BB7">
            <w:pPr>
              <w:rPr>
                <w:rFonts w:hint="cs"/>
                <w:sz w:val="32"/>
                <w:szCs w:val="32"/>
                <w:rtl/>
                <w:lang w:bidi="ar-IQ"/>
              </w:rPr>
            </w:pPr>
            <w:r>
              <w:rPr>
                <w:rFonts w:hint="cs"/>
                <w:sz w:val="32"/>
                <w:szCs w:val="32"/>
                <w:rtl/>
                <w:lang w:bidi="ar-IQ"/>
              </w:rPr>
              <w:t>23,9</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المجموع </w:t>
            </w:r>
          </w:p>
        </w:tc>
        <w:tc>
          <w:tcPr>
            <w:tcW w:w="2130" w:type="dxa"/>
          </w:tcPr>
          <w:p w:rsidR="00B04BB7" w:rsidRDefault="00B04BB7" w:rsidP="00B04BB7">
            <w:pPr>
              <w:jc w:val="center"/>
              <w:rPr>
                <w:rFonts w:hint="cs"/>
                <w:sz w:val="32"/>
                <w:szCs w:val="32"/>
                <w:rtl/>
                <w:lang w:bidi="ar-IQ"/>
              </w:rPr>
            </w:pPr>
            <w:r>
              <w:rPr>
                <w:rFonts w:hint="cs"/>
                <w:sz w:val="32"/>
                <w:szCs w:val="32"/>
                <w:rtl/>
                <w:lang w:bidi="ar-IQ"/>
              </w:rPr>
              <w:t>10,6</w:t>
            </w:r>
          </w:p>
        </w:tc>
        <w:tc>
          <w:tcPr>
            <w:tcW w:w="2131" w:type="dxa"/>
          </w:tcPr>
          <w:p w:rsidR="00B04BB7" w:rsidRDefault="00B04BB7" w:rsidP="00B04BB7">
            <w:pPr>
              <w:rPr>
                <w:rFonts w:hint="cs"/>
                <w:sz w:val="32"/>
                <w:szCs w:val="32"/>
                <w:rtl/>
                <w:lang w:bidi="ar-IQ"/>
              </w:rPr>
            </w:pPr>
            <w:r>
              <w:rPr>
                <w:rFonts w:hint="cs"/>
                <w:sz w:val="32"/>
                <w:szCs w:val="32"/>
                <w:rtl/>
                <w:lang w:bidi="ar-IQ"/>
              </w:rPr>
              <w:t>17,6</w:t>
            </w:r>
          </w:p>
        </w:tc>
        <w:tc>
          <w:tcPr>
            <w:tcW w:w="2131" w:type="dxa"/>
          </w:tcPr>
          <w:p w:rsidR="00B04BB7" w:rsidRDefault="00B04BB7" w:rsidP="00B04BB7">
            <w:pPr>
              <w:rPr>
                <w:rFonts w:hint="cs"/>
                <w:sz w:val="32"/>
                <w:szCs w:val="32"/>
                <w:rtl/>
                <w:lang w:bidi="ar-IQ"/>
              </w:rPr>
            </w:pPr>
            <w:r>
              <w:rPr>
                <w:rFonts w:hint="cs"/>
                <w:sz w:val="32"/>
                <w:szCs w:val="32"/>
                <w:rtl/>
                <w:lang w:bidi="ar-IQ"/>
              </w:rPr>
              <w:t>13,9</w:t>
            </w:r>
          </w:p>
        </w:tc>
      </w:tr>
    </w:tbl>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0B6A43">
      <w:pPr>
        <w:spacing w:line="240" w:lineRule="auto"/>
        <w:rPr>
          <w:rFonts w:hint="cs"/>
          <w:sz w:val="32"/>
          <w:szCs w:val="32"/>
          <w:rtl/>
          <w:lang w:bidi="ar-IQ"/>
        </w:rPr>
      </w:pPr>
    </w:p>
    <w:p w:rsidR="00B04BB7" w:rsidRDefault="00B04BB7" w:rsidP="00B04BB7">
      <w:pPr>
        <w:spacing w:line="240" w:lineRule="auto"/>
        <w:rPr>
          <w:rFonts w:hint="cs"/>
          <w:sz w:val="32"/>
          <w:szCs w:val="32"/>
          <w:rtl/>
          <w:lang w:bidi="ar-IQ"/>
        </w:rPr>
      </w:pPr>
      <w:r>
        <w:rPr>
          <w:rFonts w:hint="cs"/>
          <w:sz w:val="32"/>
          <w:szCs w:val="32"/>
          <w:rtl/>
          <w:lang w:bidi="ar-IQ"/>
        </w:rPr>
        <w:t>الجدول رقم (8)</w:t>
      </w:r>
    </w:p>
    <w:p w:rsidR="00B04BB7" w:rsidRDefault="00B04BB7" w:rsidP="00B04BB7">
      <w:pPr>
        <w:spacing w:line="240" w:lineRule="auto"/>
        <w:rPr>
          <w:rFonts w:hint="cs"/>
          <w:sz w:val="32"/>
          <w:szCs w:val="32"/>
          <w:rtl/>
          <w:lang w:bidi="ar-IQ"/>
        </w:rPr>
      </w:pPr>
      <w:r>
        <w:rPr>
          <w:rFonts w:hint="cs"/>
          <w:sz w:val="32"/>
          <w:szCs w:val="32"/>
          <w:rtl/>
          <w:lang w:bidi="ar-IQ"/>
        </w:rPr>
        <w:t>توزيع معدل الوفيات الاطفال الرضع في بابل عام 1997 \</w:t>
      </w:r>
    </w:p>
    <w:tbl>
      <w:tblPr>
        <w:tblStyle w:val="a6"/>
        <w:bidiVisual/>
        <w:tblW w:w="0" w:type="auto"/>
        <w:tblLook w:val="04A0" w:firstRow="1" w:lastRow="0" w:firstColumn="1" w:lastColumn="0" w:noHBand="0" w:noVBand="1"/>
      </w:tblPr>
      <w:tblGrid>
        <w:gridCol w:w="2130"/>
        <w:gridCol w:w="2130"/>
        <w:gridCol w:w="2131"/>
        <w:gridCol w:w="2131"/>
      </w:tblGrid>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الوحدات الادارية </w:t>
            </w:r>
          </w:p>
        </w:tc>
        <w:tc>
          <w:tcPr>
            <w:tcW w:w="2130" w:type="dxa"/>
          </w:tcPr>
          <w:p w:rsidR="00B04BB7" w:rsidRDefault="00B04BB7" w:rsidP="00B04BB7">
            <w:pPr>
              <w:jc w:val="center"/>
              <w:rPr>
                <w:rFonts w:hint="cs"/>
                <w:sz w:val="32"/>
                <w:szCs w:val="32"/>
                <w:rtl/>
                <w:lang w:bidi="ar-IQ"/>
              </w:rPr>
            </w:pPr>
            <w:r>
              <w:rPr>
                <w:rFonts w:hint="cs"/>
                <w:sz w:val="32"/>
                <w:szCs w:val="32"/>
                <w:rtl/>
                <w:lang w:bidi="ar-IQ"/>
              </w:rPr>
              <w:t>الحضر</w:t>
            </w:r>
          </w:p>
        </w:tc>
        <w:tc>
          <w:tcPr>
            <w:tcW w:w="2131" w:type="dxa"/>
          </w:tcPr>
          <w:p w:rsidR="00B04BB7" w:rsidRDefault="00B04BB7" w:rsidP="00B04BB7">
            <w:pPr>
              <w:rPr>
                <w:rFonts w:hint="cs"/>
                <w:sz w:val="32"/>
                <w:szCs w:val="32"/>
                <w:rtl/>
                <w:lang w:bidi="ar-IQ"/>
              </w:rPr>
            </w:pPr>
            <w:r>
              <w:rPr>
                <w:rFonts w:hint="cs"/>
                <w:sz w:val="32"/>
                <w:szCs w:val="32"/>
                <w:rtl/>
                <w:lang w:bidi="ar-IQ"/>
              </w:rPr>
              <w:t>الريف</w:t>
            </w:r>
          </w:p>
        </w:tc>
        <w:tc>
          <w:tcPr>
            <w:tcW w:w="2131" w:type="dxa"/>
          </w:tcPr>
          <w:p w:rsidR="00B04BB7" w:rsidRDefault="00B04BB7" w:rsidP="00B04BB7">
            <w:pPr>
              <w:rPr>
                <w:rFonts w:hint="cs"/>
                <w:sz w:val="32"/>
                <w:szCs w:val="32"/>
                <w:rtl/>
                <w:lang w:bidi="ar-IQ"/>
              </w:rPr>
            </w:pPr>
            <w:r>
              <w:rPr>
                <w:rFonts w:hint="cs"/>
                <w:sz w:val="32"/>
                <w:szCs w:val="32"/>
                <w:rtl/>
                <w:lang w:bidi="ar-IQ"/>
              </w:rPr>
              <w:t xml:space="preserve">المجموع </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م . ق . الحلة </w:t>
            </w:r>
          </w:p>
        </w:tc>
        <w:tc>
          <w:tcPr>
            <w:tcW w:w="2130" w:type="dxa"/>
          </w:tcPr>
          <w:p w:rsidR="00B04BB7" w:rsidRDefault="00B04BB7" w:rsidP="00B04BB7">
            <w:pPr>
              <w:jc w:val="center"/>
              <w:rPr>
                <w:rFonts w:hint="cs"/>
                <w:sz w:val="32"/>
                <w:szCs w:val="32"/>
                <w:rtl/>
                <w:lang w:bidi="ar-IQ"/>
              </w:rPr>
            </w:pPr>
            <w:r>
              <w:rPr>
                <w:rFonts w:hint="cs"/>
                <w:sz w:val="32"/>
                <w:szCs w:val="32"/>
                <w:rtl/>
                <w:lang w:bidi="ar-IQ"/>
              </w:rPr>
              <w:t xml:space="preserve">80 </w:t>
            </w:r>
          </w:p>
        </w:tc>
        <w:tc>
          <w:tcPr>
            <w:tcW w:w="2131" w:type="dxa"/>
          </w:tcPr>
          <w:p w:rsidR="00B04BB7" w:rsidRDefault="00B04BB7" w:rsidP="00B04BB7">
            <w:pPr>
              <w:rPr>
                <w:rFonts w:hint="cs"/>
                <w:sz w:val="32"/>
                <w:szCs w:val="32"/>
                <w:rtl/>
                <w:lang w:bidi="ar-IQ"/>
              </w:rPr>
            </w:pPr>
            <w:r>
              <w:rPr>
                <w:rFonts w:hint="cs"/>
                <w:sz w:val="32"/>
                <w:szCs w:val="32"/>
                <w:rtl/>
                <w:lang w:bidi="ar-IQ"/>
              </w:rPr>
              <w:t>76,9</w:t>
            </w:r>
          </w:p>
        </w:tc>
        <w:tc>
          <w:tcPr>
            <w:tcW w:w="2131" w:type="dxa"/>
          </w:tcPr>
          <w:p w:rsidR="00B04BB7" w:rsidRDefault="006F058A" w:rsidP="00B04BB7">
            <w:pPr>
              <w:rPr>
                <w:rFonts w:hint="cs"/>
                <w:sz w:val="32"/>
                <w:szCs w:val="32"/>
                <w:rtl/>
                <w:lang w:bidi="ar-IQ"/>
              </w:rPr>
            </w:pPr>
            <w:r>
              <w:rPr>
                <w:rFonts w:hint="cs"/>
                <w:sz w:val="32"/>
                <w:szCs w:val="32"/>
                <w:rtl/>
                <w:lang w:bidi="ar-IQ"/>
              </w:rPr>
              <w:t>79,4</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ن , الكفل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Pr="00B04BB7" w:rsidRDefault="00B04BB7" w:rsidP="00B04BB7">
            <w:pPr>
              <w:pStyle w:val="a3"/>
              <w:numPr>
                <w:ilvl w:val="0"/>
                <w:numId w:val="5"/>
              </w:numP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ابي غرق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Pr="00B04BB7" w:rsidRDefault="00B04BB7" w:rsidP="00B04BB7">
            <w:pPr>
              <w:pStyle w:val="a3"/>
              <w:numPr>
                <w:ilvl w:val="0"/>
                <w:numId w:val="5"/>
              </w:numP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r>
      <w:tr w:rsidR="00B04BB7" w:rsidTr="00B04BB7">
        <w:tc>
          <w:tcPr>
            <w:tcW w:w="2130" w:type="dxa"/>
          </w:tcPr>
          <w:p w:rsidR="00B04BB7" w:rsidRDefault="00B04BB7" w:rsidP="00B04BB7">
            <w:pPr>
              <w:rPr>
                <w:rFonts w:hint="cs"/>
                <w:sz w:val="32"/>
                <w:szCs w:val="32"/>
                <w:rtl/>
                <w:lang w:bidi="ar-IQ"/>
              </w:rPr>
            </w:pPr>
            <w:proofErr w:type="spellStart"/>
            <w:r>
              <w:rPr>
                <w:rFonts w:hint="cs"/>
                <w:sz w:val="32"/>
                <w:szCs w:val="32"/>
                <w:rtl/>
                <w:lang w:bidi="ar-IQ"/>
              </w:rPr>
              <w:t>المحاويل</w:t>
            </w:r>
            <w:proofErr w:type="spellEnd"/>
            <w:r>
              <w:rPr>
                <w:rFonts w:hint="cs"/>
                <w:sz w:val="32"/>
                <w:szCs w:val="32"/>
                <w:rtl/>
                <w:lang w:bidi="ar-IQ"/>
              </w:rPr>
              <w:t xml:space="preserve"> </w:t>
            </w:r>
          </w:p>
        </w:tc>
        <w:tc>
          <w:tcPr>
            <w:tcW w:w="2130" w:type="dxa"/>
          </w:tcPr>
          <w:p w:rsidR="00B04BB7" w:rsidRDefault="00B04BB7" w:rsidP="00B04BB7">
            <w:pPr>
              <w:jc w:val="center"/>
              <w:rPr>
                <w:rFonts w:hint="cs"/>
                <w:sz w:val="32"/>
                <w:szCs w:val="32"/>
                <w:rtl/>
                <w:lang w:bidi="ar-IQ"/>
              </w:rPr>
            </w:pPr>
            <w:r>
              <w:rPr>
                <w:rFonts w:hint="cs"/>
                <w:sz w:val="32"/>
                <w:szCs w:val="32"/>
                <w:rtl/>
                <w:lang w:bidi="ar-IQ"/>
              </w:rPr>
              <w:t>333,3</w:t>
            </w:r>
          </w:p>
        </w:tc>
        <w:tc>
          <w:tcPr>
            <w:tcW w:w="2131" w:type="dxa"/>
          </w:tcPr>
          <w:p w:rsidR="00B04BB7" w:rsidRDefault="00B04BB7" w:rsidP="00B04BB7">
            <w:pPr>
              <w:rPr>
                <w:rFonts w:hint="cs"/>
                <w:sz w:val="32"/>
                <w:szCs w:val="32"/>
                <w:rtl/>
                <w:lang w:bidi="ar-IQ"/>
              </w:rPr>
            </w:pPr>
            <w:r>
              <w:rPr>
                <w:rFonts w:hint="cs"/>
                <w:sz w:val="32"/>
                <w:szCs w:val="32"/>
                <w:rtl/>
                <w:lang w:bidi="ar-IQ"/>
              </w:rPr>
              <w:t>76,9</w:t>
            </w:r>
          </w:p>
        </w:tc>
        <w:tc>
          <w:tcPr>
            <w:tcW w:w="2131" w:type="dxa"/>
          </w:tcPr>
          <w:p w:rsidR="00B04BB7" w:rsidRDefault="006F058A" w:rsidP="00B04BB7">
            <w:pPr>
              <w:rPr>
                <w:rFonts w:hint="cs"/>
                <w:sz w:val="32"/>
                <w:szCs w:val="32"/>
                <w:rtl/>
                <w:lang w:bidi="ar-IQ"/>
              </w:rPr>
            </w:pPr>
            <w:r>
              <w:rPr>
                <w:rFonts w:hint="cs"/>
                <w:sz w:val="32"/>
                <w:szCs w:val="32"/>
                <w:rtl/>
                <w:lang w:bidi="ar-IQ"/>
              </w:rPr>
              <w:t>129,0</w:t>
            </w:r>
          </w:p>
        </w:tc>
      </w:tr>
      <w:tr w:rsidR="00B04BB7" w:rsidTr="00B04BB7">
        <w:tc>
          <w:tcPr>
            <w:tcW w:w="2130" w:type="dxa"/>
          </w:tcPr>
          <w:p w:rsidR="00B04BB7" w:rsidRDefault="00B04BB7" w:rsidP="00B04BB7">
            <w:pPr>
              <w:rPr>
                <w:rFonts w:hint="cs"/>
                <w:sz w:val="32"/>
                <w:szCs w:val="32"/>
                <w:rtl/>
                <w:lang w:bidi="ar-IQ"/>
              </w:rPr>
            </w:pPr>
            <w:proofErr w:type="spellStart"/>
            <w:r>
              <w:rPr>
                <w:rFonts w:hint="cs"/>
                <w:sz w:val="32"/>
                <w:szCs w:val="32"/>
                <w:rtl/>
                <w:lang w:bidi="ar-IQ"/>
              </w:rPr>
              <w:t>الصداميه</w:t>
            </w:r>
            <w:proofErr w:type="spellEnd"/>
            <w:r>
              <w:rPr>
                <w:rFonts w:hint="cs"/>
                <w:sz w:val="32"/>
                <w:szCs w:val="32"/>
                <w:rtl/>
                <w:lang w:bidi="ar-IQ"/>
              </w:rPr>
              <w:t xml:space="preserve"> في المشروع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Default="00B04BB7" w:rsidP="00B04BB7">
            <w:pPr>
              <w:rPr>
                <w:rFonts w:hint="cs"/>
                <w:sz w:val="32"/>
                <w:szCs w:val="32"/>
                <w:rtl/>
                <w:lang w:bidi="ar-IQ"/>
              </w:rPr>
            </w:pPr>
            <w:r>
              <w:rPr>
                <w:rFonts w:hint="cs"/>
                <w:sz w:val="32"/>
                <w:szCs w:val="32"/>
                <w:rtl/>
                <w:lang w:bidi="ar-IQ"/>
              </w:rPr>
              <w:t xml:space="preserve">90,9 </w:t>
            </w:r>
          </w:p>
        </w:tc>
        <w:tc>
          <w:tcPr>
            <w:tcW w:w="2131" w:type="dxa"/>
          </w:tcPr>
          <w:p w:rsidR="00B04BB7" w:rsidRDefault="006F058A" w:rsidP="00B04BB7">
            <w:pPr>
              <w:rPr>
                <w:rFonts w:hint="cs"/>
                <w:sz w:val="32"/>
                <w:szCs w:val="32"/>
                <w:rtl/>
                <w:lang w:bidi="ar-IQ"/>
              </w:rPr>
            </w:pPr>
            <w:r>
              <w:rPr>
                <w:rFonts w:hint="cs"/>
                <w:sz w:val="32"/>
                <w:szCs w:val="32"/>
                <w:rtl/>
                <w:lang w:bidi="ar-IQ"/>
              </w:rPr>
              <w:t>71,4</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الامام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Pr="00B04BB7" w:rsidRDefault="00B04BB7" w:rsidP="00B04BB7">
            <w:pPr>
              <w:pStyle w:val="a3"/>
              <w:numPr>
                <w:ilvl w:val="0"/>
                <w:numId w:val="5"/>
              </w:numP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الهاشمية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Pr="00B04BB7" w:rsidRDefault="00B04BB7" w:rsidP="00B04BB7">
            <w:pPr>
              <w:pStyle w:val="a3"/>
              <w:numPr>
                <w:ilvl w:val="0"/>
                <w:numId w:val="5"/>
              </w:numP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القاسم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Default="00B04BB7" w:rsidP="00B04BB7">
            <w:pPr>
              <w:rPr>
                <w:rFonts w:hint="cs"/>
                <w:sz w:val="32"/>
                <w:szCs w:val="32"/>
                <w:rtl/>
                <w:lang w:bidi="ar-IQ"/>
              </w:rPr>
            </w:pPr>
            <w:r>
              <w:rPr>
                <w:rFonts w:hint="cs"/>
                <w:sz w:val="32"/>
                <w:szCs w:val="32"/>
                <w:rtl/>
                <w:lang w:bidi="ar-IQ"/>
              </w:rPr>
              <w:t>111,1</w:t>
            </w:r>
          </w:p>
        </w:tc>
        <w:tc>
          <w:tcPr>
            <w:tcW w:w="2131" w:type="dxa"/>
          </w:tcPr>
          <w:p w:rsidR="00B04BB7" w:rsidRDefault="006F058A" w:rsidP="00B04BB7">
            <w:pPr>
              <w:rPr>
                <w:rFonts w:hint="cs"/>
                <w:sz w:val="32"/>
                <w:szCs w:val="32"/>
                <w:rtl/>
                <w:lang w:bidi="ar-IQ"/>
              </w:rPr>
            </w:pPr>
            <w:r>
              <w:rPr>
                <w:rFonts w:hint="cs"/>
                <w:sz w:val="32"/>
                <w:szCs w:val="32"/>
                <w:rtl/>
                <w:lang w:bidi="ar-IQ"/>
              </w:rPr>
              <w:t>52,6</w:t>
            </w:r>
          </w:p>
        </w:tc>
      </w:tr>
      <w:tr w:rsidR="00B04BB7" w:rsidTr="00B04BB7">
        <w:tc>
          <w:tcPr>
            <w:tcW w:w="2130" w:type="dxa"/>
          </w:tcPr>
          <w:p w:rsidR="00B04BB7" w:rsidRDefault="00B04BB7" w:rsidP="00B04BB7">
            <w:pPr>
              <w:rPr>
                <w:rFonts w:hint="cs"/>
                <w:sz w:val="32"/>
                <w:szCs w:val="32"/>
                <w:rtl/>
                <w:lang w:bidi="ar-IQ"/>
              </w:rPr>
            </w:pPr>
            <w:proofErr w:type="spellStart"/>
            <w:r>
              <w:rPr>
                <w:rFonts w:hint="cs"/>
                <w:sz w:val="32"/>
                <w:szCs w:val="32"/>
                <w:rtl/>
                <w:lang w:bidi="ar-IQ"/>
              </w:rPr>
              <w:t>المدحتية</w:t>
            </w:r>
            <w:proofErr w:type="spellEnd"/>
            <w:r>
              <w:rPr>
                <w:rFonts w:hint="cs"/>
                <w:sz w:val="32"/>
                <w:szCs w:val="32"/>
                <w:rtl/>
                <w:lang w:bidi="ar-IQ"/>
              </w:rPr>
              <w:t xml:space="preserve"> </w:t>
            </w:r>
          </w:p>
        </w:tc>
        <w:tc>
          <w:tcPr>
            <w:tcW w:w="2130" w:type="dxa"/>
          </w:tcPr>
          <w:p w:rsidR="00B04BB7" w:rsidRDefault="00B04BB7" w:rsidP="00B04BB7">
            <w:pPr>
              <w:jc w:val="center"/>
              <w:rPr>
                <w:rFonts w:hint="cs"/>
                <w:sz w:val="32"/>
                <w:szCs w:val="32"/>
                <w:rtl/>
                <w:lang w:bidi="ar-IQ"/>
              </w:rPr>
            </w:pPr>
            <w:r>
              <w:rPr>
                <w:rFonts w:hint="cs"/>
                <w:sz w:val="32"/>
                <w:szCs w:val="32"/>
                <w:rtl/>
                <w:lang w:bidi="ar-IQ"/>
              </w:rPr>
              <w:t>125</w:t>
            </w:r>
          </w:p>
        </w:tc>
        <w:tc>
          <w:tcPr>
            <w:tcW w:w="2131" w:type="dxa"/>
          </w:tcPr>
          <w:p w:rsidR="00B04BB7" w:rsidRDefault="00B04BB7" w:rsidP="00B04BB7">
            <w:pPr>
              <w:rPr>
                <w:rFonts w:hint="cs"/>
                <w:sz w:val="32"/>
                <w:szCs w:val="32"/>
                <w:rtl/>
                <w:lang w:bidi="ar-IQ"/>
              </w:rPr>
            </w:pPr>
            <w:r>
              <w:rPr>
                <w:rFonts w:hint="cs"/>
                <w:sz w:val="32"/>
                <w:szCs w:val="32"/>
                <w:rtl/>
                <w:lang w:bidi="ar-IQ"/>
              </w:rPr>
              <w:t>71,14</w:t>
            </w:r>
          </w:p>
        </w:tc>
        <w:tc>
          <w:tcPr>
            <w:tcW w:w="2131" w:type="dxa"/>
          </w:tcPr>
          <w:p w:rsidR="00B04BB7" w:rsidRDefault="006F058A" w:rsidP="00B04BB7">
            <w:pPr>
              <w:rPr>
                <w:rFonts w:hint="cs"/>
                <w:sz w:val="32"/>
                <w:szCs w:val="32"/>
                <w:rtl/>
                <w:lang w:bidi="ar-IQ"/>
              </w:rPr>
            </w:pPr>
            <w:r>
              <w:rPr>
                <w:rFonts w:hint="cs"/>
                <w:sz w:val="32"/>
                <w:szCs w:val="32"/>
                <w:rtl/>
                <w:lang w:bidi="ar-IQ"/>
              </w:rPr>
              <w:t>90,9</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الشوملي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Default="006F058A" w:rsidP="00B04BB7">
            <w:pPr>
              <w:rPr>
                <w:rFonts w:hint="cs"/>
                <w:sz w:val="32"/>
                <w:szCs w:val="32"/>
                <w:rtl/>
                <w:lang w:bidi="ar-IQ"/>
              </w:rPr>
            </w:pPr>
            <w:r>
              <w:rPr>
                <w:rFonts w:hint="cs"/>
                <w:sz w:val="32"/>
                <w:szCs w:val="32"/>
                <w:rtl/>
                <w:lang w:bidi="ar-IQ"/>
              </w:rPr>
              <w:t>181,8</w:t>
            </w:r>
          </w:p>
        </w:tc>
        <w:tc>
          <w:tcPr>
            <w:tcW w:w="2131" w:type="dxa"/>
          </w:tcPr>
          <w:p w:rsidR="00B04BB7" w:rsidRDefault="006F058A" w:rsidP="00B04BB7">
            <w:pPr>
              <w:rPr>
                <w:rFonts w:hint="cs"/>
                <w:sz w:val="32"/>
                <w:szCs w:val="32"/>
                <w:rtl/>
                <w:lang w:bidi="ar-IQ"/>
              </w:rPr>
            </w:pPr>
            <w:r>
              <w:rPr>
                <w:rFonts w:hint="cs"/>
                <w:sz w:val="32"/>
                <w:szCs w:val="32"/>
                <w:rtl/>
                <w:lang w:bidi="ar-IQ"/>
              </w:rPr>
              <w:t>166,6</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الطليعة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المسيب</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Pr="00B04BB7" w:rsidRDefault="00B04BB7" w:rsidP="00B04BB7">
            <w:pPr>
              <w:pStyle w:val="a3"/>
              <w:numPr>
                <w:ilvl w:val="0"/>
                <w:numId w:val="5"/>
              </w:numP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السدة </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c>
          <w:tcPr>
            <w:tcW w:w="2131" w:type="dxa"/>
          </w:tcPr>
          <w:p w:rsidR="00B04BB7" w:rsidRPr="006F058A" w:rsidRDefault="00B04BB7" w:rsidP="006F058A">
            <w:pPr>
              <w:pStyle w:val="a3"/>
              <w:numPr>
                <w:ilvl w:val="0"/>
                <w:numId w:val="5"/>
              </w:numPr>
              <w:rPr>
                <w:rFonts w:hint="cs"/>
                <w:sz w:val="32"/>
                <w:szCs w:val="32"/>
                <w:rtl/>
                <w:lang w:bidi="ar-IQ"/>
              </w:rPr>
            </w:pP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 الاسكندرية </w:t>
            </w:r>
          </w:p>
        </w:tc>
        <w:tc>
          <w:tcPr>
            <w:tcW w:w="2130" w:type="dxa"/>
          </w:tcPr>
          <w:p w:rsidR="00B04BB7" w:rsidRPr="00B04BB7" w:rsidRDefault="00B04BB7" w:rsidP="00B04BB7">
            <w:pPr>
              <w:pStyle w:val="a3"/>
              <w:jc w:val="center"/>
              <w:rPr>
                <w:rFonts w:hint="cs"/>
                <w:sz w:val="32"/>
                <w:szCs w:val="32"/>
                <w:rtl/>
                <w:lang w:bidi="ar-IQ"/>
              </w:rPr>
            </w:pPr>
            <w:r>
              <w:rPr>
                <w:rFonts w:hint="cs"/>
                <w:sz w:val="32"/>
                <w:szCs w:val="32"/>
                <w:rtl/>
                <w:lang w:bidi="ar-IQ"/>
              </w:rPr>
              <w:t>52,6</w:t>
            </w:r>
          </w:p>
        </w:tc>
        <w:tc>
          <w:tcPr>
            <w:tcW w:w="2131" w:type="dxa"/>
          </w:tcPr>
          <w:p w:rsidR="00B04BB7" w:rsidRDefault="006F058A" w:rsidP="00B04BB7">
            <w:pPr>
              <w:rPr>
                <w:rFonts w:hint="cs"/>
                <w:sz w:val="32"/>
                <w:szCs w:val="32"/>
                <w:rtl/>
                <w:lang w:bidi="ar-IQ"/>
              </w:rPr>
            </w:pPr>
            <w:r>
              <w:rPr>
                <w:rFonts w:hint="cs"/>
                <w:sz w:val="32"/>
                <w:szCs w:val="32"/>
                <w:rtl/>
                <w:lang w:bidi="ar-IQ"/>
              </w:rPr>
              <w:t>125,0</w:t>
            </w:r>
          </w:p>
        </w:tc>
        <w:tc>
          <w:tcPr>
            <w:tcW w:w="2131" w:type="dxa"/>
          </w:tcPr>
          <w:p w:rsidR="00B04BB7" w:rsidRDefault="006F058A" w:rsidP="00B04BB7">
            <w:pPr>
              <w:rPr>
                <w:rFonts w:hint="cs"/>
                <w:sz w:val="32"/>
                <w:szCs w:val="32"/>
                <w:rtl/>
                <w:lang w:bidi="ar-IQ"/>
              </w:rPr>
            </w:pPr>
            <w:r>
              <w:rPr>
                <w:rFonts w:hint="cs"/>
                <w:sz w:val="32"/>
                <w:szCs w:val="32"/>
                <w:rtl/>
                <w:lang w:bidi="ar-IQ"/>
              </w:rPr>
              <w:t>74,1</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جرف الصخر</w:t>
            </w:r>
          </w:p>
        </w:tc>
        <w:tc>
          <w:tcPr>
            <w:tcW w:w="2130" w:type="dxa"/>
          </w:tcPr>
          <w:p w:rsidR="00B04BB7" w:rsidRPr="00B04BB7" w:rsidRDefault="00B04BB7" w:rsidP="00B04BB7">
            <w:pPr>
              <w:pStyle w:val="a3"/>
              <w:numPr>
                <w:ilvl w:val="0"/>
                <w:numId w:val="5"/>
              </w:numPr>
              <w:jc w:val="center"/>
              <w:rPr>
                <w:rFonts w:hint="cs"/>
                <w:sz w:val="32"/>
                <w:szCs w:val="32"/>
                <w:rtl/>
                <w:lang w:bidi="ar-IQ"/>
              </w:rPr>
            </w:pPr>
          </w:p>
        </w:tc>
        <w:tc>
          <w:tcPr>
            <w:tcW w:w="2131" w:type="dxa"/>
          </w:tcPr>
          <w:p w:rsidR="00B04BB7" w:rsidRDefault="006F058A" w:rsidP="00B04BB7">
            <w:pPr>
              <w:rPr>
                <w:rFonts w:hint="cs"/>
                <w:sz w:val="32"/>
                <w:szCs w:val="32"/>
                <w:rtl/>
                <w:lang w:bidi="ar-IQ"/>
              </w:rPr>
            </w:pPr>
            <w:r>
              <w:rPr>
                <w:rFonts w:hint="cs"/>
                <w:sz w:val="32"/>
                <w:szCs w:val="32"/>
                <w:rtl/>
                <w:lang w:bidi="ar-IQ"/>
              </w:rPr>
              <w:t>142,0</w:t>
            </w:r>
          </w:p>
        </w:tc>
        <w:tc>
          <w:tcPr>
            <w:tcW w:w="2131" w:type="dxa"/>
          </w:tcPr>
          <w:p w:rsidR="00B04BB7" w:rsidRDefault="006F058A" w:rsidP="00B04BB7">
            <w:pPr>
              <w:rPr>
                <w:rFonts w:hint="cs"/>
                <w:sz w:val="32"/>
                <w:szCs w:val="32"/>
                <w:rtl/>
                <w:lang w:bidi="ar-IQ"/>
              </w:rPr>
            </w:pPr>
            <w:r>
              <w:rPr>
                <w:rFonts w:hint="cs"/>
                <w:sz w:val="32"/>
                <w:szCs w:val="32"/>
                <w:rtl/>
                <w:lang w:bidi="ar-IQ"/>
              </w:rPr>
              <w:t>124,8</w:t>
            </w:r>
          </w:p>
        </w:tc>
      </w:tr>
      <w:tr w:rsidR="00B04BB7" w:rsidTr="00B04BB7">
        <w:tc>
          <w:tcPr>
            <w:tcW w:w="2130" w:type="dxa"/>
          </w:tcPr>
          <w:p w:rsidR="00B04BB7" w:rsidRDefault="00B04BB7" w:rsidP="00B04BB7">
            <w:pPr>
              <w:rPr>
                <w:rFonts w:hint="cs"/>
                <w:sz w:val="32"/>
                <w:szCs w:val="32"/>
                <w:rtl/>
                <w:lang w:bidi="ar-IQ"/>
              </w:rPr>
            </w:pPr>
            <w:r>
              <w:rPr>
                <w:rFonts w:hint="cs"/>
                <w:sz w:val="32"/>
                <w:szCs w:val="32"/>
                <w:rtl/>
                <w:lang w:bidi="ar-IQ"/>
              </w:rPr>
              <w:t xml:space="preserve">المجموع </w:t>
            </w:r>
          </w:p>
        </w:tc>
        <w:tc>
          <w:tcPr>
            <w:tcW w:w="2130" w:type="dxa"/>
          </w:tcPr>
          <w:p w:rsidR="00B04BB7" w:rsidRDefault="00B04BB7" w:rsidP="00B04BB7">
            <w:pPr>
              <w:jc w:val="center"/>
              <w:rPr>
                <w:rFonts w:hint="cs"/>
                <w:sz w:val="32"/>
                <w:szCs w:val="32"/>
                <w:rtl/>
                <w:lang w:bidi="ar-IQ"/>
              </w:rPr>
            </w:pPr>
            <w:r>
              <w:rPr>
                <w:rFonts w:hint="cs"/>
                <w:sz w:val="32"/>
                <w:szCs w:val="32"/>
                <w:rtl/>
                <w:lang w:bidi="ar-IQ"/>
              </w:rPr>
              <w:t>57,8</w:t>
            </w:r>
          </w:p>
        </w:tc>
        <w:tc>
          <w:tcPr>
            <w:tcW w:w="2131" w:type="dxa"/>
          </w:tcPr>
          <w:p w:rsidR="00B04BB7" w:rsidRDefault="006F058A" w:rsidP="00B04BB7">
            <w:pPr>
              <w:rPr>
                <w:rFonts w:hint="cs"/>
                <w:sz w:val="32"/>
                <w:szCs w:val="32"/>
                <w:rtl/>
                <w:lang w:bidi="ar-IQ"/>
              </w:rPr>
            </w:pPr>
            <w:r>
              <w:rPr>
                <w:rFonts w:hint="cs"/>
                <w:sz w:val="32"/>
                <w:szCs w:val="32"/>
                <w:rtl/>
                <w:lang w:bidi="ar-IQ"/>
              </w:rPr>
              <w:t>73,2</w:t>
            </w:r>
          </w:p>
        </w:tc>
        <w:tc>
          <w:tcPr>
            <w:tcW w:w="2131" w:type="dxa"/>
          </w:tcPr>
          <w:p w:rsidR="00B04BB7" w:rsidRDefault="006F058A" w:rsidP="00B04BB7">
            <w:pPr>
              <w:rPr>
                <w:rFonts w:hint="cs"/>
                <w:sz w:val="32"/>
                <w:szCs w:val="32"/>
                <w:rtl/>
                <w:lang w:bidi="ar-IQ"/>
              </w:rPr>
            </w:pPr>
            <w:r>
              <w:rPr>
                <w:rFonts w:hint="cs"/>
                <w:sz w:val="32"/>
                <w:szCs w:val="32"/>
                <w:rtl/>
                <w:lang w:bidi="ar-IQ"/>
              </w:rPr>
              <w:t xml:space="preserve">65,9 </w:t>
            </w:r>
          </w:p>
        </w:tc>
      </w:tr>
    </w:tbl>
    <w:p w:rsidR="00B04BB7" w:rsidRDefault="00B04BB7" w:rsidP="000B6A43">
      <w:pPr>
        <w:spacing w:line="240" w:lineRule="auto"/>
        <w:rPr>
          <w:rFonts w:hint="cs"/>
          <w:sz w:val="32"/>
          <w:szCs w:val="32"/>
          <w:rtl/>
          <w:lang w:bidi="ar-IQ"/>
        </w:rPr>
      </w:pPr>
      <w:r>
        <w:rPr>
          <w:rFonts w:hint="cs"/>
          <w:sz w:val="32"/>
          <w:szCs w:val="32"/>
          <w:rtl/>
          <w:lang w:bidi="ar-IQ"/>
        </w:rPr>
        <w:t xml:space="preserve"> </w:t>
      </w:r>
    </w:p>
    <w:p w:rsidR="006F058A" w:rsidRDefault="006F058A" w:rsidP="000B6A43">
      <w:pPr>
        <w:spacing w:line="240" w:lineRule="auto"/>
        <w:rPr>
          <w:rFonts w:hint="cs"/>
          <w:sz w:val="32"/>
          <w:szCs w:val="32"/>
          <w:rtl/>
          <w:lang w:bidi="ar-IQ"/>
        </w:rPr>
      </w:pPr>
    </w:p>
    <w:p w:rsidR="006F058A" w:rsidRDefault="006F058A" w:rsidP="000B6A43">
      <w:pPr>
        <w:spacing w:line="240" w:lineRule="auto"/>
        <w:rPr>
          <w:rFonts w:hint="cs"/>
          <w:sz w:val="32"/>
          <w:szCs w:val="32"/>
          <w:rtl/>
          <w:lang w:bidi="ar-IQ"/>
        </w:rPr>
      </w:pPr>
    </w:p>
    <w:p w:rsidR="006F058A" w:rsidRDefault="006F058A" w:rsidP="000B6A43">
      <w:pPr>
        <w:spacing w:line="240" w:lineRule="auto"/>
        <w:rPr>
          <w:rFonts w:hint="cs"/>
          <w:sz w:val="32"/>
          <w:szCs w:val="32"/>
          <w:rtl/>
          <w:lang w:bidi="ar-IQ"/>
        </w:rPr>
      </w:pPr>
    </w:p>
    <w:p w:rsidR="000B6A43" w:rsidRDefault="000B6A43" w:rsidP="00604E35">
      <w:pPr>
        <w:rPr>
          <w:rFonts w:hint="cs"/>
          <w:sz w:val="32"/>
          <w:szCs w:val="32"/>
          <w:rtl/>
          <w:lang w:bidi="ar-IQ"/>
        </w:rPr>
      </w:pPr>
    </w:p>
    <w:p w:rsidR="000B6A43" w:rsidRDefault="000B6A43" w:rsidP="00604E35">
      <w:pPr>
        <w:rPr>
          <w:rFonts w:hint="cs"/>
          <w:sz w:val="32"/>
          <w:szCs w:val="32"/>
          <w:rtl/>
          <w:lang w:bidi="ar-IQ"/>
        </w:rPr>
      </w:pPr>
    </w:p>
    <w:p w:rsidR="000B6A43" w:rsidRDefault="000B6A43" w:rsidP="00604E35">
      <w:pPr>
        <w:rPr>
          <w:rFonts w:hint="cs"/>
          <w:sz w:val="32"/>
          <w:szCs w:val="32"/>
          <w:rtl/>
          <w:lang w:bidi="ar-IQ"/>
        </w:rPr>
      </w:pPr>
    </w:p>
    <w:p w:rsidR="000B6A43" w:rsidRDefault="000B6A43" w:rsidP="00604E35">
      <w:pPr>
        <w:rPr>
          <w:rFonts w:hint="cs"/>
          <w:sz w:val="32"/>
          <w:szCs w:val="32"/>
          <w:rtl/>
          <w:lang w:bidi="ar-IQ"/>
        </w:rPr>
      </w:pPr>
    </w:p>
    <w:p w:rsidR="000B6A43" w:rsidRDefault="000B6A43" w:rsidP="00604E35">
      <w:pPr>
        <w:rPr>
          <w:sz w:val="32"/>
          <w:szCs w:val="32"/>
          <w:rtl/>
          <w:lang w:bidi="ar-IQ"/>
        </w:rPr>
      </w:pPr>
    </w:p>
    <w:p w:rsidR="00350AD6" w:rsidRDefault="000B6A43" w:rsidP="00604E35">
      <w:pPr>
        <w:rPr>
          <w:rFonts w:hint="cs"/>
          <w:sz w:val="32"/>
          <w:szCs w:val="32"/>
          <w:rtl/>
          <w:lang w:bidi="ar-IQ"/>
        </w:rPr>
      </w:pPr>
      <w:r>
        <w:rPr>
          <w:rFonts w:hint="cs"/>
          <w:sz w:val="32"/>
          <w:szCs w:val="32"/>
          <w:rtl/>
          <w:lang w:bidi="ar-IQ"/>
        </w:rPr>
        <w:lastRenderedPageBreak/>
        <w:t xml:space="preserve">ثالثاً </w:t>
      </w:r>
      <w:r w:rsidR="00350AD6">
        <w:rPr>
          <w:rFonts w:hint="cs"/>
          <w:sz w:val="32"/>
          <w:szCs w:val="32"/>
          <w:rtl/>
          <w:lang w:bidi="ar-IQ"/>
        </w:rPr>
        <w:t xml:space="preserve">الهجرة </w:t>
      </w:r>
    </w:p>
    <w:p w:rsidR="006F058A" w:rsidRDefault="006F058A" w:rsidP="006F058A">
      <w:pPr>
        <w:rPr>
          <w:rFonts w:hint="cs"/>
          <w:sz w:val="32"/>
          <w:szCs w:val="32"/>
          <w:rtl/>
          <w:lang w:bidi="ar-IQ"/>
        </w:rPr>
      </w:pPr>
      <w:r>
        <w:rPr>
          <w:rFonts w:hint="cs"/>
          <w:sz w:val="32"/>
          <w:szCs w:val="32"/>
          <w:rtl/>
          <w:lang w:bidi="ar-IQ"/>
        </w:rPr>
        <w:t xml:space="preserve">   </w:t>
      </w:r>
      <w:r w:rsidR="004D69E6">
        <w:rPr>
          <w:rFonts w:hint="cs"/>
          <w:sz w:val="32"/>
          <w:szCs w:val="32"/>
          <w:rtl/>
          <w:lang w:bidi="ar-IQ"/>
        </w:rPr>
        <w:t xml:space="preserve">  </w:t>
      </w:r>
      <w:r>
        <w:rPr>
          <w:rFonts w:hint="cs"/>
          <w:sz w:val="32"/>
          <w:szCs w:val="32"/>
          <w:rtl/>
          <w:lang w:bidi="ar-IQ"/>
        </w:rPr>
        <w:t xml:space="preserve">   تعد الهجرة نوع من حركات السكان المكانية ولها علاقة بتوزيع السكان وتوثر في مظاهر تغير الاقتصادي والاجتماعي </w:t>
      </w:r>
      <w:proofErr w:type="spellStart"/>
      <w:r>
        <w:rPr>
          <w:rFonts w:hint="cs"/>
          <w:sz w:val="32"/>
          <w:szCs w:val="32"/>
          <w:rtl/>
          <w:lang w:bidi="ar-IQ"/>
        </w:rPr>
        <w:t>تنيجة</w:t>
      </w:r>
      <w:proofErr w:type="spellEnd"/>
      <w:r>
        <w:rPr>
          <w:rFonts w:hint="cs"/>
          <w:sz w:val="32"/>
          <w:szCs w:val="32"/>
          <w:rtl/>
          <w:lang w:bidi="ar-IQ"/>
        </w:rPr>
        <w:t xml:space="preserve"> لتفاعلها مع العوامل الديمغرافية الاخرى , كما ان الهجرة اكثر عناصر النمو السكاني </w:t>
      </w:r>
      <w:r w:rsidR="00A028F3">
        <w:rPr>
          <w:rFonts w:hint="cs"/>
          <w:sz w:val="32"/>
          <w:szCs w:val="32"/>
          <w:rtl/>
          <w:lang w:bidi="ar-IQ"/>
        </w:rPr>
        <w:t xml:space="preserve">تعقيداُ وتأثيراً لذلك ابدى الجغرافيون اهتمام خاصاُ بها لكونه </w:t>
      </w:r>
      <w:r>
        <w:rPr>
          <w:rFonts w:hint="cs"/>
          <w:sz w:val="32"/>
          <w:szCs w:val="32"/>
          <w:rtl/>
          <w:lang w:bidi="ar-IQ"/>
        </w:rPr>
        <w:t xml:space="preserve"> </w:t>
      </w:r>
      <w:r w:rsidR="00A028F3">
        <w:rPr>
          <w:rFonts w:hint="cs"/>
          <w:sz w:val="32"/>
          <w:szCs w:val="32"/>
          <w:rtl/>
          <w:lang w:bidi="ar-IQ"/>
        </w:rPr>
        <w:t xml:space="preserve">اكثر الظواهر السكانية بروزاً عن غير في اعادة توزيع المكاني </w:t>
      </w:r>
      <w:r w:rsidR="00446312">
        <w:rPr>
          <w:rFonts w:hint="cs"/>
          <w:sz w:val="32"/>
          <w:szCs w:val="32"/>
          <w:rtl/>
          <w:lang w:bidi="ar-IQ"/>
        </w:rPr>
        <w:t xml:space="preserve">للسكان وما تحمله من مركز صداره في الجغرافية البشرية التي تقوم على  المعالجة  المكانية وتفاعل المكاني </w:t>
      </w:r>
    </w:p>
    <w:p w:rsidR="00446312" w:rsidRDefault="00446312" w:rsidP="006F058A">
      <w:pPr>
        <w:rPr>
          <w:rFonts w:hint="cs"/>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الهجرة الخارجة من المحافظة </w:t>
      </w:r>
    </w:p>
    <w:p w:rsidR="00446312" w:rsidRDefault="00AD322C" w:rsidP="006F058A">
      <w:pPr>
        <w:rPr>
          <w:rFonts w:hint="cs"/>
          <w:sz w:val="32"/>
          <w:szCs w:val="32"/>
          <w:rtl/>
          <w:lang w:bidi="ar-IQ"/>
        </w:rPr>
      </w:pPr>
      <w:r>
        <w:rPr>
          <w:rFonts w:hint="cs"/>
          <w:sz w:val="32"/>
          <w:szCs w:val="32"/>
          <w:rtl/>
          <w:lang w:bidi="ar-IQ"/>
        </w:rPr>
        <w:t xml:space="preserve">   </w:t>
      </w:r>
      <w:r w:rsidR="004D69E6">
        <w:rPr>
          <w:rFonts w:hint="cs"/>
          <w:sz w:val="32"/>
          <w:szCs w:val="32"/>
          <w:rtl/>
          <w:lang w:bidi="ar-IQ"/>
        </w:rPr>
        <w:t xml:space="preserve">  </w:t>
      </w:r>
      <w:r>
        <w:rPr>
          <w:rFonts w:hint="cs"/>
          <w:sz w:val="32"/>
          <w:szCs w:val="32"/>
          <w:rtl/>
          <w:lang w:bidi="ar-IQ"/>
        </w:rPr>
        <w:t xml:space="preserve">  </w:t>
      </w:r>
      <w:r w:rsidR="004D69E6">
        <w:rPr>
          <w:rFonts w:hint="cs"/>
          <w:sz w:val="32"/>
          <w:szCs w:val="32"/>
          <w:rtl/>
          <w:lang w:bidi="ar-IQ"/>
        </w:rPr>
        <w:t xml:space="preserve">ترتبط  مفهوم الهجرة الخارجة بحركة السكان من محافظة بابل الى سائر المحافظات القطر بسبب عامل الطرد والجذب في منطقتي الاصل والوصول فتيارات الهجرة الى محافظات القطر تختلف للازدياد ظروف الجذب لهذه المحافظة </w:t>
      </w:r>
    </w:p>
    <w:p w:rsidR="00F37BF5" w:rsidRDefault="00F37BF5" w:rsidP="006F058A">
      <w:pPr>
        <w:rPr>
          <w:rFonts w:hint="cs"/>
          <w:sz w:val="32"/>
          <w:szCs w:val="32"/>
          <w:rtl/>
          <w:lang w:bidi="ar-IQ"/>
        </w:rPr>
      </w:pPr>
      <w:r>
        <w:rPr>
          <w:rFonts w:hint="cs"/>
          <w:sz w:val="32"/>
          <w:szCs w:val="32"/>
          <w:rtl/>
          <w:lang w:bidi="ar-IQ"/>
        </w:rPr>
        <w:t xml:space="preserve">   ويتضح من الجدول رقم 9 ان محافظة بغداد تعد اكثر المحافظات جذب للمهاجرين حيث جذبة اليها 51,1% و49,2% من مجموع المهاجرين الخارجين للمنطقة الدراسة خلال عام 1987 , 1997 ويرجع ذلك الى قوة تأثير عوامل الجذب </w:t>
      </w:r>
      <w:proofErr w:type="spellStart"/>
      <w:r>
        <w:rPr>
          <w:rFonts w:hint="cs"/>
          <w:sz w:val="32"/>
          <w:szCs w:val="32"/>
          <w:rtl/>
          <w:lang w:bidi="ar-IQ"/>
        </w:rPr>
        <w:t>الموثره</w:t>
      </w:r>
      <w:proofErr w:type="spellEnd"/>
      <w:r>
        <w:rPr>
          <w:rFonts w:hint="cs"/>
          <w:sz w:val="32"/>
          <w:szCs w:val="32"/>
          <w:rtl/>
          <w:lang w:bidi="ar-IQ"/>
        </w:rPr>
        <w:t xml:space="preserve"> فيها لكونها عاصمة القطر </w:t>
      </w:r>
      <w:proofErr w:type="spellStart"/>
      <w:r w:rsidR="006F27C5">
        <w:rPr>
          <w:rFonts w:hint="cs"/>
          <w:sz w:val="32"/>
          <w:szCs w:val="32"/>
          <w:rtl/>
          <w:lang w:bidi="ar-IQ"/>
        </w:rPr>
        <w:t>ولمتلاكها</w:t>
      </w:r>
      <w:proofErr w:type="spellEnd"/>
      <w:r w:rsidR="006F27C5">
        <w:rPr>
          <w:rFonts w:hint="cs"/>
          <w:sz w:val="32"/>
          <w:szCs w:val="32"/>
          <w:rtl/>
          <w:lang w:bidi="ar-IQ"/>
        </w:rPr>
        <w:t xml:space="preserve"> من امكانات </w:t>
      </w:r>
      <w:proofErr w:type="spellStart"/>
      <w:r w:rsidR="006F27C5">
        <w:rPr>
          <w:rFonts w:hint="cs"/>
          <w:sz w:val="32"/>
          <w:szCs w:val="32"/>
          <w:rtl/>
          <w:lang w:bidi="ar-IQ"/>
        </w:rPr>
        <w:t>اقنصادية</w:t>
      </w:r>
      <w:proofErr w:type="spellEnd"/>
      <w:r w:rsidR="006F27C5">
        <w:rPr>
          <w:rFonts w:hint="cs"/>
          <w:sz w:val="32"/>
          <w:szCs w:val="32"/>
          <w:rtl/>
          <w:lang w:bidi="ar-IQ"/>
        </w:rPr>
        <w:t xml:space="preserve"> واجتماعية </w:t>
      </w:r>
      <w:proofErr w:type="spellStart"/>
      <w:r w:rsidR="006F27C5">
        <w:rPr>
          <w:rFonts w:hint="cs"/>
          <w:sz w:val="32"/>
          <w:szCs w:val="32"/>
          <w:rtl/>
          <w:lang w:bidi="ar-IQ"/>
        </w:rPr>
        <w:t>وسيتسية</w:t>
      </w:r>
      <w:proofErr w:type="spellEnd"/>
      <w:r w:rsidR="006F27C5">
        <w:rPr>
          <w:rFonts w:hint="cs"/>
          <w:sz w:val="32"/>
          <w:szCs w:val="32"/>
          <w:rtl/>
          <w:lang w:bidi="ar-IQ"/>
        </w:rPr>
        <w:t xml:space="preserve"> وادارية وما تقدمة من خدمات تشجع على الهجرة عليها . </w:t>
      </w:r>
    </w:p>
    <w:p w:rsidR="006F27C5" w:rsidRDefault="006F27C5" w:rsidP="006F27C5">
      <w:pPr>
        <w:rPr>
          <w:rFonts w:hint="cs"/>
          <w:sz w:val="32"/>
          <w:szCs w:val="32"/>
          <w:rtl/>
          <w:lang w:bidi="ar-IQ"/>
        </w:rPr>
      </w:pPr>
      <w:r>
        <w:rPr>
          <w:rFonts w:hint="cs"/>
          <w:sz w:val="32"/>
          <w:szCs w:val="32"/>
          <w:rtl/>
          <w:lang w:bidi="ar-IQ"/>
        </w:rPr>
        <w:t xml:space="preserve">     واذا امعنا النظر في محاور الهجرة الخارجية سنجد انها تتكرر  في العامين </w:t>
      </w:r>
      <w:proofErr w:type="spellStart"/>
      <w:r>
        <w:rPr>
          <w:rFonts w:hint="cs"/>
          <w:sz w:val="32"/>
          <w:szCs w:val="32"/>
          <w:rtl/>
          <w:lang w:bidi="ar-IQ"/>
        </w:rPr>
        <w:t>بأتجاه</w:t>
      </w:r>
      <w:proofErr w:type="spellEnd"/>
      <w:r>
        <w:rPr>
          <w:rFonts w:hint="cs"/>
          <w:sz w:val="32"/>
          <w:szCs w:val="32"/>
          <w:rtl/>
          <w:lang w:bidi="ar-IQ"/>
        </w:rPr>
        <w:t xml:space="preserve"> المحافظات الوسطى , لتزايد </w:t>
      </w:r>
      <w:proofErr w:type="spellStart"/>
      <w:r>
        <w:rPr>
          <w:rFonts w:hint="cs"/>
          <w:sz w:val="32"/>
          <w:szCs w:val="32"/>
          <w:rtl/>
          <w:lang w:bidi="ar-IQ"/>
        </w:rPr>
        <w:t>تشابع</w:t>
      </w:r>
      <w:proofErr w:type="spellEnd"/>
      <w:r>
        <w:rPr>
          <w:rFonts w:hint="cs"/>
          <w:sz w:val="32"/>
          <w:szCs w:val="32"/>
          <w:rtl/>
          <w:lang w:bidi="ar-IQ"/>
        </w:rPr>
        <w:t xml:space="preserve"> الظروف البيئية والبشرية مع تلك المحافظات وخاصة  محافظات الفرات الاوسط وهي </w:t>
      </w:r>
      <w:proofErr w:type="spellStart"/>
      <w:r>
        <w:rPr>
          <w:rFonts w:hint="cs"/>
          <w:sz w:val="32"/>
          <w:szCs w:val="32"/>
          <w:rtl/>
          <w:lang w:bidi="ar-IQ"/>
        </w:rPr>
        <w:t>كربلا</w:t>
      </w:r>
      <w:proofErr w:type="spellEnd"/>
      <w:r>
        <w:rPr>
          <w:rFonts w:hint="cs"/>
          <w:sz w:val="32"/>
          <w:szCs w:val="32"/>
          <w:rtl/>
          <w:lang w:bidi="ar-IQ"/>
        </w:rPr>
        <w:t xml:space="preserve"> والنجف والقادسية . حيث بلغت نسبتهم (19,5% و 20,6%)  و( 7,8 % 12,1% ) و( 4,5% 7,1% ) لعامين 1987 </w:t>
      </w:r>
      <w:r>
        <w:rPr>
          <w:sz w:val="32"/>
          <w:szCs w:val="32"/>
          <w:rtl/>
          <w:lang w:bidi="ar-IQ"/>
        </w:rPr>
        <w:t>–</w:t>
      </w:r>
      <w:r>
        <w:rPr>
          <w:rFonts w:hint="cs"/>
          <w:sz w:val="32"/>
          <w:szCs w:val="32"/>
          <w:rtl/>
          <w:lang w:bidi="ar-IQ"/>
        </w:rPr>
        <w:t xml:space="preserve"> 1997 على التوالي . </w:t>
      </w:r>
    </w:p>
    <w:p w:rsidR="006F27C5" w:rsidRDefault="006F27C5" w:rsidP="006F27C5">
      <w:pPr>
        <w:rPr>
          <w:rFonts w:hint="cs"/>
          <w:sz w:val="32"/>
          <w:szCs w:val="32"/>
          <w:rtl/>
          <w:lang w:bidi="ar-IQ"/>
        </w:rPr>
      </w:pPr>
      <w:r>
        <w:rPr>
          <w:rFonts w:hint="cs"/>
          <w:sz w:val="32"/>
          <w:szCs w:val="32"/>
          <w:rtl/>
          <w:lang w:bidi="ar-IQ"/>
        </w:rPr>
        <w:t xml:space="preserve">   ويظهر هذا التشابه العادات </w:t>
      </w:r>
      <w:proofErr w:type="spellStart"/>
      <w:r>
        <w:rPr>
          <w:rFonts w:hint="cs"/>
          <w:sz w:val="32"/>
          <w:szCs w:val="32"/>
          <w:rtl/>
          <w:lang w:bidi="ar-IQ"/>
        </w:rPr>
        <w:t>والتقاليدج</w:t>
      </w:r>
      <w:proofErr w:type="spellEnd"/>
      <w:r>
        <w:rPr>
          <w:rFonts w:hint="cs"/>
          <w:sz w:val="32"/>
          <w:szCs w:val="32"/>
          <w:rtl/>
          <w:lang w:bidi="ar-IQ"/>
        </w:rPr>
        <w:t xml:space="preserve"> بالضافة الى انه المهاجر يعتبر هذا المحافظات ممرات </w:t>
      </w:r>
      <w:proofErr w:type="spellStart"/>
      <w:r>
        <w:rPr>
          <w:rFonts w:hint="cs"/>
          <w:sz w:val="32"/>
          <w:szCs w:val="32"/>
          <w:rtl/>
          <w:lang w:bidi="ar-IQ"/>
        </w:rPr>
        <w:t>مئلوفه</w:t>
      </w:r>
      <w:proofErr w:type="spellEnd"/>
      <w:r>
        <w:rPr>
          <w:rFonts w:hint="cs"/>
          <w:sz w:val="32"/>
          <w:szCs w:val="32"/>
          <w:rtl/>
          <w:lang w:bidi="ar-IQ"/>
        </w:rPr>
        <w:t xml:space="preserve"> لديه لوجود اقارب ومعارف له </w:t>
      </w:r>
    </w:p>
    <w:p w:rsidR="00A1595C" w:rsidRDefault="006F27C5" w:rsidP="00A1595C">
      <w:pPr>
        <w:rPr>
          <w:rFonts w:hint="cs"/>
          <w:sz w:val="32"/>
          <w:szCs w:val="32"/>
          <w:rtl/>
          <w:lang w:bidi="ar-IQ"/>
        </w:rPr>
      </w:pPr>
      <w:r>
        <w:rPr>
          <w:rFonts w:hint="cs"/>
          <w:sz w:val="32"/>
          <w:szCs w:val="32"/>
          <w:rtl/>
          <w:lang w:bidi="ar-IQ"/>
        </w:rPr>
        <w:t xml:space="preserve">    كما ان عامل المساحة قد يلعب دور في هذا الاتجاه . </w:t>
      </w:r>
      <w:r w:rsidR="00A1595C">
        <w:rPr>
          <w:rFonts w:hint="cs"/>
          <w:sz w:val="32"/>
          <w:szCs w:val="32"/>
          <w:rtl/>
          <w:lang w:bidi="ar-IQ"/>
        </w:rPr>
        <w:t>(1</w:t>
      </w:r>
    </w:p>
    <w:p w:rsidR="00A1595C" w:rsidRDefault="00A1595C" w:rsidP="00A1595C">
      <w:pPr>
        <w:rPr>
          <w:rFonts w:hint="cs"/>
          <w:sz w:val="32"/>
          <w:szCs w:val="32"/>
          <w:rtl/>
          <w:lang w:bidi="ar-IQ"/>
        </w:rPr>
      </w:pPr>
    </w:p>
    <w:p w:rsidR="00A1595C" w:rsidRPr="00A1595C" w:rsidRDefault="00A1595C" w:rsidP="00A1595C">
      <w:pPr>
        <w:rPr>
          <w:rFonts w:hint="cs"/>
          <w:sz w:val="28"/>
          <w:szCs w:val="28"/>
          <w:rtl/>
          <w:lang w:bidi="ar-IQ"/>
        </w:rPr>
      </w:pPr>
      <w:r w:rsidRPr="00A1595C">
        <w:rPr>
          <w:rFonts w:hint="cs"/>
          <w:sz w:val="28"/>
          <w:szCs w:val="28"/>
          <w:rtl/>
          <w:lang w:bidi="ar-IQ"/>
        </w:rPr>
        <w:t xml:space="preserve">____________________________ </w:t>
      </w:r>
    </w:p>
    <w:p w:rsidR="00A1595C" w:rsidRPr="00A1595C" w:rsidRDefault="00A1595C" w:rsidP="00A1595C">
      <w:pPr>
        <w:rPr>
          <w:rFonts w:hint="cs"/>
          <w:sz w:val="28"/>
          <w:szCs w:val="28"/>
          <w:rtl/>
          <w:lang w:bidi="ar-IQ"/>
        </w:rPr>
      </w:pPr>
      <w:r w:rsidRPr="00A1595C">
        <w:rPr>
          <w:rFonts w:hint="cs"/>
          <w:sz w:val="28"/>
          <w:szCs w:val="28"/>
          <w:rtl/>
          <w:lang w:bidi="ar-IQ"/>
        </w:rPr>
        <w:t xml:space="preserve">جواد كاظم الحسناوي , مصدر سابق , ص 121 . </w:t>
      </w:r>
    </w:p>
    <w:p w:rsidR="006F27C5" w:rsidRDefault="006F27C5" w:rsidP="006F27C5">
      <w:pPr>
        <w:rPr>
          <w:rFonts w:hint="cs"/>
          <w:sz w:val="32"/>
          <w:szCs w:val="32"/>
          <w:rtl/>
          <w:lang w:bidi="ar-IQ"/>
        </w:rPr>
      </w:pPr>
      <w:r>
        <w:rPr>
          <w:rFonts w:hint="cs"/>
          <w:sz w:val="32"/>
          <w:szCs w:val="32"/>
          <w:rtl/>
          <w:lang w:bidi="ar-IQ"/>
        </w:rPr>
        <w:lastRenderedPageBreak/>
        <w:t xml:space="preserve">      اما الهجرة التي تحدث بالاتجاه  بعض المحافظات الشمالية من </w:t>
      </w:r>
      <w:proofErr w:type="spellStart"/>
      <w:r>
        <w:rPr>
          <w:rFonts w:hint="cs"/>
          <w:sz w:val="32"/>
          <w:szCs w:val="32"/>
          <w:rtl/>
          <w:lang w:bidi="ar-IQ"/>
        </w:rPr>
        <w:t>السيمانية</w:t>
      </w:r>
      <w:proofErr w:type="spellEnd"/>
      <w:r>
        <w:rPr>
          <w:rFonts w:hint="cs"/>
          <w:sz w:val="32"/>
          <w:szCs w:val="32"/>
          <w:rtl/>
          <w:lang w:bidi="ar-IQ"/>
        </w:rPr>
        <w:t xml:space="preserve"> واربيل وادهوك في تعداد 1997 فتعد </w:t>
      </w:r>
      <w:proofErr w:type="spellStart"/>
      <w:r>
        <w:rPr>
          <w:rFonts w:hint="cs"/>
          <w:sz w:val="32"/>
          <w:szCs w:val="32"/>
          <w:rtl/>
          <w:lang w:bidi="ar-IQ"/>
        </w:rPr>
        <w:t>لاسباب</w:t>
      </w:r>
      <w:proofErr w:type="spellEnd"/>
      <w:r>
        <w:rPr>
          <w:rFonts w:hint="cs"/>
          <w:sz w:val="32"/>
          <w:szCs w:val="32"/>
          <w:rtl/>
          <w:lang w:bidi="ar-IQ"/>
        </w:rPr>
        <w:t xml:space="preserve"> لظروف تلك المحافظات </w:t>
      </w:r>
      <w:r w:rsidR="00A1595C">
        <w:rPr>
          <w:rFonts w:hint="cs"/>
          <w:sz w:val="32"/>
          <w:szCs w:val="32"/>
          <w:rtl/>
          <w:lang w:bidi="ar-IQ"/>
        </w:rPr>
        <w:t>بشكل خاص وقد شجعت الدولة على هذا النوع من الهجرة وذلك منحتهم امتيازات</w:t>
      </w:r>
    </w:p>
    <w:p w:rsidR="0039390B" w:rsidRDefault="00AD322C" w:rsidP="00604E35">
      <w:pPr>
        <w:rPr>
          <w:sz w:val="32"/>
          <w:szCs w:val="32"/>
          <w:rtl/>
          <w:lang w:bidi="ar-IQ"/>
        </w:rPr>
      </w:pPr>
      <w:r>
        <w:rPr>
          <w:rFonts w:hint="cs"/>
          <w:sz w:val="32"/>
          <w:szCs w:val="32"/>
          <w:rtl/>
          <w:lang w:bidi="ar-IQ"/>
        </w:rPr>
        <w:t xml:space="preserve">       </w:t>
      </w:r>
      <w:r w:rsidR="0039390B">
        <w:rPr>
          <w:rFonts w:hint="cs"/>
          <w:sz w:val="32"/>
          <w:szCs w:val="32"/>
          <w:rtl/>
          <w:lang w:bidi="ar-IQ"/>
        </w:rPr>
        <w:t xml:space="preserve">اما الهجرة التي حدثت باتجاه بعض المحافظات الشمالية من السليمانية واربيل ودهوك في تعداد 1987 فتعود </w:t>
      </w:r>
      <w:proofErr w:type="spellStart"/>
      <w:r w:rsidR="0039390B">
        <w:rPr>
          <w:rFonts w:hint="cs"/>
          <w:sz w:val="32"/>
          <w:szCs w:val="32"/>
          <w:rtl/>
          <w:lang w:bidi="ar-IQ"/>
        </w:rPr>
        <w:t>لاسباب</w:t>
      </w:r>
      <w:proofErr w:type="spellEnd"/>
      <w:r w:rsidR="0039390B">
        <w:rPr>
          <w:rFonts w:hint="cs"/>
          <w:sz w:val="32"/>
          <w:szCs w:val="32"/>
          <w:rtl/>
          <w:lang w:bidi="ar-IQ"/>
        </w:rPr>
        <w:t xml:space="preserve"> ارتبطت بظروف تلك المحافظات بشكل خاص وقد شجعت الدولة هذا النوع من الهجرة لذلك محتهم بامتيازات مغرية وشملت تلك الهجرة مجموعة كبيرة من عشائر الجبور وخفاجة والحميدات (*)</w:t>
      </w:r>
    </w:p>
    <w:p w:rsidR="0039390B" w:rsidRDefault="0039390B" w:rsidP="00604E35">
      <w:pPr>
        <w:rPr>
          <w:sz w:val="32"/>
          <w:szCs w:val="32"/>
          <w:rtl/>
          <w:lang w:bidi="ar-IQ"/>
        </w:rPr>
      </w:pPr>
      <w:r>
        <w:rPr>
          <w:rFonts w:hint="cs"/>
          <w:sz w:val="32"/>
          <w:szCs w:val="32"/>
          <w:rtl/>
          <w:lang w:bidi="ar-IQ"/>
        </w:rPr>
        <w:t>اما الهجرة باتجاه المحافظات الجنوبية (ذي قار , وميسان , والبصرة 9 فتغد ضعيفة اذ بلغت نسبتها (0,7%) (0,6%) (0,5%) (0,5%) , (0,8% و0,6%) لعامي 1981 و1997 على التوالي وهذا يعود الى ضعف عوامل الجذب في تلك المحافظات .</w:t>
      </w:r>
    </w:p>
    <w:p w:rsidR="0039390B" w:rsidRDefault="0039390B" w:rsidP="00604E35">
      <w:pPr>
        <w:rPr>
          <w:rFonts w:hint="cs"/>
          <w:sz w:val="32"/>
          <w:szCs w:val="32"/>
          <w:rtl/>
          <w:lang w:bidi="ar-IQ"/>
        </w:rPr>
      </w:pPr>
      <w:r>
        <w:rPr>
          <w:rFonts w:hint="cs"/>
          <w:sz w:val="32"/>
          <w:szCs w:val="32"/>
          <w:rtl/>
          <w:lang w:bidi="ar-IQ"/>
        </w:rPr>
        <w:t xml:space="preserve">نستنتج مما تقدم ان محافظة بغداد تحتل المركز الاول في استقبال النازحين اليه خلال عامي 1987 و 1997 </w:t>
      </w:r>
      <w:proofErr w:type="spellStart"/>
      <w:r>
        <w:rPr>
          <w:rFonts w:hint="cs"/>
          <w:sz w:val="32"/>
          <w:szCs w:val="32"/>
          <w:rtl/>
          <w:lang w:bidi="ar-IQ"/>
        </w:rPr>
        <w:t>وتاتي</w:t>
      </w:r>
      <w:proofErr w:type="spellEnd"/>
      <w:r>
        <w:rPr>
          <w:rFonts w:hint="cs"/>
          <w:sz w:val="32"/>
          <w:szCs w:val="32"/>
          <w:rtl/>
          <w:lang w:bidi="ar-IQ"/>
        </w:rPr>
        <w:t xml:space="preserve"> محافظة كربلاء و النجف بالمرتبتين الثانية والثالثة على التوالي من حيث الوافدين </w:t>
      </w:r>
      <w:r w:rsidR="00855BF8">
        <w:rPr>
          <w:rFonts w:hint="cs"/>
          <w:sz w:val="32"/>
          <w:szCs w:val="32"/>
          <w:rtl/>
          <w:lang w:bidi="ar-IQ"/>
        </w:rPr>
        <w:t xml:space="preserve">الهجين في منطقة الدراسة للعاملين المذكورين وقد يعود السبب السكان والهجرة , بينما تأتي محافظة القادسية بالمدينة الرابعة من اعداد النازحين اليها من المحافظة وقد يعود السبب ايضا الى عامل المسافة حيث يؤدي الى دور مهم هذا ايضاً هذا العدد وهنا تشكل المحافظات الاربع مجتمعيه بنسبة( 83,8% و 89% ) من جمله المهاجرين الخارجين من منطقة الدراسة لعامين </w:t>
      </w:r>
      <w:smartTag w:uri="urn:schemas-microsoft-com:office:smarttags" w:element="metricconverter">
        <w:smartTagPr>
          <w:attr w:name="ProductID" w:val="1987 ’"/>
        </w:smartTagPr>
        <w:r w:rsidR="00855BF8">
          <w:rPr>
            <w:rFonts w:hint="cs"/>
            <w:sz w:val="32"/>
            <w:szCs w:val="32"/>
            <w:rtl/>
            <w:lang w:bidi="ar-IQ"/>
          </w:rPr>
          <w:t>1987 ’</w:t>
        </w:r>
      </w:smartTag>
      <w:r w:rsidR="00855BF8">
        <w:rPr>
          <w:rFonts w:hint="cs"/>
          <w:sz w:val="32"/>
          <w:szCs w:val="32"/>
          <w:rtl/>
          <w:lang w:bidi="ar-IQ"/>
        </w:rPr>
        <w:t xml:space="preserve"> 1997 على  التوالي </w:t>
      </w:r>
      <w:proofErr w:type="spellStart"/>
      <w:r w:rsidR="00855BF8">
        <w:rPr>
          <w:rFonts w:hint="cs"/>
          <w:sz w:val="32"/>
          <w:szCs w:val="32"/>
          <w:rtl/>
          <w:lang w:bidi="ar-IQ"/>
        </w:rPr>
        <w:t>بينمتا</w:t>
      </w:r>
      <w:proofErr w:type="spellEnd"/>
      <w:r w:rsidR="00855BF8">
        <w:rPr>
          <w:rFonts w:hint="cs"/>
          <w:sz w:val="32"/>
          <w:szCs w:val="32"/>
          <w:rtl/>
          <w:lang w:bidi="ar-IQ"/>
        </w:rPr>
        <w:t xml:space="preserve"> استقر الباقي من هؤلاء  المهاجرين (16,2 , 11% ) للعامين نفسيهما في المحافظات الاخرى من القطر </w:t>
      </w:r>
      <w:r w:rsidR="00A1595C">
        <w:rPr>
          <w:rFonts w:hint="cs"/>
          <w:sz w:val="32"/>
          <w:szCs w:val="32"/>
          <w:rtl/>
          <w:lang w:bidi="ar-IQ"/>
        </w:rPr>
        <w:t>(</w:t>
      </w:r>
    </w:p>
    <w:p w:rsidR="00A1595C" w:rsidRDefault="00A1595C" w:rsidP="00604E35">
      <w:pPr>
        <w:rPr>
          <w:rFonts w:hint="cs"/>
          <w:sz w:val="32"/>
          <w:szCs w:val="32"/>
          <w:rtl/>
          <w:lang w:bidi="ar-IQ"/>
        </w:rPr>
      </w:pPr>
    </w:p>
    <w:p w:rsidR="00A1595C" w:rsidRDefault="00A1595C" w:rsidP="00604E35">
      <w:pPr>
        <w:rPr>
          <w:rFonts w:hint="cs"/>
          <w:sz w:val="32"/>
          <w:szCs w:val="32"/>
          <w:rtl/>
          <w:lang w:bidi="ar-IQ"/>
        </w:rPr>
      </w:pPr>
    </w:p>
    <w:p w:rsidR="00A1595C" w:rsidRDefault="00A1595C" w:rsidP="00604E35">
      <w:pPr>
        <w:rPr>
          <w:rFonts w:hint="cs"/>
          <w:sz w:val="32"/>
          <w:szCs w:val="32"/>
          <w:rtl/>
          <w:lang w:bidi="ar-IQ"/>
        </w:rPr>
      </w:pPr>
    </w:p>
    <w:p w:rsidR="00A1595C" w:rsidRDefault="00A1595C" w:rsidP="00604E35">
      <w:pPr>
        <w:rPr>
          <w:rFonts w:hint="cs"/>
          <w:sz w:val="32"/>
          <w:szCs w:val="32"/>
          <w:rtl/>
          <w:lang w:bidi="ar-IQ"/>
        </w:rPr>
      </w:pPr>
      <w:r>
        <w:rPr>
          <w:rFonts w:hint="cs"/>
          <w:sz w:val="32"/>
          <w:szCs w:val="32"/>
          <w:rtl/>
          <w:lang w:bidi="ar-IQ"/>
        </w:rPr>
        <w:t xml:space="preserve">______________________ </w:t>
      </w:r>
    </w:p>
    <w:p w:rsidR="00A1595C" w:rsidRDefault="00A1595C" w:rsidP="00604E35">
      <w:pPr>
        <w:rPr>
          <w:rFonts w:hint="cs"/>
          <w:sz w:val="32"/>
          <w:szCs w:val="32"/>
          <w:rtl/>
          <w:lang w:bidi="ar-IQ"/>
        </w:rPr>
      </w:pPr>
      <w:r>
        <w:rPr>
          <w:rFonts w:hint="cs"/>
          <w:sz w:val="32"/>
          <w:szCs w:val="32"/>
          <w:rtl/>
          <w:lang w:bidi="ar-IQ"/>
        </w:rPr>
        <w:t xml:space="preserve">جواد كاظم الحسناوي , مصدر سابق , ص 125 </w:t>
      </w:r>
    </w:p>
    <w:p w:rsidR="00A1595C" w:rsidRDefault="00A1595C" w:rsidP="00604E35">
      <w:pPr>
        <w:rPr>
          <w:rFonts w:hint="cs"/>
          <w:sz w:val="32"/>
          <w:szCs w:val="32"/>
          <w:rtl/>
          <w:lang w:bidi="ar-IQ"/>
        </w:rPr>
      </w:pPr>
    </w:p>
    <w:p w:rsidR="00AD322C" w:rsidRDefault="00AD322C" w:rsidP="00604E35">
      <w:pPr>
        <w:rPr>
          <w:rFonts w:hint="cs"/>
          <w:sz w:val="32"/>
          <w:szCs w:val="32"/>
          <w:rtl/>
          <w:lang w:bidi="ar-IQ"/>
        </w:rPr>
      </w:pPr>
    </w:p>
    <w:p w:rsidR="00855BF8" w:rsidRDefault="00855BF8" w:rsidP="00604E35">
      <w:pPr>
        <w:rPr>
          <w:rFonts w:hint="cs"/>
          <w:sz w:val="32"/>
          <w:szCs w:val="32"/>
          <w:rtl/>
          <w:lang w:bidi="ar-IQ"/>
        </w:rPr>
      </w:pPr>
      <w:r>
        <w:rPr>
          <w:rFonts w:hint="cs"/>
          <w:sz w:val="32"/>
          <w:szCs w:val="32"/>
          <w:rtl/>
          <w:lang w:bidi="ar-IQ"/>
        </w:rPr>
        <w:lastRenderedPageBreak/>
        <w:t xml:space="preserve">ثانياً : الهجرة الداخلة الى المحافظة </w:t>
      </w:r>
    </w:p>
    <w:p w:rsidR="00145709" w:rsidRDefault="00855BF8" w:rsidP="00DF57C3">
      <w:pPr>
        <w:bidi w:val="0"/>
        <w:jc w:val="right"/>
        <w:rPr>
          <w:rFonts w:hint="cs"/>
          <w:sz w:val="32"/>
          <w:szCs w:val="32"/>
          <w:rtl/>
          <w:lang w:bidi="ar-IQ"/>
        </w:rPr>
      </w:pPr>
      <w:r>
        <w:rPr>
          <w:rFonts w:hint="cs"/>
          <w:sz w:val="32"/>
          <w:szCs w:val="32"/>
          <w:rtl/>
          <w:lang w:bidi="ar-IQ"/>
        </w:rPr>
        <w:t xml:space="preserve">    وهي الهجرة الواضحة لمنطقة الدراسة من المحافظة الاخرى للقطر , التي يمكن دراستها  من واقع جداول محل الميلاد وذلك </w:t>
      </w:r>
      <w:proofErr w:type="spellStart"/>
      <w:r>
        <w:rPr>
          <w:rFonts w:hint="cs"/>
          <w:sz w:val="32"/>
          <w:szCs w:val="32"/>
          <w:rtl/>
          <w:lang w:bidi="ar-IQ"/>
        </w:rPr>
        <w:t>بأعتبار</w:t>
      </w:r>
      <w:proofErr w:type="spellEnd"/>
      <w:r>
        <w:rPr>
          <w:rFonts w:hint="cs"/>
          <w:sz w:val="32"/>
          <w:szCs w:val="32"/>
          <w:rtl/>
          <w:lang w:bidi="ar-IQ"/>
        </w:rPr>
        <w:t xml:space="preserve"> ان المولود من خارج المحافظة , </w:t>
      </w:r>
      <w:proofErr w:type="spellStart"/>
      <w:r>
        <w:rPr>
          <w:rFonts w:hint="cs"/>
          <w:sz w:val="32"/>
          <w:szCs w:val="32"/>
          <w:rtl/>
          <w:lang w:bidi="ar-IQ"/>
        </w:rPr>
        <w:t>المقمين</w:t>
      </w:r>
      <w:proofErr w:type="spellEnd"/>
      <w:r>
        <w:rPr>
          <w:rFonts w:hint="cs"/>
          <w:sz w:val="32"/>
          <w:szCs w:val="32"/>
          <w:rtl/>
          <w:lang w:bidi="ar-IQ"/>
        </w:rPr>
        <w:t xml:space="preserve"> بها وهم المهاجرون اليها من باقي المحافظات </w:t>
      </w:r>
      <w:r w:rsidR="00DF1683">
        <w:rPr>
          <w:rFonts w:hint="cs"/>
          <w:sz w:val="32"/>
          <w:szCs w:val="32"/>
          <w:rtl/>
          <w:lang w:bidi="ar-IQ"/>
        </w:rPr>
        <w:t xml:space="preserve">. ان من اولى </w:t>
      </w:r>
      <w:proofErr w:type="spellStart"/>
      <w:r w:rsidR="00DF1683">
        <w:rPr>
          <w:rFonts w:hint="cs"/>
          <w:sz w:val="32"/>
          <w:szCs w:val="32"/>
          <w:rtl/>
          <w:lang w:bidi="ar-IQ"/>
        </w:rPr>
        <w:t>المصعوبات</w:t>
      </w:r>
      <w:proofErr w:type="spellEnd"/>
      <w:r w:rsidR="00DF1683">
        <w:rPr>
          <w:rFonts w:hint="cs"/>
          <w:sz w:val="32"/>
          <w:szCs w:val="32"/>
          <w:rtl/>
          <w:lang w:bidi="ar-IQ"/>
        </w:rPr>
        <w:t xml:space="preserve"> التي وراء دراسة الهجرة في المحافظة وتحديدها ٍ </w:t>
      </w:r>
      <w:r w:rsidR="00606419">
        <w:rPr>
          <w:rFonts w:hint="cs"/>
          <w:sz w:val="32"/>
          <w:szCs w:val="32"/>
          <w:rtl/>
          <w:lang w:bidi="ar-IQ"/>
        </w:rPr>
        <w:t xml:space="preserve">بشكل وظيفي هو عدم دقة البيانات المتاحة وذلك لبق الكبير الي يشملها . حيث </w:t>
      </w:r>
      <w:proofErr w:type="spellStart"/>
      <w:r w:rsidR="00606419">
        <w:rPr>
          <w:rFonts w:hint="cs"/>
          <w:sz w:val="32"/>
          <w:szCs w:val="32"/>
          <w:rtl/>
          <w:lang w:bidi="ar-IQ"/>
        </w:rPr>
        <w:t>لايوجد</w:t>
      </w:r>
      <w:proofErr w:type="spellEnd"/>
      <w:r w:rsidR="00606419">
        <w:rPr>
          <w:rFonts w:hint="cs"/>
          <w:sz w:val="32"/>
          <w:szCs w:val="32"/>
          <w:rtl/>
          <w:lang w:bidi="ar-IQ"/>
        </w:rPr>
        <w:t xml:space="preserve"> قانون حازم يحث المواطن ويدفعه الى اخبار الجهات المعنية بذلك</w:t>
      </w:r>
      <w:r w:rsidR="00DD03E1">
        <w:rPr>
          <w:rFonts w:hint="cs"/>
          <w:sz w:val="32"/>
          <w:szCs w:val="32"/>
          <w:rtl/>
          <w:lang w:bidi="ar-IQ"/>
        </w:rPr>
        <w:t xml:space="preserve"> ( دائرة الاحوال المدنية ) عندما يرغب فيه في </w:t>
      </w:r>
      <w:proofErr w:type="spellStart"/>
      <w:r w:rsidR="00DD03E1">
        <w:rPr>
          <w:rFonts w:hint="cs"/>
          <w:sz w:val="32"/>
          <w:szCs w:val="32"/>
          <w:rtl/>
          <w:lang w:bidi="ar-IQ"/>
        </w:rPr>
        <w:t>تغيبر</w:t>
      </w:r>
      <w:proofErr w:type="spellEnd"/>
      <w:r w:rsidR="00DD03E1">
        <w:rPr>
          <w:rFonts w:hint="cs"/>
          <w:sz w:val="32"/>
          <w:szCs w:val="32"/>
          <w:rtl/>
          <w:lang w:bidi="ar-IQ"/>
        </w:rPr>
        <w:t xml:space="preserve"> اقامته هو بخلاف </w:t>
      </w:r>
      <w:proofErr w:type="spellStart"/>
      <w:r w:rsidR="00DD03E1">
        <w:rPr>
          <w:rFonts w:hint="cs"/>
          <w:sz w:val="32"/>
          <w:szCs w:val="32"/>
          <w:rtl/>
          <w:lang w:bidi="ar-IQ"/>
        </w:rPr>
        <w:t>ماهو</w:t>
      </w:r>
      <w:proofErr w:type="spellEnd"/>
      <w:r w:rsidR="00DD03E1">
        <w:rPr>
          <w:rFonts w:hint="cs"/>
          <w:sz w:val="32"/>
          <w:szCs w:val="32"/>
          <w:rtl/>
          <w:lang w:bidi="ar-IQ"/>
        </w:rPr>
        <w:t xml:space="preserve"> متعارف علية الدول المتقدمة التي تحتم على المواطن اعطاء المعلومات الكافية عند تغير محل اقامته او مكان عملة ففي عام 1955 وقعت المادة 19 ضمن قانون تسجيل النفوس رقم 59 لسنة 1955 الذي كان ينص على  الزام المواطن بأخبار دوائر الاحوال المدنية خلال مدة ستة اشهر عند تغير محل اقامته , الا ان هذه المادة لم تؤخذ طريقها الى التنفيذ بسبب الاوضاع التي في فقرتين ( أ , ب ) من مادة 35 من نظام رقم واحد لسنة 1956 لنم </w:t>
      </w:r>
      <w:proofErr w:type="spellStart"/>
      <w:r w:rsidR="00DD03E1">
        <w:rPr>
          <w:rFonts w:hint="cs"/>
          <w:sz w:val="32"/>
          <w:szCs w:val="32"/>
          <w:rtl/>
          <w:lang w:bidi="ar-IQ"/>
        </w:rPr>
        <w:t>يضصع</w:t>
      </w:r>
      <w:proofErr w:type="spellEnd"/>
      <w:r w:rsidR="00DD03E1">
        <w:rPr>
          <w:rFonts w:hint="cs"/>
          <w:sz w:val="32"/>
          <w:szCs w:val="32"/>
          <w:rtl/>
          <w:lang w:bidi="ar-IQ"/>
        </w:rPr>
        <w:t xml:space="preserve"> حد لهذا الحالة اذ تشجع المهاجرين على اهمال تسجيل هجرتهم وعدم اخبار الدوائر الدولة بذلك لان نص على عدم التساهل </w:t>
      </w:r>
      <w:proofErr w:type="spellStart"/>
      <w:r w:rsidR="00DD03E1">
        <w:rPr>
          <w:rFonts w:hint="cs"/>
          <w:sz w:val="32"/>
          <w:szCs w:val="32"/>
          <w:rtl/>
          <w:lang w:bidi="ar-IQ"/>
        </w:rPr>
        <w:t>ا</w:t>
      </w:r>
      <w:r w:rsidR="004C14C7">
        <w:rPr>
          <w:rFonts w:hint="cs"/>
          <w:sz w:val="32"/>
          <w:szCs w:val="32"/>
          <w:rtl/>
          <w:lang w:bidi="ar-IQ"/>
        </w:rPr>
        <w:t>لتلارحيل</w:t>
      </w:r>
      <w:proofErr w:type="spellEnd"/>
      <w:r w:rsidR="004C14C7">
        <w:rPr>
          <w:rFonts w:hint="cs"/>
          <w:sz w:val="32"/>
          <w:szCs w:val="32"/>
          <w:rtl/>
          <w:lang w:bidi="ar-IQ"/>
        </w:rPr>
        <w:t xml:space="preserve"> وقيدود وتهجيرها انها في </w:t>
      </w:r>
      <w:proofErr w:type="spellStart"/>
      <w:r w:rsidR="004C14C7">
        <w:rPr>
          <w:rFonts w:hint="cs"/>
          <w:sz w:val="32"/>
          <w:szCs w:val="32"/>
          <w:rtl/>
          <w:lang w:bidi="ar-IQ"/>
        </w:rPr>
        <w:t>ضروف</w:t>
      </w:r>
      <w:proofErr w:type="spellEnd"/>
      <w:r w:rsidR="004C14C7">
        <w:rPr>
          <w:rFonts w:hint="cs"/>
          <w:sz w:val="32"/>
          <w:szCs w:val="32"/>
          <w:rtl/>
          <w:lang w:bidi="ar-IQ"/>
        </w:rPr>
        <w:t xml:space="preserve"> </w:t>
      </w:r>
      <w:proofErr w:type="spellStart"/>
      <w:r w:rsidR="004C14C7">
        <w:rPr>
          <w:rFonts w:hint="cs"/>
          <w:sz w:val="32"/>
          <w:szCs w:val="32"/>
          <w:rtl/>
          <w:lang w:bidi="ar-IQ"/>
        </w:rPr>
        <w:t>تستوجبه</w:t>
      </w:r>
      <w:proofErr w:type="spellEnd"/>
      <w:r w:rsidR="004C14C7">
        <w:rPr>
          <w:rFonts w:hint="cs"/>
          <w:sz w:val="32"/>
          <w:szCs w:val="32"/>
          <w:rtl/>
          <w:lang w:bidi="ar-IQ"/>
        </w:rPr>
        <w:t xml:space="preserve"> ذلك وكان الغاية الاساسية من ذلك هو الحفاظ على نظام القيود وعدم تشتتها . </w:t>
      </w:r>
      <w:r w:rsidR="00DD03E1">
        <w:rPr>
          <w:rFonts w:hint="cs"/>
          <w:sz w:val="32"/>
          <w:szCs w:val="32"/>
          <w:rtl/>
          <w:lang w:bidi="ar-IQ"/>
        </w:rPr>
        <w:t xml:space="preserve">  (</w:t>
      </w:r>
      <w:r w:rsidR="00DD03E1">
        <w:rPr>
          <w:rStyle w:val="a5"/>
          <w:sz w:val="32"/>
          <w:szCs w:val="32"/>
          <w:rtl/>
          <w:lang w:bidi="ar-IQ"/>
        </w:rPr>
        <w:footnoteReference w:id="1"/>
      </w:r>
      <w:r w:rsidR="00606419">
        <w:rPr>
          <w:rFonts w:hint="cs"/>
          <w:sz w:val="32"/>
          <w:szCs w:val="32"/>
          <w:rtl/>
          <w:lang w:bidi="ar-IQ"/>
        </w:rPr>
        <w:t xml:space="preserve"> </w:t>
      </w:r>
      <w:r w:rsidR="00DD03E1">
        <w:rPr>
          <w:rFonts w:hint="cs"/>
          <w:sz w:val="32"/>
          <w:szCs w:val="32"/>
          <w:rtl/>
          <w:lang w:bidi="ar-IQ"/>
        </w:rPr>
        <w:t xml:space="preserve">) </w:t>
      </w:r>
      <w:r w:rsidR="004C14C7">
        <w:rPr>
          <w:rFonts w:hint="cs"/>
          <w:sz w:val="32"/>
          <w:szCs w:val="32"/>
          <w:rtl/>
          <w:lang w:bidi="ar-IQ"/>
        </w:rPr>
        <w:t xml:space="preserve">لذلك جاء اعتماد الباحثين عند دراستهم الهجرة الداخلي بين المحافظات </w:t>
      </w:r>
      <w:r w:rsidR="00DF57C3">
        <w:rPr>
          <w:rFonts w:hint="cs"/>
          <w:sz w:val="32"/>
          <w:szCs w:val="32"/>
          <w:rtl/>
          <w:lang w:bidi="ar-IQ"/>
        </w:rPr>
        <w:t xml:space="preserve">على جداول محل الميلاد في </w:t>
      </w:r>
      <w:proofErr w:type="spellStart"/>
      <w:r w:rsidR="00DF57C3">
        <w:rPr>
          <w:rFonts w:hint="cs"/>
          <w:sz w:val="32"/>
          <w:szCs w:val="32"/>
          <w:rtl/>
          <w:lang w:bidi="ar-IQ"/>
        </w:rPr>
        <w:t>التعدا</w:t>
      </w:r>
      <w:r w:rsidR="004C14C7">
        <w:rPr>
          <w:rFonts w:hint="cs"/>
          <w:sz w:val="32"/>
          <w:szCs w:val="32"/>
          <w:rtl/>
          <w:lang w:bidi="ar-IQ"/>
        </w:rPr>
        <w:t>دت</w:t>
      </w:r>
      <w:proofErr w:type="spellEnd"/>
      <w:r w:rsidR="004C14C7">
        <w:rPr>
          <w:rFonts w:hint="cs"/>
          <w:sz w:val="32"/>
          <w:szCs w:val="32"/>
          <w:rtl/>
          <w:lang w:bidi="ar-IQ"/>
        </w:rPr>
        <w:t xml:space="preserve"> السكانية .</w:t>
      </w:r>
      <w:r w:rsidR="00DF57C3">
        <w:rPr>
          <w:rFonts w:hint="cs"/>
          <w:sz w:val="32"/>
          <w:szCs w:val="32"/>
          <w:rtl/>
          <w:lang w:bidi="ar-IQ"/>
        </w:rPr>
        <w:t xml:space="preserve"> وعند دراسة الجداول محل </w:t>
      </w:r>
      <w:proofErr w:type="spellStart"/>
      <w:r w:rsidR="00DF57C3">
        <w:rPr>
          <w:rFonts w:hint="cs"/>
          <w:sz w:val="32"/>
          <w:szCs w:val="32"/>
          <w:rtl/>
          <w:lang w:bidi="ar-IQ"/>
        </w:rPr>
        <w:t>الميلا</w:t>
      </w:r>
      <w:proofErr w:type="spellEnd"/>
      <w:r w:rsidR="00DF57C3">
        <w:rPr>
          <w:rFonts w:hint="cs"/>
          <w:sz w:val="32"/>
          <w:szCs w:val="32"/>
          <w:rtl/>
          <w:lang w:bidi="ar-IQ"/>
        </w:rPr>
        <w:t xml:space="preserve"> وارد في الميلاد لغرض معرفة التيارات التي تخص الهجرة </w:t>
      </w:r>
      <w:proofErr w:type="spellStart"/>
      <w:r w:rsidR="00DF57C3">
        <w:rPr>
          <w:rFonts w:hint="cs"/>
          <w:sz w:val="32"/>
          <w:szCs w:val="32"/>
          <w:rtl/>
          <w:lang w:bidi="ar-IQ"/>
        </w:rPr>
        <w:t>الريفيه</w:t>
      </w:r>
      <w:proofErr w:type="spellEnd"/>
      <w:r w:rsidR="00DF57C3">
        <w:rPr>
          <w:rFonts w:hint="cs"/>
          <w:sz w:val="32"/>
          <w:szCs w:val="32"/>
          <w:rtl/>
          <w:lang w:bidi="ar-IQ"/>
        </w:rPr>
        <w:t xml:space="preserve"> في المحافظة يتضح ذلك من الخارطتين 5 , 6 حيث يلاحظ ان هجرة الداخلية </w:t>
      </w:r>
      <w:proofErr w:type="spellStart"/>
      <w:r w:rsidR="00DF57C3">
        <w:rPr>
          <w:rFonts w:hint="cs"/>
          <w:sz w:val="32"/>
          <w:szCs w:val="32"/>
          <w:rtl/>
          <w:lang w:bidi="ar-IQ"/>
        </w:rPr>
        <w:t>خبلال</w:t>
      </w:r>
      <w:proofErr w:type="spellEnd"/>
      <w:r w:rsidR="00DF57C3">
        <w:rPr>
          <w:rFonts w:hint="cs"/>
          <w:sz w:val="32"/>
          <w:szCs w:val="32"/>
          <w:rtl/>
          <w:lang w:bidi="ar-IQ"/>
        </w:rPr>
        <w:t xml:space="preserve"> عامين 1987 و 1997</w:t>
      </w:r>
      <w:r w:rsidR="004C14C7">
        <w:rPr>
          <w:rFonts w:hint="cs"/>
          <w:sz w:val="32"/>
          <w:szCs w:val="32"/>
          <w:rtl/>
          <w:lang w:bidi="ar-IQ"/>
        </w:rPr>
        <w:t xml:space="preserve"> </w:t>
      </w:r>
      <w:r w:rsidR="00DD03E1">
        <w:rPr>
          <w:rFonts w:hint="cs"/>
          <w:sz w:val="32"/>
          <w:szCs w:val="32"/>
          <w:rtl/>
          <w:lang w:bidi="ar-IQ"/>
        </w:rPr>
        <w:t xml:space="preserve"> </w:t>
      </w:r>
      <w:r w:rsidR="00DF57C3">
        <w:rPr>
          <w:rFonts w:hint="cs"/>
          <w:sz w:val="32"/>
          <w:szCs w:val="32"/>
          <w:rtl/>
          <w:lang w:bidi="ar-IQ"/>
        </w:rPr>
        <w:t xml:space="preserve">اكبر من الهجرة في مركز قضاء الحلة </w:t>
      </w:r>
      <w:proofErr w:type="spellStart"/>
      <w:r w:rsidR="00DF57C3">
        <w:rPr>
          <w:rFonts w:hint="cs"/>
          <w:sz w:val="32"/>
          <w:szCs w:val="32"/>
          <w:rtl/>
          <w:lang w:bidi="ar-IQ"/>
        </w:rPr>
        <w:t>بألاضافة</w:t>
      </w:r>
      <w:proofErr w:type="spellEnd"/>
      <w:r w:rsidR="00DF57C3">
        <w:rPr>
          <w:rFonts w:hint="cs"/>
          <w:sz w:val="32"/>
          <w:szCs w:val="32"/>
          <w:rtl/>
          <w:lang w:bidi="ar-IQ"/>
        </w:rPr>
        <w:t xml:space="preserve"> الى معمل </w:t>
      </w:r>
      <w:proofErr w:type="spellStart"/>
      <w:r w:rsidR="00DF57C3">
        <w:rPr>
          <w:rFonts w:hint="cs"/>
          <w:sz w:val="32"/>
          <w:szCs w:val="32"/>
          <w:rtl/>
          <w:lang w:bidi="ar-IQ"/>
        </w:rPr>
        <w:t>الصناعت</w:t>
      </w:r>
      <w:proofErr w:type="spellEnd"/>
      <w:r w:rsidR="00DF57C3">
        <w:rPr>
          <w:rFonts w:hint="cs"/>
          <w:sz w:val="32"/>
          <w:szCs w:val="32"/>
          <w:rtl/>
          <w:lang w:bidi="ar-IQ"/>
        </w:rPr>
        <w:t xml:space="preserve"> الميكانيكية في </w:t>
      </w:r>
      <w:proofErr w:type="spellStart"/>
      <w:r w:rsidR="00DF57C3">
        <w:rPr>
          <w:rFonts w:hint="cs"/>
          <w:sz w:val="32"/>
          <w:szCs w:val="32"/>
          <w:rtl/>
          <w:lang w:bidi="ar-IQ"/>
        </w:rPr>
        <w:t>السكندرية</w:t>
      </w:r>
      <w:proofErr w:type="spellEnd"/>
      <w:r w:rsidR="00DF57C3">
        <w:rPr>
          <w:rFonts w:hint="cs"/>
          <w:sz w:val="32"/>
          <w:szCs w:val="32"/>
          <w:rtl/>
          <w:lang w:bidi="ar-IQ"/>
        </w:rPr>
        <w:t xml:space="preserve"> ومعامل الطابوق في ناحية الكفل ومعمل النشاء في مركز قضاء الهاشمية فضلا عن العامل الديني كمرقد القاسم و الحمزة في ناحية القاسم </w:t>
      </w:r>
      <w:proofErr w:type="spellStart"/>
      <w:r w:rsidR="00DF57C3">
        <w:rPr>
          <w:rFonts w:hint="cs"/>
          <w:sz w:val="32"/>
          <w:szCs w:val="32"/>
          <w:rtl/>
          <w:lang w:bidi="ar-IQ"/>
        </w:rPr>
        <w:t>والمدحتية</w:t>
      </w:r>
      <w:proofErr w:type="spellEnd"/>
      <w:r w:rsidR="00DF57C3">
        <w:rPr>
          <w:rFonts w:hint="cs"/>
          <w:sz w:val="32"/>
          <w:szCs w:val="32"/>
          <w:rtl/>
          <w:lang w:bidi="ar-IQ"/>
        </w:rPr>
        <w:t xml:space="preserve"> على التوالي , حيث ادى هذا الى قوة جذب الوفدين الى منطقة الدراسة , </w:t>
      </w:r>
      <w:proofErr w:type="spellStart"/>
      <w:r w:rsidR="00DF57C3">
        <w:rPr>
          <w:rFonts w:hint="cs"/>
          <w:sz w:val="32"/>
          <w:szCs w:val="32"/>
          <w:rtl/>
          <w:lang w:bidi="ar-IQ"/>
        </w:rPr>
        <w:t>نأهيك</w:t>
      </w:r>
      <w:proofErr w:type="spellEnd"/>
      <w:r w:rsidR="00DF57C3">
        <w:rPr>
          <w:rFonts w:hint="cs"/>
          <w:sz w:val="32"/>
          <w:szCs w:val="32"/>
          <w:rtl/>
          <w:lang w:bidi="ar-IQ"/>
        </w:rPr>
        <w:t xml:space="preserve"> عن عمليات التهجير التي اتبعت لسكان عائلات الكردية في المحافظة الوسطى منها بابل منذ ايان الثمانينات مما ادى الى زيادة تلك </w:t>
      </w:r>
      <w:proofErr w:type="spellStart"/>
      <w:r w:rsidR="00DF57C3">
        <w:rPr>
          <w:rFonts w:hint="cs"/>
          <w:sz w:val="32"/>
          <w:szCs w:val="32"/>
          <w:rtl/>
          <w:lang w:bidi="ar-IQ"/>
        </w:rPr>
        <w:t>الاقيلة</w:t>
      </w:r>
      <w:proofErr w:type="spellEnd"/>
      <w:r w:rsidR="00DF57C3">
        <w:rPr>
          <w:rFonts w:hint="cs"/>
          <w:sz w:val="32"/>
          <w:szCs w:val="32"/>
          <w:rtl/>
          <w:lang w:bidi="ar-IQ"/>
        </w:rPr>
        <w:t xml:space="preserve"> في بعض مناطق المحافظة مما اوضح دوافع الهجرة الى المحافظة فتعود الى دوفع عسكرية المتمثلة بوجود مق رات الى القوات المسلحة احدها في مركز قضاء </w:t>
      </w:r>
      <w:proofErr w:type="spellStart"/>
      <w:r w:rsidR="00DF57C3">
        <w:rPr>
          <w:rFonts w:hint="cs"/>
          <w:sz w:val="32"/>
          <w:szCs w:val="32"/>
          <w:rtl/>
          <w:lang w:bidi="ar-IQ"/>
        </w:rPr>
        <w:t>المحاويل</w:t>
      </w:r>
      <w:proofErr w:type="spellEnd"/>
      <w:r w:rsidR="00DF57C3">
        <w:rPr>
          <w:rFonts w:hint="cs"/>
          <w:sz w:val="32"/>
          <w:szCs w:val="32"/>
          <w:rtl/>
          <w:lang w:bidi="ar-IQ"/>
        </w:rPr>
        <w:t xml:space="preserve"> واخر في مركز قضاء الحلة وقد وافق ذلك استمرار افرز الجيش في جذب عوائلهم الى منطقة خلال الخدمة العسكرية بعدها للسكن للقرب من السكنات العسكرية ولذا استقره العسكريون في عدة احياء من مركز قضائي الحلة </w:t>
      </w:r>
      <w:proofErr w:type="spellStart"/>
      <w:r w:rsidR="00DF57C3">
        <w:rPr>
          <w:rFonts w:hint="cs"/>
          <w:sz w:val="32"/>
          <w:szCs w:val="32"/>
          <w:rtl/>
          <w:lang w:bidi="ar-IQ"/>
        </w:rPr>
        <w:lastRenderedPageBreak/>
        <w:t>والمحاويل</w:t>
      </w:r>
      <w:proofErr w:type="spellEnd"/>
      <w:r w:rsidR="00DF57C3">
        <w:rPr>
          <w:rFonts w:hint="cs"/>
          <w:sz w:val="32"/>
          <w:szCs w:val="32"/>
          <w:rtl/>
          <w:lang w:bidi="ar-IQ"/>
        </w:rPr>
        <w:t xml:space="preserve"> </w:t>
      </w:r>
      <w:proofErr w:type="spellStart"/>
      <w:r w:rsidR="00DF57C3">
        <w:rPr>
          <w:rFonts w:hint="cs"/>
          <w:sz w:val="32"/>
          <w:szCs w:val="32"/>
          <w:rtl/>
          <w:lang w:bidi="ar-IQ"/>
        </w:rPr>
        <w:t>وتركزات</w:t>
      </w:r>
      <w:proofErr w:type="spellEnd"/>
      <w:r w:rsidR="00DF57C3">
        <w:rPr>
          <w:rFonts w:hint="cs"/>
          <w:sz w:val="32"/>
          <w:szCs w:val="32"/>
          <w:rtl/>
          <w:lang w:bidi="ar-IQ"/>
        </w:rPr>
        <w:t xml:space="preserve"> اخرى في منطقة المحصور بين مركز قضائي الحلة والمحافظة</w:t>
      </w:r>
    </w:p>
    <w:p w:rsidR="0026551E" w:rsidRDefault="00DF57C3" w:rsidP="00A1595C">
      <w:pPr>
        <w:bidi w:val="0"/>
        <w:jc w:val="right"/>
        <w:rPr>
          <w:rFonts w:hint="cs"/>
          <w:sz w:val="32"/>
          <w:szCs w:val="32"/>
          <w:rtl/>
          <w:lang w:bidi="ar-IQ"/>
        </w:rPr>
      </w:pPr>
      <w:r>
        <w:rPr>
          <w:rFonts w:hint="cs"/>
          <w:sz w:val="32"/>
          <w:szCs w:val="32"/>
          <w:rtl/>
          <w:lang w:bidi="ar-IQ"/>
        </w:rPr>
        <w:t xml:space="preserve"> </w:t>
      </w:r>
      <w:r w:rsidR="00A1595C">
        <w:rPr>
          <w:rFonts w:hint="cs"/>
          <w:sz w:val="32"/>
          <w:szCs w:val="32"/>
          <w:rtl/>
          <w:lang w:bidi="ar-IQ"/>
        </w:rPr>
        <w:t xml:space="preserve">وبالرجوع الى </w:t>
      </w:r>
      <w:r w:rsidR="00145709">
        <w:rPr>
          <w:rFonts w:hint="cs"/>
          <w:sz w:val="32"/>
          <w:szCs w:val="32"/>
          <w:rtl/>
          <w:lang w:bidi="ar-IQ"/>
        </w:rPr>
        <w:t xml:space="preserve">الجدول رقم 9 يلاحظ اتساع حجم التيار </w:t>
      </w:r>
      <w:proofErr w:type="spellStart"/>
      <w:r w:rsidR="00145709">
        <w:rPr>
          <w:rFonts w:hint="cs"/>
          <w:sz w:val="32"/>
          <w:szCs w:val="32"/>
          <w:rtl/>
          <w:lang w:bidi="ar-IQ"/>
        </w:rPr>
        <w:t>الأتي</w:t>
      </w:r>
      <w:proofErr w:type="spellEnd"/>
      <w:r w:rsidR="00145709">
        <w:rPr>
          <w:rFonts w:hint="cs"/>
          <w:sz w:val="32"/>
          <w:szCs w:val="32"/>
          <w:rtl/>
          <w:lang w:bidi="ar-IQ"/>
        </w:rPr>
        <w:t xml:space="preserve"> من محافظة البصرة حيث تأتي في مقدمة المحافظات </w:t>
      </w:r>
      <w:r w:rsidR="0026551E">
        <w:rPr>
          <w:rFonts w:hint="cs"/>
          <w:sz w:val="32"/>
          <w:szCs w:val="32"/>
          <w:rtl/>
          <w:lang w:bidi="ar-IQ"/>
        </w:rPr>
        <w:t xml:space="preserve">التي اسهم في الهجرة الوافد الى بابل احتل </w:t>
      </w:r>
      <w:proofErr w:type="spellStart"/>
      <w:r w:rsidR="0026551E">
        <w:rPr>
          <w:rFonts w:hint="cs"/>
          <w:sz w:val="32"/>
          <w:szCs w:val="32"/>
          <w:rtl/>
          <w:lang w:bidi="ar-IQ"/>
        </w:rPr>
        <w:t>المرتبه</w:t>
      </w:r>
      <w:proofErr w:type="spellEnd"/>
      <w:r w:rsidR="0026551E">
        <w:rPr>
          <w:rFonts w:hint="cs"/>
          <w:sz w:val="32"/>
          <w:szCs w:val="32"/>
          <w:rtl/>
          <w:lang w:bidi="ar-IQ"/>
        </w:rPr>
        <w:t xml:space="preserve"> الاولى حيث بلغت نسبة المهاجرين منها 41,4% من جملة المهاجرين الداخلين الى بابل في عام  1987  اما في عام 1997 تحتل القادسية الرتبة الاولى من حيث المهاجرين منها </w:t>
      </w:r>
      <w:r w:rsidR="00B94C64">
        <w:rPr>
          <w:rFonts w:hint="cs"/>
          <w:sz w:val="32"/>
          <w:szCs w:val="32"/>
          <w:rtl/>
          <w:lang w:bidi="ar-IQ"/>
        </w:rPr>
        <w:t xml:space="preserve">يلاحظ ذلك اتساع حجم التيار التي منها الى منطقة الدراسة حيث بلغت نسبتها 29,8% من جملة المهاجرين الداخلين نتيجة العامل الطرد , ثم تأتي بالمرتبة الثانية محافظة بغداد حيث بلغت نسبتها 15,2% من جملة المهاجرين الداخلي </w:t>
      </w:r>
      <w:proofErr w:type="spellStart"/>
      <w:r w:rsidR="00B94C64">
        <w:rPr>
          <w:rFonts w:hint="cs"/>
          <w:sz w:val="32"/>
          <w:szCs w:val="32"/>
          <w:rtl/>
          <w:lang w:bidi="ar-IQ"/>
        </w:rPr>
        <w:t>للاسباب</w:t>
      </w:r>
      <w:proofErr w:type="spellEnd"/>
      <w:r w:rsidR="00B94C64">
        <w:rPr>
          <w:rFonts w:hint="cs"/>
          <w:sz w:val="32"/>
          <w:szCs w:val="32"/>
          <w:rtl/>
          <w:lang w:bidi="ar-IQ"/>
        </w:rPr>
        <w:t xml:space="preserve"> السابقة بينما تحتل المرتبة الثالثة محافظة واسط اذ تبلغ نسبتها 12,3% من جملة المهاجرين الداخلين وهذا يعود الى عامل المسافة حيث تكون ترتيب من منطقة الدراسة فيلاحظ انه المهاجرين يتمتعون بسهوله الانتقال اليها . اذ </w:t>
      </w:r>
      <w:proofErr w:type="spellStart"/>
      <w:r w:rsidR="00B94C64">
        <w:rPr>
          <w:rFonts w:hint="cs"/>
          <w:sz w:val="32"/>
          <w:szCs w:val="32"/>
          <w:rtl/>
          <w:lang w:bidi="ar-IQ"/>
        </w:rPr>
        <w:t>تىشكل</w:t>
      </w:r>
      <w:proofErr w:type="spellEnd"/>
      <w:r w:rsidR="00B94C64">
        <w:rPr>
          <w:rFonts w:hint="cs"/>
          <w:sz w:val="32"/>
          <w:szCs w:val="32"/>
          <w:rtl/>
          <w:lang w:bidi="ar-IQ"/>
        </w:rPr>
        <w:t xml:space="preserve"> هذا </w:t>
      </w:r>
      <w:proofErr w:type="spellStart"/>
      <w:r w:rsidR="00B94C64">
        <w:rPr>
          <w:rFonts w:hint="cs"/>
          <w:sz w:val="32"/>
          <w:szCs w:val="32"/>
          <w:rtl/>
          <w:lang w:bidi="ar-IQ"/>
        </w:rPr>
        <w:t>المحتافظات</w:t>
      </w:r>
      <w:proofErr w:type="spellEnd"/>
      <w:r w:rsidR="00B94C64">
        <w:rPr>
          <w:rFonts w:hint="cs"/>
          <w:sz w:val="32"/>
          <w:szCs w:val="32"/>
          <w:rtl/>
          <w:lang w:bidi="ar-IQ"/>
        </w:rPr>
        <w:t xml:space="preserve"> الثلاث مجتمعه نسبة 57,3% من جمله المهاجرين </w:t>
      </w:r>
      <w:proofErr w:type="spellStart"/>
      <w:r w:rsidR="00B94C64">
        <w:rPr>
          <w:rFonts w:hint="cs"/>
          <w:sz w:val="32"/>
          <w:szCs w:val="32"/>
          <w:rtl/>
          <w:lang w:bidi="ar-IQ"/>
        </w:rPr>
        <w:t>المهاجرين</w:t>
      </w:r>
      <w:proofErr w:type="spellEnd"/>
      <w:r w:rsidR="00B94C64">
        <w:rPr>
          <w:rFonts w:hint="cs"/>
          <w:sz w:val="32"/>
          <w:szCs w:val="32"/>
          <w:rtl/>
          <w:lang w:bidi="ar-IQ"/>
        </w:rPr>
        <w:t xml:space="preserve"> , بينما استقره الباقي من </w:t>
      </w:r>
      <w:proofErr w:type="spellStart"/>
      <w:r w:rsidR="00B94C64">
        <w:rPr>
          <w:rFonts w:hint="cs"/>
          <w:sz w:val="32"/>
          <w:szCs w:val="32"/>
          <w:rtl/>
          <w:lang w:bidi="ar-IQ"/>
        </w:rPr>
        <w:t>هولاء</w:t>
      </w:r>
      <w:proofErr w:type="spellEnd"/>
      <w:r w:rsidR="00B94C64">
        <w:rPr>
          <w:rFonts w:hint="cs"/>
          <w:sz w:val="32"/>
          <w:szCs w:val="32"/>
          <w:rtl/>
          <w:lang w:bidi="ar-IQ"/>
        </w:rPr>
        <w:t xml:space="preserve"> المهاجرين 42,7% في الوحدات </w:t>
      </w:r>
      <w:proofErr w:type="spellStart"/>
      <w:r w:rsidR="00B94C64">
        <w:rPr>
          <w:rFonts w:hint="cs"/>
          <w:sz w:val="32"/>
          <w:szCs w:val="32"/>
          <w:rtl/>
          <w:lang w:bidi="ar-IQ"/>
        </w:rPr>
        <w:t>الدارية</w:t>
      </w:r>
      <w:proofErr w:type="spellEnd"/>
      <w:r w:rsidR="00B94C64">
        <w:rPr>
          <w:rFonts w:hint="cs"/>
          <w:sz w:val="32"/>
          <w:szCs w:val="32"/>
          <w:rtl/>
          <w:lang w:bidi="ar-IQ"/>
        </w:rPr>
        <w:t xml:space="preserve"> للقطر . </w:t>
      </w:r>
    </w:p>
    <w:p w:rsidR="00864C09" w:rsidRDefault="00864C09" w:rsidP="00864C09">
      <w:pPr>
        <w:bidi w:val="0"/>
        <w:jc w:val="right"/>
        <w:rPr>
          <w:sz w:val="32"/>
          <w:szCs w:val="32"/>
          <w:rtl/>
          <w:lang w:bidi="ar-IQ"/>
        </w:rPr>
      </w:pPr>
    </w:p>
    <w:p w:rsidR="00864C09" w:rsidRDefault="00864C09" w:rsidP="00864C09">
      <w:pPr>
        <w:bidi w:val="0"/>
        <w:jc w:val="right"/>
        <w:rPr>
          <w:rFonts w:hint="cs"/>
          <w:sz w:val="32"/>
          <w:szCs w:val="32"/>
          <w:rtl/>
          <w:lang w:bidi="ar-IQ"/>
        </w:rPr>
      </w:pPr>
    </w:p>
    <w:p w:rsidR="0026551E" w:rsidRDefault="0026551E" w:rsidP="0026551E">
      <w:pPr>
        <w:bidi w:val="0"/>
        <w:jc w:val="right"/>
        <w:rPr>
          <w:sz w:val="32"/>
          <w:szCs w:val="32"/>
          <w:rtl/>
          <w:lang w:bidi="ar-IQ"/>
        </w:rPr>
      </w:pPr>
    </w:p>
    <w:p w:rsidR="0026551E" w:rsidRDefault="0026551E" w:rsidP="0026551E">
      <w:pPr>
        <w:bidi w:val="0"/>
        <w:jc w:val="right"/>
        <w:rPr>
          <w:rFonts w:hint="cs"/>
          <w:sz w:val="32"/>
          <w:szCs w:val="32"/>
          <w:rtl/>
          <w:lang w:bidi="ar-IQ"/>
        </w:rPr>
      </w:pPr>
    </w:p>
    <w:p w:rsidR="0026551E" w:rsidRDefault="0026551E" w:rsidP="0026551E">
      <w:pPr>
        <w:bidi w:val="0"/>
        <w:jc w:val="right"/>
        <w:rPr>
          <w:rFonts w:hint="cs"/>
          <w:sz w:val="32"/>
          <w:szCs w:val="32"/>
          <w:rtl/>
          <w:lang w:bidi="ar-IQ"/>
        </w:rPr>
      </w:pPr>
    </w:p>
    <w:p w:rsidR="0026551E" w:rsidRDefault="0026551E" w:rsidP="00864C09">
      <w:pPr>
        <w:bidi w:val="0"/>
        <w:rPr>
          <w:sz w:val="32"/>
          <w:szCs w:val="32"/>
          <w:lang w:bidi="ar-IQ"/>
        </w:rPr>
      </w:pPr>
    </w:p>
    <w:p w:rsidR="00F37BF5" w:rsidRDefault="00F37BF5" w:rsidP="00F37BF5">
      <w:pPr>
        <w:bidi w:val="0"/>
        <w:rPr>
          <w:rFonts w:hint="cs"/>
          <w:sz w:val="32"/>
          <w:szCs w:val="32"/>
          <w:rtl/>
          <w:lang w:bidi="ar-IQ"/>
        </w:rPr>
      </w:pPr>
    </w:p>
    <w:p w:rsidR="0026551E" w:rsidRDefault="0026551E" w:rsidP="0026551E">
      <w:pPr>
        <w:bidi w:val="0"/>
        <w:jc w:val="right"/>
        <w:rPr>
          <w:rFonts w:hint="cs"/>
          <w:sz w:val="32"/>
          <w:szCs w:val="32"/>
          <w:rtl/>
          <w:lang w:bidi="ar-IQ"/>
        </w:rPr>
      </w:pPr>
    </w:p>
    <w:p w:rsidR="0026551E" w:rsidRDefault="0026551E" w:rsidP="00864C09">
      <w:pPr>
        <w:bidi w:val="0"/>
        <w:rPr>
          <w:rFonts w:hint="cs"/>
          <w:sz w:val="32"/>
          <w:szCs w:val="32"/>
          <w:rtl/>
          <w:lang w:bidi="ar-IQ"/>
        </w:rPr>
      </w:pPr>
    </w:p>
    <w:p w:rsidR="00864C09" w:rsidRDefault="00864C09" w:rsidP="0026551E">
      <w:pPr>
        <w:bidi w:val="0"/>
        <w:jc w:val="right"/>
        <w:rPr>
          <w:sz w:val="32"/>
          <w:szCs w:val="32"/>
          <w:lang w:bidi="ar-IQ"/>
        </w:rPr>
      </w:pPr>
    </w:p>
    <w:p w:rsidR="00A1595C" w:rsidRDefault="00A1595C" w:rsidP="00A1595C">
      <w:pPr>
        <w:bidi w:val="0"/>
        <w:jc w:val="right"/>
        <w:rPr>
          <w:sz w:val="32"/>
          <w:szCs w:val="32"/>
          <w:rtl/>
          <w:lang w:bidi="ar-IQ"/>
        </w:rPr>
      </w:pPr>
    </w:p>
    <w:p w:rsidR="0026551E" w:rsidRDefault="0026551E" w:rsidP="00864C09">
      <w:pPr>
        <w:bidi w:val="0"/>
        <w:jc w:val="right"/>
        <w:rPr>
          <w:rFonts w:hint="cs"/>
          <w:sz w:val="32"/>
          <w:szCs w:val="32"/>
          <w:rtl/>
          <w:lang w:bidi="ar-IQ"/>
        </w:rPr>
      </w:pPr>
      <w:r>
        <w:rPr>
          <w:rFonts w:hint="cs"/>
          <w:sz w:val="32"/>
          <w:szCs w:val="32"/>
          <w:rtl/>
          <w:lang w:bidi="ar-IQ"/>
        </w:rPr>
        <w:lastRenderedPageBreak/>
        <w:t>جدو</w:t>
      </w:r>
      <w:r w:rsidR="00864C09">
        <w:rPr>
          <w:rFonts w:hint="cs"/>
          <w:sz w:val="32"/>
          <w:szCs w:val="32"/>
          <w:rtl/>
          <w:lang w:bidi="ar-IQ"/>
        </w:rPr>
        <w:t xml:space="preserve">ل رقم (9) </w:t>
      </w:r>
    </w:p>
    <w:p w:rsidR="00864C09" w:rsidRDefault="00864C09" w:rsidP="00864C09">
      <w:pPr>
        <w:bidi w:val="0"/>
        <w:jc w:val="right"/>
        <w:rPr>
          <w:rFonts w:hint="cs"/>
          <w:sz w:val="32"/>
          <w:szCs w:val="32"/>
          <w:rtl/>
          <w:lang w:bidi="ar-IQ"/>
        </w:rPr>
      </w:pPr>
      <w:r>
        <w:rPr>
          <w:rFonts w:hint="cs"/>
          <w:sz w:val="32"/>
          <w:szCs w:val="32"/>
          <w:rtl/>
          <w:lang w:bidi="ar-IQ"/>
        </w:rPr>
        <w:t xml:space="preserve">التوزيع العددي والنسبي لحجم الهجرة الخارجية والوافدة من والى محافظة بابل لعام </w:t>
      </w:r>
    </w:p>
    <w:p w:rsidR="00864C09" w:rsidRDefault="00864C09" w:rsidP="00864C09">
      <w:pPr>
        <w:bidi w:val="0"/>
        <w:spacing w:after="0" w:line="240" w:lineRule="auto"/>
        <w:jc w:val="right"/>
        <w:rPr>
          <w:rFonts w:hint="cs"/>
          <w:sz w:val="32"/>
          <w:szCs w:val="32"/>
          <w:rtl/>
          <w:lang w:bidi="ar-IQ"/>
        </w:rPr>
      </w:pPr>
      <w:r>
        <w:rPr>
          <w:rFonts w:hint="cs"/>
          <w:sz w:val="32"/>
          <w:szCs w:val="32"/>
          <w:rtl/>
          <w:lang w:bidi="ar-IQ"/>
        </w:rPr>
        <w:t xml:space="preserve">1997  </w:t>
      </w:r>
    </w:p>
    <w:tbl>
      <w:tblPr>
        <w:tblStyle w:val="a6"/>
        <w:tblW w:w="0" w:type="auto"/>
        <w:tblInd w:w="-318" w:type="dxa"/>
        <w:tblLook w:val="04A0" w:firstRow="1" w:lastRow="0" w:firstColumn="1" w:lastColumn="0" w:noHBand="0" w:noVBand="1"/>
      </w:tblPr>
      <w:tblGrid>
        <w:gridCol w:w="1995"/>
        <w:gridCol w:w="1692"/>
        <w:gridCol w:w="1559"/>
        <w:gridCol w:w="1701"/>
        <w:gridCol w:w="1893"/>
      </w:tblGrid>
      <w:tr w:rsidR="00864C09" w:rsidTr="00864C09">
        <w:trPr>
          <w:trHeight w:val="405"/>
        </w:trPr>
        <w:tc>
          <w:tcPr>
            <w:tcW w:w="3687" w:type="dxa"/>
            <w:gridSpan w:val="2"/>
          </w:tcPr>
          <w:p w:rsidR="00864C09" w:rsidRDefault="00864C09" w:rsidP="00864C09">
            <w:pPr>
              <w:bidi w:val="0"/>
              <w:jc w:val="right"/>
              <w:rPr>
                <w:rFonts w:hint="cs"/>
                <w:sz w:val="32"/>
                <w:szCs w:val="32"/>
                <w:rtl/>
                <w:lang w:bidi="ar-IQ"/>
              </w:rPr>
            </w:pPr>
            <w:r>
              <w:rPr>
                <w:rFonts w:hint="cs"/>
                <w:sz w:val="32"/>
                <w:szCs w:val="32"/>
                <w:rtl/>
                <w:lang w:bidi="ar-IQ"/>
              </w:rPr>
              <w:t>الهجرة الداخلية والوافدة</w:t>
            </w:r>
          </w:p>
        </w:tc>
        <w:tc>
          <w:tcPr>
            <w:tcW w:w="3260" w:type="dxa"/>
            <w:gridSpan w:val="2"/>
          </w:tcPr>
          <w:p w:rsidR="00864C09" w:rsidRDefault="00864C09" w:rsidP="00864C09">
            <w:pPr>
              <w:bidi w:val="0"/>
              <w:jc w:val="right"/>
              <w:rPr>
                <w:rFonts w:hint="cs"/>
                <w:sz w:val="32"/>
                <w:szCs w:val="32"/>
                <w:rtl/>
                <w:lang w:bidi="ar-IQ"/>
              </w:rPr>
            </w:pPr>
            <w:r>
              <w:rPr>
                <w:rFonts w:hint="cs"/>
                <w:sz w:val="32"/>
                <w:szCs w:val="32"/>
                <w:rtl/>
                <w:lang w:bidi="ar-IQ"/>
              </w:rPr>
              <w:t xml:space="preserve">الهجرة الخارجية والمغادرة </w:t>
            </w:r>
          </w:p>
          <w:p w:rsidR="00864C09" w:rsidRDefault="00864C09" w:rsidP="00864C09">
            <w:pPr>
              <w:bidi w:val="0"/>
              <w:jc w:val="right"/>
              <w:rPr>
                <w:sz w:val="32"/>
                <w:szCs w:val="32"/>
                <w:lang w:bidi="ar-IQ"/>
              </w:rPr>
            </w:pPr>
          </w:p>
        </w:tc>
        <w:tc>
          <w:tcPr>
            <w:tcW w:w="1893" w:type="dxa"/>
            <w:vMerge w:val="restart"/>
          </w:tcPr>
          <w:p w:rsidR="00864C09" w:rsidRDefault="00864C09" w:rsidP="00864C09">
            <w:pPr>
              <w:bidi w:val="0"/>
              <w:jc w:val="right"/>
              <w:rPr>
                <w:rFonts w:hint="cs"/>
                <w:sz w:val="32"/>
                <w:szCs w:val="32"/>
                <w:rtl/>
                <w:lang w:bidi="ar-IQ"/>
              </w:rPr>
            </w:pPr>
            <w:r>
              <w:rPr>
                <w:rFonts w:hint="cs"/>
                <w:sz w:val="32"/>
                <w:szCs w:val="32"/>
                <w:rtl/>
                <w:lang w:bidi="ar-IQ"/>
              </w:rPr>
              <w:t xml:space="preserve">المحافظة </w:t>
            </w:r>
          </w:p>
        </w:tc>
      </w:tr>
      <w:tr w:rsidR="00864C09" w:rsidTr="00864C09">
        <w:trPr>
          <w:trHeight w:val="151"/>
        </w:trPr>
        <w:tc>
          <w:tcPr>
            <w:tcW w:w="1995" w:type="dxa"/>
          </w:tcPr>
          <w:p w:rsidR="00864C09" w:rsidRDefault="00864C09" w:rsidP="00864C09">
            <w:pPr>
              <w:bidi w:val="0"/>
              <w:jc w:val="right"/>
              <w:rPr>
                <w:sz w:val="32"/>
                <w:szCs w:val="32"/>
                <w:lang w:bidi="ar-IQ"/>
              </w:rPr>
            </w:pPr>
            <w:r>
              <w:rPr>
                <w:sz w:val="32"/>
                <w:szCs w:val="32"/>
                <w:lang w:bidi="ar-IQ"/>
              </w:rPr>
              <w:t>%</w:t>
            </w:r>
          </w:p>
        </w:tc>
        <w:tc>
          <w:tcPr>
            <w:tcW w:w="1692" w:type="dxa"/>
          </w:tcPr>
          <w:p w:rsidR="00864C09" w:rsidRDefault="00864C09" w:rsidP="00AD2AA9">
            <w:pPr>
              <w:bidi w:val="0"/>
              <w:jc w:val="right"/>
              <w:rPr>
                <w:sz w:val="32"/>
                <w:szCs w:val="32"/>
                <w:rtl/>
                <w:lang w:bidi="ar-IQ"/>
              </w:rPr>
            </w:pPr>
            <w:r>
              <w:rPr>
                <w:rFonts w:hint="cs"/>
                <w:sz w:val="32"/>
                <w:szCs w:val="32"/>
                <w:rtl/>
                <w:lang w:bidi="ar-IQ"/>
              </w:rPr>
              <w:t>العدد</w:t>
            </w:r>
          </w:p>
        </w:tc>
        <w:tc>
          <w:tcPr>
            <w:tcW w:w="1559" w:type="dxa"/>
          </w:tcPr>
          <w:p w:rsidR="00864C09" w:rsidRDefault="00864C09" w:rsidP="00AD2AA9">
            <w:pPr>
              <w:bidi w:val="0"/>
              <w:jc w:val="right"/>
              <w:rPr>
                <w:rFonts w:hint="cs"/>
                <w:sz w:val="32"/>
                <w:szCs w:val="32"/>
                <w:rtl/>
                <w:lang w:bidi="ar-IQ"/>
              </w:rPr>
            </w:pPr>
            <w:r>
              <w:rPr>
                <w:rFonts w:hint="cs"/>
                <w:sz w:val="32"/>
                <w:szCs w:val="32"/>
                <w:rtl/>
                <w:lang w:bidi="ar-IQ"/>
              </w:rPr>
              <w:t>%</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العدد</w:t>
            </w:r>
          </w:p>
        </w:tc>
        <w:tc>
          <w:tcPr>
            <w:tcW w:w="1893" w:type="dxa"/>
            <w:vMerge/>
          </w:tcPr>
          <w:p w:rsidR="00864C09" w:rsidRDefault="00864C09" w:rsidP="00864C09">
            <w:pPr>
              <w:bidi w:val="0"/>
              <w:jc w:val="right"/>
              <w:rPr>
                <w:rFonts w:hint="cs"/>
                <w:sz w:val="32"/>
                <w:szCs w:val="32"/>
                <w:rtl/>
                <w:lang w:bidi="ar-IQ"/>
              </w:rPr>
            </w:pP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0.4</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7</w:t>
            </w:r>
          </w:p>
        </w:tc>
        <w:tc>
          <w:tcPr>
            <w:tcW w:w="1559" w:type="dxa"/>
          </w:tcPr>
          <w:p w:rsidR="00864C09" w:rsidRDefault="00864C09" w:rsidP="00AD2AA9">
            <w:pPr>
              <w:bidi w:val="0"/>
              <w:jc w:val="right"/>
              <w:rPr>
                <w:rFonts w:hint="cs"/>
                <w:sz w:val="32"/>
                <w:szCs w:val="32"/>
                <w:rtl/>
                <w:lang w:bidi="ar-IQ"/>
              </w:rPr>
            </w:pPr>
            <w:r>
              <w:rPr>
                <w:rFonts w:hint="cs"/>
                <w:sz w:val="32"/>
                <w:szCs w:val="32"/>
                <w:rtl/>
                <w:lang w:bidi="ar-IQ"/>
              </w:rPr>
              <w:t>0,2</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3</w:t>
            </w:r>
          </w:p>
        </w:tc>
        <w:tc>
          <w:tcPr>
            <w:tcW w:w="1893" w:type="dxa"/>
          </w:tcPr>
          <w:p w:rsidR="00864C09" w:rsidRDefault="00864C09" w:rsidP="00864C09">
            <w:pPr>
              <w:bidi w:val="0"/>
              <w:jc w:val="right"/>
              <w:rPr>
                <w:rFonts w:hint="cs"/>
                <w:sz w:val="32"/>
                <w:szCs w:val="32"/>
                <w:rtl/>
                <w:lang w:bidi="ar-IQ"/>
              </w:rPr>
            </w:pPr>
            <w:r>
              <w:rPr>
                <w:rFonts w:hint="cs"/>
                <w:sz w:val="32"/>
                <w:szCs w:val="32"/>
                <w:rtl/>
                <w:lang w:bidi="ar-IQ"/>
              </w:rPr>
              <w:t xml:space="preserve">دهوك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1,7</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31</w:t>
            </w:r>
          </w:p>
        </w:tc>
        <w:tc>
          <w:tcPr>
            <w:tcW w:w="1559" w:type="dxa"/>
          </w:tcPr>
          <w:p w:rsidR="00864C09" w:rsidRDefault="004E3D7A" w:rsidP="004E3D7A">
            <w:pPr>
              <w:bidi w:val="0"/>
              <w:jc w:val="right"/>
              <w:rPr>
                <w:rFonts w:hint="cs"/>
                <w:sz w:val="32"/>
                <w:szCs w:val="32"/>
                <w:rtl/>
                <w:lang w:bidi="ar-IQ"/>
              </w:rPr>
            </w:pPr>
            <w:r>
              <w:rPr>
                <w:rFonts w:hint="cs"/>
                <w:sz w:val="32"/>
                <w:szCs w:val="32"/>
                <w:rtl/>
                <w:lang w:bidi="ar-IQ"/>
              </w:rPr>
              <w:t>1,3</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17</w:t>
            </w:r>
          </w:p>
        </w:tc>
        <w:tc>
          <w:tcPr>
            <w:tcW w:w="1893" w:type="dxa"/>
          </w:tcPr>
          <w:p w:rsidR="00864C09" w:rsidRDefault="00864C09" w:rsidP="00864C09">
            <w:pPr>
              <w:bidi w:val="0"/>
              <w:jc w:val="right"/>
              <w:rPr>
                <w:rFonts w:hint="cs"/>
                <w:sz w:val="32"/>
                <w:szCs w:val="32"/>
                <w:rtl/>
                <w:lang w:bidi="ar-IQ"/>
              </w:rPr>
            </w:pPr>
            <w:proofErr w:type="spellStart"/>
            <w:r>
              <w:rPr>
                <w:rFonts w:hint="cs"/>
                <w:sz w:val="32"/>
                <w:szCs w:val="32"/>
                <w:rtl/>
                <w:lang w:bidi="ar-IQ"/>
              </w:rPr>
              <w:t>نينوى</w:t>
            </w:r>
            <w:proofErr w:type="spellEnd"/>
            <w:r>
              <w:rPr>
                <w:rFonts w:hint="cs"/>
                <w:sz w:val="32"/>
                <w:szCs w:val="32"/>
                <w:rtl/>
                <w:lang w:bidi="ar-IQ"/>
              </w:rPr>
              <w:t xml:space="preserve">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0,1</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2</w:t>
            </w:r>
          </w:p>
        </w:tc>
        <w:tc>
          <w:tcPr>
            <w:tcW w:w="1559" w:type="dxa"/>
          </w:tcPr>
          <w:p w:rsidR="00864C09" w:rsidRDefault="004E3D7A" w:rsidP="00AD2AA9">
            <w:pPr>
              <w:bidi w:val="0"/>
              <w:jc w:val="right"/>
              <w:rPr>
                <w:rFonts w:hint="cs"/>
                <w:sz w:val="32"/>
                <w:szCs w:val="32"/>
                <w:rtl/>
                <w:lang w:bidi="ar-IQ"/>
              </w:rPr>
            </w:pPr>
            <w:r>
              <w:rPr>
                <w:rFonts w:hint="cs"/>
                <w:sz w:val="32"/>
                <w:szCs w:val="32"/>
                <w:rtl/>
                <w:lang w:bidi="ar-IQ"/>
              </w:rPr>
              <w:t>0,3</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4</w:t>
            </w:r>
          </w:p>
        </w:tc>
        <w:tc>
          <w:tcPr>
            <w:tcW w:w="1893" w:type="dxa"/>
          </w:tcPr>
          <w:p w:rsidR="00864C09" w:rsidRDefault="00864C09" w:rsidP="00864C09">
            <w:pPr>
              <w:bidi w:val="0"/>
              <w:jc w:val="right"/>
              <w:rPr>
                <w:rFonts w:hint="cs"/>
                <w:sz w:val="32"/>
                <w:szCs w:val="32"/>
                <w:rtl/>
                <w:lang w:bidi="ar-IQ"/>
              </w:rPr>
            </w:pPr>
            <w:r>
              <w:rPr>
                <w:rFonts w:hint="cs"/>
                <w:sz w:val="32"/>
                <w:szCs w:val="32"/>
                <w:rtl/>
                <w:lang w:bidi="ar-IQ"/>
              </w:rPr>
              <w:t xml:space="preserve">سليمانية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1,1</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20</w:t>
            </w:r>
          </w:p>
        </w:tc>
        <w:tc>
          <w:tcPr>
            <w:tcW w:w="1559" w:type="dxa"/>
          </w:tcPr>
          <w:p w:rsidR="00864C09" w:rsidRDefault="004E3D7A" w:rsidP="00AD2AA9">
            <w:pPr>
              <w:bidi w:val="0"/>
              <w:jc w:val="right"/>
              <w:rPr>
                <w:rFonts w:hint="cs"/>
                <w:sz w:val="32"/>
                <w:szCs w:val="32"/>
                <w:rtl/>
                <w:lang w:bidi="ar-IQ"/>
              </w:rPr>
            </w:pPr>
            <w:r>
              <w:rPr>
                <w:rFonts w:hint="cs"/>
                <w:sz w:val="32"/>
                <w:szCs w:val="32"/>
                <w:rtl/>
                <w:lang w:bidi="ar-IQ"/>
              </w:rPr>
              <w:t>0,9</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13</w:t>
            </w:r>
          </w:p>
        </w:tc>
        <w:tc>
          <w:tcPr>
            <w:tcW w:w="1893" w:type="dxa"/>
          </w:tcPr>
          <w:p w:rsidR="00864C09" w:rsidRDefault="00864C09" w:rsidP="00864C09">
            <w:pPr>
              <w:bidi w:val="0"/>
              <w:jc w:val="right"/>
              <w:rPr>
                <w:rFonts w:hint="cs"/>
                <w:sz w:val="32"/>
                <w:szCs w:val="32"/>
                <w:rtl/>
                <w:lang w:bidi="ar-IQ"/>
              </w:rPr>
            </w:pPr>
            <w:proofErr w:type="spellStart"/>
            <w:r>
              <w:rPr>
                <w:rFonts w:hint="cs"/>
                <w:sz w:val="32"/>
                <w:szCs w:val="32"/>
                <w:rtl/>
                <w:lang w:bidi="ar-IQ"/>
              </w:rPr>
              <w:t>تاميم</w:t>
            </w:r>
            <w:proofErr w:type="spellEnd"/>
            <w:r>
              <w:rPr>
                <w:rFonts w:hint="cs"/>
                <w:sz w:val="32"/>
                <w:szCs w:val="32"/>
                <w:rtl/>
                <w:lang w:bidi="ar-IQ"/>
              </w:rPr>
              <w:t xml:space="preserve">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0,3</w:t>
            </w:r>
          </w:p>
        </w:tc>
        <w:tc>
          <w:tcPr>
            <w:tcW w:w="1692" w:type="dxa"/>
          </w:tcPr>
          <w:p w:rsidR="00864C09" w:rsidRDefault="00C17DE7" w:rsidP="00AD2AA9">
            <w:pPr>
              <w:bidi w:val="0"/>
              <w:jc w:val="right"/>
              <w:rPr>
                <w:rFonts w:hint="cs"/>
                <w:sz w:val="32"/>
                <w:szCs w:val="32"/>
                <w:rtl/>
                <w:lang w:bidi="ar-IQ"/>
              </w:rPr>
            </w:pPr>
            <w:r>
              <w:rPr>
                <w:sz w:val="32"/>
                <w:szCs w:val="32"/>
                <w:lang w:bidi="ar-IQ"/>
              </w:rPr>
              <w:t xml:space="preserve"> </w:t>
            </w:r>
            <w:r>
              <w:rPr>
                <w:rFonts w:hint="cs"/>
                <w:sz w:val="32"/>
                <w:szCs w:val="32"/>
                <w:rtl/>
                <w:lang w:bidi="ar-IQ"/>
              </w:rPr>
              <w:t>5</w:t>
            </w:r>
          </w:p>
        </w:tc>
        <w:tc>
          <w:tcPr>
            <w:tcW w:w="1559" w:type="dxa"/>
          </w:tcPr>
          <w:p w:rsidR="00864C09" w:rsidRDefault="004E3D7A" w:rsidP="00AD2AA9">
            <w:pPr>
              <w:bidi w:val="0"/>
              <w:jc w:val="right"/>
              <w:rPr>
                <w:rFonts w:hint="cs"/>
                <w:sz w:val="32"/>
                <w:szCs w:val="32"/>
                <w:rtl/>
                <w:lang w:bidi="ar-IQ"/>
              </w:rPr>
            </w:pPr>
            <w:r>
              <w:rPr>
                <w:rFonts w:hint="cs"/>
                <w:sz w:val="32"/>
                <w:szCs w:val="32"/>
                <w:rtl/>
                <w:lang w:bidi="ar-IQ"/>
              </w:rPr>
              <w:t>0,1</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2</w:t>
            </w:r>
          </w:p>
        </w:tc>
        <w:tc>
          <w:tcPr>
            <w:tcW w:w="1893" w:type="dxa"/>
          </w:tcPr>
          <w:p w:rsidR="00864C09" w:rsidRDefault="00864C09" w:rsidP="00864C09">
            <w:pPr>
              <w:bidi w:val="0"/>
              <w:jc w:val="right"/>
              <w:rPr>
                <w:rFonts w:hint="cs"/>
                <w:sz w:val="32"/>
                <w:szCs w:val="32"/>
                <w:rtl/>
                <w:lang w:bidi="ar-IQ"/>
              </w:rPr>
            </w:pPr>
            <w:r>
              <w:rPr>
                <w:rFonts w:hint="cs"/>
                <w:sz w:val="32"/>
                <w:szCs w:val="32"/>
                <w:rtl/>
                <w:lang w:bidi="ar-IQ"/>
              </w:rPr>
              <w:t xml:space="preserve">اربيل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1,2</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22</w:t>
            </w:r>
          </w:p>
        </w:tc>
        <w:tc>
          <w:tcPr>
            <w:tcW w:w="1559" w:type="dxa"/>
          </w:tcPr>
          <w:p w:rsidR="00864C09" w:rsidRDefault="004E3D7A" w:rsidP="00AD2AA9">
            <w:pPr>
              <w:bidi w:val="0"/>
              <w:jc w:val="right"/>
              <w:rPr>
                <w:rFonts w:hint="cs"/>
                <w:sz w:val="32"/>
                <w:szCs w:val="32"/>
                <w:rtl/>
                <w:lang w:bidi="ar-IQ"/>
              </w:rPr>
            </w:pPr>
            <w:r>
              <w:rPr>
                <w:rFonts w:hint="cs"/>
                <w:sz w:val="32"/>
                <w:szCs w:val="32"/>
                <w:rtl/>
                <w:lang w:bidi="ar-IQ"/>
              </w:rPr>
              <w:t>1,4</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19</w:t>
            </w:r>
          </w:p>
        </w:tc>
        <w:tc>
          <w:tcPr>
            <w:tcW w:w="1893" w:type="dxa"/>
          </w:tcPr>
          <w:p w:rsidR="00864C09" w:rsidRDefault="00864C09" w:rsidP="00864C09">
            <w:pPr>
              <w:bidi w:val="0"/>
              <w:jc w:val="right"/>
              <w:rPr>
                <w:rFonts w:hint="cs"/>
                <w:sz w:val="32"/>
                <w:szCs w:val="32"/>
                <w:rtl/>
                <w:lang w:bidi="ar-IQ"/>
              </w:rPr>
            </w:pPr>
            <w:r>
              <w:rPr>
                <w:rFonts w:hint="cs"/>
                <w:sz w:val="32"/>
                <w:szCs w:val="32"/>
                <w:rtl/>
                <w:lang w:bidi="ar-IQ"/>
              </w:rPr>
              <w:t xml:space="preserve">ديالى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1,3</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25</w:t>
            </w:r>
          </w:p>
        </w:tc>
        <w:tc>
          <w:tcPr>
            <w:tcW w:w="1559" w:type="dxa"/>
          </w:tcPr>
          <w:p w:rsidR="00864C09" w:rsidRDefault="004E3D7A" w:rsidP="00AD2AA9">
            <w:pPr>
              <w:bidi w:val="0"/>
              <w:jc w:val="right"/>
              <w:rPr>
                <w:rFonts w:hint="cs"/>
                <w:sz w:val="32"/>
                <w:szCs w:val="32"/>
                <w:rtl/>
                <w:lang w:bidi="ar-IQ"/>
              </w:rPr>
            </w:pPr>
            <w:r>
              <w:rPr>
                <w:sz w:val="32"/>
                <w:szCs w:val="32"/>
                <w:lang w:bidi="ar-IQ"/>
              </w:rPr>
              <w:t>0</w:t>
            </w:r>
            <w:r>
              <w:rPr>
                <w:rFonts w:hint="cs"/>
                <w:sz w:val="32"/>
                <w:szCs w:val="32"/>
                <w:rtl/>
                <w:lang w:bidi="ar-IQ"/>
              </w:rPr>
              <w:t>3</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2</w:t>
            </w:r>
          </w:p>
        </w:tc>
        <w:tc>
          <w:tcPr>
            <w:tcW w:w="1893" w:type="dxa"/>
          </w:tcPr>
          <w:p w:rsidR="00864C09" w:rsidRDefault="00864C09" w:rsidP="00864C09">
            <w:pPr>
              <w:bidi w:val="0"/>
              <w:jc w:val="right"/>
              <w:rPr>
                <w:rFonts w:hint="cs"/>
                <w:sz w:val="32"/>
                <w:szCs w:val="32"/>
                <w:rtl/>
                <w:lang w:bidi="ar-IQ"/>
              </w:rPr>
            </w:pPr>
            <w:r>
              <w:rPr>
                <w:rFonts w:hint="cs"/>
                <w:sz w:val="32"/>
                <w:szCs w:val="32"/>
                <w:rtl/>
                <w:lang w:bidi="ar-IQ"/>
              </w:rPr>
              <w:t xml:space="preserve">الانبار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15,2</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175</w:t>
            </w:r>
          </w:p>
        </w:tc>
        <w:tc>
          <w:tcPr>
            <w:tcW w:w="1559" w:type="dxa"/>
          </w:tcPr>
          <w:p w:rsidR="00864C09" w:rsidRDefault="004E3D7A" w:rsidP="004E3D7A">
            <w:pPr>
              <w:bidi w:val="0"/>
              <w:jc w:val="right"/>
              <w:rPr>
                <w:rFonts w:hint="cs"/>
                <w:sz w:val="32"/>
                <w:szCs w:val="32"/>
                <w:rtl/>
                <w:lang w:bidi="ar-IQ"/>
              </w:rPr>
            </w:pPr>
            <w:r>
              <w:rPr>
                <w:rFonts w:hint="cs"/>
                <w:sz w:val="32"/>
                <w:szCs w:val="32"/>
                <w:rtl/>
                <w:lang w:bidi="ar-IQ"/>
              </w:rPr>
              <w:t>49,2</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650</w:t>
            </w:r>
          </w:p>
        </w:tc>
        <w:tc>
          <w:tcPr>
            <w:tcW w:w="1893" w:type="dxa"/>
          </w:tcPr>
          <w:p w:rsidR="00864C09" w:rsidRDefault="00864C09" w:rsidP="00864C09">
            <w:pPr>
              <w:bidi w:val="0"/>
              <w:jc w:val="right"/>
              <w:rPr>
                <w:rFonts w:hint="cs"/>
                <w:sz w:val="32"/>
                <w:szCs w:val="32"/>
                <w:rtl/>
                <w:lang w:bidi="ar-IQ"/>
              </w:rPr>
            </w:pPr>
            <w:r>
              <w:rPr>
                <w:rFonts w:hint="cs"/>
                <w:sz w:val="32"/>
                <w:szCs w:val="32"/>
                <w:rtl/>
                <w:lang w:bidi="ar-IQ"/>
              </w:rPr>
              <w:t xml:space="preserve">بغداد </w:t>
            </w:r>
          </w:p>
        </w:tc>
      </w:tr>
      <w:tr w:rsidR="00864C09" w:rsidTr="00864C09">
        <w:trPr>
          <w:trHeight w:val="151"/>
        </w:trPr>
        <w:tc>
          <w:tcPr>
            <w:tcW w:w="1995" w:type="dxa"/>
          </w:tcPr>
          <w:p w:rsidR="00864C09" w:rsidRDefault="00C17DE7" w:rsidP="00864C09">
            <w:pPr>
              <w:bidi w:val="0"/>
              <w:jc w:val="right"/>
              <w:rPr>
                <w:rFonts w:hint="cs"/>
                <w:sz w:val="32"/>
                <w:szCs w:val="32"/>
                <w:rtl/>
                <w:lang w:bidi="ar-IQ"/>
              </w:rPr>
            </w:pPr>
            <w:r>
              <w:rPr>
                <w:rFonts w:hint="cs"/>
                <w:sz w:val="32"/>
                <w:szCs w:val="32"/>
                <w:rtl/>
                <w:lang w:bidi="ar-IQ"/>
              </w:rPr>
              <w:t>4,2</w:t>
            </w:r>
          </w:p>
        </w:tc>
        <w:tc>
          <w:tcPr>
            <w:tcW w:w="1692" w:type="dxa"/>
          </w:tcPr>
          <w:p w:rsidR="00864C09" w:rsidRDefault="00C17DE7" w:rsidP="00AD2AA9">
            <w:pPr>
              <w:bidi w:val="0"/>
              <w:jc w:val="right"/>
              <w:rPr>
                <w:rFonts w:hint="cs"/>
                <w:sz w:val="32"/>
                <w:szCs w:val="32"/>
                <w:rtl/>
                <w:lang w:bidi="ar-IQ"/>
              </w:rPr>
            </w:pPr>
            <w:r>
              <w:rPr>
                <w:rFonts w:hint="cs"/>
                <w:sz w:val="32"/>
                <w:szCs w:val="32"/>
                <w:rtl/>
                <w:lang w:bidi="ar-IQ"/>
              </w:rPr>
              <w:t>75</w:t>
            </w:r>
          </w:p>
        </w:tc>
        <w:tc>
          <w:tcPr>
            <w:tcW w:w="1559" w:type="dxa"/>
          </w:tcPr>
          <w:p w:rsidR="00864C09" w:rsidRDefault="004E3D7A" w:rsidP="00AD2AA9">
            <w:pPr>
              <w:bidi w:val="0"/>
              <w:jc w:val="right"/>
              <w:rPr>
                <w:rFonts w:hint="cs"/>
                <w:sz w:val="32"/>
                <w:szCs w:val="32"/>
                <w:rtl/>
                <w:lang w:bidi="ar-IQ"/>
              </w:rPr>
            </w:pPr>
            <w:r>
              <w:rPr>
                <w:rFonts w:hint="cs"/>
                <w:sz w:val="32"/>
                <w:szCs w:val="32"/>
                <w:rtl/>
                <w:lang w:bidi="ar-IQ"/>
              </w:rPr>
              <w:t>20,6</w:t>
            </w:r>
          </w:p>
        </w:tc>
        <w:tc>
          <w:tcPr>
            <w:tcW w:w="1701" w:type="dxa"/>
          </w:tcPr>
          <w:p w:rsidR="00864C09" w:rsidRDefault="00864C09" w:rsidP="00864C09">
            <w:pPr>
              <w:bidi w:val="0"/>
              <w:jc w:val="right"/>
              <w:rPr>
                <w:rFonts w:hint="cs"/>
                <w:sz w:val="32"/>
                <w:szCs w:val="32"/>
                <w:rtl/>
                <w:lang w:bidi="ar-IQ"/>
              </w:rPr>
            </w:pPr>
            <w:r>
              <w:rPr>
                <w:rFonts w:hint="cs"/>
                <w:sz w:val="32"/>
                <w:szCs w:val="32"/>
                <w:rtl/>
                <w:lang w:bidi="ar-IQ"/>
              </w:rPr>
              <w:t>272</w:t>
            </w:r>
          </w:p>
        </w:tc>
        <w:tc>
          <w:tcPr>
            <w:tcW w:w="1893" w:type="dxa"/>
          </w:tcPr>
          <w:p w:rsidR="00864C09" w:rsidRDefault="00864C09" w:rsidP="00864C09">
            <w:pPr>
              <w:bidi w:val="0"/>
              <w:jc w:val="right"/>
              <w:rPr>
                <w:rFonts w:hint="cs"/>
                <w:sz w:val="32"/>
                <w:szCs w:val="32"/>
                <w:rtl/>
                <w:lang w:bidi="ar-IQ"/>
              </w:rPr>
            </w:pPr>
            <w:r>
              <w:rPr>
                <w:rFonts w:hint="cs"/>
                <w:sz w:val="32"/>
                <w:szCs w:val="32"/>
                <w:rtl/>
                <w:lang w:bidi="ar-IQ"/>
              </w:rPr>
              <w:t>كربلاء</w:t>
            </w:r>
          </w:p>
        </w:tc>
      </w:tr>
      <w:tr w:rsidR="00C17DE7" w:rsidTr="00864C09">
        <w:trPr>
          <w:trHeight w:val="151"/>
        </w:trPr>
        <w:tc>
          <w:tcPr>
            <w:tcW w:w="1995" w:type="dxa"/>
          </w:tcPr>
          <w:p w:rsidR="00C17DE7" w:rsidRDefault="00C17DE7" w:rsidP="00AD2AA9">
            <w:pPr>
              <w:bidi w:val="0"/>
              <w:jc w:val="right"/>
              <w:rPr>
                <w:rFonts w:hint="cs"/>
                <w:sz w:val="32"/>
                <w:szCs w:val="32"/>
                <w:rtl/>
                <w:lang w:bidi="ar-IQ"/>
              </w:rPr>
            </w:pPr>
            <w:r>
              <w:rPr>
                <w:rFonts w:hint="cs"/>
                <w:sz w:val="32"/>
                <w:szCs w:val="32"/>
                <w:rtl/>
                <w:lang w:bidi="ar-IQ"/>
              </w:rPr>
              <w:t>12,3</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224</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1.7</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21</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واسط</w:t>
            </w:r>
          </w:p>
        </w:tc>
      </w:tr>
      <w:tr w:rsidR="00C17DE7" w:rsidTr="00864C09">
        <w:trPr>
          <w:trHeight w:val="151"/>
        </w:trPr>
        <w:tc>
          <w:tcPr>
            <w:tcW w:w="1995" w:type="dxa"/>
          </w:tcPr>
          <w:p w:rsidR="00C17DE7" w:rsidRDefault="00C17DE7" w:rsidP="00AD2AA9">
            <w:pPr>
              <w:bidi w:val="0"/>
              <w:jc w:val="right"/>
              <w:rPr>
                <w:rFonts w:hint="cs"/>
                <w:sz w:val="32"/>
                <w:szCs w:val="32"/>
                <w:rtl/>
                <w:lang w:bidi="ar-IQ"/>
              </w:rPr>
            </w:pPr>
            <w:r>
              <w:rPr>
                <w:rFonts w:hint="cs"/>
                <w:sz w:val="32"/>
                <w:szCs w:val="32"/>
                <w:rtl/>
                <w:lang w:bidi="ar-IQ"/>
              </w:rPr>
              <w:t>0,7</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12</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1,3</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16</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 xml:space="preserve">صلاح الدين </w:t>
            </w:r>
          </w:p>
        </w:tc>
      </w:tr>
      <w:tr w:rsidR="00C17DE7" w:rsidTr="00864C09">
        <w:trPr>
          <w:trHeight w:val="151"/>
        </w:trPr>
        <w:tc>
          <w:tcPr>
            <w:tcW w:w="1995" w:type="dxa"/>
          </w:tcPr>
          <w:p w:rsidR="00C17DE7" w:rsidRDefault="00C17DE7" w:rsidP="00AD2AA9">
            <w:pPr>
              <w:bidi w:val="0"/>
              <w:jc w:val="right"/>
              <w:rPr>
                <w:rFonts w:hint="cs"/>
                <w:sz w:val="32"/>
                <w:szCs w:val="32"/>
                <w:rtl/>
                <w:lang w:bidi="ar-IQ"/>
              </w:rPr>
            </w:pPr>
            <w:r>
              <w:rPr>
                <w:rFonts w:hint="cs"/>
                <w:sz w:val="32"/>
                <w:szCs w:val="32"/>
                <w:rtl/>
                <w:lang w:bidi="ar-IQ"/>
              </w:rPr>
              <w:t>6,7</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120</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12.1</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160</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النجف</w:t>
            </w:r>
          </w:p>
        </w:tc>
      </w:tr>
      <w:tr w:rsidR="00C17DE7" w:rsidTr="00C17DE7">
        <w:trPr>
          <w:trHeight w:val="732"/>
        </w:trPr>
        <w:tc>
          <w:tcPr>
            <w:tcW w:w="1995" w:type="dxa"/>
          </w:tcPr>
          <w:p w:rsidR="00C17DE7" w:rsidRDefault="00C17DE7" w:rsidP="00AD2AA9">
            <w:pPr>
              <w:bidi w:val="0"/>
              <w:jc w:val="right"/>
              <w:rPr>
                <w:rFonts w:hint="cs"/>
                <w:sz w:val="32"/>
                <w:szCs w:val="32"/>
                <w:rtl/>
                <w:lang w:bidi="ar-IQ"/>
              </w:rPr>
            </w:pPr>
            <w:r>
              <w:rPr>
                <w:rFonts w:hint="cs"/>
                <w:sz w:val="32"/>
                <w:szCs w:val="32"/>
                <w:rtl/>
                <w:lang w:bidi="ar-IQ"/>
              </w:rPr>
              <w:t>29,8</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541</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7,1</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93</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 xml:space="preserve">القادسية </w:t>
            </w:r>
          </w:p>
        </w:tc>
      </w:tr>
      <w:tr w:rsidR="00C17DE7" w:rsidTr="00864C09">
        <w:trPr>
          <w:trHeight w:val="151"/>
        </w:trPr>
        <w:tc>
          <w:tcPr>
            <w:tcW w:w="1995" w:type="dxa"/>
          </w:tcPr>
          <w:p w:rsidR="00C17DE7" w:rsidRDefault="00C17DE7" w:rsidP="00AD2AA9">
            <w:pPr>
              <w:bidi w:val="0"/>
              <w:jc w:val="center"/>
              <w:rPr>
                <w:sz w:val="32"/>
                <w:szCs w:val="32"/>
                <w:lang w:bidi="ar-IQ"/>
              </w:rPr>
            </w:pPr>
            <w:r>
              <w:rPr>
                <w:rFonts w:hint="cs"/>
                <w:sz w:val="32"/>
                <w:szCs w:val="32"/>
                <w:rtl/>
                <w:lang w:bidi="ar-IQ"/>
              </w:rPr>
              <w:t>6,1</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112</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1,8</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24</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 xml:space="preserve">المثنى </w:t>
            </w:r>
          </w:p>
        </w:tc>
      </w:tr>
      <w:tr w:rsidR="00C17DE7" w:rsidTr="00864C09">
        <w:trPr>
          <w:trHeight w:val="151"/>
        </w:trPr>
        <w:tc>
          <w:tcPr>
            <w:tcW w:w="1995" w:type="dxa"/>
          </w:tcPr>
          <w:p w:rsidR="00C17DE7" w:rsidRDefault="00C17DE7" w:rsidP="00C17DE7">
            <w:pPr>
              <w:bidi w:val="0"/>
              <w:jc w:val="right"/>
              <w:rPr>
                <w:rFonts w:hint="cs"/>
                <w:sz w:val="32"/>
                <w:szCs w:val="32"/>
                <w:rtl/>
                <w:lang w:bidi="ar-IQ"/>
              </w:rPr>
            </w:pPr>
            <w:r>
              <w:rPr>
                <w:rFonts w:hint="cs"/>
                <w:sz w:val="32"/>
                <w:szCs w:val="32"/>
                <w:rtl/>
                <w:lang w:bidi="ar-IQ"/>
              </w:rPr>
              <w:t>6,5</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118</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0,6</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9</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 xml:space="preserve">ذي قار </w:t>
            </w:r>
          </w:p>
        </w:tc>
      </w:tr>
      <w:tr w:rsidR="00C17DE7" w:rsidTr="00864C09">
        <w:trPr>
          <w:trHeight w:val="151"/>
        </w:trPr>
        <w:tc>
          <w:tcPr>
            <w:tcW w:w="1995" w:type="dxa"/>
          </w:tcPr>
          <w:p w:rsidR="00C17DE7" w:rsidRDefault="00C17DE7" w:rsidP="00864C09">
            <w:pPr>
              <w:bidi w:val="0"/>
              <w:jc w:val="right"/>
              <w:rPr>
                <w:rFonts w:hint="cs"/>
                <w:sz w:val="32"/>
                <w:szCs w:val="32"/>
                <w:rtl/>
                <w:lang w:bidi="ar-IQ"/>
              </w:rPr>
            </w:pPr>
            <w:r>
              <w:rPr>
                <w:rFonts w:hint="cs"/>
                <w:sz w:val="32"/>
                <w:szCs w:val="32"/>
                <w:rtl/>
                <w:lang w:bidi="ar-IQ"/>
              </w:rPr>
              <w:t>7,5</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138</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0,5</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6</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ميسان</w:t>
            </w:r>
          </w:p>
        </w:tc>
      </w:tr>
      <w:tr w:rsidR="00C17DE7" w:rsidTr="00864C09">
        <w:trPr>
          <w:trHeight w:val="151"/>
        </w:trPr>
        <w:tc>
          <w:tcPr>
            <w:tcW w:w="1995" w:type="dxa"/>
          </w:tcPr>
          <w:p w:rsidR="00C17DE7" w:rsidRDefault="00C17DE7" w:rsidP="00864C09">
            <w:pPr>
              <w:bidi w:val="0"/>
              <w:jc w:val="right"/>
              <w:rPr>
                <w:rFonts w:hint="cs"/>
                <w:sz w:val="32"/>
                <w:szCs w:val="32"/>
                <w:rtl/>
                <w:lang w:bidi="ar-IQ"/>
              </w:rPr>
            </w:pPr>
            <w:r>
              <w:rPr>
                <w:rFonts w:hint="cs"/>
                <w:sz w:val="32"/>
                <w:szCs w:val="32"/>
                <w:rtl/>
                <w:lang w:bidi="ar-IQ"/>
              </w:rPr>
              <w:t>4,9</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89</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0,6</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8</w:t>
            </w:r>
          </w:p>
        </w:tc>
        <w:tc>
          <w:tcPr>
            <w:tcW w:w="1893" w:type="dxa"/>
          </w:tcPr>
          <w:p w:rsidR="00C17DE7" w:rsidRDefault="00C17DE7" w:rsidP="00864C09">
            <w:pPr>
              <w:bidi w:val="0"/>
              <w:jc w:val="right"/>
              <w:rPr>
                <w:rFonts w:hint="cs"/>
                <w:sz w:val="32"/>
                <w:szCs w:val="32"/>
                <w:rtl/>
                <w:lang w:bidi="ar-IQ"/>
              </w:rPr>
            </w:pPr>
            <w:r>
              <w:rPr>
                <w:rFonts w:hint="cs"/>
                <w:sz w:val="32"/>
                <w:szCs w:val="32"/>
                <w:rtl/>
                <w:lang w:bidi="ar-IQ"/>
              </w:rPr>
              <w:t xml:space="preserve">البصرة </w:t>
            </w:r>
          </w:p>
        </w:tc>
      </w:tr>
      <w:tr w:rsidR="00C17DE7" w:rsidTr="00864C09">
        <w:trPr>
          <w:trHeight w:val="151"/>
        </w:trPr>
        <w:tc>
          <w:tcPr>
            <w:tcW w:w="1995" w:type="dxa"/>
          </w:tcPr>
          <w:p w:rsidR="00C17DE7" w:rsidRDefault="00C17DE7" w:rsidP="00864C09">
            <w:pPr>
              <w:bidi w:val="0"/>
              <w:jc w:val="right"/>
              <w:rPr>
                <w:rFonts w:hint="cs"/>
                <w:sz w:val="32"/>
                <w:szCs w:val="32"/>
                <w:rtl/>
                <w:lang w:bidi="ar-IQ"/>
              </w:rPr>
            </w:pPr>
            <w:r>
              <w:rPr>
                <w:rFonts w:hint="cs"/>
                <w:sz w:val="32"/>
                <w:szCs w:val="32"/>
                <w:rtl/>
                <w:lang w:bidi="ar-IQ"/>
              </w:rPr>
              <w:t>100</w:t>
            </w:r>
          </w:p>
        </w:tc>
        <w:tc>
          <w:tcPr>
            <w:tcW w:w="1692" w:type="dxa"/>
          </w:tcPr>
          <w:p w:rsidR="00C17DE7" w:rsidRDefault="00C17DE7" w:rsidP="00AD2AA9">
            <w:pPr>
              <w:bidi w:val="0"/>
              <w:jc w:val="right"/>
              <w:rPr>
                <w:rFonts w:hint="cs"/>
                <w:sz w:val="32"/>
                <w:szCs w:val="32"/>
                <w:rtl/>
                <w:lang w:bidi="ar-IQ"/>
              </w:rPr>
            </w:pPr>
            <w:r>
              <w:rPr>
                <w:rFonts w:hint="cs"/>
                <w:sz w:val="32"/>
                <w:szCs w:val="32"/>
                <w:rtl/>
                <w:lang w:bidi="ar-IQ"/>
              </w:rPr>
              <w:t>1817</w:t>
            </w:r>
          </w:p>
        </w:tc>
        <w:tc>
          <w:tcPr>
            <w:tcW w:w="1559" w:type="dxa"/>
          </w:tcPr>
          <w:p w:rsidR="00C17DE7" w:rsidRDefault="00C17DE7" w:rsidP="00AD2AA9">
            <w:pPr>
              <w:bidi w:val="0"/>
              <w:jc w:val="right"/>
              <w:rPr>
                <w:rFonts w:hint="cs"/>
                <w:sz w:val="32"/>
                <w:szCs w:val="32"/>
                <w:rtl/>
                <w:lang w:bidi="ar-IQ"/>
              </w:rPr>
            </w:pPr>
            <w:r>
              <w:rPr>
                <w:rFonts w:hint="cs"/>
                <w:sz w:val="32"/>
                <w:szCs w:val="32"/>
                <w:rtl/>
                <w:lang w:bidi="ar-IQ"/>
              </w:rPr>
              <w:t>100</w:t>
            </w:r>
          </w:p>
        </w:tc>
        <w:tc>
          <w:tcPr>
            <w:tcW w:w="1701" w:type="dxa"/>
          </w:tcPr>
          <w:p w:rsidR="00C17DE7" w:rsidRDefault="00C17DE7" w:rsidP="00864C09">
            <w:pPr>
              <w:bidi w:val="0"/>
              <w:jc w:val="right"/>
              <w:rPr>
                <w:rFonts w:hint="cs"/>
                <w:sz w:val="32"/>
                <w:szCs w:val="32"/>
                <w:rtl/>
                <w:lang w:bidi="ar-IQ"/>
              </w:rPr>
            </w:pPr>
            <w:r>
              <w:rPr>
                <w:rFonts w:hint="cs"/>
                <w:sz w:val="32"/>
                <w:szCs w:val="32"/>
                <w:rtl/>
                <w:lang w:bidi="ar-IQ"/>
              </w:rPr>
              <w:t>1321</w:t>
            </w:r>
          </w:p>
        </w:tc>
        <w:tc>
          <w:tcPr>
            <w:tcW w:w="1893" w:type="dxa"/>
          </w:tcPr>
          <w:p w:rsidR="00C17DE7" w:rsidRDefault="00C17DE7" w:rsidP="00864C09">
            <w:pPr>
              <w:bidi w:val="0"/>
              <w:jc w:val="right"/>
              <w:rPr>
                <w:sz w:val="32"/>
                <w:szCs w:val="32"/>
                <w:rtl/>
                <w:lang w:bidi="ar-IQ"/>
              </w:rPr>
            </w:pPr>
            <w:r>
              <w:rPr>
                <w:rFonts w:hint="cs"/>
                <w:sz w:val="32"/>
                <w:szCs w:val="32"/>
                <w:rtl/>
                <w:lang w:bidi="ar-IQ"/>
              </w:rPr>
              <w:t>المجموع</w:t>
            </w:r>
          </w:p>
        </w:tc>
      </w:tr>
      <w:tr w:rsidR="00C17DE7" w:rsidTr="00864C09">
        <w:trPr>
          <w:trHeight w:val="151"/>
        </w:trPr>
        <w:tc>
          <w:tcPr>
            <w:tcW w:w="1995" w:type="dxa"/>
          </w:tcPr>
          <w:p w:rsidR="00C17DE7" w:rsidRDefault="00C17DE7" w:rsidP="00864C09">
            <w:pPr>
              <w:bidi w:val="0"/>
              <w:jc w:val="right"/>
              <w:rPr>
                <w:sz w:val="32"/>
                <w:szCs w:val="32"/>
                <w:lang w:bidi="ar-IQ"/>
              </w:rPr>
            </w:pPr>
          </w:p>
        </w:tc>
        <w:tc>
          <w:tcPr>
            <w:tcW w:w="1692" w:type="dxa"/>
          </w:tcPr>
          <w:p w:rsidR="00C17DE7" w:rsidRDefault="00C17DE7" w:rsidP="00AD2AA9">
            <w:pPr>
              <w:bidi w:val="0"/>
              <w:jc w:val="right"/>
              <w:rPr>
                <w:rFonts w:hint="cs"/>
                <w:sz w:val="32"/>
                <w:szCs w:val="32"/>
                <w:rtl/>
                <w:lang w:bidi="ar-IQ"/>
              </w:rPr>
            </w:pPr>
          </w:p>
        </w:tc>
        <w:tc>
          <w:tcPr>
            <w:tcW w:w="1559" w:type="dxa"/>
          </w:tcPr>
          <w:p w:rsidR="00C17DE7" w:rsidRDefault="00C17DE7" w:rsidP="00AD2AA9">
            <w:pPr>
              <w:bidi w:val="0"/>
              <w:jc w:val="right"/>
              <w:rPr>
                <w:rFonts w:hint="cs"/>
                <w:sz w:val="32"/>
                <w:szCs w:val="32"/>
                <w:rtl/>
                <w:lang w:bidi="ar-IQ"/>
              </w:rPr>
            </w:pPr>
          </w:p>
        </w:tc>
        <w:tc>
          <w:tcPr>
            <w:tcW w:w="1701" w:type="dxa"/>
          </w:tcPr>
          <w:p w:rsidR="00C17DE7" w:rsidRDefault="00C17DE7" w:rsidP="00864C09">
            <w:pPr>
              <w:bidi w:val="0"/>
              <w:jc w:val="right"/>
              <w:rPr>
                <w:rFonts w:hint="cs"/>
                <w:sz w:val="32"/>
                <w:szCs w:val="32"/>
                <w:rtl/>
                <w:lang w:bidi="ar-IQ"/>
              </w:rPr>
            </w:pPr>
          </w:p>
        </w:tc>
        <w:tc>
          <w:tcPr>
            <w:tcW w:w="1893" w:type="dxa"/>
          </w:tcPr>
          <w:p w:rsidR="00C17DE7" w:rsidRDefault="00C17DE7" w:rsidP="00864C09">
            <w:pPr>
              <w:bidi w:val="0"/>
              <w:jc w:val="right"/>
              <w:rPr>
                <w:sz w:val="32"/>
                <w:szCs w:val="32"/>
                <w:rtl/>
                <w:lang w:bidi="ar-IQ"/>
              </w:rPr>
            </w:pPr>
          </w:p>
        </w:tc>
      </w:tr>
    </w:tbl>
    <w:p w:rsidR="00864C09" w:rsidRDefault="00864C09" w:rsidP="00864C09">
      <w:pPr>
        <w:bidi w:val="0"/>
        <w:jc w:val="right"/>
        <w:rPr>
          <w:sz w:val="32"/>
          <w:szCs w:val="32"/>
          <w:rtl/>
          <w:lang w:bidi="ar-IQ"/>
        </w:rPr>
      </w:pPr>
    </w:p>
    <w:p w:rsidR="00604E35" w:rsidRPr="00604E35" w:rsidRDefault="00BB38C4" w:rsidP="00A85B4F">
      <w:pPr>
        <w:rPr>
          <w:rFonts w:hint="cs"/>
          <w:sz w:val="32"/>
          <w:szCs w:val="32"/>
          <w:vertAlign w:val="superscript"/>
          <w:rtl/>
          <w:lang w:bidi="ar-IQ"/>
        </w:rPr>
      </w:pPr>
      <w:r>
        <w:rPr>
          <w:rFonts w:hint="cs"/>
          <w:sz w:val="32"/>
          <w:szCs w:val="32"/>
          <w:vertAlign w:val="superscript"/>
          <w:rtl/>
          <w:lang w:bidi="ar-IQ"/>
        </w:rPr>
        <w:t xml:space="preserve">وزارة التخطيط , جهاز المركزي </w:t>
      </w:r>
      <w:proofErr w:type="spellStart"/>
      <w:r>
        <w:rPr>
          <w:rFonts w:hint="cs"/>
          <w:sz w:val="32"/>
          <w:szCs w:val="32"/>
          <w:vertAlign w:val="superscript"/>
          <w:rtl/>
          <w:lang w:bidi="ar-IQ"/>
        </w:rPr>
        <w:t>للاحصاء</w:t>
      </w:r>
      <w:proofErr w:type="spellEnd"/>
      <w:r>
        <w:rPr>
          <w:rFonts w:hint="cs"/>
          <w:sz w:val="32"/>
          <w:szCs w:val="32"/>
          <w:vertAlign w:val="superscript"/>
          <w:rtl/>
          <w:lang w:bidi="ar-IQ"/>
        </w:rPr>
        <w:t xml:space="preserve"> , نتائج التعداد العام لسكان لسنة 1997 </w:t>
      </w: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sz w:val="32"/>
          <w:szCs w:val="32"/>
          <w:vertAlign w:val="superscript"/>
          <w:rtl/>
          <w:lang w:bidi="ar-IQ"/>
        </w:rPr>
      </w:pPr>
    </w:p>
    <w:p w:rsidR="00A85B4F" w:rsidRDefault="00A85B4F" w:rsidP="00116B12">
      <w:pPr>
        <w:rPr>
          <w:rFonts w:hint="cs"/>
          <w:sz w:val="32"/>
          <w:szCs w:val="32"/>
          <w:vertAlign w:val="superscript"/>
          <w:rtl/>
          <w:lang w:bidi="ar-IQ"/>
        </w:rPr>
      </w:pPr>
    </w:p>
    <w:p w:rsidR="00BB38C4" w:rsidRDefault="00BB38C4" w:rsidP="00BB38C4">
      <w:pPr>
        <w:rPr>
          <w:rFonts w:hint="cs"/>
          <w:sz w:val="44"/>
          <w:szCs w:val="44"/>
          <w:vertAlign w:val="superscript"/>
          <w:rtl/>
          <w:lang w:bidi="ar-IQ"/>
        </w:rPr>
      </w:pPr>
      <w:r>
        <w:rPr>
          <w:rFonts w:hint="cs"/>
          <w:sz w:val="44"/>
          <w:szCs w:val="44"/>
          <w:vertAlign w:val="superscript"/>
          <w:rtl/>
          <w:lang w:bidi="ar-IQ"/>
        </w:rPr>
        <w:lastRenderedPageBreak/>
        <w:t xml:space="preserve">الاستنتاجات </w:t>
      </w:r>
    </w:p>
    <w:p w:rsidR="0072704A" w:rsidRDefault="00BB38C4" w:rsidP="00BB38C4">
      <w:pPr>
        <w:rPr>
          <w:rFonts w:hint="cs"/>
          <w:sz w:val="44"/>
          <w:szCs w:val="44"/>
          <w:vertAlign w:val="superscript"/>
          <w:rtl/>
          <w:lang w:bidi="ar-IQ"/>
        </w:rPr>
      </w:pPr>
      <w:r>
        <w:rPr>
          <w:rFonts w:hint="cs"/>
          <w:sz w:val="44"/>
          <w:szCs w:val="44"/>
          <w:vertAlign w:val="superscript"/>
          <w:rtl/>
          <w:lang w:bidi="ar-IQ"/>
        </w:rPr>
        <w:t xml:space="preserve">1 </w:t>
      </w:r>
      <w:r>
        <w:rPr>
          <w:sz w:val="44"/>
          <w:szCs w:val="44"/>
          <w:vertAlign w:val="superscript"/>
          <w:rtl/>
          <w:lang w:bidi="ar-IQ"/>
        </w:rPr>
        <w:t>–</w:t>
      </w:r>
      <w:r>
        <w:rPr>
          <w:rFonts w:hint="cs"/>
          <w:sz w:val="44"/>
          <w:szCs w:val="44"/>
          <w:vertAlign w:val="superscript"/>
          <w:rtl/>
          <w:lang w:bidi="ar-IQ"/>
        </w:rPr>
        <w:t xml:space="preserve"> بلغت اعلى نسبة لمعدل نمو السكان محافظة بابل للمدة 1997 </w:t>
      </w:r>
      <w:r>
        <w:rPr>
          <w:sz w:val="44"/>
          <w:szCs w:val="44"/>
          <w:vertAlign w:val="superscript"/>
          <w:rtl/>
          <w:lang w:bidi="ar-IQ"/>
        </w:rPr>
        <w:t>–</w:t>
      </w:r>
      <w:r>
        <w:rPr>
          <w:rFonts w:hint="cs"/>
          <w:sz w:val="44"/>
          <w:szCs w:val="44"/>
          <w:vertAlign w:val="superscript"/>
          <w:rtl/>
          <w:lang w:bidi="ar-IQ"/>
        </w:rPr>
        <w:t xml:space="preserve"> 2015 في ناحية سدة الهندية ومركز قضاء </w:t>
      </w:r>
      <w:proofErr w:type="spellStart"/>
      <w:r>
        <w:rPr>
          <w:rFonts w:hint="cs"/>
          <w:sz w:val="44"/>
          <w:szCs w:val="44"/>
          <w:vertAlign w:val="superscript"/>
          <w:rtl/>
          <w:lang w:bidi="ar-IQ"/>
        </w:rPr>
        <w:t>المحاويل</w:t>
      </w:r>
      <w:proofErr w:type="spellEnd"/>
      <w:r>
        <w:rPr>
          <w:rFonts w:hint="cs"/>
          <w:sz w:val="44"/>
          <w:szCs w:val="44"/>
          <w:vertAlign w:val="superscript"/>
          <w:rtl/>
          <w:lang w:bidi="ar-IQ"/>
        </w:rPr>
        <w:t xml:space="preserve"> وناحية المشروع على التوالي ( 9% - </w:t>
      </w:r>
      <w:r w:rsidR="0072704A">
        <w:rPr>
          <w:rFonts w:hint="cs"/>
          <w:sz w:val="44"/>
          <w:szCs w:val="44"/>
          <w:vertAlign w:val="superscript"/>
          <w:rtl/>
          <w:lang w:bidi="ar-IQ"/>
        </w:rPr>
        <w:t xml:space="preserve">8,3% - 6,9% ) اما ادنى نسبة لمعدل نمو السكاني كان ضمن ناحية القاسم والشوملي ومركز قضاء الحلى اذ بلغت على التوالي (0,1 </w:t>
      </w:r>
      <w:r w:rsidR="0072704A">
        <w:rPr>
          <w:sz w:val="44"/>
          <w:szCs w:val="44"/>
          <w:vertAlign w:val="superscript"/>
          <w:rtl/>
          <w:lang w:bidi="ar-IQ"/>
        </w:rPr>
        <w:t>–</w:t>
      </w:r>
      <w:r w:rsidR="0072704A">
        <w:rPr>
          <w:rFonts w:hint="cs"/>
          <w:sz w:val="44"/>
          <w:szCs w:val="44"/>
          <w:vertAlign w:val="superscript"/>
          <w:rtl/>
          <w:lang w:bidi="ar-IQ"/>
        </w:rPr>
        <w:t xml:space="preserve"> 16% - 1,9% ) </w:t>
      </w:r>
    </w:p>
    <w:p w:rsidR="0072704A" w:rsidRDefault="0072704A" w:rsidP="0072704A">
      <w:pPr>
        <w:rPr>
          <w:rFonts w:hint="cs"/>
          <w:sz w:val="44"/>
          <w:szCs w:val="44"/>
          <w:vertAlign w:val="superscript"/>
          <w:rtl/>
          <w:lang w:bidi="ar-IQ"/>
        </w:rPr>
      </w:pPr>
      <w:r>
        <w:rPr>
          <w:rFonts w:hint="cs"/>
          <w:sz w:val="44"/>
          <w:szCs w:val="44"/>
          <w:vertAlign w:val="superscript"/>
          <w:rtl/>
          <w:lang w:bidi="ar-IQ"/>
        </w:rPr>
        <w:t xml:space="preserve">2 </w:t>
      </w:r>
      <w:r>
        <w:rPr>
          <w:sz w:val="44"/>
          <w:szCs w:val="44"/>
          <w:vertAlign w:val="superscript"/>
          <w:rtl/>
          <w:lang w:bidi="ar-IQ"/>
        </w:rPr>
        <w:t>–</w:t>
      </w:r>
      <w:r>
        <w:rPr>
          <w:rFonts w:hint="cs"/>
          <w:sz w:val="44"/>
          <w:szCs w:val="44"/>
          <w:vertAlign w:val="superscript"/>
          <w:rtl/>
          <w:lang w:bidi="ar-IQ"/>
        </w:rPr>
        <w:t xml:space="preserve"> بلغت اعلى نسبة لسكان لمركز قضاء الحلة  وناحية </w:t>
      </w:r>
      <w:proofErr w:type="spellStart"/>
      <w:r>
        <w:rPr>
          <w:rFonts w:hint="cs"/>
          <w:sz w:val="44"/>
          <w:szCs w:val="44"/>
          <w:vertAlign w:val="superscript"/>
          <w:rtl/>
          <w:lang w:bidi="ar-IQ"/>
        </w:rPr>
        <w:t>السكندرية</w:t>
      </w:r>
      <w:proofErr w:type="spellEnd"/>
      <w:r>
        <w:rPr>
          <w:rFonts w:hint="cs"/>
          <w:sz w:val="44"/>
          <w:szCs w:val="44"/>
          <w:vertAlign w:val="superscript"/>
          <w:rtl/>
          <w:lang w:bidi="ar-IQ"/>
        </w:rPr>
        <w:t xml:space="preserve"> والقاسم </w:t>
      </w:r>
      <w:proofErr w:type="spellStart"/>
      <w:r>
        <w:rPr>
          <w:rFonts w:hint="cs"/>
          <w:sz w:val="44"/>
          <w:szCs w:val="44"/>
          <w:vertAlign w:val="superscript"/>
          <w:rtl/>
          <w:lang w:bidi="ar-IQ"/>
        </w:rPr>
        <w:t>والمدحتية</w:t>
      </w:r>
      <w:proofErr w:type="spellEnd"/>
      <w:r>
        <w:rPr>
          <w:rFonts w:hint="cs"/>
          <w:sz w:val="44"/>
          <w:szCs w:val="44"/>
          <w:vertAlign w:val="superscript"/>
          <w:rtl/>
          <w:lang w:bidi="ar-IQ"/>
        </w:rPr>
        <w:t xml:space="preserve"> لعام   1997اذ بلغت على التوالي  (29,5% - 8,9 %  -  8,0% -  </w:t>
      </w:r>
      <w:r w:rsidR="00BB38C4">
        <w:rPr>
          <w:rFonts w:hint="cs"/>
          <w:sz w:val="44"/>
          <w:szCs w:val="44"/>
          <w:vertAlign w:val="superscript"/>
          <w:rtl/>
          <w:lang w:bidi="ar-IQ"/>
        </w:rPr>
        <w:t xml:space="preserve"> </w:t>
      </w:r>
      <w:r>
        <w:rPr>
          <w:rFonts w:hint="cs"/>
          <w:sz w:val="44"/>
          <w:szCs w:val="44"/>
          <w:vertAlign w:val="superscript"/>
          <w:rtl/>
          <w:lang w:bidi="ar-IQ"/>
        </w:rPr>
        <w:t>7,1% )</w:t>
      </w:r>
    </w:p>
    <w:p w:rsidR="00BB38C4" w:rsidRDefault="0072704A" w:rsidP="0072704A">
      <w:pPr>
        <w:rPr>
          <w:rFonts w:hint="cs"/>
          <w:sz w:val="32"/>
          <w:szCs w:val="32"/>
          <w:rtl/>
          <w:lang w:bidi="ar-IQ"/>
        </w:rPr>
      </w:pPr>
      <w:r>
        <w:rPr>
          <w:rFonts w:hint="cs"/>
          <w:sz w:val="44"/>
          <w:szCs w:val="44"/>
          <w:vertAlign w:val="superscript"/>
          <w:rtl/>
          <w:lang w:bidi="ar-IQ"/>
        </w:rPr>
        <w:t xml:space="preserve">3 </w:t>
      </w:r>
      <w:r>
        <w:rPr>
          <w:sz w:val="44"/>
          <w:szCs w:val="44"/>
          <w:vertAlign w:val="superscript"/>
          <w:rtl/>
          <w:lang w:bidi="ar-IQ"/>
        </w:rPr>
        <w:t>–</w:t>
      </w:r>
      <w:r>
        <w:rPr>
          <w:rFonts w:hint="cs"/>
          <w:sz w:val="44"/>
          <w:szCs w:val="44"/>
          <w:vertAlign w:val="superscript"/>
          <w:rtl/>
          <w:lang w:bidi="ar-IQ"/>
        </w:rPr>
        <w:t xml:space="preserve"> بلغت معدل الكثافة العامة لسكان لعام (1997 ( 230,8 ) نسمة كم اما في عام 2015 زادة معدل الكثافة العامة لسكان في محافظة بابل ليصل الى 280,5 نسمة كم2 </w:t>
      </w:r>
      <w:r>
        <w:rPr>
          <w:rFonts w:hint="cs"/>
          <w:sz w:val="32"/>
          <w:szCs w:val="32"/>
          <w:rtl/>
          <w:lang w:bidi="ar-IQ"/>
        </w:rPr>
        <w:t xml:space="preserve">يرجع ذلك الى بقاء المساحة ثابته مع تزايد السكان </w:t>
      </w:r>
    </w:p>
    <w:p w:rsidR="0072704A" w:rsidRDefault="0072704A" w:rsidP="00C23268">
      <w:pPr>
        <w:rPr>
          <w:rFonts w:hint="cs"/>
          <w:sz w:val="32"/>
          <w:szCs w:val="32"/>
          <w:rtl/>
          <w:lang w:bidi="ar-IQ"/>
        </w:rPr>
      </w:pPr>
      <w:r>
        <w:rPr>
          <w:rFonts w:hint="cs"/>
          <w:sz w:val="32"/>
          <w:szCs w:val="32"/>
          <w:rtl/>
          <w:lang w:bidi="ar-IQ"/>
        </w:rPr>
        <w:t xml:space="preserve">4 </w:t>
      </w:r>
      <w:r w:rsidR="00C23268">
        <w:rPr>
          <w:sz w:val="32"/>
          <w:szCs w:val="32"/>
          <w:rtl/>
          <w:lang w:bidi="ar-IQ"/>
        </w:rPr>
        <w:t>–</w:t>
      </w:r>
      <w:r>
        <w:rPr>
          <w:rFonts w:hint="cs"/>
          <w:sz w:val="32"/>
          <w:szCs w:val="32"/>
          <w:rtl/>
          <w:lang w:bidi="ar-IQ"/>
        </w:rPr>
        <w:t xml:space="preserve"> </w:t>
      </w:r>
      <w:r w:rsidR="00C23268">
        <w:rPr>
          <w:rFonts w:hint="cs"/>
          <w:sz w:val="32"/>
          <w:szCs w:val="32"/>
          <w:rtl/>
          <w:lang w:bidi="ar-IQ"/>
        </w:rPr>
        <w:t xml:space="preserve">بلغت نسبة النوع في المحافظة لعام 1997 (99% ) اما في عام 2015 فقد ارتفعت لتصل الى 100% ذكر لكل مائة انثى </w:t>
      </w:r>
    </w:p>
    <w:p w:rsidR="00C23268" w:rsidRDefault="00C23268" w:rsidP="00C23268">
      <w:pPr>
        <w:rPr>
          <w:rFonts w:hint="cs"/>
          <w:sz w:val="32"/>
          <w:szCs w:val="32"/>
          <w:rtl/>
          <w:lang w:bidi="ar-IQ"/>
        </w:rPr>
      </w:pPr>
      <w:r>
        <w:rPr>
          <w:rFonts w:hint="cs"/>
          <w:sz w:val="32"/>
          <w:szCs w:val="32"/>
          <w:rtl/>
          <w:lang w:bidi="ar-IQ"/>
        </w:rPr>
        <w:t xml:space="preserve">5 </w:t>
      </w:r>
      <w:r>
        <w:rPr>
          <w:sz w:val="32"/>
          <w:szCs w:val="32"/>
          <w:rtl/>
          <w:lang w:bidi="ar-IQ"/>
        </w:rPr>
        <w:t>–</w:t>
      </w:r>
      <w:r>
        <w:rPr>
          <w:rFonts w:hint="cs"/>
          <w:sz w:val="32"/>
          <w:szCs w:val="32"/>
          <w:rtl/>
          <w:lang w:bidi="ar-IQ"/>
        </w:rPr>
        <w:t xml:space="preserve"> هناك عوامل اثرة في نسبة النوع لمحافظة اهما تفوق ولادات الذكور وتباين الوفيات المسجلة بين الذكور والاناث والهجرة الحروب </w:t>
      </w: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p>
    <w:p w:rsidR="00C23268" w:rsidRDefault="00C23268" w:rsidP="00C23268">
      <w:pPr>
        <w:rPr>
          <w:rFonts w:hint="cs"/>
          <w:sz w:val="32"/>
          <w:szCs w:val="32"/>
          <w:rtl/>
          <w:lang w:bidi="ar-IQ"/>
        </w:rPr>
      </w:pPr>
      <w:r>
        <w:rPr>
          <w:rFonts w:hint="cs"/>
          <w:sz w:val="32"/>
          <w:szCs w:val="32"/>
          <w:rtl/>
          <w:lang w:bidi="ar-IQ"/>
        </w:rPr>
        <w:lastRenderedPageBreak/>
        <w:t xml:space="preserve">التوصيات </w:t>
      </w:r>
    </w:p>
    <w:p w:rsidR="00F36D84" w:rsidRDefault="00C23268" w:rsidP="00C23268">
      <w:pPr>
        <w:rPr>
          <w:rFonts w:hint="cs"/>
          <w:sz w:val="32"/>
          <w:szCs w:val="32"/>
          <w:rtl/>
          <w:lang w:bidi="ar-IQ"/>
        </w:rPr>
      </w:pPr>
      <w:r>
        <w:rPr>
          <w:rFonts w:hint="cs"/>
          <w:sz w:val="32"/>
          <w:szCs w:val="32"/>
          <w:rtl/>
          <w:lang w:bidi="ar-IQ"/>
        </w:rPr>
        <w:t xml:space="preserve">1 </w:t>
      </w:r>
      <w:r>
        <w:rPr>
          <w:sz w:val="32"/>
          <w:szCs w:val="32"/>
          <w:rtl/>
          <w:lang w:bidi="ar-IQ"/>
        </w:rPr>
        <w:t>–</w:t>
      </w:r>
      <w:r w:rsidR="00F36D84">
        <w:rPr>
          <w:rFonts w:hint="cs"/>
          <w:sz w:val="32"/>
          <w:szCs w:val="32"/>
          <w:rtl/>
          <w:lang w:bidi="ar-IQ"/>
        </w:rPr>
        <w:t xml:space="preserve"> ضرورة اعداد خطة لعادة توزيع السكان بشكل كامل بما يتضمن توزيعها على معظم ارضي المحافظة بدلا من تركزيهم في مساحا ضيقه وايجاد نوع من التوازن بين المواد والسكان </w:t>
      </w:r>
    </w:p>
    <w:p w:rsidR="00C23268" w:rsidRDefault="00F36D84" w:rsidP="00C23268">
      <w:pPr>
        <w:rPr>
          <w:rFonts w:hint="cs"/>
          <w:sz w:val="32"/>
          <w:szCs w:val="32"/>
          <w:rtl/>
          <w:lang w:bidi="ar-IQ"/>
        </w:rPr>
      </w:pPr>
      <w:r>
        <w:rPr>
          <w:rFonts w:hint="cs"/>
          <w:sz w:val="32"/>
          <w:szCs w:val="32"/>
          <w:rtl/>
          <w:lang w:bidi="ar-IQ"/>
        </w:rPr>
        <w:t xml:space="preserve">2- </w:t>
      </w:r>
      <w:proofErr w:type="spellStart"/>
      <w:r>
        <w:rPr>
          <w:rFonts w:hint="cs"/>
          <w:sz w:val="32"/>
          <w:szCs w:val="32"/>
          <w:rtl/>
          <w:lang w:bidi="ar-IQ"/>
        </w:rPr>
        <w:t>نظراص</w:t>
      </w:r>
      <w:proofErr w:type="spellEnd"/>
      <w:r>
        <w:rPr>
          <w:rFonts w:hint="cs"/>
          <w:sz w:val="32"/>
          <w:szCs w:val="32"/>
          <w:rtl/>
          <w:lang w:bidi="ar-IQ"/>
        </w:rPr>
        <w:t xml:space="preserve"> لتباين نسبة النوع في المحافظة </w:t>
      </w:r>
      <w:r w:rsidR="00C23268">
        <w:rPr>
          <w:rFonts w:hint="cs"/>
          <w:sz w:val="32"/>
          <w:szCs w:val="32"/>
          <w:rtl/>
          <w:lang w:bidi="ar-IQ"/>
        </w:rPr>
        <w:t xml:space="preserve"> </w:t>
      </w:r>
      <w:r>
        <w:rPr>
          <w:rFonts w:hint="cs"/>
          <w:sz w:val="32"/>
          <w:szCs w:val="32"/>
          <w:rtl/>
          <w:lang w:bidi="ar-IQ"/>
        </w:rPr>
        <w:t xml:space="preserve">بين وحداتها </w:t>
      </w:r>
      <w:proofErr w:type="spellStart"/>
      <w:r>
        <w:rPr>
          <w:rFonts w:hint="cs"/>
          <w:sz w:val="32"/>
          <w:szCs w:val="32"/>
          <w:rtl/>
          <w:lang w:bidi="ar-IQ"/>
        </w:rPr>
        <w:t>الدارية</w:t>
      </w:r>
      <w:proofErr w:type="spellEnd"/>
      <w:r>
        <w:rPr>
          <w:rFonts w:hint="cs"/>
          <w:sz w:val="32"/>
          <w:szCs w:val="32"/>
          <w:rtl/>
          <w:lang w:bidi="ar-IQ"/>
        </w:rPr>
        <w:t xml:space="preserve"> ذات الطابع الريف والحضري نتيجة الهجرة من الارياف نحو المراكز الحضارية اذ لابد من اعتماد سياسة سكانية قائمة على اسراع بتنفيذ البرامج التنموية والاقتصادية والاجتماعية بما يومن فرص العمل لتخفيض البطالة </w:t>
      </w:r>
    </w:p>
    <w:p w:rsidR="00F36D84" w:rsidRDefault="00F36D84" w:rsidP="00C23268">
      <w:pPr>
        <w:rPr>
          <w:rFonts w:hint="cs"/>
          <w:sz w:val="32"/>
          <w:szCs w:val="32"/>
          <w:rtl/>
          <w:lang w:bidi="ar-IQ"/>
        </w:rPr>
      </w:pPr>
      <w:r>
        <w:rPr>
          <w:rFonts w:hint="cs"/>
          <w:sz w:val="32"/>
          <w:szCs w:val="32"/>
          <w:rtl/>
          <w:lang w:bidi="ar-IQ"/>
        </w:rPr>
        <w:t xml:space="preserve">3 </w:t>
      </w:r>
      <w:r>
        <w:rPr>
          <w:sz w:val="32"/>
          <w:szCs w:val="32"/>
          <w:rtl/>
          <w:lang w:bidi="ar-IQ"/>
        </w:rPr>
        <w:t>–</w:t>
      </w:r>
      <w:r>
        <w:rPr>
          <w:rFonts w:hint="cs"/>
          <w:sz w:val="32"/>
          <w:szCs w:val="32"/>
          <w:rtl/>
          <w:lang w:bidi="ar-IQ"/>
        </w:rPr>
        <w:t xml:space="preserve"> نظرة </w:t>
      </w:r>
      <w:proofErr w:type="spellStart"/>
      <w:r>
        <w:rPr>
          <w:rFonts w:hint="cs"/>
          <w:sz w:val="32"/>
          <w:szCs w:val="32"/>
          <w:rtl/>
          <w:lang w:bidi="ar-IQ"/>
        </w:rPr>
        <w:t>لرتفاع</w:t>
      </w:r>
      <w:proofErr w:type="spellEnd"/>
      <w:r>
        <w:rPr>
          <w:rFonts w:hint="cs"/>
          <w:sz w:val="32"/>
          <w:szCs w:val="32"/>
          <w:rtl/>
          <w:lang w:bidi="ar-IQ"/>
        </w:rPr>
        <w:t xml:space="preserve"> نسبة الفئات الشابة في المحافظة والتي يقع على </w:t>
      </w:r>
      <w:proofErr w:type="spellStart"/>
      <w:r>
        <w:rPr>
          <w:rFonts w:hint="cs"/>
          <w:sz w:val="32"/>
          <w:szCs w:val="32"/>
          <w:rtl/>
          <w:lang w:bidi="ar-IQ"/>
        </w:rPr>
        <w:t>مسؤليتها</w:t>
      </w:r>
      <w:proofErr w:type="spellEnd"/>
      <w:r>
        <w:rPr>
          <w:rFonts w:hint="cs"/>
          <w:sz w:val="32"/>
          <w:szCs w:val="32"/>
          <w:rtl/>
          <w:lang w:bidi="ar-IQ"/>
        </w:rPr>
        <w:t xml:space="preserve"> اعالة باقي الفئات لذ بده من </w:t>
      </w:r>
      <w:proofErr w:type="spellStart"/>
      <w:r>
        <w:rPr>
          <w:rFonts w:hint="cs"/>
          <w:sz w:val="32"/>
          <w:szCs w:val="32"/>
          <w:rtl/>
          <w:lang w:bidi="ar-IQ"/>
        </w:rPr>
        <w:t>توفيز</w:t>
      </w:r>
      <w:proofErr w:type="spellEnd"/>
      <w:r>
        <w:rPr>
          <w:rFonts w:hint="cs"/>
          <w:sz w:val="32"/>
          <w:szCs w:val="32"/>
          <w:rtl/>
          <w:lang w:bidi="ar-IQ"/>
        </w:rPr>
        <w:t xml:space="preserve"> من الخدمات التعليمية والصحية والترفيهية </w:t>
      </w:r>
    </w:p>
    <w:p w:rsidR="00F36D84" w:rsidRDefault="00F36D84" w:rsidP="00C23268">
      <w:pPr>
        <w:rPr>
          <w:rFonts w:hint="cs"/>
          <w:sz w:val="32"/>
          <w:szCs w:val="32"/>
          <w:rtl/>
          <w:lang w:bidi="ar-IQ"/>
        </w:rPr>
      </w:pPr>
      <w:r>
        <w:rPr>
          <w:rFonts w:hint="cs"/>
          <w:sz w:val="32"/>
          <w:szCs w:val="32"/>
          <w:rtl/>
          <w:lang w:bidi="ar-IQ"/>
        </w:rPr>
        <w:t xml:space="preserve">4 </w:t>
      </w:r>
      <w:r>
        <w:rPr>
          <w:sz w:val="32"/>
          <w:szCs w:val="32"/>
          <w:rtl/>
          <w:lang w:bidi="ar-IQ"/>
        </w:rPr>
        <w:t>–</w:t>
      </w:r>
      <w:r>
        <w:rPr>
          <w:rFonts w:hint="cs"/>
          <w:sz w:val="32"/>
          <w:szCs w:val="32"/>
          <w:rtl/>
          <w:lang w:bidi="ar-IQ"/>
        </w:rPr>
        <w:t xml:space="preserve"> ضرورة توفير بينات </w:t>
      </w:r>
      <w:proofErr w:type="spellStart"/>
      <w:r>
        <w:rPr>
          <w:rFonts w:hint="cs"/>
          <w:sz w:val="32"/>
          <w:szCs w:val="32"/>
          <w:rtl/>
          <w:lang w:bidi="ar-IQ"/>
        </w:rPr>
        <w:t>تفصلية</w:t>
      </w:r>
      <w:proofErr w:type="spellEnd"/>
      <w:r>
        <w:rPr>
          <w:rFonts w:hint="cs"/>
          <w:sz w:val="32"/>
          <w:szCs w:val="32"/>
          <w:rtl/>
          <w:lang w:bidi="ar-IQ"/>
        </w:rPr>
        <w:t xml:space="preserve"> عن العمر والنوع والمهنة غير من البيانات السكانية بشكل دوري وعلى مستوى الوحدات الادارية في المحافظة لغرض استخدامها والاستفادة منها في الدراسات السكانية </w:t>
      </w:r>
    </w:p>
    <w:p w:rsidR="00F36D84" w:rsidRPr="0072704A" w:rsidRDefault="00F36D84" w:rsidP="00C23268">
      <w:pPr>
        <w:rPr>
          <w:rFonts w:hint="cs"/>
          <w:sz w:val="32"/>
          <w:szCs w:val="32"/>
          <w:rtl/>
          <w:lang w:bidi="ar-IQ"/>
        </w:rPr>
      </w:pPr>
      <w:r>
        <w:rPr>
          <w:rFonts w:hint="cs"/>
          <w:sz w:val="32"/>
          <w:szCs w:val="32"/>
          <w:rtl/>
          <w:lang w:bidi="ar-IQ"/>
        </w:rPr>
        <w:t xml:space="preserve">5 </w:t>
      </w:r>
      <w:r>
        <w:rPr>
          <w:sz w:val="32"/>
          <w:szCs w:val="32"/>
          <w:rtl/>
          <w:lang w:bidi="ar-IQ"/>
        </w:rPr>
        <w:t>–</w:t>
      </w:r>
      <w:r>
        <w:rPr>
          <w:rFonts w:hint="cs"/>
          <w:sz w:val="32"/>
          <w:szCs w:val="32"/>
          <w:rtl/>
          <w:lang w:bidi="ar-IQ"/>
        </w:rPr>
        <w:t xml:space="preserve"> توفير الرعاية الصحية والاجتماعية والمعاشية وتهيئة المستلزمات الازمة لكبار السن </w:t>
      </w:r>
      <w:proofErr w:type="spellStart"/>
      <w:r>
        <w:rPr>
          <w:rFonts w:hint="cs"/>
          <w:sz w:val="32"/>
          <w:szCs w:val="32"/>
          <w:rtl/>
          <w:lang w:bidi="ar-IQ"/>
        </w:rPr>
        <w:t>فس</w:t>
      </w:r>
      <w:proofErr w:type="spellEnd"/>
      <w:r>
        <w:rPr>
          <w:rFonts w:hint="cs"/>
          <w:sz w:val="32"/>
          <w:szCs w:val="32"/>
          <w:rtl/>
          <w:lang w:bidi="ar-IQ"/>
        </w:rPr>
        <w:t xml:space="preserve"> المحافظة والتي تكفل لهم الحياة الهادئ  . </w:t>
      </w:r>
    </w:p>
    <w:p w:rsidR="00BB38C4" w:rsidRDefault="00BB38C4" w:rsidP="00116B12">
      <w:pPr>
        <w:rPr>
          <w:sz w:val="32"/>
          <w:szCs w:val="32"/>
          <w:vertAlign w:val="superscript"/>
          <w:rtl/>
          <w:lang w:bidi="ar-IQ"/>
        </w:rPr>
      </w:pPr>
    </w:p>
    <w:p w:rsidR="00654034" w:rsidRDefault="00654034" w:rsidP="00116B12">
      <w:pPr>
        <w:rPr>
          <w:rFonts w:hint="cs"/>
          <w:rtl/>
          <w:lang w:bidi="ar-IQ"/>
        </w:rPr>
      </w:pPr>
      <w:r w:rsidRPr="007B7C7C">
        <w:rPr>
          <w:rFonts w:hint="cs"/>
          <w:rtl/>
          <w:lang w:bidi="ar-IQ"/>
        </w:rPr>
        <w:t xml:space="preserve">       </w:t>
      </w: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r w:rsidRPr="00A1595C">
        <w:rPr>
          <w:rFonts w:hint="cs"/>
          <w:sz w:val="32"/>
          <w:szCs w:val="32"/>
          <w:rtl/>
          <w:lang w:bidi="ar-IQ"/>
        </w:rPr>
        <w:lastRenderedPageBreak/>
        <w:t>المصادر</w:t>
      </w:r>
    </w:p>
    <w:p w:rsidR="007C2D95" w:rsidRPr="007C2D95" w:rsidRDefault="007C2D95" w:rsidP="007C2D95">
      <w:pPr>
        <w:rPr>
          <w:rFonts w:hint="cs"/>
          <w:sz w:val="38"/>
          <w:szCs w:val="38"/>
          <w:rtl/>
          <w:lang w:bidi="ar-IQ"/>
        </w:rPr>
      </w:pPr>
      <w:r w:rsidRPr="007C2D95">
        <w:rPr>
          <w:rFonts w:hint="cs"/>
          <w:sz w:val="38"/>
          <w:szCs w:val="38"/>
          <w:rtl/>
          <w:lang w:bidi="ar-IQ"/>
        </w:rPr>
        <w:t xml:space="preserve">القران الكريم </w:t>
      </w:r>
      <w:r>
        <w:rPr>
          <w:rFonts w:hint="cs"/>
          <w:sz w:val="38"/>
          <w:szCs w:val="38"/>
          <w:rtl/>
          <w:lang w:bidi="ar-IQ"/>
        </w:rPr>
        <w:t xml:space="preserve">, </w:t>
      </w:r>
      <w:r w:rsidRPr="007C2D95">
        <w:rPr>
          <w:rFonts w:hint="cs"/>
          <w:sz w:val="34"/>
          <w:szCs w:val="34"/>
          <w:rtl/>
          <w:lang w:bidi="ar-IQ"/>
        </w:rPr>
        <w:t>سورة الرمز</w:t>
      </w:r>
      <w:r>
        <w:rPr>
          <w:rFonts w:hint="cs"/>
          <w:sz w:val="38"/>
          <w:szCs w:val="38"/>
          <w:rtl/>
          <w:lang w:bidi="ar-IQ"/>
        </w:rPr>
        <w:t xml:space="preserve"> </w:t>
      </w:r>
      <w:r w:rsidRPr="007C2D95">
        <w:rPr>
          <w:rFonts w:hint="cs"/>
          <w:sz w:val="32"/>
          <w:szCs w:val="32"/>
          <w:rtl/>
          <w:lang w:bidi="ar-IQ"/>
        </w:rPr>
        <w:t>, 30</w:t>
      </w:r>
    </w:p>
    <w:p w:rsidR="007C2D95" w:rsidRPr="00A1595C" w:rsidRDefault="00A1595C" w:rsidP="007C2D95">
      <w:pPr>
        <w:rPr>
          <w:rFonts w:hint="cs"/>
          <w:sz w:val="28"/>
          <w:szCs w:val="28"/>
          <w:rtl/>
          <w:lang w:bidi="ar-IQ"/>
        </w:rPr>
      </w:pPr>
      <w:r w:rsidRPr="00A1595C">
        <w:rPr>
          <w:rFonts w:hint="cs"/>
          <w:sz w:val="28"/>
          <w:szCs w:val="28"/>
          <w:rtl/>
          <w:lang w:bidi="ar-IQ"/>
        </w:rPr>
        <w:t xml:space="preserve">1 </w:t>
      </w:r>
      <w:r w:rsidRPr="00A1595C">
        <w:rPr>
          <w:sz w:val="28"/>
          <w:szCs w:val="28"/>
          <w:rtl/>
          <w:lang w:bidi="ar-IQ"/>
        </w:rPr>
        <w:t>–</w:t>
      </w:r>
      <w:r w:rsidRPr="00A1595C">
        <w:rPr>
          <w:rFonts w:hint="cs"/>
          <w:sz w:val="28"/>
          <w:szCs w:val="28"/>
          <w:rtl/>
          <w:lang w:bidi="ar-IQ"/>
        </w:rPr>
        <w:t xml:space="preserve"> احمد نجم الدين فليجه , جغرافية سكان العراق , مطب</w:t>
      </w:r>
      <w:r>
        <w:rPr>
          <w:rFonts w:hint="cs"/>
          <w:sz w:val="28"/>
          <w:szCs w:val="28"/>
          <w:rtl/>
          <w:lang w:bidi="ar-IQ"/>
        </w:rPr>
        <w:t xml:space="preserve">عة جامعة بغداد , بغداد , 1982 . </w:t>
      </w:r>
    </w:p>
    <w:p w:rsidR="00A1595C" w:rsidRDefault="00A1595C" w:rsidP="00116B12">
      <w:pPr>
        <w:rPr>
          <w:rFonts w:hint="cs"/>
          <w:sz w:val="28"/>
          <w:szCs w:val="28"/>
          <w:rtl/>
          <w:lang w:bidi="ar-IQ"/>
        </w:rPr>
      </w:pPr>
      <w:r w:rsidRPr="00A1595C">
        <w:rPr>
          <w:rFonts w:hint="cs"/>
          <w:sz w:val="28"/>
          <w:szCs w:val="28"/>
          <w:rtl/>
          <w:lang w:bidi="ar-IQ"/>
        </w:rPr>
        <w:t xml:space="preserve">2 -  </w:t>
      </w:r>
      <w:r>
        <w:rPr>
          <w:rFonts w:hint="cs"/>
          <w:sz w:val="28"/>
          <w:szCs w:val="28"/>
          <w:rtl/>
          <w:lang w:bidi="ar-IQ"/>
        </w:rPr>
        <w:t xml:space="preserve">جواد كاظم الحسناوي , التباين المكاني لخصائص سكان في محافظة بابل , رسالة ماجستير جامعة بغداد , 1999 </w:t>
      </w:r>
    </w:p>
    <w:p w:rsidR="007C2D95" w:rsidRDefault="007C2D95" w:rsidP="007C2D95">
      <w:pPr>
        <w:rPr>
          <w:rFonts w:hint="cs"/>
          <w:sz w:val="28"/>
          <w:szCs w:val="28"/>
          <w:rtl/>
          <w:lang w:bidi="ar-IQ"/>
        </w:rPr>
      </w:pPr>
      <w:r>
        <w:rPr>
          <w:rFonts w:hint="cs"/>
          <w:sz w:val="28"/>
          <w:szCs w:val="28"/>
          <w:rtl/>
          <w:lang w:bidi="ar-IQ"/>
        </w:rPr>
        <w:t xml:space="preserve">3 - </w:t>
      </w:r>
      <w:r>
        <w:rPr>
          <w:rFonts w:hint="cs"/>
          <w:sz w:val="28"/>
          <w:szCs w:val="28"/>
          <w:rtl/>
          <w:lang w:bidi="ar-IQ"/>
        </w:rPr>
        <w:t xml:space="preserve">جواد كاظم الحسناوي , تحليل المكاني لمستويات الخصوبة في محافظة الديوانية حسب تعداد 1997 , مجلة القادسية للعلوم الانسانية </w:t>
      </w:r>
    </w:p>
    <w:p w:rsidR="007C2D95" w:rsidRDefault="007C2D95" w:rsidP="007C2D95">
      <w:pPr>
        <w:rPr>
          <w:sz w:val="28"/>
          <w:szCs w:val="28"/>
          <w:lang w:bidi="ar-IQ"/>
        </w:rPr>
      </w:pPr>
      <w:r>
        <w:rPr>
          <w:rFonts w:hint="cs"/>
          <w:sz w:val="28"/>
          <w:szCs w:val="28"/>
          <w:rtl/>
          <w:lang w:bidi="ar-IQ"/>
        </w:rPr>
        <w:t xml:space="preserve">4 </w:t>
      </w:r>
      <w:r>
        <w:rPr>
          <w:sz w:val="28"/>
          <w:szCs w:val="28"/>
          <w:rtl/>
          <w:lang w:bidi="ar-IQ"/>
        </w:rPr>
        <w:t>–</w:t>
      </w:r>
      <w:r>
        <w:rPr>
          <w:rFonts w:hint="cs"/>
          <w:sz w:val="28"/>
          <w:szCs w:val="28"/>
          <w:rtl/>
          <w:lang w:bidi="ar-IQ"/>
        </w:rPr>
        <w:t xml:space="preserve"> عباس فاضل السعدي , انجاب في العراق دراسة في انتشار المكاني , مطبعة دار الحكمة ,  2000 . </w:t>
      </w:r>
    </w:p>
    <w:p w:rsidR="00A1595C" w:rsidRDefault="007C2D95" w:rsidP="00116B12">
      <w:pPr>
        <w:rPr>
          <w:rFonts w:hint="cs"/>
          <w:sz w:val="28"/>
          <w:szCs w:val="28"/>
          <w:rtl/>
          <w:lang w:bidi="ar-IQ"/>
        </w:rPr>
      </w:pPr>
      <w:r>
        <w:rPr>
          <w:rFonts w:hint="cs"/>
          <w:sz w:val="28"/>
          <w:szCs w:val="28"/>
          <w:rtl/>
          <w:lang w:bidi="ar-IQ"/>
        </w:rPr>
        <w:t xml:space="preserve">5 - </w:t>
      </w:r>
      <w:r w:rsidR="00A1595C">
        <w:rPr>
          <w:rFonts w:hint="cs"/>
          <w:sz w:val="28"/>
          <w:szCs w:val="28"/>
          <w:rtl/>
          <w:lang w:bidi="ar-IQ"/>
        </w:rPr>
        <w:t xml:space="preserve">ميساء عباس جاسم الرفاعي , تحليل العلاقات المكانية للحالة الزوجية لمحافظة بابل للمدة 1997 </w:t>
      </w:r>
      <w:r w:rsidR="00A1595C">
        <w:rPr>
          <w:sz w:val="28"/>
          <w:szCs w:val="28"/>
          <w:rtl/>
          <w:lang w:bidi="ar-IQ"/>
        </w:rPr>
        <w:t>–</w:t>
      </w:r>
      <w:r w:rsidR="00A1595C">
        <w:rPr>
          <w:rFonts w:hint="cs"/>
          <w:sz w:val="28"/>
          <w:szCs w:val="28"/>
          <w:rtl/>
          <w:lang w:bidi="ar-IQ"/>
        </w:rPr>
        <w:t xml:space="preserve"> 2015 , رسالة ماجستير غير منشورة , جامعة الكوفة , 2016 . </w:t>
      </w:r>
    </w:p>
    <w:p w:rsidR="007C2D95" w:rsidRDefault="007C2D95" w:rsidP="00116B12">
      <w:pPr>
        <w:rPr>
          <w:rFonts w:hint="cs"/>
          <w:sz w:val="28"/>
          <w:szCs w:val="28"/>
          <w:rtl/>
          <w:lang w:bidi="ar-IQ"/>
        </w:rPr>
      </w:pPr>
      <w:bookmarkStart w:id="0" w:name="_GoBack"/>
      <w:bookmarkEnd w:id="0"/>
    </w:p>
    <w:p w:rsidR="00A1595C" w:rsidRPr="00A1595C" w:rsidRDefault="00A1595C" w:rsidP="00116B12">
      <w:pPr>
        <w:rPr>
          <w:rFonts w:hint="cs"/>
          <w:sz w:val="28"/>
          <w:szCs w:val="28"/>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Default="00A1595C" w:rsidP="00116B12">
      <w:pPr>
        <w:rPr>
          <w:rFonts w:hint="cs"/>
          <w:rtl/>
          <w:lang w:bidi="ar-IQ"/>
        </w:rPr>
      </w:pPr>
    </w:p>
    <w:p w:rsidR="00A1595C" w:rsidRPr="007B7C7C" w:rsidRDefault="00A1595C" w:rsidP="00116B12">
      <w:pPr>
        <w:rPr>
          <w:rtl/>
          <w:lang w:bidi="ar-IQ"/>
        </w:rPr>
      </w:pPr>
    </w:p>
    <w:sectPr w:rsidR="00A1595C" w:rsidRPr="007B7C7C" w:rsidSect="001C7C6D">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BD" w:rsidRDefault="00FC17BD" w:rsidP="00DD03E1">
      <w:pPr>
        <w:spacing w:after="0" w:line="240" w:lineRule="auto"/>
      </w:pPr>
      <w:r>
        <w:separator/>
      </w:r>
    </w:p>
  </w:endnote>
  <w:endnote w:type="continuationSeparator" w:id="0">
    <w:p w:rsidR="00FC17BD" w:rsidRDefault="00FC17BD" w:rsidP="00DD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431125727"/>
      <w:docPartObj>
        <w:docPartGallery w:val="Page Numbers (Bottom of Page)"/>
        <w:docPartUnique/>
      </w:docPartObj>
    </w:sdtPr>
    <w:sdtContent>
      <w:p w:rsidR="007C2D95" w:rsidRPr="007C2D95" w:rsidRDefault="007C2D95">
        <w:pPr>
          <w:pStyle w:val="a9"/>
          <w:jc w:val="center"/>
          <w:rPr>
            <w:sz w:val="28"/>
            <w:szCs w:val="28"/>
          </w:rPr>
        </w:pPr>
        <w:r w:rsidRPr="007C2D95">
          <w:rPr>
            <w:sz w:val="28"/>
            <w:szCs w:val="28"/>
          </w:rPr>
          <w:fldChar w:fldCharType="begin"/>
        </w:r>
        <w:r w:rsidRPr="007C2D95">
          <w:rPr>
            <w:sz w:val="28"/>
            <w:szCs w:val="28"/>
          </w:rPr>
          <w:instrText>PAGE   \* MERGEFORMAT</w:instrText>
        </w:r>
        <w:r w:rsidRPr="007C2D95">
          <w:rPr>
            <w:sz w:val="28"/>
            <w:szCs w:val="28"/>
          </w:rPr>
          <w:fldChar w:fldCharType="separate"/>
        </w:r>
        <w:r w:rsidR="008A65BB" w:rsidRPr="008A65BB">
          <w:rPr>
            <w:noProof/>
            <w:sz w:val="28"/>
            <w:szCs w:val="28"/>
            <w:rtl/>
            <w:lang w:val="ar-SA"/>
          </w:rPr>
          <w:t>48</w:t>
        </w:r>
        <w:r w:rsidRPr="007C2D95">
          <w:rPr>
            <w:sz w:val="28"/>
            <w:szCs w:val="28"/>
          </w:rPr>
          <w:fldChar w:fldCharType="end"/>
        </w:r>
      </w:p>
    </w:sdtContent>
  </w:sdt>
  <w:p w:rsidR="007C2D95" w:rsidRPr="007C2D95" w:rsidRDefault="007C2D95">
    <w:pPr>
      <w:pStyle w:val="a9"/>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BD" w:rsidRDefault="00FC17BD" w:rsidP="00DD03E1">
      <w:pPr>
        <w:spacing w:after="0" w:line="240" w:lineRule="auto"/>
      </w:pPr>
      <w:r>
        <w:separator/>
      </w:r>
    </w:p>
  </w:footnote>
  <w:footnote w:type="continuationSeparator" w:id="0">
    <w:p w:rsidR="00FC17BD" w:rsidRDefault="00FC17BD" w:rsidP="00DD03E1">
      <w:pPr>
        <w:spacing w:after="0" w:line="240" w:lineRule="auto"/>
      </w:pPr>
      <w:r>
        <w:continuationSeparator/>
      </w:r>
    </w:p>
  </w:footnote>
  <w:footnote w:id="1">
    <w:p w:rsidR="00B04BB7" w:rsidRPr="00DD03E1" w:rsidRDefault="00B04BB7">
      <w:pPr>
        <w:pStyle w:val="a4"/>
        <w:rPr>
          <w:rFonts w:hint="cs"/>
          <w:sz w:val="30"/>
          <w:szCs w:val="30"/>
          <w:lang w:bidi="ar-IQ"/>
        </w:rPr>
      </w:pPr>
      <w:r w:rsidRPr="00DD03E1">
        <w:rPr>
          <w:rStyle w:val="a5"/>
          <w:sz w:val="30"/>
          <w:szCs w:val="30"/>
        </w:rPr>
        <w:footnoteRef/>
      </w:r>
      <w:r w:rsidRPr="00DD03E1">
        <w:rPr>
          <w:sz w:val="30"/>
          <w:szCs w:val="30"/>
          <w:rtl/>
        </w:rPr>
        <w:t xml:space="preserve"> </w:t>
      </w:r>
      <w:r w:rsidRPr="00DD03E1">
        <w:rPr>
          <w:rFonts w:hint="cs"/>
          <w:sz w:val="30"/>
          <w:szCs w:val="30"/>
          <w:rtl/>
          <w:lang w:bidi="ar-IQ"/>
        </w:rPr>
        <w:t xml:space="preserve"> - جواد كاظم الحسناوي , المصدر سابق , ص 125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70F"/>
    <w:multiLevelType w:val="hybridMultilevel"/>
    <w:tmpl w:val="D1449BB0"/>
    <w:lvl w:ilvl="0" w:tplc="22D47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F74B1"/>
    <w:multiLevelType w:val="hybridMultilevel"/>
    <w:tmpl w:val="AF281614"/>
    <w:lvl w:ilvl="0" w:tplc="D834CB6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F6105"/>
    <w:multiLevelType w:val="hybridMultilevel"/>
    <w:tmpl w:val="01F2F214"/>
    <w:lvl w:ilvl="0" w:tplc="7A8A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E0D97"/>
    <w:multiLevelType w:val="hybridMultilevel"/>
    <w:tmpl w:val="870C79A4"/>
    <w:lvl w:ilvl="0" w:tplc="79288FE4">
      <w:start w:val="198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C13AE"/>
    <w:multiLevelType w:val="hybridMultilevel"/>
    <w:tmpl w:val="99B8D120"/>
    <w:lvl w:ilvl="0" w:tplc="DD547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228BF"/>
    <w:multiLevelType w:val="hybridMultilevel"/>
    <w:tmpl w:val="0554E26E"/>
    <w:lvl w:ilvl="0" w:tplc="18EC9FA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1D"/>
    <w:rsid w:val="0002079B"/>
    <w:rsid w:val="000B6A43"/>
    <w:rsid w:val="000D1C83"/>
    <w:rsid w:val="000D55F7"/>
    <w:rsid w:val="000F6A91"/>
    <w:rsid w:val="00116B12"/>
    <w:rsid w:val="00145709"/>
    <w:rsid w:val="001506E7"/>
    <w:rsid w:val="001602EB"/>
    <w:rsid w:val="001A136C"/>
    <w:rsid w:val="001C7C6D"/>
    <w:rsid w:val="001F5C38"/>
    <w:rsid w:val="00263353"/>
    <w:rsid w:val="0026551E"/>
    <w:rsid w:val="002A0F79"/>
    <w:rsid w:val="002E0E08"/>
    <w:rsid w:val="00350AD6"/>
    <w:rsid w:val="003633C5"/>
    <w:rsid w:val="00364713"/>
    <w:rsid w:val="0039390B"/>
    <w:rsid w:val="003F44E4"/>
    <w:rsid w:val="0043262B"/>
    <w:rsid w:val="00446312"/>
    <w:rsid w:val="00472B48"/>
    <w:rsid w:val="00480D9F"/>
    <w:rsid w:val="004B2ED2"/>
    <w:rsid w:val="004C14C7"/>
    <w:rsid w:val="004D4018"/>
    <w:rsid w:val="004D537A"/>
    <w:rsid w:val="004D69E6"/>
    <w:rsid w:val="004E3D7A"/>
    <w:rsid w:val="004F3C53"/>
    <w:rsid w:val="00556EE6"/>
    <w:rsid w:val="00604E35"/>
    <w:rsid w:val="00606419"/>
    <w:rsid w:val="00640FE0"/>
    <w:rsid w:val="00654034"/>
    <w:rsid w:val="00695281"/>
    <w:rsid w:val="006B7994"/>
    <w:rsid w:val="006E5E91"/>
    <w:rsid w:val="006F058A"/>
    <w:rsid w:val="006F27C5"/>
    <w:rsid w:val="00720450"/>
    <w:rsid w:val="0072704A"/>
    <w:rsid w:val="007453D1"/>
    <w:rsid w:val="007B7C7C"/>
    <w:rsid w:val="007C2D95"/>
    <w:rsid w:val="007F508E"/>
    <w:rsid w:val="007F6018"/>
    <w:rsid w:val="008058A3"/>
    <w:rsid w:val="00847AED"/>
    <w:rsid w:val="00855BF8"/>
    <w:rsid w:val="00864C09"/>
    <w:rsid w:val="008A65BB"/>
    <w:rsid w:val="008F0A39"/>
    <w:rsid w:val="009405F9"/>
    <w:rsid w:val="0097510E"/>
    <w:rsid w:val="00981512"/>
    <w:rsid w:val="009D79E0"/>
    <w:rsid w:val="00A028F3"/>
    <w:rsid w:val="00A031C6"/>
    <w:rsid w:val="00A06CA9"/>
    <w:rsid w:val="00A1595C"/>
    <w:rsid w:val="00A36C73"/>
    <w:rsid w:val="00A550D1"/>
    <w:rsid w:val="00A85B4F"/>
    <w:rsid w:val="00A9755B"/>
    <w:rsid w:val="00AD2AA9"/>
    <w:rsid w:val="00AD322C"/>
    <w:rsid w:val="00B04BB7"/>
    <w:rsid w:val="00B8068A"/>
    <w:rsid w:val="00B94C64"/>
    <w:rsid w:val="00BB38C4"/>
    <w:rsid w:val="00BE0E15"/>
    <w:rsid w:val="00C17DE7"/>
    <w:rsid w:val="00C23268"/>
    <w:rsid w:val="00C67125"/>
    <w:rsid w:val="00D61928"/>
    <w:rsid w:val="00DA2552"/>
    <w:rsid w:val="00DB617B"/>
    <w:rsid w:val="00DD03E1"/>
    <w:rsid w:val="00DD6F8F"/>
    <w:rsid w:val="00DF1683"/>
    <w:rsid w:val="00DF57C3"/>
    <w:rsid w:val="00E0416C"/>
    <w:rsid w:val="00E425BF"/>
    <w:rsid w:val="00E9109A"/>
    <w:rsid w:val="00ED74A1"/>
    <w:rsid w:val="00EF24C7"/>
    <w:rsid w:val="00F36D84"/>
    <w:rsid w:val="00F37BF5"/>
    <w:rsid w:val="00F74518"/>
    <w:rsid w:val="00FA321D"/>
    <w:rsid w:val="00FC1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53"/>
    <w:pPr>
      <w:ind w:left="720"/>
      <w:contextualSpacing/>
    </w:pPr>
  </w:style>
  <w:style w:type="paragraph" w:styleId="a4">
    <w:name w:val="footnote text"/>
    <w:basedOn w:val="a"/>
    <w:link w:val="Char"/>
    <w:uiPriority w:val="99"/>
    <w:semiHidden/>
    <w:unhideWhenUsed/>
    <w:rsid w:val="00DD03E1"/>
    <w:pPr>
      <w:spacing w:after="0" w:line="240" w:lineRule="auto"/>
    </w:pPr>
    <w:rPr>
      <w:sz w:val="20"/>
      <w:szCs w:val="20"/>
    </w:rPr>
  </w:style>
  <w:style w:type="character" w:customStyle="1" w:styleId="Char">
    <w:name w:val="نص حاشية سفلية Char"/>
    <w:basedOn w:val="a0"/>
    <w:link w:val="a4"/>
    <w:uiPriority w:val="99"/>
    <w:semiHidden/>
    <w:rsid w:val="00DD03E1"/>
    <w:rPr>
      <w:sz w:val="20"/>
      <w:szCs w:val="20"/>
    </w:rPr>
  </w:style>
  <w:style w:type="character" w:styleId="a5">
    <w:name w:val="footnote reference"/>
    <w:basedOn w:val="a0"/>
    <w:uiPriority w:val="99"/>
    <w:semiHidden/>
    <w:unhideWhenUsed/>
    <w:rsid w:val="00DD03E1"/>
    <w:rPr>
      <w:vertAlign w:val="superscript"/>
    </w:rPr>
  </w:style>
  <w:style w:type="table" w:styleId="a6">
    <w:name w:val="Table Grid"/>
    <w:basedOn w:val="a1"/>
    <w:uiPriority w:val="59"/>
    <w:rsid w:val="00864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B8068A"/>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B8068A"/>
    <w:rPr>
      <w:rFonts w:ascii="Tahoma" w:hAnsi="Tahoma" w:cs="Tahoma"/>
      <w:sz w:val="16"/>
      <w:szCs w:val="16"/>
    </w:rPr>
  </w:style>
  <w:style w:type="paragraph" w:styleId="a8">
    <w:name w:val="header"/>
    <w:basedOn w:val="a"/>
    <w:link w:val="Char1"/>
    <w:uiPriority w:val="99"/>
    <w:unhideWhenUsed/>
    <w:rsid w:val="007C2D95"/>
    <w:pPr>
      <w:tabs>
        <w:tab w:val="center" w:pos="4153"/>
        <w:tab w:val="right" w:pos="8306"/>
      </w:tabs>
      <w:spacing w:after="0" w:line="240" w:lineRule="auto"/>
    </w:pPr>
  </w:style>
  <w:style w:type="character" w:customStyle="1" w:styleId="Char1">
    <w:name w:val="رأس الصفحة Char"/>
    <w:basedOn w:val="a0"/>
    <w:link w:val="a8"/>
    <w:uiPriority w:val="99"/>
    <w:rsid w:val="007C2D95"/>
  </w:style>
  <w:style w:type="paragraph" w:styleId="a9">
    <w:name w:val="footer"/>
    <w:basedOn w:val="a"/>
    <w:link w:val="Char2"/>
    <w:uiPriority w:val="99"/>
    <w:unhideWhenUsed/>
    <w:rsid w:val="007C2D95"/>
    <w:pPr>
      <w:tabs>
        <w:tab w:val="center" w:pos="4153"/>
        <w:tab w:val="right" w:pos="8306"/>
      </w:tabs>
      <w:spacing w:after="0" w:line="240" w:lineRule="auto"/>
    </w:pPr>
  </w:style>
  <w:style w:type="character" w:customStyle="1" w:styleId="Char2">
    <w:name w:val="تذييل الصفحة Char"/>
    <w:basedOn w:val="a0"/>
    <w:link w:val="a9"/>
    <w:uiPriority w:val="99"/>
    <w:rsid w:val="007C2D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C53"/>
    <w:pPr>
      <w:ind w:left="720"/>
      <w:contextualSpacing/>
    </w:pPr>
  </w:style>
  <w:style w:type="paragraph" w:styleId="a4">
    <w:name w:val="footnote text"/>
    <w:basedOn w:val="a"/>
    <w:link w:val="Char"/>
    <w:uiPriority w:val="99"/>
    <w:semiHidden/>
    <w:unhideWhenUsed/>
    <w:rsid w:val="00DD03E1"/>
    <w:pPr>
      <w:spacing w:after="0" w:line="240" w:lineRule="auto"/>
    </w:pPr>
    <w:rPr>
      <w:sz w:val="20"/>
      <w:szCs w:val="20"/>
    </w:rPr>
  </w:style>
  <w:style w:type="character" w:customStyle="1" w:styleId="Char">
    <w:name w:val="نص حاشية سفلية Char"/>
    <w:basedOn w:val="a0"/>
    <w:link w:val="a4"/>
    <w:uiPriority w:val="99"/>
    <w:semiHidden/>
    <w:rsid w:val="00DD03E1"/>
    <w:rPr>
      <w:sz w:val="20"/>
      <w:szCs w:val="20"/>
    </w:rPr>
  </w:style>
  <w:style w:type="character" w:styleId="a5">
    <w:name w:val="footnote reference"/>
    <w:basedOn w:val="a0"/>
    <w:uiPriority w:val="99"/>
    <w:semiHidden/>
    <w:unhideWhenUsed/>
    <w:rsid w:val="00DD03E1"/>
    <w:rPr>
      <w:vertAlign w:val="superscript"/>
    </w:rPr>
  </w:style>
  <w:style w:type="table" w:styleId="a6">
    <w:name w:val="Table Grid"/>
    <w:basedOn w:val="a1"/>
    <w:uiPriority w:val="59"/>
    <w:rsid w:val="00864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B8068A"/>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B8068A"/>
    <w:rPr>
      <w:rFonts w:ascii="Tahoma" w:hAnsi="Tahoma" w:cs="Tahoma"/>
      <w:sz w:val="16"/>
      <w:szCs w:val="16"/>
    </w:rPr>
  </w:style>
  <w:style w:type="paragraph" w:styleId="a8">
    <w:name w:val="header"/>
    <w:basedOn w:val="a"/>
    <w:link w:val="Char1"/>
    <w:uiPriority w:val="99"/>
    <w:unhideWhenUsed/>
    <w:rsid w:val="007C2D95"/>
    <w:pPr>
      <w:tabs>
        <w:tab w:val="center" w:pos="4153"/>
        <w:tab w:val="right" w:pos="8306"/>
      </w:tabs>
      <w:spacing w:after="0" w:line="240" w:lineRule="auto"/>
    </w:pPr>
  </w:style>
  <w:style w:type="character" w:customStyle="1" w:styleId="Char1">
    <w:name w:val="رأس الصفحة Char"/>
    <w:basedOn w:val="a0"/>
    <w:link w:val="a8"/>
    <w:uiPriority w:val="99"/>
    <w:rsid w:val="007C2D95"/>
  </w:style>
  <w:style w:type="paragraph" w:styleId="a9">
    <w:name w:val="footer"/>
    <w:basedOn w:val="a"/>
    <w:link w:val="Char2"/>
    <w:uiPriority w:val="99"/>
    <w:unhideWhenUsed/>
    <w:rsid w:val="007C2D95"/>
    <w:pPr>
      <w:tabs>
        <w:tab w:val="center" w:pos="4153"/>
        <w:tab w:val="right" w:pos="8306"/>
      </w:tabs>
      <w:spacing w:after="0" w:line="240" w:lineRule="auto"/>
    </w:pPr>
  </w:style>
  <w:style w:type="character" w:customStyle="1" w:styleId="Char2">
    <w:name w:val="تذييل الصفحة Char"/>
    <w:basedOn w:val="a0"/>
    <w:link w:val="a9"/>
    <w:uiPriority w:val="99"/>
    <w:rsid w:val="007C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8701-29FC-46C3-942D-31924C6F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48</Pages>
  <Words>7909</Words>
  <Characters>45084</Characters>
  <Application>Microsoft Office Word</Application>
  <DocSecurity>0</DocSecurity>
  <Lines>375</Lines>
  <Paragraphs>105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2O11</dc:creator>
  <cp:lastModifiedBy>DR.Ahmed Saker 2O11</cp:lastModifiedBy>
  <cp:revision>24</cp:revision>
  <cp:lastPrinted>2017-05-23T22:06:00Z</cp:lastPrinted>
  <dcterms:created xsi:type="dcterms:W3CDTF">2017-05-23T16:07:00Z</dcterms:created>
  <dcterms:modified xsi:type="dcterms:W3CDTF">2017-05-23T22:07:00Z</dcterms:modified>
</cp:coreProperties>
</file>