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13A" w:rsidRDefault="005654D2" w:rsidP="0044213A">
      <w:pPr>
        <w:spacing w:line="360" w:lineRule="auto"/>
        <w:jc w:val="both"/>
        <w:rPr>
          <w:b/>
          <w:bCs/>
          <w:color w:val="000000" w:themeColor="text1"/>
          <w:sz w:val="28"/>
          <w:szCs w:val="28"/>
          <w:rtl/>
        </w:rPr>
      </w:pPr>
      <w:bookmarkStart w:id="0" w:name="_GoBack"/>
      <w:bookmarkEnd w:id="0"/>
      <w:r>
        <w:rPr>
          <w:rFonts w:hint="cs"/>
          <w:b/>
          <w:bCs/>
          <w:noProof/>
          <w:color w:val="000000" w:themeColor="text1"/>
          <w:sz w:val="28"/>
          <w:szCs w:val="28"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-221615</wp:posOffset>
            </wp:positionH>
            <wp:positionV relativeFrom="margin">
              <wp:posOffset>-224790</wp:posOffset>
            </wp:positionV>
            <wp:extent cx="2534920" cy="2123440"/>
            <wp:effectExtent l="133350" t="38100" r="55880" b="67310"/>
            <wp:wrapSquare wrapText="bothSides"/>
            <wp:docPr id="6" name="صورة 5" descr="شعار-الجامعة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شعار-الجامعة.gif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34920" cy="21234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174DC2">
        <w:rPr>
          <w:rFonts w:hint="cs"/>
          <w:b/>
          <w:bCs/>
          <w:color w:val="000000" w:themeColor="text1"/>
          <w:sz w:val="28"/>
          <w:szCs w:val="28"/>
          <w:rtl/>
        </w:rPr>
        <w:t>جمهورية العراق</w:t>
      </w:r>
    </w:p>
    <w:p w:rsidR="007F219D" w:rsidRPr="000F3FC8" w:rsidRDefault="007F219D" w:rsidP="000F3FC8">
      <w:pPr>
        <w:spacing w:line="360" w:lineRule="auto"/>
        <w:jc w:val="both"/>
        <w:rPr>
          <w:b/>
          <w:bCs/>
          <w:color w:val="000000" w:themeColor="text1"/>
          <w:sz w:val="28"/>
          <w:szCs w:val="28"/>
          <w:rtl/>
        </w:rPr>
      </w:pPr>
      <w:r w:rsidRPr="000F3FC8">
        <w:rPr>
          <w:rFonts w:hint="cs"/>
          <w:b/>
          <w:bCs/>
          <w:color w:val="000000" w:themeColor="text1"/>
          <w:sz w:val="28"/>
          <w:szCs w:val="28"/>
          <w:rtl/>
        </w:rPr>
        <w:t>وزارة التعليم العالي والبحث العلمي</w:t>
      </w:r>
    </w:p>
    <w:p w:rsidR="007F219D" w:rsidRPr="000F3FC8" w:rsidRDefault="007F219D" w:rsidP="000F3FC8">
      <w:pPr>
        <w:spacing w:line="360" w:lineRule="auto"/>
        <w:jc w:val="both"/>
        <w:rPr>
          <w:b/>
          <w:bCs/>
          <w:color w:val="000000" w:themeColor="text1"/>
          <w:sz w:val="28"/>
          <w:szCs w:val="28"/>
          <w:rtl/>
        </w:rPr>
      </w:pPr>
      <w:r w:rsidRPr="000F3FC8">
        <w:rPr>
          <w:rFonts w:hint="cs"/>
          <w:b/>
          <w:bCs/>
          <w:color w:val="000000" w:themeColor="text1"/>
          <w:sz w:val="28"/>
          <w:szCs w:val="28"/>
          <w:rtl/>
        </w:rPr>
        <w:t>جامعة القادسية</w:t>
      </w:r>
    </w:p>
    <w:p w:rsidR="007F219D" w:rsidRPr="000F3FC8" w:rsidRDefault="000F3FC8" w:rsidP="000F3FC8">
      <w:pPr>
        <w:spacing w:line="360" w:lineRule="auto"/>
        <w:jc w:val="both"/>
        <w:rPr>
          <w:b/>
          <w:bCs/>
          <w:color w:val="000000" w:themeColor="text1"/>
          <w:sz w:val="28"/>
          <w:szCs w:val="28"/>
          <w:rtl/>
        </w:rPr>
      </w:pPr>
      <w:r w:rsidRPr="000F3FC8">
        <w:rPr>
          <w:rFonts w:hint="cs"/>
          <w:b/>
          <w:bCs/>
          <w:color w:val="000000" w:themeColor="text1"/>
          <w:sz w:val="28"/>
          <w:szCs w:val="28"/>
          <w:rtl/>
        </w:rPr>
        <w:t xml:space="preserve">كلية علوم الحاسوب </w:t>
      </w:r>
      <w:r w:rsidR="003C1F69" w:rsidRPr="000F3FC8">
        <w:rPr>
          <w:rFonts w:hint="cs"/>
          <w:b/>
          <w:bCs/>
          <w:color w:val="000000" w:themeColor="text1"/>
          <w:sz w:val="28"/>
          <w:szCs w:val="28"/>
          <w:rtl/>
        </w:rPr>
        <w:t>وتكنولوجي</w:t>
      </w:r>
      <w:r w:rsidR="003C1F69" w:rsidRPr="000F3FC8">
        <w:rPr>
          <w:rFonts w:hint="eastAsia"/>
          <w:b/>
          <w:bCs/>
          <w:color w:val="000000" w:themeColor="text1"/>
          <w:sz w:val="28"/>
          <w:szCs w:val="28"/>
          <w:rtl/>
        </w:rPr>
        <w:t>ا</w:t>
      </w:r>
      <w:r w:rsidRPr="000F3FC8">
        <w:rPr>
          <w:rFonts w:hint="cs"/>
          <w:b/>
          <w:bCs/>
          <w:color w:val="000000" w:themeColor="text1"/>
          <w:sz w:val="28"/>
          <w:szCs w:val="28"/>
          <w:rtl/>
        </w:rPr>
        <w:t xml:space="preserve"> المعلومات</w:t>
      </w:r>
    </w:p>
    <w:p w:rsidR="000F3FC8" w:rsidRPr="000F3FC8" w:rsidRDefault="000F3FC8" w:rsidP="000F3FC8">
      <w:pPr>
        <w:spacing w:line="360" w:lineRule="auto"/>
        <w:jc w:val="both"/>
        <w:rPr>
          <w:b/>
          <w:bCs/>
          <w:color w:val="000000" w:themeColor="text1"/>
          <w:sz w:val="28"/>
          <w:szCs w:val="28"/>
          <w:rtl/>
        </w:rPr>
      </w:pPr>
      <w:r w:rsidRPr="000F3FC8">
        <w:rPr>
          <w:rFonts w:hint="cs"/>
          <w:b/>
          <w:bCs/>
          <w:color w:val="000000" w:themeColor="text1"/>
          <w:sz w:val="28"/>
          <w:szCs w:val="28"/>
          <w:rtl/>
        </w:rPr>
        <w:t>قسم الرياضيات الطبية</w:t>
      </w:r>
    </w:p>
    <w:p w:rsidR="000F3FC8" w:rsidRDefault="000F3FC8" w:rsidP="007F219D">
      <w:pPr>
        <w:spacing w:line="360" w:lineRule="auto"/>
        <w:rPr>
          <w:b/>
          <w:bCs/>
          <w:sz w:val="32"/>
          <w:szCs w:val="32"/>
          <w:rtl/>
        </w:rPr>
      </w:pPr>
    </w:p>
    <w:p w:rsidR="000F3FC8" w:rsidRPr="000F3FC8" w:rsidRDefault="000F3FC8" w:rsidP="000F3FC8">
      <w:pPr>
        <w:spacing w:line="360" w:lineRule="auto"/>
        <w:jc w:val="center"/>
        <w:rPr>
          <w:b/>
          <w:bCs/>
          <w:sz w:val="36"/>
          <w:szCs w:val="36"/>
          <w:rtl/>
        </w:rPr>
      </w:pPr>
      <w:r w:rsidRPr="000F3FC8">
        <w:rPr>
          <w:rFonts w:hint="cs"/>
          <w:b/>
          <w:bCs/>
          <w:sz w:val="36"/>
          <w:szCs w:val="36"/>
          <w:rtl/>
        </w:rPr>
        <w:t>نموذج رياضي لعلاج السرطان باستخدام</w:t>
      </w:r>
    </w:p>
    <w:p w:rsidR="00174DC2" w:rsidRPr="00A76E14" w:rsidRDefault="000F3FC8" w:rsidP="00A76E14">
      <w:pPr>
        <w:spacing w:line="360" w:lineRule="auto"/>
        <w:jc w:val="center"/>
        <w:rPr>
          <w:b/>
          <w:bCs/>
          <w:sz w:val="36"/>
          <w:szCs w:val="36"/>
          <w:rtl/>
        </w:rPr>
      </w:pPr>
      <w:r w:rsidRPr="000F3FC8">
        <w:rPr>
          <w:rFonts w:hint="cs"/>
          <w:b/>
          <w:bCs/>
          <w:sz w:val="36"/>
          <w:szCs w:val="36"/>
          <w:rtl/>
        </w:rPr>
        <w:t xml:space="preserve"> العلاج المناعي والكيمياوي</w:t>
      </w:r>
    </w:p>
    <w:p w:rsidR="000F3FC8" w:rsidRPr="00833EC3" w:rsidRDefault="000F3FC8" w:rsidP="008403CC">
      <w:pPr>
        <w:spacing w:line="360" w:lineRule="auto"/>
        <w:rPr>
          <w:rFonts w:asciiTheme="minorBidi" w:hAnsiTheme="minorBidi"/>
          <w:sz w:val="32"/>
          <w:szCs w:val="32"/>
          <w:rtl/>
        </w:rPr>
      </w:pPr>
      <w:r w:rsidRPr="00833EC3">
        <w:rPr>
          <w:rFonts w:asciiTheme="minorBidi" w:hAnsiTheme="minorBidi"/>
          <w:sz w:val="32"/>
          <w:szCs w:val="32"/>
          <w:rtl/>
        </w:rPr>
        <w:t xml:space="preserve">بحث مقدم </w:t>
      </w:r>
      <w:r w:rsidR="003C1F69" w:rsidRPr="00833EC3">
        <w:rPr>
          <w:rFonts w:asciiTheme="minorBidi" w:hAnsiTheme="minorBidi"/>
          <w:sz w:val="32"/>
          <w:szCs w:val="32"/>
          <w:rtl/>
        </w:rPr>
        <w:t>إلى</w:t>
      </w:r>
      <w:r w:rsidRPr="00833EC3">
        <w:rPr>
          <w:rFonts w:asciiTheme="minorBidi" w:hAnsiTheme="minorBidi"/>
          <w:sz w:val="32"/>
          <w:szCs w:val="32"/>
          <w:rtl/>
        </w:rPr>
        <w:t xml:space="preserve"> كلية (علوم الحاسوب </w:t>
      </w:r>
      <w:r w:rsidR="003C1F69" w:rsidRPr="00833EC3">
        <w:rPr>
          <w:rFonts w:asciiTheme="minorBidi" w:hAnsiTheme="minorBidi"/>
          <w:sz w:val="32"/>
          <w:szCs w:val="32"/>
          <w:rtl/>
        </w:rPr>
        <w:t>وتكنولوجيا</w:t>
      </w:r>
      <w:r w:rsidRPr="00833EC3">
        <w:rPr>
          <w:rFonts w:asciiTheme="minorBidi" w:hAnsiTheme="minorBidi"/>
          <w:sz w:val="32"/>
          <w:szCs w:val="32"/>
          <w:rtl/>
        </w:rPr>
        <w:t xml:space="preserve"> المعلومات ) قسم (الرياضيا</w:t>
      </w:r>
      <w:r w:rsidR="00174DC2" w:rsidRPr="00833EC3">
        <w:rPr>
          <w:rFonts w:asciiTheme="minorBidi" w:hAnsiTheme="minorBidi"/>
          <w:sz w:val="32"/>
          <w:szCs w:val="32"/>
          <w:rtl/>
        </w:rPr>
        <w:t>ت</w:t>
      </w:r>
      <w:r w:rsidR="0048479E" w:rsidRPr="00833EC3">
        <w:rPr>
          <w:rFonts w:asciiTheme="minorBidi" w:hAnsiTheme="minorBidi"/>
          <w:sz w:val="32"/>
          <w:szCs w:val="32"/>
          <w:rtl/>
        </w:rPr>
        <w:t xml:space="preserve"> </w:t>
      </w:r>
      <w:r w:rsidR="003C1F69" w:rsidRPr="00833EC3">
        <w:rPr>
          <w:rFonts w:asciiTheme="minorBidi" w:hAnsiTheme="minorBidi"/>
          <w:sz w:val="32"/>
          <w:szCs w:val="32"/>
          <w:rtl/>
        </w:rPr>
        <w:t>الطبية</w:t>
      </w:r>
      <w:r w:rsidRPr="00833EC3">
        <w:rPr>
          <w:rFonts w:asciiTheme="minorBidi" w:hAnsiTheme="minorBidi"/>
          <w:sz w:val="32"/>
          <w:szCs w:val="32"/>
          <w:rtl/>
        </w:rPr>
        <w:t>)</w:t>
      </w:r>
      <w:r w:rsidR="008403CC" w:rsidRPr="00833EC3">
        <w:rPr>
          <w:rFonts w:asciiTheme="minorBidi" w:hAnsiTheme="minorBidi"/>
          <w:sz w:val="32"/>
          <w:szCs w:val="32"/>
          <w:rtl/>
        </w:rPr>
        <w:t xml:space="preserve">  </w:t>
      </w:r>
      <w:r w:rsidR="00662A4D" w:rsidRPr="00833EC3">
        <w:rPr>
          <w:rFonts w:asciiTheme="minorBidi" w:hAnsiTheme="minorBidi"/>
          <w:sz w:val="32"/>
          <w:szCs w:val="32"/>
          <w:rtl/>
        </w:rPr>
        <w:t xml:space="preserve">كجزء من  متطلبات نيل شهادة </w:t>
      </w:r>
      <w:r w:rsidR="003C1F69" w:rsidRPr="00833EC3">
        <w:rPr>
          <w:rFonts w:asciiTheme="minorBidi" w:hAnsiTheme="minorBidi"/>
          <w:sz w:val="32"/>
          <w:szCs w:val="32"/>
          <w:rtl/>
        </w:rPr>
        <w:t>البكالوريوس</w:t>
      </w:r>
      <w:r w:rsidR="00662A4D" w:rsidRPr="00833EC3">
        <w:rPr>
          <w:rFonts w:asciiTheme="minorBidi" w:hAnsiTheme="minorBidi"/>
          <w:b/>
          <w:bCs/>
          <w:sz w:val="32"/>
          <w:szCs w:val="32"/>
          <w:rtl/>
        </w:rPr>
        <w:t xml:space="preserve">          </w:t>
      </w:r>
    </w:p>
    <w:p w:rsidR="00A76E14" w:rsidRPr="00174DC2" w:rsidRDefault="00A76E14" w:rsidP="00174DC2">
      <w:pPr>
        <w:spacing w:line="360" w:lineRule="auto"/>
        <w:rPr>
          <w:b/>
          <w:bCs/>
          <w:sz w:val="32"/>
          <w:szCs w:val="32"/>
          <w:rtl/>
        </w:rPr>
      </w:pPr>
    </w:p>
    <w:p w:rsidR="00662A4D" w:rsidRDefault="00174DC2" w:rsidP="00174DC2">
      <w:pPr>
        <w:spacing w:line="360" w:lineRule="auto"/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من قبل الطالبين</w:t>
      </w:r>
    </w:p>
    <w:p w:rsidR="007F219D" w:rsidRPr="00A76E14" w:rsidRDefault="00174DC2" w:rsidP="00A76E14">
      <w:pPr>
        <w:spacing w:line="360" w:lineRule="auto"/>
        <w:jc w:val="center"/>
        <w:rPr>
          <w:b/>
          <w:bCs/>
          <w:sz w:val="36"/>
          <w:szCs w:val="36"/>
          <w:rtl/>
        </w:rPr>
      </w:pPr>
      <w:r w:rsidRPr="00174DC2">
        <w:rPr>
          <w:rFonts w:hint="cs"/>
          <w:b/>
          <w:bCs/>
          <w:sz w:val="36"/>
          <w:szCs w:val="36"/>
          <w:rtl/>
        </w:rPr>
        <w:t xml:space="preserve">علي مهدي يونس </w:t>
      </w:r>
      <w:r w:rsidRPr="00174DC2">
        <w:rPr>
          <w:rFonts w:asciiTheme="minorBidi" w:hAnsiTheme="minorBidi"/>
          <w:b/>
          <w:bCs/>
          <w:sz w:val="36"/>
          <w:szCs w:val="36"/>
          <w:rtl/>
        </w:rPr>
        <w:t>&amp;</w:t>
      </w:r>
      <w:r w:rsidRPr="00174DC2">
        <w:rPr>
          <w:rFonts w:hint="cs"/>
          <w:b/>
          <w:bCs/>
          <w:sz w:val="36"/>
          <w:szCs w:val="36"/>
          <w:rtl/>
        </w:rPr>
        <w:t xml:space="preserve"> خالد فاضل </w:t>
      </w:r>
      <w:r w:rsidR="003C1F69" w:rsidRPr="00174DC2">
        <w:rPr>
          <w:rFonts w:hint="cs"/>
          <w:b/>
          <w:bCs/>
          <w:sz w:val="36"/>
          <w:szCs w:val="36"/>
          <w:rtl/>
        </w:rPr>
        <w:t>عبد الحسي</w:t>
      </w:r>
      <w:r w:rsidR="003C1F69" w:rsidRPr="00174DC2">
        <w:rPr>
          <w:rFonts w:hint="eastAsia"/>
          <w:b/>
          <w:bCs/>
          <w:sz w:val="36"/>
          <w:szCs w:val="36"/>
          <w:rtl/>
        </w:rPr>
        <w:t>ن</w:t>
      </w:r>
    </w:p>
    <w:p w:rsidR="007F219D" w:rsidRPr="0044213A" w:rsidRDefault="003C1F69" w:rsidP="00A76E14">
      <w:pPr>
        <w:spacing w:line="360" w:lineRule="auto"/>
        <w:jc w:val="center"/>
        <w:rPr>
          <w:b/>
          <w:bCs/>
          <w:color w:val="FF0000"/>
          <w:sz w:val="28"/>
          <w:szCs w:val="28"/>
          <w:rtl/>
        </w:rPr>
      </w:pPr>
      <w:r w:rsidRPr="0044213A">
        <w:rPr>
          <w:rFonts w:hint="cs"/>
          <w:b/>
          <w:bCs/>
          <w:color w:val="FF0000"/>
          <w:sz w:val="28"/>
          <w:szCs w:val="28"/>
          <w:rtl/>
        </w:rPr>
        <w:t>بإشراف</w:t>
      </w:r>
    </w:p>
    <w:p w:rsidR="00A76E14" w:rsidRPr="0044213A" w:rsidRDefault="00A76E14" w:rsidP="00A76E14">
      <w:pPr>
        <w:spacing w:line="360" w:lineRule="auto"/>
        <w:jc w:val="center"/>
        <w:rPr>
          <w:b/>
          <w:bCs/>
          <w:color w:val="FF0000"/>
          <w:sz w:val="32"/>
          <w:szCs w:val="32"/>
          <w:rtl/>
        </w:rPr>
      </w:pPr>
      <w:r w:rsidRPr="0044213A">
        <w:rPr>
          <w:rFonts w:hint="cs"/>
          <w:b/>
          <w:bCs/>
          <w:color w:val="FF0000"/>
          <w:sz w:val="32"/>
          <w:szCs w:val="32"/>
          <w:rtl/>
        </w:rPr>
        <w:t>أ.م.د</w:t>
      </w:r>
      <w:r w:rsidR="001B7D71">
        <w:rPr>
          <w:rFonts w:hint="cs"/>
          <w:b/>
          <w:bCs/>
          <w:color w:val="FF0000"/>
          <w:sz w:val="32"/>
          <w:szCs w:val="32"/>
          <w:rtl/>
        </w:rPr>
        <w:t>.</w:t>
      </w:r>
      <w:r w:rsidRPr="0044213A">
        <w:rPr>
          <w:rFonts w:hint="cs"/>
          <w:b/>
          <w:bCs/>
          <w:color w:val="FF0000"/>
          <w:sz w:val="32"/>
          <w:szCs w:val="32"/>
          <w:rtl/>
        </w:rPr>
        <w:t xml:space="preserve"> حيدر عيال مطر</w:t>
      </w:r>
    </w:p>
    <w:p w:rsidR="00A76E14" w:rsidRPr="0044213A" w:rsidRDefault="001B7D71" w:rsidP="00A76E14">
      <w:pPr>
        <w:spacing w:line="360" w:lineRule="auto"/>
        <w:jc w:val="center"/>
        <w:rPr>
          <w:b/>
          <w:bCs/>
          <w:color w:val="FF0000"/>
          <w:sz w:val="32"/>
          <w:szCs w:val="32"/>
          <w:rtl/>
        </w:rPr>
      </w:pPr>
      <w:r>
        <w:rPr>
          <w:rFonts w:hint="cs"/>
          <w:b/>
          <w:bCs/>
          <w:color w:val="FF0000"/>
          <w:sz w:val="32"/>
          <w:szCs w:val="32"/>
          <w:rtl/>
        </w:rPr>
        <w:t>م.</w:t>
      </w:r>
      <w:r w:rsidR="00A76E14" w:rsidRPr="0044213A">
        <w:rPr>
          <w:rFonts w:hint="cs"/>
          <w:b/>
          <w:bCs/>
          <w:color w:val="FF0000"/>
          <w:sz w:val="32"/>
          <w:szCs w:val="32"/>
          <w:rtl/>
        </w:rPr>
        <w:t>د.</w:t>
      </w:r>
      <w:r>
        <w:rPr>
          <w:rFonts w:hint="cs"/>
          <w:b/>
          <w:bCs/>
          <w:color w:val="FF0000"/>
          <w:sz w:val="32"/>
          <w:szCs w:val="32"/>
          <w:rtl/>
        </w:rPr>
        <w:t xml:space="preserve"> أحسان</w:t>
      </w:r>
      <w:r w:rsidR="00A76E14" w:rsidRPr="0044213A">
        <w:rPr>
          <w:rFonts w:hint="cs"/>
          <w:b/>
          <w:bCs/>
          <w:color w:val="FF0000"/>
          <w:sz w:val="32"/>
          <w:szCs w:val="32"/>
          <w:rtl/>
        </w:rPr>
        <w:t xml:space="preserve"> جبار كاظم</w:t>
      </w:r>
    </w:p>
    <w:p w:rsidR="00A76E14" w:rsidRDefault="00A76E14" w:rsidP="00A76E14">
      <w:pPr>
        <w:spacing w:line="360" w:lineRule="auto"/>
        <w:rPr>
          <w:b/>
          <w:bCs/>
          <w:sz w:val="32"/>
          <w:szCs w:val="32"/>
          <w:rtl/>
        </w:rPr>
      </w:pPr>
    </w:p>
    <w:p w:rsidR="007F219D" w:rsidRDefault="00A76E14" w:rsidP="00A76E14">
      <w:pPr>
        <w:spacing w:line="360" w:lineRule="auto"/>
        <w:rPr>
          <w:b/>
          <w:bCs/>
          <w:sz w:val="32"/>
          <w:szCs w:val="32"/>
          <w:lang w:bidi="ar-IQ"/>
        </w:rPr>
      </w:pPr>
      <w:r>
        <w:rPr>
          <w:b/>
          <w:bCs/>
          <w:sz w:val="32"/>
          <w:szCs w:val="32"/>
        </w:rPr>
        <w:t xml:space="preserve">  1438</w:t>
      </w:r>
      <w:r>
        <w:rPr>
          <w:rFonts w:hint="cs"/>
          <w:b/>
          <w:bCs/>
          <w:sz w:val="32"/>
          <w:szCs w:val="32"/>
          <w:rtl/>
        </w:rPr>
        <w:t>...............................................................................</w:t>
      </w:r>
      <w:r>
        <w:rPr>
          <w:b/>
          <w:bCs/>
          <w:sz w:val="32"/>
          <w:szCs w:val="32"/>
          <w:lang w:bidi="ar-IQ"/>
        </w:rPr>
        <w:t>2017</w:t>
      </w:r>
    </w:p>
    <w:p w:rsidR="00180798" w:rsidRDefault="00180798" w:rsidP="00E00DF3">
      <w:pPr>
        <w:spacing w:line="360" w:lineRule="auto"/>
        <w:jc w:val="highKashida"/>
        <w:rPr>
          <w:b/>
          <w:bCs/>
          <w:sz w:val="56"/>
          <w:szCs w:val="56"/>
          <w:rtl/>
        </w:rPr>
      </w:pPr>
    </w:p>
    <w:p w:rsidR="00180798" w:rsidRDefault="00180798" w:rsidP="00E00DF3">
      <w:pPr>
        <w:spacing w:line="360" w:lineRule="auto"/>
        <w:jc w:val="highKashida"/>
        <w:rPr>
          <w:b/>
          <w:bCs/>
          <w:sz w:val="56"/>
          <w:szCs w:val="56"/>
          <w:rtl/>
        </w:rPr>
      </w:pPr>
    </w:p>
    <w:p w:rsidR="00180798" w:rsidRPr="00180798" w:rsidRDefault="00180798" w:rsidP="00180798">
      <w:pPr>
        <w:spacing w:line="360" w:lineRule="auto"/>
        <w:jc w:val="highKashida"/>
        <w:rPr>
          <w:sz w:val="48"/>
          <w:szCs w:val="48"/>
          <w:rtl/>
        </w:rPr>
      </w:pPr>
      <w:r w:rsidRPr="00180798">
        <w:rPr>
          <w:rFonts w:hint="cs"/>
          <w:sz w:val="48"/>
          <w:szCs w:val="48"/>
          <w:rtl/>
        </w:rPr>
        <w:t>((</w:t>
      </w:r>
      <w:r w:rsidR="00E00DF3" w:rsidRPr="00180798">
        <w:rPr>
          <w:rFonts w:hint="cs"/>
          <w:sz w:val="56"/>
          <w:szCs w:val="56"/>
          <w:rtl/>
        </w:rPr>
        <w:t>بس</w:t>
      </w:r>
      <w:r w:rsidR="002307FD">
        <w:rPr>
          <w:rFonts w:hint="cs"/>
          <w:sz w:val="56"/>
          <w:szCs w:val="56"/>
          <w:rtl/>
        </w:rPr>
        <w:t>ــــــ</w:t>
      </w:r>
      <w:r w:rsidR="00E00DF3" w:rsidRPr="00180798">
        <w:rPr>
          <w:rFonts w:hint="cs"/>
          <w:sz w:val="56"/>
          <w:szCs w:val="56"/>
          <w:rtl/>
        </w:rPr>
        <w:t>م</w:t>
      </w:r>
      <w:r w:rsidR="00E00DF3" w:rsidRPr="00180798">
        <w:rPr>
          <w:rFonts w:hint="cs"/>
          <w:sz w:val="48"/>
          <w:szCs w:val="48"/>
          <w:rtl/>
        </w:rPr>
        <w:t xml:space="preserve"> الله الرح</w:t>
      </w:r>
      <w:r w:rsidR="002307FD">
        <w:rPr>
          <w:rFonts w:hint="cs"/>
          <w:sz w:val="48"/>
          <w:szCs w:val="48"/>
          <w:rtl/>
        </w:rPr>
        <w:t>ــــ</w:t>
      </w:r>
      <w:r w:rsidR="00E00DF3" w:rsidRPr="00180798">
        <w:rPr>
          <w:rFonts w:hint="cs"/>
          <w:sz w:val="48"/>
          <w:szCs w:val="48"/>
          <w:rtl/>
        </w:rPr>
        <w:t>من الرحي</w:t>
      </w:r>
      <w:r w:rsidR="002307FD">
        <w:rPr>
          <w:rFonts w:hint="cs"/>
          <w:sz w:val="48"/>
          <w:szCs w:val="48"/>
          <w:rtl/>
        </w:rPr>
        <w:t>ــــ</w:t>
      </w:r>
      <w:r w:rsidR="00E00DF3" w:rsidRPr="00180798">
        <w:rPr>
          <w:rFonts w:hint="cs"/>
          <w:sz w:val="48"/>
          <w:szCs w:val="48"/>
          <w:rtl/>
        </w:rPr>
        <w:t>م</w:t>
      </w:r>
      <w:r w:rsidRPr="00180798">
        <w:rPr>
          <w:rFonts w:hint="cs"/>
          <w:sz w:val="48"/>
          <w:szCs w:val="48"/>
          <w:rtl/>
        </w:rPr>
        <w:t>))</w:t>
      </w:r>
    </w:p>
    <w:p w:rsidR="00180798" w:rsidRPr="00180798" w:rsidRDefault="00180798" w:rsidP="00180798">
      <w:pPr>
        <w:rPr>
          <w:color w:val="00B050"/>
          <w:sz w:val="72"/>
          <w:szCs w:val="72"/>
          <w:shd w:val="clear" w:color="auto" w:fill="FFFFFF"/>
          <w:rtl/>
        </w:rPr>
      </w:pPr>
      <w:r w:rsidRPr="00180798">
        <w:rPr>
          <w:rFonts w:hint="cs"/>
          <w:color w:val="00B050"/>
          <w:sz w:val="72"/>
          <w:szCs w:val="72"/>
          <w:shd w:val="clear" w:color="auto" w:fill="FFFFFF"/>
          <w:rtl/>
        </w:rPr>
        <w:t xml:space="preserve">(( </w:t>
      </w:r>
      <w:r w:rsidR="00E00DF3" w:rsidRPr="00180798">
        <w:rPr>
          <w:color w:val="00B050"/>
          <w:sz w:val="72"/>
          <w:szCs w:val="72"/>
          <w:shd w:val="clear" w:color="auto" w:fill="FFFFFF"/>
          <w:rtl/>
        </w:rPr>
        <w:t>هوَ الَّذي جَعَلَ الشَّمْسَ ضِيَاءً وَالقَمَرَ نُوراً وَقَدَّرَهُ مَنَازِلَ لِتَعْلَمُوا عَدَدَ السِـنِينَ وَالحِسَاب مَا خَلَقَ الله ذلكَ إِلاَّ بِالحقِّ يُفص</w:t>
      </w:r>
      <w:r w:rsidRPr="00180798">
        <w:rPr>
          <w:color w:val="00B050"/>
          <w:sz w:val="72"/>
          <w:szCs w:val="72"/>
          <w:shd w:val="clear" w:color="auto" w:fill="FFFFFF"/>
          <w:rtl/>
        </w:rPr>
        <w:t xml:space="preserve">ِّلُ </w:t>
      </w:r>
      <w:r w:rsidRPr="00180798">
        <w:rPr>
          <w:rFonts w:hint="cs"/>
          <w:color w:val="00B050"/>
          <w:sz w:val="72"/>
          <w:szCs w:val="72"/>
          <w:shd w:val="clear" w:color="auto" w:fill="FFFFFF"/>
          <w:rtl/>
        </w:rPr>
        <w:t>الآيات</w:t>
      </w:r>
      <w:r w:rsidRPr="00180798">
        <w:rPr>
          <w:color w:val="00B050"/>
          <w:sz w:val="72"/>
          <w:szCs w:val="72"/>
          <w:shd w:val="clear" w:color="auto" w:fill="FFFFFF"/>
          <w:rtl/>
        </w:rPr>
        <w:t xml:space="preserve"> لِقَومٍ يَعْلَمُون</w:t>
      </w:r>
      <w:r w:rsidRPr="00180798">
        <w:rPr>
          <w:rFonts w:hint="cs"/>
          <w:color w:val="00B050"/>
          <w:sz w:val="72"/>
          <w:szCs w:val="72"/>
          <w:shd w:val="clear" w:color="auto" w:fill="FFFFFF"/>
          <w:rtl/>
        </w:rPr>
        <w:t>))</w:t>
      </w:r>
    </w:p>
    <w:p w:rsidR="00180798" w:rsidRPr="00180798" w:rsidRDefault="00180798" w:rsidP="00180798">
      <w:pPr>
        <w:jc w:val="right"/>
        <w:rPr>
          <w:sz w:val="56"/>
          <w:szCs w:val="56"/>
          <w:shd w:val="clear" w:color="auto" w:fill="FFFFFF"/>
          <w:rtl/>
        </w:rPr>
      </w:pPr>
      <w:r w:rsidRPr="00180798">
        <w:rPr>
          <w:rFonts w:hint="cs"/>
          <w:sz w:val="56"/>
          <w:szCs w:val="56"/>
          <w:shd w:val="clear" w:color="auto" w:fill="FFFFFF"/>
          <w:rtl/>
        </w:rPr>
        <w:t xml:space="preserve"> ((ص</w:t>
      </w:r>
      <w:r w:rsidR="002307FD">
        <w:rPr>
          <w:rFonts w:hint="cs"/>
          <w:sz w:val="56"/>
          <w:szCs w:val="56"/>
          <w:shd w:val="clear" w:color="auto" w:fill="FFFFFF"/>
          <w:rtl/>
        </w:rPr>
        <w:t>ـــ</w:t>
      </w:r>
      <w:r w:rsidRPr="00180798">
        <w:rPr>
          <w:rFonts w:hint="cs"/>
          <w:sz w:val="56"/>
          <w:szCs w:val="56"/>
          <w:shd w:val="clear" w:color="auto" w:fill="FFFFFF"/>
          <w:rtl/>
        </w:rPr>
        <w:t>دق الله الع</w:t>
      </w:r>
      <w:r w:rsidR="002307FD">
        <w:rPr>
          <w:rFonts w:hint="cs"/>
          <w:sz w:val="56"/>
          <w:szCs w:val="56"/>
          <w:shd w:val="clear" w:color="auto" w:fill="FFFFFF"/>
          <w:rtl/>
        </w:rPr>
        <w:t>ـــ</w:t>
      </w:r>
      <w:r w:rsidRPr="00180798">
        <w:rPr>
          <w:rFonts w:hint="cs"/>
          <w:sz w:val="56"/>
          <w:szCs w:val="56"/>
          <w:shd w:val="clear" w:color="auto" w:fill="FFFFFF"/>
          <w:rtl/>
        </w:rPr>
        <w:t>لي العظي</w:t>
      </w:r>
      <w:r w:rsidR="002307FD">
        <w:rPr>
          <w:rFonts w:hint="cs"/>
          <w:sz w:val="56"/>
          <w:szCs w:val="56"/>
          <w:shd w:val="clear" w:color="auto" w:fill="FFFFFF"/>
          <w:rtl/>
        </w:rPr>
        <w:t>ــــ</w:t>
      </w:r>
      <w:r w:rsidRPr="00180798">
        <w:rPr>
          <w:rFonts w:hint="cs"/>
          <w:sz w:val="56"/>
          <w:szCs w:val="56"/>
          <w:shd w:val="clear" w:color="auto" w:fill="FFFFFF"/>
          <w:rtl/>
        </w:rPr>
        <w:t>م ))</w:t>
      </w:r>
    </w:p>
    <w:p w:rsidR="00180798" w:rsidRDefault="00180798" w:rsidP="00E00DF3">
      <w:pPr>
        <w:rPr>
          <w:sz w:val="48"/>
          <w:szCs w:val="48"/>
          <w:shd w:val="clear" w:color="auto" w:fill="FFFFFF"/>
          <w:rtl/>
        </w:rPr>
      </w:pPr>
    </w:p>
    <w:p w:rsidR="00E00DF3" w:rsidRPr="00180798" w:rsidRDefault="00180798" w:rsidP="00180798">
      <w:pPr>
        <w:jc w:val="mediumKashida"/>
        <w:rPr>
          <w:sz w:val="48"/>
          <w:szCs w:val="48"/>
          <w:rtl/>
        </w:rPr>
      </w:pPr>
      <w:r>
        <w:rPr>
          <w:rFonts w:hint="cs"/>
          <w:sz w:val="48"/>
          <w:szCs w:val="48"/>
          <w:shd w:val="clear" w:color="auto" w:fill="FFFFFF"/>
          <w:rtl/>
        </w:rPr>
        <w:t>سورة (</w:t>
      </w:r>
      <w:r w:rsidR="00E00DF3" w:rsidRPr="00180798">
        <w:rPr>
          <w:sz w:val="48"/>
          <w:szCs w:val="48"/>
          <w:shd w:val="clear" w:color="auto" w:fill="FFFFFF"/>
          <w:rtl/>
        </w:rPr>
        <w:t>يونس</w:t>
      </w:r>
      <w:r>
        <w:rPr>
          <w:rFonts w:hint="cs"/>
          <w:sz w:val="48"/>
          <w:szCs w:val="48"/>
          <w:rtl/>
        </w:rPr>
        <w:t>)</w:t>
      </w:r>
      <w:r w:rsidRPr="00180798">
        <w:rPr>
          <w:rFonts w:hint="cs"/>
          <w:sz w:val="48"/>
          <w:szCs w:val="48"/>
          <w:rtl/>
        </w:rPr>
        <w:t xml:space="preserve"> </w:t>
      </w:r>
      <w:r>
        <w:rPr>
          <w:sz w:val="48"/>
          <w:szCs w:val="48"/>
          <w:shd w:val="clear" w:color="auto" w:fill="FFFFFF"/>
          <w:rtl/>
        </w:rPr>
        <w:t xml:space="preserve">آية </w:t>
      </w:r>
      <w:r>
        <w:rPr>
          <w:rFonts w:hint="cs"/>
          <w:sz w:val="48"/>
          <w:szCs w:val="48"/>
          <w:shd w:val="clear" w:color="auto" w:fill="FFFFFF"/>
          <w:rtl/>
        </w:rPr>
        <w:t>(5</w:t>
      </w:r>
      <w:r w:rsidRPr="00180798">
        <w:rPr>
          <w:sz w:val="48"/>
          <w:szCs w:val="48"/>
          <w:shd w:val="clear" w:color="auto" w:fill="FFFFFF"/>
          <w:rtl/>
        </w:rPr>
        <w:t>)</w:t>
      </w:r>
    </w:p>
    <w:p w:rsidR="00E00DF3" w:rsidRPr="00E00DF3" w:rsidRDefault="00E00DF3" w:rsidP="00E00DF3">
      <w:pPr>
        <w:rPr>
          <w:color w:val="00B050"/>
          <w:sz w:val="48"/>
          <w:szCs w:val="48"/>
          <w:rtl/>
        </w:rPr>
      </w:pPr>
    </w:p>
    <w:p w:rsidR="00E00DF3" w:rsidRDefault="00E00DF3" w:rsidP="00D514C4">
      <w:pPr>
        <w:pStyle w:val="ListParagraph"/>
        <w:spacing w:line="360" w:lineRule="auto"/>
        <w:jc w:val="lowKashida"/>
        <w:rPr>
          <w:b/>
          <w:bCs/>
          <w:sz w:val="28"/>
          <w:szCs w:val="28"/>
          <w:rtl/>
        </w:rPr>
      </w:pPr>
    </w:p>
    <w:p w:rsidR="00E00DF3" w:rsidRDefault="00E00DF3" w:rsidP="00D514C4">
      <w:pPr>
        <w:pStyle w:val="ListParagraph"/>
        <w:spacing w:line="360" w:lineRule="auto"/>
        <w:jc w:val="lowKashida"/>
        <w:rPr>
          <w:b/>
          <w:bCs/>
          <w:sz w:val="28"/>
          <w:szCs w:val="28"/>
          <w:rtl/>
        </w:rPr>
      </w:pPr>
    </w:p>
    <w:p w:rsidR="00E00DF3" w:rsidRDefault="00E00DF3" w:rsidP="00D514C4">
      <w:pPr>
        <w:pStyle w:val="ListParagraph"/>
        <w:spacing w:line="360" w:lineRule="auto"/>
        <w:jc w:val="lowKashida"/>
        <w:rPr>
          <w:b/>
          <w:bCs/>
          <w:sz w:val="28"/>
          <w:szCs w:val="28"/>
          <w:rtl/>
        </w:rPr>
      </w:pPr>
    </w:p>
    <w:p w:rsidR="00E00DF3" w:rsidRDefault="00E00DF3" w:rsidP="00D514C4">
      <w:pPr>
        <w:pStyle w:val="ListParagraph"/>
        <w:spacing w:line="360" w:lineRule="auto"/>
        <w:jc w:val="lowKashida"/>
        <w:rPr>
          <w:b/>
          <w:bCs/>
          <w:sz w:val="28"/>
          <w:szCs w:val="28"/>
          <w:rtl/>
        </w:rPr>
      </w:pPr>
    </w:p>
    <w:p w:rsidR="00E00DF3" w:rsidRDefault="00E00DF3" w:rsidP="00D514C4">
      <w:pPr>
        <w:pStyle w:val="ListParagraph"/>
        <w:spacing w:line="360" w:lineRule="auto"/>
        <w:jc w:val="lowKashida"/>
        <w:rPr>
          <w:b/>
          <w:bCs/>
          <w:sz w:val="28"/>
          <w:szCs w:val="28"/>
          <w:rtl/>
        </w:rPr>
      </w:pPr>
    </w:p>
    <w:p w:rsidR="00833EC3" w:rsidRDefault="00833EC3" w:rsidP="00180798">
      <w:pPr>
        <w:pStyle w:val="ListParagraph"/>
        <w:spacing w:line="360" w:lineRule="auto"/>
        <w:jc w:val="mediumKashida"/>
        <w:rPr>
          <w:b/>
          <w:bCs/>
          <w:sz w:val="28"/>
          <w:szCs w:val="28"/>
          <w:rtl/>
        </w:rPr>
      </w:pPr>
    </w:p>
    <w:p w:rsidR="00833EC3" w:rsidRDefault="00833EC3" w:rsidP="00180798">
      <w:pPr>
        <w:pStyle w:val="ListParagraph"/>
        <w:spacing w:line="360" w:lineRule="auto"/>
        <w:jc w:val="mediumKashida"/>
        <w:rPr>
          <w:b/>
          <w:bCs/>
          <w:sz w:val="28"/>
          <w:szCs w:val="28"/>
          <w:rtl/>
        </w:rPr>
      </w:pPr>
    </w:p>
    <w:p w:rsidR="00833EC3" w:rsidRDefault="00833EC3" w:rsidP="00180798">
      <w:pPr>
        <w:pStyle w:val="ListParagraph"/>
        <w:spacing w:line="360" w:lineRule="auto"/>
        <w:jc w:val="mediumKashida"/>
        <w:rPr>
          <w:b/>
          <w:bCs/>
          <w:sz w:val="28"/>
          <w:szCs w:val="28"/>
          <w:rtl/>
        </w:rPr>
      </w:pPr>
    </w:p>
    <w:p w:rsidR="00D867D9" w:rsidRPr="00912B38" w:rsidRDefault="00912B38" w:rsidP="00180798">
      <w:pPr>
        <w:pStyle w:val="ListParagraph"/>
        <w:spacing w:line="360" w:lineRule="auto"/>
        <w:jc w:val="mediumKashida"/>
        <w:rPr>
          <w:b/>
          <w:bCs/>
          <w:sz w:val="32"/>
          <w:szCs w:val="32"/>
          <w:u w:val="single"/>
          <w:rtl/>
        </w:rPr>
      </w:pPr>
      <w:r w:rsidRPr="00912B38">
        <w:rPr>
          <w:rFonts w:hint="cs"/>
          <w:b/>
          <w:bCs/>
          <w:sz w:val="32"/>
          <w:szCs w:val="32"/>
          <w:u w:val="single"/>
          <w:rtl/>
        </w:rPr>
        <w:lastRenderedPageBreak/>
        <w:t>الشكر والتقدير</w:t>
      </w:r>
    </w:p>
    <w:p w:rsidR="00D867D9" w:rsidRDefault="00D867D9" w:rsidP="00180798">
      <w:pPr>
        <w:pStyle w:val="ListParagraph"/>
        <w:spacing w:line="360" w:lineRule="auto"/>
        <w:jc w:val="mediumKashida"/>
        <w:rPr>
          <w:b/>
          <w:bCs/>
          <w:sz w:val="32"/>
          <w:szCs w:val="32"/>
          <w:rtl/>
        </w:rPr>
      </w:pPr>
    </w:p>
    <w:p w:rsidR="00124040" w:rsidRDefault="00180798" w:rsidP="00180798">
      <w:pPr>
        <w:pStyle w:val="ListParagraph"/>
        <w:spacing w:line="360" w:lineRule="auto"/>
        <w:jc w:val="mediumKashida"/>
        <w:rPr>
          <w:b/>
          <w:bCs/>
          <w:sz w:val="32"/>
          <w:szCs w:val="32"/>
          <w:rtl/>
        </w:rPr>
      </w:pPr>
      <w:r w:rsidRPr="008D459E">
        <w:rPr>
          <w:rFonts w:hint="cs"/>
          <w:b/>
          <w:bCs/>
          <w:sz w:val="32"/>
          <w:szCs w:val="32"/>
          <w:rtl/>
        </w:rPr>
        <w:t>الحمد لل</w:t>
      </w:r>
      <w:r w:rsidR="008D459E" w:rsidRPr="008D459E">
        <w:rPr>
          <w:rFonts w:hint="cs"/>
          <w:b/>
          <w:bCs/>
          <w:sz w:val="32"/>
          <w:szCs w:val="32"/>
          <w:rtl/>
        </w:rPr>
        <w:t xml:space="preserve">ه </w:t>
      </w:r>
      <w:r w:rsidR="008D459E">
        <w:rPr>
          <w:rFonts w:hint="cs"/>
          <w:b/>
          <w:bCs/>
          <w:sz w:val="32"/>
          <w:szCs w:val="32"/>
          <w:rtl/>
        </w:rPr>
        <w:t xml:space="preserve">الذي ذكره شرف للذاكرين وشكره فوز للشاكرين وحمده عز للحامدين وطاعته نجاة للطائعين والصلاة والسلام على خاتم </w:t>
      </w:r>
      <w:r w:rsidR="00124040">
        <w:rPr>
          <w:rFonts w:hint="cs"/>
          <w:b/>
          <w:bCs/>
          <w:sz w:val="32"/>
          <w:szCs w:val="32"/>
          <w:rtl/>
        </w:rPr>
        <w:t>الأنبياء</w:t>
      </w:r>
      <w:r w:rsidR="008D459E">
        <w:rPr>
          <w:rFonts w:hint="cs"/>
          <w:b/>
          <w:bCs/>
          <w:sz w:val="32"/>
          <w:szCs w:val="32"/>
          <w:rtl/>
        </w:rPr>
        <w:t xml:space="preserve"> والمرسلين محمد وعلى </w:t>
      </w:r>
      <w:r w:rsidR="00124040">
        <w:rPr>
          <w:rFonts w:hint="cs"/>
          <w:b/>
          <w:bCs/>
          <w:sz w:val="32"/>
          <w:szCs w:val="32"/>
          <w:rtl/>
        </w:rPr>
        <w:t>آل بيته الطيبين الطاهرين .</w:t>
      </w:r>
    </w:p>
    <w:p w:rsidR="00E00DF3" w:rsidRDefault="00124040" w:rsidP="00124040">
      <w:pPr>
        <w:pStyle w:val="ListParagraph"/>
        <w:spacing w:line="360" w:lineRule="auto"/>
        <w:jc w:val="mediumKashida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وبعد : فعن رسول الله ( صلى الله عليه و</w:t>
      </w:r>
      <w:r w:rsidRPr="00124040"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>آله وسلم</w:t>
      </w:r>
      <w:r>
        <w:rPr>
          <w:rFonts w:hint="cs"/>
          <w:b/>
          <w:bCs/>
          <w:sz w:val="32"/>
          <w:szCs w:val="32"/>
          <w:vertAlign w:val="superscript"/>
          <w:rtl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>)</w:t>
      </w:r>
    </w:p>
    <w:p w:rsidR="00124040" w:rsidRDefault="00124040" w:rsidP="00124040">
      <w:pPr>
        <w:pStyle w:val="ListParagraph"/>
        <w:spacing w:line="360" w:lineRule="auto"/>
        <w:jc w:val="mediumKashida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انه قال : من لم يشكر الناس لم يشكر الله فبعد الانتهاء من هذا البحث يطيب لي في مقام الشكر </w:t>
      </w:r>
      <w:r w:rsidR="00641E1F">
        <w:rPr>
          <w:rFonts w:hint="cs"/>
          <w:b/>
          <w:bCs/>
          <w:sz w:val="32"/>
          <w:szCs w:val="32"/>
          <w:rtl/>
        </w:rPr>
        <w:t>أن</w:t>
      </w:r>
      <w:r>
        <w:rPr>
          <w:rFonts w:hint="cs"/>
          <w:b/>
          <w:bCs/>
          <w:sz w:val="32"/>
          <w:szCs w:val="32"/>
          <w:rtl/>
        </w:rPr>
        <w:t xml:space="preserve"> أسجل  بامتنان شكري وتقديري </w:t>
      </w:r>
      <w:r w:rsidR="00641E1F">
        <w:rPr>
          <w:rFonts w:hint="cs"/>
          <w:b/>
          <w:bCs/>
          <w:sz w:val="32"/>
          <w:szCs w:val="32"/>
          <w:rtl/>
        </w:rPr>
        <w:t>إلى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="00641E1F">
        <w:rPr>
          <w:rFonts w:hint="cs"/>
          <w:b/>
          <w:bCs/>
          <w:sz w:val="32"/>
          <w:szCs w:val="32"/>
          <w:rtl/>
        </w:rPr>
        <w:t>أساتذتي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="00641E1F">
        <w:rPr>
          <w:rFonts w:hint="cs"/>
          <w:b/>
          <w:bCs/>
          <w:sz w:val="32"/>
          <w:szCs w:val="32"/>
          <w:rtl/>
        </w:rPr>
        <w:t>الأفاضل</w:t>
      </w:r>
    </w:p>
    <w:p w:rsidR="00E00DF3" w:rsidRDefault="00124040" w:rsidP="00641E1F">
      <w:pPr>
        <w:pStyle w:val="ListParagraph"/>
        <w:spacing w:line="360" w:lineRule="auto"/>
        <w:jc w:val="mediumKashida"/>
        <w:rPr>
          <w:b/>
          <w:bCs/>
          <w:sz w:val="32"/>
          <w:szCs w:val="32"/>
          <w:rtl/>
        </w:rPr>
      </w:pPr>
      <w:r>
        <w:rPr>
          <w:b/>
          <w:bCs/>
          <w:sz w:val="32"/>
          <w:szCs w:val="32"/>
          <w:rtl/>
        </w:rPr>
        <w:tab/>
      </w:r>
      <w:r>
        <w:rPr>
          <w:rFonts w:hint="cs"/>
          <w:b/>
          <w:bCs/>
          <w:sz w:val="32"/>
          <w:szCs w:val="32"/>
          <w:rtl/>
        </w:rPr>
        <w:t>(</w:t>
      </w:r>
      <w:r w:rsidRPr="00124040">
        <w:rPr>
          <w:rFonts w:hint="cs"/>
          <w:b/>
          <w:bCs/>
          <w:sz w:val="32"/>
          <w:szCs w:val="32"/>
          <w:rtl/>
        </w:rPr>
        <w:t>أ.م.د حيدر عيال مطر</w:t>
      </w:r>
      <w:r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asciiTheme="minorBidi" w:hAnsiTheme="minorBidi"/>
          <w:b/>
          <w:bCs/>
          <w:sz w:val="32"/>
          <w:szCs w:val="32"/>
          <w:rtl/>
        </w:rPr>
        <w:t>&amp;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="00641E1F">
        <w:rPr>
          <w:rFonts w:hint="cs"/>
          <w:b/>
          <w:bCs/>
          <w:sz w:val="32"/>
          <w:szCs w:val="32"/>
          <w:rtl/>
        </w:rPr>
        <w:t>م.</w:t>
      </w:r>
      <w:r w:rsidRPr="00124040">
        <w:rPr>
          <w:rFonts w:hint="cs"/>
          <w:b/>
          <w:bCs/>
          <w:sz w:val="32"/>
          <w:szCs w:val="32"/>
          <w:rtl/>
        </w:rPr>
        <w:t>د.</w:t>
      </w:r>
      <w:r w:rsidR="00641E1F">
        <w:rPr>
          <w:rFonts w:hint="cs"/>
          <w:b/>
          <w:bCs/>
          <w:sz w:val="32"/>
          <w:szCs w:val="32"/>
          <w:rtl/>
        </w:rPr>
        <w:t xml:space="preserve"> </w:t>
      </w:r>
      <w:r w:rsidR="00641E1F" w:rsidRPr="00124040">
        <w:rPr>
          <w:rFonts w:hint="cs"/>
          <w:b/>
          <w:bCs/>
          <w:sz w:val="32"/>
          <w:szCs w:val="32"/>
          <w:rtl/>
        </w:rPr>
        <w:t>أحسان</w:t>
      </w:r>
      <w:r w:rsidRPr="00124040">
        <w:rPr>
          <w:rFonts w:hint="cs"/>
          <w:b/>
          <w:bCs/>
          <w:sz w:val="32"/>
          <w:szCs w:val="32"/>
          <w:rtl/>
        </w:rPr>
        <w:t xml:space="preserve"> جبار كاظم</w:t>
      </w:r>
    </w:p>
    <w:p w:rsidR="00641E1F" w:rsidRDefault="00641E1F" w:rsidP="00641E1F">
      <w:pPr>
        <w:pStyle w:val="ListParagraph"/>
        <w:spacing w:line="360" w:lineRule="auto"/>
        <w:jc w:val="mediumKashida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كما أتقدم بشكري وامتناني لعائلتي وأصدقائي وزملائي في الدراسة لمساندتهم لي ولا استطيع ذكر احد حتى لا ابخس حق الآخر.</w:t>
      </w:r>
    </w:p>
    <w:p w:rsidR="00641E1F" w:rsidRPr="00641E1F" w:rsidRDefault="00D867D9" w:rsidP="00641E1F">
      <w:pPr>
        <w:pStyle w:val="ListParagraph"/>
        <w:spacing w:line="360" w:lineRule="auto"/>
        <w:jc w:val="mediumKashida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وأخيراً</w:t>
      </w:r>
      <w:r w:rsidR="00641E1F">
        <w:rPr>
          <w:rFonts w:hint="cs"/>
          <w:b/>
          <w:bCs/>
          <w:sz w:val="32"/>
          <w:szCs w:val="32"/>
          <w:rtl/>
        </w:rPr>
        <w:t xml:space="preserve"> فاني وان ذكرت بعض </w:t>
      </w:r>
      <w:r>
        <w:rPr>
          <w:rFonts w:hint="cs"/>
          <w:b/>
          <w:bCs/>
          <w:sz w:val="32"/>
          <w:szCs w:val="32"/>
          <w:rtl/>
        </w:rPr>
        <w:t>الأسماء</w:t>
      </w:r>
      <w:r w:rsidR="00641E1F">
        <w:rPr>
          <w:rFonts w:hint="cs"/>
          <w:b/>
          <w:bCs/>
          <w:sz w:val="32"/>
          <w:szCs w:val="32"/>
          <w:rtl/>
        </w:rPr>
        <w:t xml:space="preserve"> دون </w:t>
      </w:r>
      <w:r>
        <w:rPr>
          <w:rFonts w:hint="cs"/>
          <w:b/>
          <w:bCs/>
          <w:sz w:val="32"/>
          <w:szCs w:val="32"/>
          <w:rtl/>
        </w:rPr>
        <w:t>الأخرى</w:t>
      </w:r>
      <w:r w:rsidR="00641E1F">
        <w:rPr>
          <w:rFonts w:hint="cs"/>
          <w:b/>
          <w:bCs/>
          <w:sz w:val="32"/>
          <w:szCs w:val="32"/>
          <w:rtl/>
        </w:rPr>
        <w:t xml:space="preserve"> فان ذلك لا يعني </w:t>
      </w:r>
      <w:r>
        <w:rPr>
          <w:rFonts w:hint="cs"/>
          <w:b/>
          <w:bCs/>
          <w:sz w:val="32"/>
          <w:szCs w:val="32"/>
          <w:rtl/>
        </w:rPr>
        <w:t xml:space="preserve">عدم الوفاء والتنكر للقسم الأخر بل لهم مني جميعاً بعد المعذرة </w:t>
      </w:r>
      <w:r>
        <w:rPr>
          <w:b/>
          <w:bCs/>
          <w:sz w:val="32"/>
          <w:szCs w:val="32"/>
          <w:rtl/>
        </w:rPr>
        <w:t>–</w:t>
      </w:r>
      <w:r>
        <w:rPr>
          <w:rFonts w:hint="cs"/>
          <w:b/>
          <w:bCs/>
          <w:sz w:val="32"/>
          <w:szCs w:val="32"/>
          <w:rtl/>
        </w:rPr>
        <w:t xml:space="preserve"> أكثر مما تحويه الأسطر وتقدمه الكلمات .</w:t>
      </w:r>
      <w:r w:rsidR="00641E1F">
        <w:rPr>
          <w:rFonts w:hint="cs"/>
          <w:b/>
          <w:bCs/>
          <w:sz w:val="32"/>
          <w:szCs w:val="32"/>
          <w:rtl/>
        </w:rPr>
        <w:t xml:space="preserve"> </w:t>
      </w:r>
    </w:p>
    <w:p w:rsidR="00E00DF3" w:rsidRDefault="00E00DF3" w:rsidP="00D514C4">
      <w:pPr>
        <w:pStyle w:val="ListParagraph"/>
        <w:spacing w:line="360" w:lineRule="auto"/>
        <w:jc w:val="lowKashida"/>
        <w:rPr>
          <w:b/>
          <w:bCs/>
          <w:sz w:val="28"/>
          <w:szCs w:val="28"/>
          <w:rtl/>
        </w:rPr>
      </w:pPr>
    </w:p>
    <w:p w:rsidR="00E00DF3" w:rsidRDefault="00E00DF3" w:rsidP="00D514C4">
      <w:pPr>
        <w:pStyle w:val="ListParagraph"/>
        <w:spacing w:line="360" w:lineRule="auto"/>
        <w:jc w:val="lowKashida"/>
        <w:rPr>
          <w:b/>
          <w:bCs/>
          <w:sz w:val="28"/>
          <w:szCs w:val="28"/>
          <w:rtl/>
        </w:rPr>
      </w:pPr>
    </w:p>
    <w:p w:rsidR="00E00DF3" w:rsidRDefault="00E00DF3" w:rsidP="00D514C4">
      <w:pPr>
        <w:pStyle w:val="ListParagraph"/>
        <w:spacing w:line="360" w:lineRule="auto"/>
        <w:jc w:val="lowKashida"/>
        <w:rPr>
          <w:b/>
          <w:bCs/>
          <w:sz w:val="28"/>
          <w:szCs w:val="28"/>
          <w:rtl/>
        </w:rPr>
      </w:pPr>
    </w:p>
    <w:p w:rsidR="00E00DF3" w:rsidRDefault="00E00DF3" w:rsidP="00D514C4">
      <w:pPr>
        <w:pStyle w:val="ListParagraph"/>
        <w:spacing w:line="360" w:lineRule="auto"/>
        <w:jc w:val="lowKashida"/>
        <w:rPr>
          <w:b/>
          <w:bCs/>
          <w:sz w:val="28"/>
          <w:szCs w:val="28"/>
          <w:rtl/>
        </w:rPr>
      </w:pPr>
    </w:p>
    <w:p w:rsidR="00180798" w:rsidRDefault="00180798" w:rsidP="00D514C4">
      <w:pPr>
        <w:pStyle w:val="ListParagraph"/>
        <w:spacing w:line="360" w:lineRule="auto"/>
        <w:jc w:val="lowKashida"/>
        <w:rPr>
          <w:b/>
          <w:bCs/>
          <w:sz w:val="28"/>
          <w:szCs w:val="28"/>
          <w:rtl/>
        </w:rPr>
      </w:pPr>
    </w:p>
    <w:p w:rsidR="00180798" w:rsidRDefault="00180798" w:rsidP="00D514C4">
      <w:pPr>
        <w:pStyle w:val="ListParagraph"/>
        <w:spacing w:line="360" w:lineRule="auto"/>
        <w:jc w:val="lowKashida"/>
        <w:rPr>
          <w:b/>
          <w:bCs/>
          <w:sz w:val="28"/>
          <w:szCs w:val="28"/>
          <w:rtl/>
        </w:rPr>
      </w:pPr>
    </w:p>
    <w:p w:rsidR="00180798" w:rsidRDefault="00180798" w:rsidP="00D514C4">
      <w:pPr>
        <w:pStyle w:val="ListParagraph"/>
        <w:spacing w:line="360" w:lineRule="auto"/>
        <w:jc w:val="lowKashida"/>
        <w:rPr>
          <w:b/>
          <w:bCs/>
          <w:sz w:val="28"/>
          <w:szCs w:val="28"/>
          <w:rtl/>
        </w:rPr>
      </w:pPr>
    </w:p>
    <w:p w:rsidR="003C1F69" w:rsidRDefault="003C1F69" w:rsidP="003C1F69">
      <w:pPr>
        <w:spacing w:line="360" w:lineRule="auto"/>
        <w:jc w:val="lowKashida"/>
        <w:rPr>
          <w:b/>
          <w:bCs/>
          <w:sz w:val="28"/>
          <w:szCs w:val="28"/>
          <w:rtl/>
        </w:rPr>
      </w:pPr>
    </w:p>
    <w:p w:rsidR="003C1F69" w:rsidRDefault="003C1F69" w:rsidP="003C1F69">
      <w:pPr>
        <w:spacing w:line="360" w:lineRule="auto"/>
        <w:jc w:val="lowKashida"/>
        <w:rPr>
          <w:b/>
          <w:bCs/>
          <w:sz w:val="28"/>
          <w:szCs w:val="28"/>
          <w:rtl/>
        </w:rPr>
      </w:pPr>
    </w:p>
    <w:p w:rsidR="005B4B24" w:rsidRDefault="003C1F69" w:rsidP="003C1F69">
      <w:pPr>
        <w:spacing w:line="360" w:lineRule="auto"/>
        <w:jc w:val="lowKashida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</w:t>
      </w:r>
    </w:p>
    <w:p w:rsidR="00912B38" w:rsidRDefault="005B4B24" w:rsidP="00912B38">
      <w:pPr>
        <w:spacing w:line="360" w:lineRule="auto"/>
        <w:jc w:val="lowKashida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rtl/>
        </w:rPr>
        <w:lastRenderedPageBreak/>
        <w:t xml:space="preserve">        </w:t>
      </w:r>
      <w:r w:rsidR="003C1F69">
        <w:rPr>
          <w:rFonts w:hint="cs"/>
          <w:b/>
          <w:bCs/>
          <w:sz w:val="28"/>
          <w:szCs w:val="28"/>
          <w:rtl/>
        </w:rPr>
        <w:t xml:space="preserve">  </w:t>
      </w:r>
      <w:r w:rsidR="00912B38">
        <w:rPr>
          <w:rFonts w:hint="cs"/>
          <w:b/>
          <w:bCs/>
          <w:sz w:val="28"/>
          <w:szCs w:val="28"/>
          <w:rtl/>
        </w:rPr>
        <w:t>ا</w:t>
      </w:r>
      <w:r w:rsidR="00912B38">
        <w:rPr>
          <w:rFonts w:hint="cs"/>
          <w:b/>
          <w:bCs/>
          <w:sz w:val="28"/>
          <w:szCs w:val="28"/>
          <w:u w:val="single"/>
          <w:rtl/>
        </w:rPr>
        <w:t>لإهداء</w:t>
      </w:r>
    </w:p>
    <w:p w:rsidR="00861511" w:rsidRPr="00912B38" w:rsidRDefault="00912B38" w:rsidP="00912B38">
      <w:pPr>
        <w:spacing w:line="360" w:lineRule="auto"/>
        <w:jc w:val="lowKashida"/>
        <w:rPr>
          <w:b/>
          <w:bCs/>
          <w:sz w:val="28"/>
          <w:szCs w:val="28"/>
          <w:u w:val="single"/>
        </w:rPr>
      </w:pPr>
      <w:r>
        <w:rPr>
          <w:rFonts w:cs="Arial" w:hint="cs"/>
          <w:b/>
          <w:bCs/>
          <w:sz w:val="28"/>
          <w:szCs w:val="28"/>
          <w:rtl/>
        </w:rPr>
        <w:t xml:space="preserve">          </w:t>
      </w:r>
      <w:r w:rsidRPr="00912B38">
        <w:rPr>
          <w:rFonts w:cs="Arial" w:hint="eastAsia"/>
          <w:b/>
          <w:bCs/>
          <w:sz w:val="28"/>
          <w:szCs w:val="28"/>
          <w:rtl/>
        </w:rPr>
        <w:t>اهــــــدي</w:t>
      </w:r>
      <w:r w:rsidRPr="00912B38">
        <w:rPr>
          <w:rFonts w:hint="cs"/>
          <w:b/>
          <w:bCs/>
          <w:sz w:val="28"/>
          <w:szCs w:val="28"/>
          <w:rtl/>
        </w:rPr>
        <w:t xml:space="preserve"> </w:t>
      </w:r>
      <w:r w:rsidR="00861511" w:rsidRPr="00912B38">
        <w:rPr>
          <w:b/>
          <w:bCs/>
          <w:sz w:val="28"/>
          <w:szCs w:val="28"/>
          <w:rtl/>
        </w:rPr>
        <w:t>نجـــاحي وبـــاقة ورد معطر..</w:t>
      </w:r>
    </w:p>
    <w:p w:rsidR="00861511" w:rsidRPr="00F35735" w:rsidRDefault="003C1F69" w:rsidP="00F35735">
      <w:pPr>
        <w:pStyle w:val="ListParagraph"/>
        <w:spacing w:line="360" w:lineRule="auto"/>
        <w:jc w:val="lowKashida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إلــــى</w:t>
      </w:r>
      <w:r w:rsidR="00861511">
        <w:rPr>
          <w:b/>
          <w:bCs/>
          <w:sz w:val="28"/>
          <w:szCs w:val="28"/>
          <w:rtl/>
        </w:rPr>
        <w:t xml:space="preserve"> من ســــاهم فـــي وصــــولنا </w:t>
      </w:r>
      <w:r>
        <w:rPr>
          <w:rFonts w:hint="cs"/>
          <w:b/>
          <w:bCs/>
          <w:sz w:val="28"/>
          <w:szCs w:val="28"/>
          <w:rtl/>
        </w:rPr>
        <w:t>إلــــى</w:t>
      </w:r>
      <w:r w:rsidR="00861511">
        <w:rPr>
          <w:b/>
          <w:bCs/>
          <w:sz w:val="28"/>
          <w:szCs w:val="28"/>
          <w:rtl/>
        </w:rPr>
        <w:t xml:space="preserve"> طـــريــق النـــهاية</w:t>
      </w:r>
    </w:p>
    <w:p w:rsidR="00861511" w:rsidRDefault="00861511" w:rsidP="00861511">
      <w:pPr>
        <w:pStyle w:val="ListParagraph"/>
        <w:spacing w:line="360" w:lineRule="auto"/>
        <w:jc w:val="lowKashida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>الـــى كــــل مــــن وقـــف بجـــانبنا وســـاعدنا فـــــي كـــــل الــــمصاعب</w:t>
      </w:r>
    </w:p>
    <w:p w:rsidR="00861511" w:rsidRDefault="00861511" w:rsidP="00861511">
      <w:pPr>
        <w:pStyle w:val="ListParagraph"/>
        <w:spacing w:line="360" w:lineRule="auto"/>
        <w:jc w:val="lowKashida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 xml:space="preserve">الــــى </w:t>
      </w:r>
      <w:r w:rsidR="003C1F69">
        <w:rPr>
          <w:rFonts w:hint="cs"/>
          <w:b/>
          <w:bCs/>
          <w:sz w:val="28"/>
          <w:szCs w:val="28"/>
          <w:rtl/>
        </w:rPr>
        <w:t>أســـاتذتنا</w:t>
      </w:r>
      <w:r>
        <w:rPr>
          <w:b/>
          <w:bCs/>
          <w:sz w:val="28"/>
          <w:szCs w:val="28"/>
          <w:rtl/>
        </w:rPr>
        <w:t xml:space="preserve"> ودكــــاتر</w:t>
      </w:r>
      <w:r w:rsidR="00AD20E5">
        <w:rPr>
          <w:rFonts w:hint="cs"/>
          <w:b/>
          <w:bCs/>
          <w:sz w:val="28"/>
          <w:szCs w:val="28"/>
          <w:rtl/>
        </w:rPr>
        <w:t>ت</w:t>
      </w:r>
      <w:r>
        <w:rPr>
          <w:b/>
          <w:bCs/>
          <w:sz w:val="28"/>
          <w:szCs w:val="28"/>
          <w:rtl/>
        </w:rPr>
        <w:t>نا فـــي الــــجامعه</w:t>
      </w:r>
    </w:p>
    <w:p w:rsidR="00861511" w:rsidRDefault="00861511" w:rsidP="00861511">
      <w:pPr>
        <w:pStyle w:val="ListParagraph"/>
        <w:spacing w:line="360" w:lineRule="auto"/>
        <w:jc w:val="lowKashida"/>
        <w:rPr>
          <w:b/>
          <w:bCs/>
          <w:sz w:val="28"/>
          <w:szCs w:val="28"/>
          <w:rtl/>
        </w:rPr>
      </w:pPr>
    </w:p>
    <w:p w:rsidR="00861511" w:rsidRPr="00F35735" w:rsidRDefault="00861511" w:rsidP="00F35735">
      <w:pPr>
        <w:pStyle w:val="ListParagraph"/>
        <w:spacing w:line="360" w:lineRule="auto"/>
        <w:jc w:val="lowKashida"/>
        <w:rPr>
          <w:b/>
          <w:bCs/>
          <w:sz w:val="28"/>
          <w:szCs w:val="28"/>
          <w:rtl/>
        </w:rPr>
      </w:pPr>
      <w:r w:rsidRPr="00F35735">
        <w:rPr>
          <w:rFonts w:cs="Arial"/>
          <w:b/>
          <w:bCs/>
          <w:sz w:val="28"/>
          <w:szCs w:val="28"/>
          <w:rtl/>
        </w:rPr>
        <w:t>إل</w:t>
      </w:r>
      <w:r w:rsidR="00F35735">
        <w:rPr>
          <w:rFonts w:cs="Arial" w:hint="cs"/>
          <w:b/>
          <w:bCs/>
          <w:sz w:val="28"/>
          <w:szCs w:val="28"/>
          <w:rtl/>
        </w:rPr>
        <w:t>ــــــ</w:t>
      </w:r>
      <w:r w:rsidRPr="00F35735">
        <w:rPr>
          <w:rFonts w:cs="Arial"/>
          <w:b/>
          <w:bCs/>
          <w:sz w:val="28"/>
          <w:szCs w:val="28"/>
          <w:rtl/>
        </w:rPr>
        <w:t>ى م</w:t>
      </w:r>
      <w:r w:rsidR="00F35735">
        <w:rPr>
          <w:rFonts w:cs="Arial" w:hint="cs"/>
          <w:b/>
          <w:bCs/>
          <w:sz w:val="28"/>
          <w:szCs w:val="28"/>
          <w:rtl/>
        </w:rPr>
        <w:t>ــــ</w:t>
      </w:r>
      <w:r w:rsidRPr="00F35735">
        <w:rPr>
          <w:rFonts w:cs="Arial"/>
          <w:b/>
          <w:bCs/>
          <w:sz w:val="28"/>
          <w:szCs w:val="28"/>
          <w:rtl/>
        </w:rPr>
        <w:t>ن ج</w:t>
      </w:r>
      <w:r w:rsidR="00F35735">
        <w:rPr>
          <w:rFonts w:cs="Arial" w:hint="cs"/>
          <w:b/>
          <w:bCs/>
          <w:sz w:val="28"/>
          <w:szCs w:val="28"/>
          <w:rtl/>
        </w:rPr>
        <w:t>ــــ</w:t>
      </w:r>
      <w:r w:rsidRPr="00F35735">
        <w:rPr>
          <w:rFonts w:cs="Arial"/>
          <w:b/>
          <w:bCs/>
          <w:sz w:val="28"/>
          <w:szCs w:val="28"/>
          <w:rtl/>
        </w:rPr>
        <w:t>رع الك</w:t>
      </w:r>
      <w:r w:rsidR="00F35735">
        <w:rPr>
          <w:rFonts w:cs="Arial" w:hint="cs"/>
          <w:b/>
          <w:bCs/>
          <w:sz w:val="28"/>
          <w:szCs w:val="28"/>
          <w:rtl/>
        </w:rPr>
        <w:t>ــــ</w:t>
      </w:r>
      <w:r w:rsidRPr="00F35735">
        <w:rPr>
          <w:rFonts w:cs="Arial"/>
          <w:b/>
          <w:bCs/>
          <w:sz w:val="28"/>
          <w:szCs w:val="28"/>
          <w:rtl/>
        </w:rPr>
        <w:t>أس ف</w:t>
      </w:r>
      <w:r w:rsidR="00F35735">
        <w:rPr>
          <w:rFonts w:cs="Arial" w:hint="cs"/>
          <w:b/>
          <w:bCs/>
          <w:sz w:val="28"/>
          <w:szCs w:val="28"/>
          <w:rtl/>
        </w:rPr>
        <w:t>ـــ</w:t>
      </w:r>
      <w:r w:rsidRPr="00F35735">
        <w:rPr>
          <w:rFonts w:cs="Arial"/>
          <w:b/>
          <w:bCs/>
          <w:sz w:val="28"/>
          <w:szCs w:val="28"/>
          <w:rtl/>
        </w:rPr>
        <w:t>ارغ</w:t>
      </w:r>
      <w:r w:rsidR="00F35735">
        <w:rPr>
          <w:rFonts w:cs="Arial" w:hint="cs"/>
          <w:b/>
          <w:bCs/>
          <w:sz w:val="28"/>
          <w:szCs w:val="28"/>
          <w:rtl/>
        </w:rPr>
        <w:t>ــ</w:t>
      </w:r>
      <w:r w:rsidRPr="00F35735">
        <w:rPr>
          <w:rFonts w:cs="Arial"/>
          <w:b/>
          <w:bCs/>
          <w:sz w:val="28"/>
          <w:szCs w:val="28"/>
          <w:rtl/>
        </w:rPr>
        <w:t>اً لي</w:t>
      </w:r>
      <w:r w:rsidR="00F35735">
        <w:rPr>
          <w:rFonts w:cs="Arial" w:hint="cs"/>
          <w:b/>
          <w:bCs/>
          <w:sz w:val="28"/>
          <w:szCs w:val="28"/>
          <w:rtl/>
        </w:rPr>
        <w:t>ـــ</w:t>
      </w:r>
      <w:r w:rsidRPr="00F35735">
        <w:rPr>
          <w:rFonts w:cs="Arial"/>
          <w:b/>
          <w:bCs/>
          <w:sz w:val="28"/>
          <w:szCs w:val="28"/>
          <w:rtl/>
        </w:rPr>
        <w:t>سقين</w:t>
      </w:r>
      <w:r w:rsidR="00F35735">
        <w:rPr>
          <w:rFonts w:cs="Arial" w:hint="cs"/>
          <w:b/>
          <w:bCs/>
          <w:sz w:val="28"/>
          <w:szCs w:val="28"/>
          <w:rtl/>
        </w:rPr>
        <w:t>ــ</w:t>
      </w:r>
      <w:r w:rsidRPr="00F35735">
        <w:rPr>
          <w:rFonts w:cs="Arial"/>
          <w:b/>
          <w:bCs/>
          <w:sz w:val="28"/>
          <w:szCs w:val="28"/>
          <w:rtl/>
        </w:rPr>
        <w:t>ي ق</w:t>
      </w:r>
      <w:r w:rsidR="00F35735">
        <w:rPr>
          <w:rFonts w:cs="Arial" w:hint="cs"/>
          <w:b/>
          <w:bCs/>
          <w:sz w:val="28"/>
          <w:szCs w:val="28"/>
          <w:rtl/>
        </w:rPr>
        <w:t>ـــ</w:t>
      </w:r>
      <w:r w:rsidRPr="00F35735">
        <w:rPr>
          <w:rFonts w:cs="Arial"/>
          <w:b/>
          <w:bCs/>
          <w:sz w:val="28"/>
          <w:szCs w:val="28"/>
          <w:rtl/>
        </w:rPr>
        <w:t>طرة ح</w:t>
      </w:r>
      <w:r w:rsidR="00F35735">
        <w:rPr>
          <w:rFonts w:cs="Arial" w:hint="cs"/>
          <w:b/>
          <w:bCs/>
          <w:sz w:val="28"/>
          <w:szCs w:val="28"/>
          <w:rtl/>
        </w:rPr>
        <w:t>ـــ</w:t>
      </w:r>
      <w:r w:rsidRPr="00F35735">
        <w:rPr>
          <w:rFonts w:cs="Arial"/>
          <w:b/>
          <w:bCs/>
          <w:sz w:val="28"/>
          <w:szCs w:val="28"/>
          <w:rtl/>
        </w:rPr>
        <w:t xml:space="preserve">ب </w:t>
      </w:r>
    </w:p>
    <w:p w:rsidR="00861511" w:rsidRDefault="00861511" w:rsidP="00861511">
      <w:pPr>
        <w:pStyle w:val="ListParagraph"/>
        <w:spacing w:line="360" w:lineRule="auto"/>
        <w:jc w:val="lowKashida"/>
        <w:rPr>
          <w:b/>
          <w:bCs/>
          <w:sz w:val="28"/>
          <w:szCs w:val="28"/>
          <w:rtl/>
        </w:rPr>
      </w:pPr>
      <w:r>
        <w:rPr>
          <w:rFonts w:cs="Arial"/>
          <w:b/>
          <w:bCs/>
          <w:sz w:val="28"/>
          <w:szCs w:val="28"/>
          <w:rtl/>
        </w:rPr>
        <w:t>إل</w:t>
      </w:r>
      <w:r w:rsidR="00F35735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ى م</w:t>
      </w:r>
      <w:r w:rsidR="00F35735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ن ك</w:t>
      </w:r>
      <w:r w:rsidR="00F35735">
        <w:rPr>
          <w:rFonts w:cs="Arial" w:hint="cs"/>
          <w:b/>
          <w:bCs/>
          <w:sz w:val="28"/>
          <w:szCs w:val="28"/>
          <w:rtl/>
        </w:rPr>
        <w:t>ــ</w:t>
      </w:r>
      <w:r>
        <w:rPr>
          <w:rFonts w:cs="Arial"/>
          <w:b/>
          <w:bCs/>
          <w:sz w:val="28"/>
          <w:szCs w:val="28"/>
          <w:rtl/>
        </w:rPr>
        <w:t>لّت أن</w:t>
      </w:r>
      <w:r w:rsidR="00F35735">
        <w:rPr>
          <w:rFonts w:cs="Arial" w:hint="cs"/>
          <w:b/>
          <w:bCs/>
          <w:sz w:val="28"/>
          <w:szCs w:val="28"/>
          <w:rtl/>
        </w:rPr>
        <w:t>ــ</w:t>
      </w:r>
      <w:r>
        <w:rPr>
          <w:rFonts w:cs="Arial"/>
          <w:b/>
          <w:bCs/>
          <w:sz w:val="28"/>
          <w:szCs w:val="28"/>
          <w:rtl/>
        </w:rPr>
        <w:t>امل</w:t>
      </w:r>
      <w:r w:rsidR="00F35735">
        <w:rPr>
          <w:rFonts w:cs="Arial" w:hint="cs"/>
          <w:b/>
          <w:bCs/>
          <w:sz w:val="28"/>
          <w:szCs w:val="28"/>
          <w:rtl/>
        </w:rPr>
        <w:t>ــ</w:t>
      </w:r>
      <w:r>
        <w:rPr>
          <w:rFonts w:cs="Arial"/>
          <w:b/>
          <w:bCs/>
          <w:sz w:val="28"/>
          <w:szCs w:val="28"/>
          <w:rtl/>
        </w:rPr>
        <w:t>ه لي</w:t>
      </w:r>
      <w:r w:rsidR="00F35735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قدم لن</w:t>
      </w:r>
      <w:r w:rsidR="00F35735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ا ل</w:t>
      </w:r>
      <w:r w:rsidR="00F35735">
        <w:rPr>
          <w:rFonts w:cs="Arial" w:hint="cs"/>
          <w:b/>
          <w:bCs/>
          <w:sz w:val="28"/>
          <w:szCs w:val="28"/>
          <w:rtl/>
        </w:rPr>
        <w:t>ــ</w:t>
      </w:r>
      <w:r>
        <w:rPr>
          <w:rFonts w:cs="Arial"/>
          <w:b/>
          <w:bCs/>
          <w:sz w:val="28"/>
          <w:szCs w:val="28"/>
          <w:rtl/>
        </w:rPr>
        <w:t>حظة سع</w:t>
      </w:r>
      <w:r w:rsidR="00F35735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 xml:space="preserve">ادة </w:t>
      </w:r>
    </w:p>
    <w:p w:rsidR="00861511" w:rsidRDefault="00861511" w:rsidP="00861511">
      <w:pPr>
        <w:pStyle w:val="ListParagraph"/>
        <w:spacing w:line="360" w:lineRule="auto"/>
        <w:jc w:val="lowKashida"/>
        <w:rPr>
          <w:b/>
          <w:bCs/>
          <w:sz w:val="28"/>
          <w:szCs w:val="28"/>
          <w:rtl/>
        </w:rPr>
      </w:pPr>
      <w:r>
        <w:rPr>
          <w:rFonts w:cs="Arial"/>
          <w:b/>
          <w:bCs/>
          <w:sz w:val="28"/>
          <w:szCs w:val="28"/>
          <w:rtl/>
        </w:rPr>
        <w:t>إل</w:t>
      </w:r>
      <w:r w:rsidR="00F35735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ى م</w:t>
      </w:r>
      <w:r w:rsidR="00F35735">
        <w:rPr>
          <w:rFonts w:cs="Arial" w:hint="cs"/>
          <w:b/>
          <w:bCs/>
          <w:sz w:val="28"/>
          <w:szCs w:val="28"/>
          <w:rtl/>
        </w:rPr>
        <w:t>ـــ</w:t>
      </w:r>
      <w:r w:rsidR="00F35735">
        <w:rPr>
          <w:rFonts w:cs="Arial"/>
          <w:b/>
          <w:bCs/>
          <w:sz w:val="28"/>
          <w:szCs w:val="28"/>
          <w:rtl/>
        </w:rPr>
        <w:t xml:space="preserve">ن </w:t>
      </w:r>
      <w:r w:rsidR="00F35735">
        <w:rPr>
          <w:rFonts w:cs="Arial" w:hint="cs"/>
          <w:b/>
          <w:bCs/>
          <w:sz w:val="28"/>
          <w:szCs w:val="28"/>
          <w:rtl/>
        </w:rPr>
        <w:t>حـ</w:t>
      </w:r>
      <w:r>
        <w:rPr>
          <w:rFonts w:cs="Arial"/>
          <w:b/>
          <w:bCs/>
          <w:sz w:val="28"/>
          <w:szCs w:val="28"/>
          <w:rtl/>
        </w:rPr>
        <w:t>ص</w:t>
      </w:r>
      <w:r w:rsidR="00F35735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د الأش</w:t>
      </w:r>
      <w:r w:rsidR="00F35735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واك ع</w:t>
      </w:r>
      <w:r w:rsidR="00F35735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ن درب</w:t>
      </w:r>
      <w:r w:rsidR="00F35735">
        <w:rPr>
          <w:rFonts w:cs="Arial" w:hint="cs"/>
          <w:b/>
          <w:bCs/>
          <w:sz w:val="28"/>
          <w:szCs w:val="28"/>
          <w:rtl/>
        </w:rPr>
        <w:t>ـ</w:t>
      </w:r>
      <w:r>
        <w:rPr>
          <w:rFonts w:cs="Arial"/>
          <w:b/>
          <w:bCs/>
          <w:sz w:val="28"/>
          <w:szCs w:val="28"/>
          <w:rtl/>
        </w:rPr>
        <w:t>ي ليم</w:t>
      </w:r>
      <w:r w:rsidR="00F35735">
        <w:rPr>
          <w:rFonts w:cs="Arial" w:hint="cs"/>
          <w:b/>
          <w:bCs/>
          <w:sz w:val="28"/>
          <w:szCs w:val="28"/>
          <w:rtl/>
        </w:rPr>
        <w:t>ــ</w:t>
      </w:r>
      <w:r>
        <w:rPr>
          <w:rFonts w:cs="Arial"/>
          <w:b/>
          <w:bCs/>
          <w:sz w:val="28"/>
          <w:szCs w:val="28"/>
          <w:rtl/>
        </w:rPr>
        <w:t>هد ل</w:t>
      </w:r>
      <w:r w:rsidR="00F35735">
        <w:rPr>
          <w:rFonts w:cs="Arial" w:hint="cs"/>
          <w:b/>
          <w:bCs/>
          <w:sz w:val="28"/>
          <w:szCs w:val="28"/>
          <w:rtl/>
        </w:rPr>
        <w:t>ــ</w:t>
      </w:r>
      <w:r>
        <w:rPr>
          <w:rFonts w:cs="Arial"/>
          <w:b/>
          <w:bCs/>
          <w:sz w:val="28"/>
          <w:szCs w:val="28"/>
          <w:rtl/>
        </w:rPr>
        <w:t>ي طريق ال</w:t>
      </w:r>
      <w:r w:rsidR="00F35735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 xml:space="preserve">علم </w:t>
      </w:r>
    </w:p>
    <w:p w:rsidR="00861511" w:rsidRDefault="00861511" w:rsidP="00861511">
      <w:pPr>
        <w:pStyle w:val="ListParagraph"/>
        <w:spacing w:line="360" w:lineRule="auto"/>
        <w:jc w:val="lowKashida"/>
        <w:rPr>
          <w:b/>
          <w:bCs/>
          <w:sz w:val="28"/>
          <w:szCs w:val="28"/>
          <w:rtl/>
        </w:rPr>
      </w:pPr>
      <w:r>
        <w:rPr>
          <w:rFonts w:cs="Arial"/>
          <w:b/>
          <w:bCs/>
          <w:sz w:val="28"/>
          <w:szCs w:val="28"/>
          <w:rtl/>
        </w:rPr>
        <w:t>إل</w:t>
      </w:r>
      <w:r w:rsidR="00F35735">
        <w:rPr>
          <w:rFonts w:cs="Arial" w:hint="cs"/>
          <w:b/>
          <w:bCs/>
          <w:sz w:val="28"/>
          <w:szCs w:val="28"/>
          <w:rtl/>
        </w:rPr>
        <w:t>ـــــ</w:t>
      </w:r>
      <w:r>
        <w:rPr>
          <w:rFonts w:cs="Arial"/>
          <w:b/>
          <w:bCs/>
          <w:sz w:val="28"/>
          <w:szCs w:val="28"/>
          <w:rtl/>
        </w:rPr>
        <w:t>ى القلب الك</w:t>
      </w:r>
      <w:r w:rsidR="00F35735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بير    (ال</w:t>
      </w:r>
      <w:r w:rsidR="00F35735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ى وال</w:t>
      </w:r>
      <w:r w:rsidR="00F35735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دي)</w:t>
      </w:r>
    </w:p>
    <w:p w:rsidR="00861511" w:rsidRDefault="00861511" w:rsidP="00861511">
      <w:pPr>
        <w:pStyle w:val="ListParagraph"/>
        <w:spacing w:line="360" w:lineRule="auto"/>
        <w:jc w:val="lowKashida"/>
        <w:rPr>
          <w:rFonts w:cs="Arial"/>
          <w:b/>
          <w:bCs/>
          <w:sz w:val="28"/>
          <w:szCs w:val="28"/>
          <w:rtl/>
        </w:rPr>
      </w:pPr>
    </w:p>
    <w:p w:rsidR="00861511" w:rsidRDefault="00861511" w:rsidP="00861511">
      <w:pPr>
        <w:pStyle w:val="ListParagraph"/>
        <w:spacing w:line="360" w:lineRule="auto"/>
        <w:jc w:val="lowKashida"/>
        <w:rPr>
          <w:b/>
          <w:bCs/>
          <w:sz w:val="28"/>
          <w:szCs w:val="28"/>
          <w:rtl/>
        </w:rPr>
      </w:pPr>
      <w:r>
        <w:rPr>
          <w:rFonts w:cs="Arial"/>
          <w:b/>
          <w:bCs/>
          <w:sz w:val="28"/>
          <w:szCs w:val="28"/>
          <w:rtl/>
        </w:rPr>
        <w:t>إل</w:t>
      </w:r>
      <w:r w:rsidR="003C1F69">
        <w:rPr>
          <w:rFonts w:cs="Arial" w:hint="cs"/>
          <w:b/>
          <w:bCs/>
          <w:sz w:val="28"/>
          <w:szCs w:val="28"/>
          <w:rtl/>
        </w:rPr>
        <w:t>ــــ</w:t>
      </w:r>
      <w:r>
        <w:rPr>
          <w:rFonts w:cs="Arial"/>
          <w:b/>
          <w:bCs/>
          <w:sz w:val="28"/>
          <w:szCs w:val="28"/>
          <w:rtl/>
        </w:rPr>
        <w:t>ى م</w:t>
      </w:r>
      <w:r w:rsidR="003C1F69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ن أرض</w:t>
      </w:r>
      <w:r w:rsidR="003C1F69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عتني ال</w:t>
      </w:r>
      <w:r w:rsidR="003C1F69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حب وال</w:t>
      </w:r>
      <w:r w:rsidR="003C1F69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 xml:space="preserve">حنان </w:t>
      </w:r>
    </w:p>
    <w:p w:rsidR="00861511" w:rsidRDefault="00861511" w:rsidP="00861511">
      <w:pPr>
        <w:pStyle w:val="ListParagraph"/>
        <w:spacing w:line="360" w:lineRule="auto"/>
        <w:jc w:val="lowKashida"/>
        <w:rPr>
          <w:b/>
          <w:bCs/>
          <w:sz w:val="28"/>
          <w:szCs w:val="28"/>
          <w:rtl/>
        </w:rPr>
      </w:pPr>
      <w:r>
        <w:rPr>
          <w:rFonts w:cs="Arial"/>
          <w:b/>
          <w:bCs/>
          <w:sz w:val="28"/>
          <w:szCs w:val="28"/>
          <w:rtl/>
        </w:rPr>
        <w:t>إل</w:t>
      </w:r>
      <w:r w:rsidR="003C1F69">
        <w:rPr>
          <w:rFonts w:cs="Arial" w:hint="cs"/>
          <w:b/>
          <w:bCs/>
          <w:sz w:val="28"/>
          <w:szCs w:val="28"/>
          <w:rtl/>
        </w:rPr>
        <w:t>ـــــ</w:t>
      </w:r>
      <w:r>
        <w:rPr>
          <w:rFonts w:cs="Arial"/>
          <w:b/>
          <w:bCs/>
          <w:sz w:val="28"/>
          <w:szCs w:val="28"/>
          <w:rtl/>
        </w:rPr>
        <w:t>ى رمز ال</w:t>
      </w:r>
      <w:r w:rsidR="003C1F69">
        <w:rPr>
          <w:rFonts w:cs="Arial" w:hint="cs"/>
          <w:b/>
          <w:bCs/>
          <w:sz w:val="28"/>
          <w:szCs w:val="28"/>
          <w:rtl/>
        </w:rPr>
        <w:t>ــــ</w:t>
      </w:r>
      <w:r>
        <w:rPr>
          <w:rFonts w:cs="Arial"/>
          <w:b/>
          <w:bCs/>
          <w:sz w:val="28"/>
          <w:szCs w:val="28"/>
          <w:rtl/>
        </w:rPr>
        <w:t>حب وب</w:t>
      </w:r>
      <w:r w:rsidR="003C1F69">
        <w:rPr>
          <w:rFonts w:cs="Arial" w:hint="cs"/>
          <w:b/>
          <w:bCs/>
          <w:sz w:val="28"/>
          <w:szCs w:val="28"/>
          <w:rtl/>
        </w:rPr>
        <w:t>ـ</w:t>
      </w:r>
      <w:r>
        <w:rPr>
          <w:rFonts w:cs="Arial"/>
          <w:b/>
          <w:bCs/>
          <w:sz w:val="28"/>
          <w:szCs w:val="28"/>
          <w:rtl/>
        </w:rPr>
        <w:t>لسم الش</w:t>
      </w:r>
      <w:r w:rsidR="003C1F69">
        <w:rPr>
          <w:rFonts w:cs="Arial" w:hint="cs"/>
          <w:b/>
          <w:bCs/>
          <w:sz w:val="28"/>
          <w:szCs w:val="28"/>
          <w:rtl/>
        </w:rPr>
        <w:t>ــ</w:t>
      </w:r>
      <w:r>
        <w:rPr>
          <w:rFonts w:cs="Arial"/>
          <w:b/>
          <w:bCs/>
          <w:sz w:val="28"/>
          <w:szCs w:val="28"/>
          <w:rtl/>
        </w:rPr>
        <w:t>فاء</w:t>
      </w:r>
    </w:p>
    <w:p w:rsidR="00861511" w:rsidRDefault="00861511" w:rsidP="00861511">
      <w:pPr>
        <w:pStyle w:val="ListParagraph"/>
        <w:spacing w:line="360" w:lineRule="auto"/>
        <w:jc w:val="lowKashida"/>
        <w:rPr>
          <w:b/>
          <w:bCs/>
          <w:sz w:val="28"/>
          <w:szCs w:val="28"/>
          <w:rtl/>
        </w:rPr>
      </w:pPr>
      <w:r>
        <w:rPr>
          <w:rFonts w:cs="Arial"/>
          <w:b/>
          <w:bCs/>
          <w:sz w:val="28"/>
          <w:szCs w:val="28"/>
          <w:rtl/>
        </w:rPr>
        <w:t>إل</w:t>
      </w:r>
      <w:r w:rsidR="003C1F69">
        <w:rPr>
          <w:rFonts w:cs="Arial" w:hint="cs"/>
          <w:b/>
          <w:bCs/>
          <w:sz w:val="28"/>
          <w:szCs w:val="28"/>
          <w:rtl/>
        </w:rPr>
        <w:t>ــــ</w:t>
      </w:r>
      <w:r>
        <w:rPr>
          <w:rFonts w:cs="Arial"/>
          <w:b/>
          <w:bCs/>
          <w:sz w:val="28"/>
          <w:szCs w:val="28"/>
          <w:rtl/>
        </w:rPr>
        <w:t>ى الق</w:t>
      </w:r>
      <w:r w:rsidR="003C1F69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لب الن</w:t>
      </w:r>
      <w:r w:rsidR="003C1F69">
        <w:rPr>
          <w:rFonts w:cs="Arial" w:hint="cs"/>
          <w:b/>
          <w:bCs/>
          <w:sz w:val="28"/>
          <w:szCs w:val="28"/>
          <w:rtl/>
        </w:rPr>
        <w:t>ــ</w:t>
      </w:r>
      <w:r>
        <w:rPr>
          <w:rFonts w:cs="Arial"/>
          <w:b/>
          <w:bCs/>
          <w:sz w:val="28"/>
          <w:szCs w:val="28"/>
          <w:rtl/>
        </w:rPr>
        <w:t>اصع بالبياض (ال</w:t>
      </w:r>
      <w:r w:rsidR="003C1F69">
        <w:rPr>
          <w:rFonts w:cs="Arial" w:hint="cs"/>
          <w:b/>
          <w:bCs/>
          <w:sz w:val="28"/>
          <w:szCs w:val="28"/>
          <w:rtl/>
        </w:rPr>
        <w:t>ــــ</w:t>
      </w:r>
      <w:r>
        <w:rPr>
          <w:rFonts w:cs="Arial"/>
          <w:b/>
          <w:bCs/>
          <w:sz w:val="28"/>
          <w:szCs w:val="28"/>
          <w:rtl/>
        </w:rPr>
        <w:t>ى وال</w:t>
      </w:r>
      <w:r w:rsidR="003C1F69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دتي)</w:t>
      </w:r>
    </w:p>
    <w:p w:rsidR="00861511" w:rsidRDefault="00861511" w:rsidP="00861511">
      <w:pPr>
        <w:pStyle w:val="ListParagraph"/>
        <w:spacing w:line="360" w:lineRule="auto"/>
        <w:jc w:val="lowKashida"/>
        <w:rPr>
          <w:rFonts w:cs="Arial"/>
          <w:b/>
          <w:bCs/>
          <w:sz w:val="28"/>
          <w:szCs w:val="28"/>
          <w:rtl/>
        </w:rPr>
      </w:pPr>
    </w:p>
    <w:p w:rsidR="00861511" w:rsidRDefault="00861511" w:rsidP="00861511">
      <w:pPr>
        <w:pStyle w:val="ListParagraph"/>
        <w:spacing w:line="360" w:lineRule="auto"/>
        <w:jc w:val="lowKashida"/>
        <w:rPr>
          <w:rFonts w:cs="Arial"/>
          <w:b/>
          <w:bCs/>
          <w:sz w:val="28"/>
          <w:szCs w:val="28"/>
          <w:rtl/>
        </w:rPr>
      </w:pPr>
      <w:r>
        <w:rPr>
          <w:rFonts w:cs="Arial"/>
          <w:b/>
          <w:bCs/>
          <w:sz w:val="28"/>
          <w:szCs w:val="28"/>
          <w:rtl/>
        </w:rPr>
        <w:t>إل</w:t>
      </w:r>
      <w:r w:rsidR="003C1F69">
        <w:rPr>
          <w:rFonts w:cs="Arial" w:hint="cs"/>
          <w:b/>
          <w:bCs/>
          <w:sz w:val="28"/>
          <w:szCs w:val="28"/>
          <w:rtl/>
        </w:rPr>
        <w:t>ـــــ</w:t>
      </w:r>
      <w:r>
        <w:rPr>
          <w:rFonts w:cs="Arial"/>
          <w:b/>
          <w:bCs/>
          <w:sz w:val="28"/>
          <w:szCs w:val="28"/>
          <w:rtl/>
        </w:rPr>
        <w:t>ى من آث</w:t>
      </w:r>
      <w:r w:rsidR="003C1F69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روني ع</w:t>
      </w:r>
      <w:r w:rsidR="003C1F69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لى نفس</w:t>
      </w:r>
      <w:r w:rsidR="003C1F69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هم</w:t>
      </w:r>
    </w:p>
    <w:p w:rsidR="00861511" w:rsidRDefault="00861511" w:rsidP="00861511">
      <w:pPr>
        <w:pStyle w:val="ListParagraph"/>
        <w:spacing w:line="360" w:lineRule="auto"/>
        <w:jc w:val="lowKashida"/>
        <w:rPr>
          <w:rFonts w:cs="Arial"/>
          <w:b/>
          <w:bCs/>
          <w:sz w:val="28"/>
          <w:szCs w:val="28"/>
          <w:rtl/>
        </w:rPr>
      </w:pPr>
      <w:r>
        <w:rPr>
          <w:rFonts w:cs="Arial"/>
          <w:b/>
          <w:bCs/>
          <w:sz w:val="28"/>
          <w:szCs w:val="28"/>
          <w:rtl/>
        </w:rPr>
        <w:t>إل</w:t>
      </w:r>
      <w:r w:rsidR="003C1F69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ى من ع</w:t>
      </w:r>
      <w:r w:rsidR="003C1F69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لموني ع</w:t>
      </w:r>
      <w:r w:rsidR="003C1F69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لم ال</w:t>
      </w:r>
      <w:r w:rsidR="003C1F69">
        <w:rPr>
          <w:rFonts w:cs="Arial" w:hint="cs"/>
          <w:b/>
          <w:bCs/>
          <w:sz w:val="28"/>
          <w:szCs w:val="28"/>
          <w:rtl/>
        </w:rPr>
        <w:t>ــ</w:t>
      </w:r>
      <w:r>
        <w:rPr>
          <w:rFonts w:cs="Arial"/>
          <w:b/>
          <w:bCs/>
          <w:sz w:val="28"/>
          <w:szCs w:val="28"/>
          <w:rtl/>
        </w:rPr>
        <w:t>حياة.. إل</w:t>
      </w:r>
      <w:r w:rsidR="003C1F69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ى م</w:t>
      </w:r>
      <w:r w:rsidR="003C1F69">
        <w:rPr>
          <w:rFonts w:cs="Arial" w:hint="cs"/>
          <w:b/>
          <w:bCs/>
          <w:sz w:val="28"/>
          <w:szCs w:val="28"/>
          <w:rtl/>
        </w:rPr>
        <w:t>ــ</w:t>
      </w:r>
      <w:r>
        <w:rPr>
          <w:rFonts w:cs="Arial"/>
          <w:b/>
          <w:bCs/>
          <w:sz w:val="28"/>
          <w:szCs w:val="28"/>
          <w:rtl/>
        </w:rPr>
        <w:t>ن أظ</w:t>
      </w:r>
      <w:r w:rsidR="003C1F69">
        <w:rPr>
          <w:rFonts w:cs="Arial" w:hint="cs"/>
          <w:b/>
          <w:bCs/>
          <w:sz w:val="28"/>
          <w:szCs w:val="28"/>
          <w:rtl/>
        </w:rPr>
        <w:t>ــ</w:t>
      </w:r>
      <w:r>
        <w:rPr>
          <w:rFonts w:cs="Arial"/>
          <w:b/>
          <w:bCs/>
          <w:sz w:val="28"/>
          <w:szCs w:val="28"/>
          <w:rtl/>
        </w:rPr>
        <w:t>هروا ل</w:t>
      </w:r>
      <w:r w:rsidR="003C1F69">
        <w:rPr>
          <w:rFonts w:cs="Arial" w:hint="cs"/>
          <w:b/>
          <w:bCs/>
          <w:sz w:val="28"/>
          <w:szCs w:val="28"/>
          <w:rtl/>
        </w:rPr>
        <w:t>ــ</w:t>
      </w:r>
      <w:r>
        <w:rPr>
          <w:rFonts w:cs="Arial"/>
          <w:b/>
          <w:bCs/>
          <w:sz w:val="28"/>
          <w:szCs w:val="28"/>
          <w:rtl/>
        </w:rPr>
        <w:t>ي م</w:t>
      </w:r>
      <w:r w:rsidR="003C1F69">
        <w:rPr>
          <w:rFonts w:cs="Arial" w:hint="cs"/>
          <w:b/>
          <w:bCs/>
          <w:sz w:val="28"/>
          <w:szCs w:val="28"/>
          <w:rtl/>
        </w:rPr>
        <w:t>ــ</w:t>
      </w:r>
      <w:r>
        <w:rPr>
          <w:rFonts w:cs="Arial"/>
          <w:b/>
          <w:bCs/>
          <w:sz w:val="28"/>
          <w:szCs w:val="28"/>
          <w:rtl/>
        </w:rPr>
        <w:t>ا ه</w:t>
      </w:r>
      <w:r w:rsidR="003C1F69">
        <w:rPr>
          <w:rFonts w:cs="Arial" w:hint="cs"/>
          <w:b/>
          <w:bCs/>
          <w:sz w:val="28"/>
          <w:szCs w:val="28"/>
          <w:rtl/>
        </w:rPr>
        <w:t>ــ</w:t>
      </w:r>
      <w:r>
        <w:rPr>
          <w:rFonts w:cs="Arial"/>
          <w:b/>
          <w:bCs/>
          <w:sz w:val="28"/>
          <w:szCs w:val="28"/>
          <w:rtl/>
        </w:rPr>
        <w:t>و أج</w:t>
      </w:r>
      <w:r w:rsidR="003C1F69">
        <w:rPr>
          <w:rFonts w:cs="Arial" w:hint="cs"/>
          <w:b/>
          <w:bCs/>
          <w:sz w:val="28"/>
          <w:szCs w:val="28"/>
          <w:rtl/>
        </w:rPr>
        <w:t>ــ</w:t>
      </w:r>
      <w:r>
        <w:rPr>
          <w:rFonts w:cs="Arial"/>
          <w:b/>
          <w:bCs/>
          <w:sz w:val="28"/>
          <w:szCs w:val="28"/>
          <w:rtl/>
        </w:rPr>
        <w:t>مل م</w:t>
      </w:r>
      <w:r w:rsidR="003C1F69">
        <w:rPr>
          <w:rFonts w:cs="Arial" w:hint="cs"/>
          <w:b/>
          <w:bCs/>
          <w:sz w:val="28"/>
          <w:szCs w:val="28"/>
          <w:rtl/>
        </w:rPr>
        <w:t>ــ</w:t>
      </w:r>
      <w:r w:rsidR="003C1F69">
        <w:rPr>
          <w:rFonts w:cs="Arial"/>
          <w:b/>
          <w:bCs/>
          <w:sz w:val="28"/>
          <w:szCs w:val="28"/>
          <w:rtl/>
        </w:rPr>
        <w:t>ن ا</w:t>
      </w:r>
      <w:r w:rsidR="003C1F69">
        <w:rPr>
          <w:rFonts w:cs="Arial" w:hint="cs"/>
          <w:b/>
          <w:bCs/>
          <w:sz w:val="28"/>
          <w:szCs w:val="28"/>
          <w:rtl/>
        </w:rPr>
        <w:t>ل</w:t>
      </w:r>
      <w:r>
        <w:rPr>
          <w:rFonts w:cs="Arial"/>
          <w:b/>
          <w:bCs/>
          <w:sz w:val="28"/>
          <w:szCs w:val="28"/>
          <w:rtl/>
        </w:rPr>
        <w:t>حي</w:t>
      </w:r>
      <w:r w:rsidR="003C1F69">
        <w:rPr>
          <w:rFonts w:cs="Arial" w:hint="cs"/>
          <w:b/>
          <w:bCs/>
          <w:sz w:val="28"/>
          <w:szCs w:val="28"/>
          <w:rtl/>
        </w:rPr>
        <w:t>ــ</w:t>
      </w:r>
      <w:r>
        <w:rPr>
          <w:rFonts w:cs="Arial"/>
          <w:b/>
          <w:bCs/>
          <w:sz w:val="28"/>
          <w:szCs w:val="28"/>
          <w:rtl/>
        </w:rPr>
        <w:t>اة (إخ</w:t>
      </w:r>
      <w:r w:rsidR="003C1F69">
        <w:rPr>
          <w:rFonts w:cs="Arial" w:hint="cs"/>
          <w:b/>
          <w:bCs/>
          <w:sz w:val="28"/>
          <w:szCs w:val="28"/>
          <w:rtl/>
        </w:rPr>
        <w:t>ــ</w:t>
      </w:r>
      <w:r>
        <w:rPr>
          <w:rFonts w:cs="Arial"/>
          <w:b/>
          <w:bCs/>
          <w:sz w:val="28"/>
          <w:szCs w:val="28"/>
          <w:rtl/>
        </w:rPr>
        <w:t>وتي)</w:t>
      </w:r>
    </w:p>
    <w:p w:rsidR="00861511" w:rsidRDefault="00861511" w:rsidP="00861511">
      <w:pPr>
        <w:pStyle w:val="ListParagraph"/>
        <w:spacing w:line="360" w:lineRule="auto"/>
        <w:jc w:val="lowKashida"/>
        <w:rPr>
          <w:b/>
          <w:bCs/>
          <w:sz w:val="28"/>
          <w:szCs w:val="28"/>
          <w:rtl/>
        </w:rPr>
      </w:pPr>
    </w:p>
    <w:p w:rsidR="00861511" w:rsidRDefault="00861511" w:rsidP="00861511">
      <w:pPr>
        <w:pStyle w:val="ListParagraph"/>
        <w:spacing w:line="360" w:lineRule="auto"/>
        <w:jc w:val="lowKashida"/>
        <w:rPr>
          <w:b/>
          <w:bCs/>
          <w:sz w:val="28"/>
          <w:szCs w:val="28"/>
          <w:rtl/>
        </w:rPr>
      </w:pPr>
      <w:r>
        <w:rPr>
          <w:rFonts w:cs="Arial"/>
          <w:b/>
          <w:bCs/>
          <w:sz w:val="28"/>
          <w:szCs w:val="28"/>
          <w:rtl/>
        </w:rPr>
        <w:t>إل</w:t>
      </w:r>
      <w:r w:rsidR="003C1F69">
        <w:rPr>
          <w:rFonts w:cs="Arial" w:hint="cs"/>
          <w:b/>
          <w:bCs/>
          <w:sz w:val="28"/>
          <w:szCs w:val="28"/>
          <w:rtl/>
        </w:rPr>
        <w:t>ــ</w:t>
      </w:r>
      <w:r>
        <w:rPr>
          <w:rFonts w:cs="Arial"/>
          <w:b/>
          <w:bCs/>
          <w:sz w:val="28"/>
          <w:szCs w:val="28"/>
          <w:rtl/>
        </w:rPr>
        <w:t>ى م</w:t>
      </w:r>
      <w:r w:rsidR="003C1F69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ن ك</w:t>
      </w:r>
      <w:r w:rsidR="003C1F69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انوا م</w:t>
      </w:r>
      <w:r w:rsidR="003C1F69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لاذي وم</w:t>
      </w:r>
      <w:r w:rsidR="003C1F69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لجئي</w:t>
      </w:r>
    </w:p>
    <w:p w:rsidR="00861511" w:rsidRDefault="00861511" w:rsidP="00861511">
      <w:pPr>
        <w:pStyle w:val="ListParagraph"/>
        <w:spacing w:line="360" w:lineRule="auto"/>
        <w:jc w:val="lowKashida"/>
        <w:rPr>
          <w:b/>
          <w:bCs/>
          <w:sz w:val="28"/>
          <w:szCs w:val="28"/>
          <w:rtl/>
        </w:rPr>
      </w:pPr>
      <w:r>
        <w:rPr>
          <w:rFonts w:cs="Arial"/>
          <w:b/>
          <w:bCs/>
          <w:sz w:val="28"/>
          <w:szCs w:val="28"/>
          <w:rtl/>
        </w:rPr>
        <w:t>إل</w:t>
      </w:r>
      <w:r w:rsidR="003C1F69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ى م</w:t>
      </w:r>
      <w:r w:rsidR="003C1F69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ن تذوقت م</w:t>
      </w:r>
      <w:r w:rsidR="003C1F69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عهم أج</w:t>
      </w:r>
      <w:r w:rsidR="003C1F69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مل الل</w:t>
      </w:r>
      <w:r w:rsidR="003C1F69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حظات</w:t>
      </w:r>
    </w:p>
    <w:p w:rsidR="00861511" w:rsidRDefault="00861511" w:rsidP="00861511">
      <w:pPr>
        <w:pStyle w:val="ListParagraph"/>
        <w:spacing w:line="360" w:lineRule="auto"/>
        <w:jc w:val="lowKashida"/>
        <w:rPr>
          <w:b/>
          <w:bCs/>
          <w:sz w:val="28"/>
          <w:szCs w:val="28"/>
          <w:rtl/>
        </w:rPr>
      </w:pPr>
      <w:r>
        <w:rPr>
          <w:rFonts w:cs="Arial"/>
          <w:b/>
          <w:bCs/>
          <w:sz w:val="28"/>
          <w:szCs w:val="28"/>
          <w:rtl/>
        </w:rPr>
        <w:t>إل</w:t>
      </w:r>
      <w:r w:rsidR="003C1F69">
        <w:rPr>
          <w:rFonts w:cs="Arial" w:hint="cs"/>
          <w:b/>
          <w:bCs/>
          <w:sz w:val="28"/>
          <w:szCs w:val="28"/>
          <w:rtl/>
        </w:rPr>
        <w:t>ــــ</w:t>
      </w:r>
      <w:r>
        <w:rPr>
          <w:rFonts w:cs="Arial"/>
          <w:b/>
          <w:bCs/>
          <w:sz w:val="28"/>
          <w:szCs w:val="28"/>
          <w:rtl/>
        </w:rPr>
        <w:t>ى من سأفتقدهم ...... وأت</w:t>
      </w:r>
      <w:r w:rsidR="003C1F69">
        <w:rPr>
          <w:rFonts w:cs="Arial" w:hint="cs"/>
          <w:b/>
          <w:bCs/>
          <w:sz w:val="28"/>
          <w:szCs w:val="28"/>
          <w:rtl/>
        </w:rPr>
        <w:t>ــ</w:t>
      </w:r>
      <w:r>
        <w:rPr>
          <w:rFonts w:cs="Arial"/>
          <w:b/>
          <w:bCs/>
          <w:sz w:val="28"/>
          <w:szCs w:val="28"/>
          <w:rtl/>
        </w:rPr>
        <w:t>منى أن يفتقدوني</w:t>
      </w:r>
    </w:p>
    <w:p w:rsidR="00861511" w:rsidRDefault="00861511" w:rsidP="00861511">
      <w:pPr>
        <w:pStyle w:val="ListParagraph"/>
        <w:spacing w:line="360" w:lineRule="auto"/>
        <w:jc w:val="lowKashida"/>
        <w:rPr>
          <w:b/>
          <w:bCs/>
          <w:sz w:val="28"/>
          <w:szCs w:val="28"/>
          <w:rtl/>
        </w:rPr>
      </w:pPr>
      <w:r>
        <w:rPr>
          <w:rFonts w:cs="Arial"/>
          <w:b/>
          <w:bCs/>
          <w:sz w:val="28"/>
          <w:szCs w:val="28"/>
          <w:rtl/>
        </w:rPr>
        <w:t>إل</w:t>
      </w:r>
      <w:r w:rsidR="003C1F69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ى م</w:t>
      </w:r>
      <w:r w:rsidR="003C1F69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ن جعلهم الله أخ</w:t>
      </w:r>
      <w:r w:rsidR="003C1F69">
        <w:rPr>
          <w:rFonts w:cs="Arial" w:hint="cs"/>
          <w:b/>
          <w:bCs/>
          <w:sz w:val="28"/>
          <w:szCs w:val="28"/>
          <w:rtl/>
        </w:rPr>
        <w:t>ـــ</w:t>
      </w:r>
      <w:r w:rsidR="003C1F69">
        <w:rPr>
          <w:rFonts w:cs="Arial"/>
          <w:b/>
          <w:bCs/>
          <w:sz w:val="28"/>
          <w:szCs w:val="28"/>
          <w:rtl/>
        </w:rPr>
        <w:t>وتي بالله ..</w:t>
      </w:r>
      <w:r>
        <w:rPr>
          <w:rFonts w:cs="Arial"/>
          <w:b/>
          <w:bCs/>
          <w:sz w:val="28"/>
          <w:szCs w:val="28"/>
          <w:rtl/>
        </w:rPr>
        <w:t>... و م</w:t>
      </w:r>
      <w:r w:rsidR="003C1F69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ن أحببتهم بالله أص</w:t>
      </w:r>
      <w:r w:rsidR="003C1F69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/>
          <w:b/>
          <w:bCs/>
          <w:sz w:val="28"/>
          <w:szCs w:val="28"/>
          <w:rtl/>
        </w:rPr>
        <w:t>دقاءنا ف</w:t>
      </w:r>
      <w:r w:rsidR="003C1F69">
        <w:rPr>
          <w:rFonts w:cs="Arial" w:hint="cs"/>
          <w:b/>
          <w:bCs/>
          <w:sz w:val="28"/>
          <w:szCs w:val="28"/>
          <w:rtl/>
        </w:rPr>
        <w:t>ــ</w:t>
      </w:r>
      <w:r>
        <w:rPr>
          <w:rFonts w:cs="Arial"/>
          <w:b/>
          <w:bCs/>
          <w:sz w:val="28"/>
          <w:szCs w:val="28"/>
          <w:rtl/>
        </w:rPr>
        <w:t>ي الج</w:t>
      </w:r>
      <w:r w:rsidR="003C1F69">
        <w:rPr>
          <w:rFonts w:cs="Arial" w:hint="cs"/>
          <w:b/>
          <w:bCs/>
          <w:sz w:val="28"/>
          <w:szCs w:val="28"/>
          <w:rtl/>
        </w:rPr>
        <w:t>ــ</w:t>
      </w:r>
      <w:r>
        <w:rPr>
          <w:rFonts w:cs="Arial"/>
          <w:b/>
          <w:bCs/>
          <w:sz w:val="28"/>
          <w:szCs w:val="28"/>
          <w:rtl/>
        </w:rPr>
        <w:t>امعه</w:t>
      </w:r>
    </w:p>
    <w:p w:rsidR="00861511" w:rsidRDefault="00861511" w:rsidP="00861511">
      <w:pPr>
        <w:pStyle w:val="ListParagraph"/>
        <w:spacing w:line="360" w:lineRule="auto"/>
        <w:jc w:val="lowKashida"/>
        <w:rPr>
          <w:b/>
          <w:bCs/>
          <w:sz w:val="28"/>
          <w:szCs w:val="28"/>
          <w:rtl/>
        </w:rPr>
      </w:pPr>
    </w:p>
    <w:p w:rsidR="0017791E" w:rsidRDefault="00F35735" w:rsidP="00F35735">
      <w:pPr>
        <w:pStyle w:val="ListParagraph"/>
        <w:spacing w:line="360" w:lineRule="auto"/>
        <w:jc w:val="lowKashida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ال</w:t>
      </w:r>
      <w:r w:rsidR="003C1F69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 w:hint="cs"/>
          <w:b/>
          <w:bCs/>
          <w:sz w:val="28"/>
          <w:szCs w:val="28"/>
          <w:rtl/>
        </w:rPr>
        <w:t>ى غال</w:t>
      </w:r>
      <w:r w:rsidR="003C1F69">
        <w:rPr>
          <w:rFonts w:cs="Arial" w:hint="cs"/>
          <w:b/>
          <w:bCs/>
          <w:sz w:val="28"/>
          <w:szCs w:val="28"/>
          <w:rtl/>
        </w:rPr>
        <w:t>ــــ</w:t>
      </w:r>
      <w:r>
        <w:rPr>
          <w:rFonts w:cs="Arial" w:hint="cs"/>
          <w:b/>
          <w:bCs/>
          <w:sz w:val="28"/>
          <w:szCs w:val="28"/>
          <w:rtl/>
        </w:rPr>
        <w:t>يتي ..</w:t>
      </w:r>
    </w:p>
    <w:p w:rsidR="00F35735" w:rsidRDefault="00F35735" w:rsidP="00F35735">
      <w:pPr>
        <w:pStyle w:val="ListParagraph"/>
        <w:spacing w:line="360" w:lineRule="auto"/>
        <w:jc w:val="lowKashida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ال</w:t>
      </w:r>
      <w:r w:rsidR="003C1F69">
        <w:rPr>
          <w:rFonts w:cs="Arial" w:hint="cs"/>
          <w:b/>
          <w:bCs/>
          <w:sz w:val="28"/>
          <w:szCs w:val="28"/>
          <w:rtl/>
        </w:rPr>
        <w:t>ــــ</w:t>
      </w:r>
      <w:r>
        <w:rPr>
          <w:rFonts w:cs="Arial" w:hint="cs"/>
          <w:b/>
          <w:bCs/>
          <w:sz w:val="28"/>
          <w:szCs w:val="28"/>
          <w:rtl/>
        </w:rPr>
        <w:t>ى م</w:t>
      </w:r>
      <w:r w:rsidR="003C1F69">
        <w:rPr>
          <w:rFonts w:cs="Arial" w:hint="cs"/>
          <w:b/>
          <w:bCs/>
          <w:sz w:val="28"/>
          <w:szCs w:val="28"/>
          <w:rtl/>
        </w:rPr>
        <w:t>ـــــ</w:t>
      </w:r>
      <w:r>
        <w:rPr>
          <w:rFonts w:cs="Arial" w:hint="cs"/>
          <w:b/>
          <w:bCs/>
          <w:sz w:val="28"/>
          <w:szCs w:val="28"/>
          <w:rtl/>
        </w:rPr>
        <w:t>لاكي الس</w:t>
      </w:r>
      <w:r w:rsidR="003C1F69">
        <w:rPr>
          <w:rFonts w:cs="Arial" w:hint="cs"/>
          <w:b/>
          <w:bCs/>
          <w:sz w:val="28"/>
          <w:szCs w:val="28"/>
          <w:rtl/>
        </w:rPr>
        <w:t>ــــ</w:t>
      </w:r>
      <w:r>
        <w:rPr>
          <w:rFonts w:cs="Arial" w:hint="cs"/>
          <w:b/>
          <w:bCs/>
          <w:sz w:val="28"/>
          <w:szCs w:val="28"/>
          <w:rtl/>
        </w:rPr>
        <w:t>اط</w:t>
      </w:r>
      <w:r w:rsidR="003C1F69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 w:hint="cs"/>
          <w:b/>
          <w:bCs/>
          <w:sz w:val="28"/>
          <w:szCs w:val="28"/>
          <w:rtl/>
        </w:rPr>
        <w:t>ع ..</w:t>
      </w:r>
    </w:p>
    <w:p w:rsidR="00F35735" w:rsidRPr="00F35735" w:rsidRDefault="00F35735" w:rsidP="00F35735">
      <w:pPr>
        <w:pStyle w:val="ListParagraph"/>
        <w:spacing w:line="360" w:lineRule="auto"/>
        <w:jc w:val="lowKashida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ال</w:t>
      </w:r>
      <w:r w:rsidR="003C1F69">
        <w:rPr>
          <w:rFonts w:cs="Arial" w:hint="cs"/>
          <w:b/>
          <w:bCs/>
          <w:sz w:val="28"/>
          <w:szCs w:val="28"/>
          <w:rtl/>
        </w:rPr>
        <w:t>ـــــ</w:t>
      </w:r>
      <w:r>
        <w:rPr>
          <w:rFonts w:cs="Arial" w:hint="cs"/>
          <w:b/>
          <w:bCs/>
          <w:sz w:val="28"/>
          <w:szCs w:val="28"/>
          <w:rtl/>
        </w:rPr>
        <w:t>ى م</w:t>
      </w:r>
      <w:r w:rsidR="003C1F69">
        <w:rPr>
          <w:rFonts w:cs="Arial" w:hint="cs"/>
          <w:b/>
          <w:bCs/>
          <w:sz w:val="28"/>
          <w:szCs w:val="28"/>
          <w:rtl/>
        </w:rPr>
        <w:t>ــــ</w:t>
      </w:r>
      <w:r>
        <w:rPr>
          <w:rFonts w:cs="Arial" w:hint="cs"/>
          <w:b/>
          <w:bCs/>
          <w:sz w:val="28"/>
          <w:szCs w:val="28"/>
          <w:rtl/>
        </w:rPr>
        <w:t>ن ش</w:t>
      </w:r>
      <w:r w:rsidR="003C1F69">
        <w:rPr>
          <w:rFonts w:cs="Arial" w:hint="cs"/>
          <w:b/>
          <w:bCs/>
          <w:sz w:val="28"/>
          <w:szCs w:val="28"/>
          <w:rtl/>
        </w:rPr>
        <w:t>ــــ</w:t>
      </w:r>
      <w:r>
        <w:rPr>
          <w:rFonts w:cs="Arial" w:hint="cs"/>
          <w:b/>
          <w:bCs/>
          <w:sz w:val="28"/>
          <w:szCs w:val="28"/>
          <w:rtl/>
        </w:rPr>
        <w:t>اركتني ح</w:t>
      </w:r>
      <w:r w:rsidR="003C1F69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 w:hint="cs"/>
          <w:b/>
          <w:bCs/>
          <w:sz w:val="28"/>
          <w:szCs w:val="28"/>
          <w:rtl/>
        </w:rPr>
        <w:t>زني وف</w:t>
      </w:r>
      <w:r w:rsidR="003C1F69">
        <w:rPr>
          <w:rFonts w:cs="Arial" w:hint="cs"/>
          <w:b/>
          <w:bCs/>
          <w:sz w:val="28"/>
          <w:szCs w:val="28"/>
          <w:rtl/>
        </w:rPr>
        <w:t>ــ</w:t>
      </w:r>
      <w:r>
        <w:rPr>
          <w:rFonts w:cs="Arial" w:hint="cs"/>
          <w:b/>
          <w:bCs/>
          <w:sz w:val="28"/>
          <w:szCs w:val="28"/>
          <w:rtl/>
        </w:rPr>
        <w:t>رحي .. ال</w:t>
      </w:r>
      <w:r w:rsidR="003C1F69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 w:hint="cs"/>
          <w:b/>
          <w:bCs/>
          <w:sz w:val="28"/>
          <w:szCs w:val="28"/>
          <w:rtl/>
        </w:rPr>
        <w:t>ى رف</w:t>
      </w:r>
      <w:r w:rsidR="003C1F69">
        <w:rPr>
          <w:rFonts w:cs="Arial" w:hint="cs"/>
          <w:b/>
          <w:bCs/>
          <w:sz w:val="28"/>
          <w:szCs w:val="28"/>
          <w:rtl/>
        </w:rPr>
        <w:t>ـــ</w:t>
      </w:r>
      <w:r>
        <w:rPr>
          <w:rFonts w:cs="Arial" w:hint="cs"/>
          <w:b/>
          <w:bCs/>
          <w:sz w:val="28"/>
          <w:szCs w:val="28"/>
          <w:rtl/>
        </w:rPr>
        <w:t>يقة درب</w:t>
      </w:r>
      <w:r w:rsidR="003C1F69">
        <w:rPr>
          <w:rFonts w:cs="Arial" w:hint="cs"/>
          <w:b/>
          <w:bCs/>
          <w:sz w:val="28"/>
          <w:szCs w:val="28"/>
          <w:rtl/>
        </w:rPr>
        <w:t>ــ</w:t>
      </w:r>
      <w:r>
        <w:rPr>
          <w:rFonts w:cs="Arial" w:hint="cs"/>
          <w:b/>
          <w:bCs/>
          <w:sz w:val="28"/>
          <w:szCs w:val="28"/>
          <w:rtl/>
        </w:rPr>
        <w:t>ي وشري</w:t>
      </w:r>
      <w:r w:rsidR="003C1F69">
        <w:rPr>
          <w:rFonts w:cs="Arial" w:hint="cs"/>
          <w:b/>
          <w:bCs/>
          <w:sz w:val="28"/>
          <w:szCs w:val="28"/>
          <w:rtl/>
        </w:rPr>
        <w:t>ــ</w:t>
      </w:r>
      <w:r>
        <w:rPr>
          <w:rFonts w:cs="Arial" w:hint="cs"/>
          <w:b/>
          <w:bCs/>
          <w:sz w:val="28"/>
          <w:szCs w:val="28"/>
          <w:rtl/>
        </w:rPr>
        <w:t>كة حي</w:t>
      </w:r>
      <w:r w:rsidR="003C1F69">
        <w:rPr>
          <w:rFonts w:cs="Arial" w:hint="cs"/>
          <w:b/>
          <w:bCs/>
          <w:sz w:val="28"/>
          <w:szCs w:val="28"/>
          <w:rtl/>
        </w:rPr>
        <w:t>ــــ</w:t>
      </w:r>
      <w:r>
        <w:rPr>
          <w:rFonts w:cs="Arial" w:hint="cs"/>
          <w:b/>
          <w:bCs/>
          <w:sz w:val="28"/>
          <w:szCs w:val="28"/>
          <w:rtl/>
        </w:rPr>
        <w:t xml:space="preserve">اتي </w:t>
      </w:r>
    </w:p>
    <w:p w:rsidR="0017791E" w:rsidRDefault="0017791E" w:rsidP="00D514C4">
      <w:pPr>
        <w:pStyle w:val="ListParagraph"/>
        <w:spacing w:line="360" w:lineRule="auto"/>
        <w:jc w:val="lowKashida"/>
        <w:rPr>
          <w:b/>
          <w:bCs/>
          <w:sz w:val="28"/>
          <w:szCs w:val="28"/>
          <w:rtl/>
        </w:rPr>
      </w:pPr>
    </w:p>
    <w:p w:rsidR="00E00DF3" w:rsidRDefault="00E00DF3" w:rsidP="00D514C4">
      <w:pPr>
        <w:pStyle w:val="ListParagraph"/>
        <w:spacing w:line="360" w:lineRule="auto"/>
        <w:jc w:val="lowKashida"/>
        <w:rPr>
          <w:b/>
          <w:bCs/>
          <w:sz w:val="28"/>
          <w:szCs w:val="28"/>
          <w:rtl/>
        </w:rPr>
      </w:pPr>
    </w:p>
    <w:p w:rsidR="00E00DF3" w:rsidRDefault="00E00DF3" w:rsidP="00D514C4">
      <w:pPr>
        <w:pStyle w:val="ListParagraph"/>
        <w:spacing w:line="360" w:lineRule="auto"/>
        <w:jc w:val="lowKashida"/>
        <w:rPr>
          <w:b/>
          <w:bCs/>
          <w:sz w:val="28"/>
          <w:szCs w:val="28"/>
          <w:rtl/>
        </w:rPr>
      </w:pPr>
    </w:p>
    <w:tbl>
      <w:tblPr>
        <w:tblStyle w:val="TableGrid"/>
        <w:tblpPr w:leftFromText="180" w:rightFromText="180" w:vertAnchor="text" w:horzAnchor="margin" w:tblpY="176"/>
        <w:bidiVisual/>
        <w:tblW w:w="0" w:type="auto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24" w:space="0" w:color="auto"/>
          <w:insideV w:val="threeDEmboss" w:sz="24" w:space="0" w:color="auto"/>
        </w:tblBorders>
        <w:tblLook w:val="04A0" w:firstRow="1" w:lastRow="0" w:firstColumn="1" w:lastColumn="0" w:noHBand="0" w:noVBand="1"/>
      </w:tblPr>
      <w:tblGrid>
        <w:gridCol w:w="6530"/>
        <w:gridCol w:w="2235"/>
      </w:tblGrid>
      <w:tr w:rsidR="007E713A" w:rsidTr="007E713A">
        <w:tc>
          <w:tcPr>
            <w:tcW w:w="6530" w:type="dxa"/>
            <w:shd w:val="clear" w:color="auto" w:fill="C4BC96" w:themeFill="background2" w:themeFillShade="BF"/>
          </w:tcPr>
          <w:p w:rsidR="007E713A" w:rsidRPr="007E713A" w:rsidRDefault="007E713A" w:rsidP="007E713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7E713A">
              <w:rPr>
                <w:rFonts w:hint="cs"/>
                <w:b/>
                <w:bCs/>
                <w:sz w:val="32"/>
                <w:szCs w:val="32"/>
                <w:rtl/>
              </w:rPr>
              <w:t>المحتويات</w:t>
            </w:r>
          </w:p>
        </w:tc>
        <w:tc>
          <w:tcPr>
            <w:tcW w:w="2235" w:type="dxa"/>
            <w:shd w:val="clear" w:color="auto" w:fill="C4BC96" w:themeFill="background2" w:themeFillShade="BF"/>
          </w:tcPr>
          <w:p w:rsidR="007E713A" w:rsidRPr="007E713A" w:rsidRDefault="007E713A" w:rsidP="007E713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7E713A">
              <w:rPr>
                <w:rFonts w:hint="cs"/>
                <w:b/>
                <w:bCs/>
                <w:sz w:val="32"/>
                <w:szCs w:val="32"/>
                <w:rtl/>
              </w:rPr>
              <w:t>ألصفحه</w:t>
            </w:r>
          </w:p>
        </w:tc>
      </w:tr>
      <w:tr w:rsidR="007E713A" w:rsidTr="007E713A">
        <w:tc>
          <w:tcPr>
            <w:tcW w:w="6530" w:type="dxa"/>
            <w:shd w:val="clear" w:color="auto" w:fill="C6D9F1" w:themeFill="text2" w:themeFillTint="33"/>
          </w:tcPr>
          <w:p w:rsidR="007E713A" w:rsidRPr="005B4B24" w:rsidRDefault="007E713A" w:rsidP="007E713A">
            <w:pPr>
              <w:pStyle w:val="ListParagraph"/>
              <w:spacing w:line="360" w:lineRule="auto"/>
              <w:ind w:left="0"/>
              <w:jc w:val="both"/>
              <w:rPr>
                <w:b/>
                <w:bCs/>
                <w:sz w:val="28"/>
                <w:szCs w:val="28"/>
                <w:rtl/>
              </w:rPr>
            </w:pPr>
            <w:r w:rsidRPr="005B4B24">
              <w:rPr>
                <w:rFonts w:hint="cs"/>
                <w:b/>
                <w:bCs/>
                <w:sz w:val="28"/>
                <w:szCs w:val="28"/>
                <w:rtl/>
              </w:rPr>
              <w:t>سورة (يونس) ايه (5)</w:t>
            </w:r>
          </w:p>
        </w:tc>
        <w:tc>
          <w:tcPr>
            <w:tcW w:w="2235" w:type="dxa"/>
            <w:shd w:val="clear" w:color="auto" w:fill="C6D9F1" w:themeFill="text2" w:themeFillTint="33"/>
          </w:tcPr>
          <w:p w:rsidR="007E713A" w:rsidRPr="005B4B24" w:rsidRDefault="007E713A" w:rsidP="007E713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 w:rsidRPr="005B4B24">
              <w:rPr>
                <w:b/>
                <w:bCs/>
                <w:sz w:val="28"/>
                <w:szCs w:val="28"/>
                <w:lang w:bidi="ar-IQ"/>
              </w:rPr>
              <w:t>2</w:t>
            </w:r>
          </w:p>
        </w:tc>
      </w:tr>
      <w:tr w:rsidR="007E713A" w:rsidTr="007E713A">
        <w:tc>
          <w:tcPr>
            <w:tcW w:w="6530" w:type="dxa"/>
            <w:shd w:val="clear" w:color="auto" w:fill="C6D9F1" w:themeFill="text2" w:themeFillTint="33"/>
          </w:tcPr>
          <w:p w:rsidR="007E713A" w:rsidRPr="005B4B24" w:rsidRDefault="00912B38" w:rsidP="007E713A">
            <w:pPr>
              <w:pStyle w:val="ListParagraph"/>
              <w:spacing w:line="360" w:lineRule="auto"/>
              <w:ind w:left="0"/>
              <w:jc w:val="both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الشكر والتقدير</w:t>
            </w:r>
            <w:r w:rsidR="007E713A" w:rsidRPr="005B4B24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235" w:type="dxa"/>
            <w:shd w:val="clear" w:color="auto" w:fill="C6D9F1" w:themeFill="text2" w:themeFillTint="33"/>
          </w:tcPr>
          <w:p w:rsidR="007E713A" w:rsidRPr="005B4B24" w:rsidRDefault="007E713A" w:rsidP="007E713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sz w:val="28"/>
                <w:szCs w:val="28"/>
                <w:lang w:bidi="ar-IQ"/>
              </w:rPr>
            </w:pPr>
            <w:r w:rsidRPr="005B4B24">
              <w:rPr>
                <w:b/>
                <w:bCs/>
                <w:sz w:val="28"/>
                <w:szCs w:val="28"/>
                <w:lang w:bidi="ar-IQ"/>
              </w:rPr>
              <w:t>3</w:t>
            </w:r>
          </w:p>
        </w:tc>
      </w:tr>
      <w:tr w:rsidR="007E713A" w:rsidTr="007E713A">
        <w:tc>
          <w:tcPr>
            <w:tcW w:w="6530" w:type="dxa"/>
            <w:shd w:val="clear" w:color="auto" w:fill="C6D9F1" w:themeFill="text2" w:themeFillTint="33"/>
          </w:tcPr>
          <w:p w:rsidR="007E713A" w:rsidRPr="005B4B24" w:rsidRDefault="007E713A" w:rsidP="007E713A">
            <w:pPr>
              <w:pStyle w:val="ListParagraph"/>
              <w:spacing w:line="360" w:lineRule="auto"/>
              <w:ind w:left="0"/>
              <w:jc w:val="both"/>
              <w:rPr>
                <w:b/>
                <w:bCs/>
                <w:sz w:val="28"/>
                <w:szCs w:val="28"/>
                <w:rtl/>
              </w:rPr>
            </w:pPr>
            <w:r w:rsidRPr="005B4B24">
              <w:rPr>
                <w:rFonts w:hint="cs"/>
                <w:b/>
                <w:bCs/>
                <w:sz w:val="28"/>
                <w:szCs w:val="28"/>
                <w:rtl/>
              </w:rPr>
              <w:t>الإهداء</w:t>
            </w:r>
          </w:p>
        </w:tc>
        <w:tc>
          <w:tcPr>
            <w:tcW w:w="2235" w:type="dxa"/>
            <w:shd w:val="clear" w:color="auto" w:fill="C6D9F1" w:themeFill="text2" w:themeFillTint="33"/>
          </w:tcPr>
          <w:p w:rsidR="007E713A" w:rsidRPr="005B4B24" w:rsidRDefault="007E713A" w:rsidP="007E713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sz w:val="28"/>
                <w:szCs w:val="28"/>
                <w:lang w:bidi="ar-IQ"/>
              </w:rPr>
            </w:pPr>
            <w:r w:rsidRPr="005B4B24">
              <w:rPr>
                <w:b/>
                <w:bCs/>
                <w:sz w:val="28"/>
                <w:szCs w:val="28"/>
                <w:lang w:bidi="ar-IQ"/>
              </w:rPr>
              <w:t>4</w:t>
            </w:r>
          </w:p>
        </w:tc>
      </w:tr>
      <w:tr w:rsidR="007E713A" w:rsidTr="007E713A">
        <w:tc>
          <w:tcPr>
            <w:tcW w:w="6530" w:type="dxa"/>
            <w:shd w:val="clear" w:color="auto" w:fill="C6D9F1" w:themeFill="text2" w:themeFillTint="33"/>
          </w:tcPr>
          <w:p w:rsidR="007E713A" w:rsidRPr="005B4B24" w:rsidRDefault="007E713A" w:rsidP="007E713A">
            <w:pPr>
              <w:pStyle w:val="ListParagraph"/>
              <w:spacing w:line="360" w:lineRule="auto"/>
              <w:ind w:left="0"/>
              <w:jc w:val="both"/>
              <w:rPr>
                <w:b/>
                <w:bCs/>
                <w:sz w:val="28"/>
                <w:szCs w:val="28"/>
                <w:rtl/>
              </w:rPr>
            </w:pPr>
            <w:r w:rsidRPr="005B4B24">
              <w:rPr>
                <w:rFonts w:hint="cs"/>
                <w:b/>
                <w:bCs/>
                <w:sz w:val="28"/>
                <w:szCs w:val="28"/>
                <w:rtl/>
              </w:rPr>
              <w:t>المحتويات</w:t>
            </w:r>
          </w:p>
        </w:tc>
        <w:tc>
          <w:tcPr>
            <w:tcW w:w="2235" w:type="dxa"/>
            <w:shd w:val="clear" w:color="auto" w:fill="C6D9F1" w:themeFill="text2" w:themeFillTint="33"/>
          </w:tcPr>
          <w:p w:rsidR="007E713A" w:rsidRPr="005B4B24" w:rsidRDefault="007E713A" w:rsidP="007E713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sz w:val="28"/>
                <w:szCs w:val="28"/>
                <w:lang w:bidi="ar-IQ"/>
              </w:rPr>
            </w:pPr>
            <w:r w:rsidRPr="005B4B24">
              <w:rPr>
                <w:b/>
                <w:bCs/>
                <w:sz w:val="28"/>
                <w:szCs w:val="28"/>
                <w:lang w:bidi="ar-IQ"/>
              </w:rPr>
              <w:t>5</w:t>
            </w:r>
          </w:p>
        </w:tc>
      </w:tr>
      <w:tr w:rsidR="007E713A" w:rsidTr="007E713A">
        <w:tc>
          <w:tcPr>
            <w:tcW w:w="6530" w:type="dxa"/>
            <w:shd w:val="clear" w:color="auto" w:fill="C6D9F1" w:themeFill="text2" w:themeFillTint="33"/>
          </w:tcPr>
          <w:p w:rsidR="007E713A" w:rsidRPr="005B4B24" w:rsidRDefault="007E713A" w:rsidP="007E713A">
            <w:pPr>
              <w:pStyle w:val="ListParagraph"/>
              <w:spacing w:line="360" w:lineRule="auto"/>
              <w:ind w:left="0"/>
              <w:jc w:val="both"/>
              <w:rPr>
                <w:b/>
                <w:bCs/>
                <w:sz w:val="28"/>
                <w:szCs w:val="28"/>
                <w:rtl/>
              </w:rPr>
            </w:pPr>
            <w:r w:rsidRPr="005B4B24">
              <w:rPr>
                <w:rFonts w:hint="cs"/>
                <w:b/>
                <w:bCs/>
                <w:sz w:val="28"/>
                <w:szCs w:val="28"/>
                <w:rtl/>
              </w:rPr>
              <w:t>الخلاصة</w:t>
            </w:r>
          </w:p>
        </w:tc>
        <w:tc>
          <w:tcPr>
            <w:tcW w:w="2235" w:type="dxa"/>
            <w:shd w:val="clear" w:color="auto" w:fill="C6D9F1" w:themeFill="text2" w:themeFillTint="33"/>
          </w:tcPr>
          <w:p w:rsidR="007E713A" w:rsidRPr="005B4B24" w:rsidRDefault="007E713A" w:rsidP="007E713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sz w:val="28"/>
                <w:szCs w:val="28"/>
                <w:lang w:bidi="ar-IQ"/>
              </w:rPr>
            </w:pPr>
            <w:r w:rsidRPr="005B4B24">
              <w:rPr>
                <w:b/>
                <w:bCs/>
                <w:sz w:val="28"/>
                <w:szCs w:val="28"/>
                <w:lang w:bidi="ar-IQ"/>
              </w:rPr>
              <w:t>6</w:t>
            </w:r>
          </w:p>
        </w:tc>
      </w:tr>
      <w:tr w:rsidR="007E713A" w:rsidTr="007E713A">
        <w:tc>
          <w:tcPr>
            <w:tcW w:w="6530" w:type="dxa"/>
            <w:shd w:val="clear" w:color="auto" w:fill="C6D9F1" w:themeFill="text2" w:themeFillTint="33"/>
          </w:tcPr>
          <w:p w:rsidR="007E713A" w:rsidRPr="005B4B24" w:rsidRDefault="007E713A" w:rsidP="007E713A">
            <w:pPr>
              <w:pStyle w:val="ListParagraph"/>
              <w:spacing w:line="360" w:lineRule="auto"/>
              <w:ind w:left="0"/>
              <w:jc w:val="both"/>
              <w:rPr>
                <w:b/>
                <w:bCs/>
                <w:sz w:val="28"/>
                <w:szCs w:val="28"/>
                <w:rtl/>
              </w:rPr>
            </w:pPr>
            <w:r w:rsidRPr="005B4B24">
              <w:rPr>
                <w:rFonts w:hint="cs"/>
                <w:b/>
                <w:bCs/>
                <w:sz w:val="28"/>
                <w:szCs w:val="28"/>
                <w:rtl/>
              </w:rPr>
              <w:t>الفصل الاول</w:t>
            </w:r>
          </w:p>
          <w:p w:rsidR="007E713A" w:rsidRPr="005B4B24" w:rsidRDefault="007E713A" w:rsidP="007E713A">
            <w:pPr>
              <w:pStyle w:val="ListParagraph"/>
              <w:spacing w:line="360" w:lineRule="auto"/>
              <w:ind w:left="0"/>
              <w:jc w:val="both"/>
              <w:rPr>
                <w:b/>
                <w:bCs/>
                <w:sz w:val="28"/>
                <w:szCs w:val="28"/>
                <w:rtl/>
              </w:rPr>
            </w:pPr>
            <w:r w:rsidRPr="005B4B24">
              <w:rPr>
                <w:rFonts w:hint="cs"/>
                <w:b/>
                <w:bCs/>
                <w:sz w:val="28"/>
                <w:szCs w:val="28"/>
                <w:rtl/>
              </w:rPr>
              <w:t>المقدمة</w:t>
            </w:r>
          </w:p>
        </w:tc>
        <w:tc>
          <w:tcPr>
            <w:tcW w:w="2235" w:type="dxa"/>
            <w:shd w:val="clear" w:color="auto" w:fill="C6D9F1" w:themeFill="text2" w:themeFillTint="33"/>
          </w:tcPr>
          <w:p w:rsidR="007E713A" w:rsidRPr="005B4B24" w:rsidRDefault="007E713A" w:rsidP="007E713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sz w:val="28"/>
                <w:szCs w:val="28"/>
                <w:lang w:bidi="ar-IQ"/>
              </w:rPr>
            </w:pPr>
            <w:r w:rsidRPr="005B4B24">
              <w:rPr>
                <w:b/>
                <w:bCs/>
                <w:sz w:val="28"/>
                <w:szCs w:val="28"/>
                <w:lang w:bidi="ar-IQ"/>
              </w:rPr>
              <w:t>7</w:t>
            </w:r>
          </w:p>
        </w:tc>
      </w:tr>
      <w:tr w:rsidR="007E713A" w:rsidTr="007E713A">
        <w:tc>
          <w:tcPr>
            <w:tcW w:w="6530" w:type="dxa"/>
            <w:shd w:val="clear" w:color="auto" w:fill="C6D9F1" w:themeFill="text2" w:themeFillTint="33"/>
          </w:tcPr>
          <w:p w:rsidR="005B4B24" w:rsidRPr="005B4B24" w:rsidRDefault="007E713A" w:rsidP="005B4B24">
            <w:pPr>
              <w:pStyle w:val="ListParagraph"/>
              <w:spacing w:line="360" w:lineRule="auto"/>
              <w:ind w:left="0"/>
              <w:jc w:val="both"/>
              <w:rPr>
                <w:b/>
                <w:bCs/>
                <w:sz w:val="28"/>
                <w:szCs w:val="28"/>
                <w:rtl/>
              </w:rPr>
            </w:pPr>
            <w:r w:rsidRPr="005B4B24">
              <w:rPr>
                <w:rFonts w:hint="cs"/>
                <w:b/>
                <w:bCs/>
                <w:sz w:val="28"/>
                <w:szCs w:val="28"/>
                <w:rtl/>
              </w:rPr>
              <w:t>الفصل الثاني</w:t>
            </w:r>
          </w:p>
          <w:p w:rsidR="005B4B24" w:rsidRPr="007E713A" w:rsidRDefault="005B4B24" w:rsidP="005B4B24">
            <w:pPr>
              <w:pStyle w:val="ListParagraph"/>
              <w:spacing w:line="360" w:lineRule="auto"/>
              <w:ind w:left="0"/>
              <w:jc w:val="both"/>
              <w:rPr>
                <w:sz w:val="28"/>
                <w:szCs w:val="28"/>
                <w:rtl/>
              </w:rPr>
            </w:pPr>
            <w:r w:rsidRPr="005B4B24">
              <w:rPr>
                <w:rFonts w:hint="cs"/>
                <w:b/>
                <w:bCs/>
                <w:sz w:val="28"/>
                <w:szCs w:val="28"/>
                <w:rtl/>
              </w:rPr>
              <w:t>النماذج الرياضية المستخدمة وعلاج المرض :-</w:t>
            </w:r>
          </w:p>
        </w:tc>
        <w:tc>
          <w:tcPr>
            <w:tcW w:w="2235" w:type="dxa"/>
            <w:shd w:val="clear" w:color="auto" w:fill="C6D9F1" w:themeFill="text2" w:themeFillTint="33"/>
          </w:tcPr>
          <w:p w:rsidR="007E713A" w:rsidRDefault="005B4B24" w:rsidP="005B4B24">
            <w:pPr>
              <w:pStyle w:val="ListParagraph"/>
              <w:spacing w:line="360" w:lineRule="auto"/>
              <w:ind w:left="0"/>
              <w:jc w:val="center"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8</w:t>
            </w:r>
          </w:p>
        </w:tc>
      </w:tr>
      <w:tr w:rsidR="007E713A" w:rsidTr="007E713A">
        <w:tc>
          <w:tcPr>
            <w:tcW w:w="6530" w:type="dxa"/>
            <w:shd w:val="clear" w:color="auto" w:fill="C6D9F1" w:themeFill="text2" w:themeFillTint="33"/>
          </w:tcPr>
          <w:p w:rsidR="007E713A" w:rsidRPr="005B4B24" w:rsidRDefault="005B4B24" w:rsidP="005B4B24">
            <w:pPr>
              <w:spacing w:line="36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lang w:bidi="ar-IQ"/>
              </w:rPr>
              <w:t>1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-</w:t>
            </w:r>
            <w:r w:rsidRPr="005B4B24">
              <w:rPr>
                <w:rFonts w:hint="cs"/>
                <w:b/>
                <w:bCs/>
                <w:sz w:val="28"/>
                <w:szCs w:val="28"/>
                <w:rtl/>
              </w:rPr>
              <w:t>النماذج الرياضية وعلاج مرض السرطان</w:t>
            </w:r>
          </w:p>
        </w:tc>
        <w:tc>
          <w:tcPr>
            <w:tcW w:w="2235" w:type="dxa"/>
            <w:shd w:val="clear" w:color="auto" w:fill="C6D9F1" w:themeFill="text2" w:themeFillTint="33"/>
          </w:tcPr>
          <w:p w:rsidR="007E713A" w:rsidRDefault="005B4B24" w:rsidP="005B4B24">
            <w:pPr>
              <w:pStyle w:val="ListParagraph"/>
              <w:spacing w:line="360" w:lineRule="auto"/>
              <w:ind w:left="0"/>
              <w:jc w:val="center"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8</w:t>
            </w:r>
          </w:p>
        </w:tc>
      </w:tr>
      <w:tr w:rsidR="007E713A" w:rsidTr="007E713A">
        <w:tc>
          <w:tcPr>
            <w:tcW w:w="6530" w:type="dxa"/>
            <w:shd w:val="clear" w:color="auto" w:fill="C6D9F1" w:themeFill="text2" w:themeFillTint="33"/>
          </w:tcPr>
          <w:p w:rsidR="007E713A" w:rsidRDefault="005B4B24" w:rsidP="007E713A">
            <w:pPr>
              <w:pStyle w:val="ListParagraph"/>
              <w:spacing w:line="360" w:lineRule="auto"/>
              <w:ind w:left="0"/>
              <w:jc w:val="both"/>
              <w:rPr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 xml:space="preserve">- </w:t>
            </w:r>
            <w:r w:rsidRPr="00F0741A">
              <w:rPr>
                <w:rFonts w:hint="cs"/>
                <w:b/>
                <w:bCs/>
                <w:sz w:val="28"/>
                <w:szCs w:val="28"/>
                <w:rtl/>
              </w:rPr>
              <w:t>العلاج الكيميائي</w:t>
            </w:r>
          </w:p>
        </w:tc>
        <w:tc>
          <w:tcPr>
            <w:tcW w:w="2235" w:type="dxa"/>
            <w:shd w:val="clear" w:color="auto" w:fill="C6D9F1" w:themeFill="text2" w:themeFillTint="33"/>
          </w:tcPr>
          <w:p w:rsidR="007E713A" w:rsidRPr="005B4B24" w:rsidRDefault="005B4B24" w:rsidP="005B4B24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sz w:val="28"/>
                <w:szCs w:val="28"/>
                <w:lang w:bidi="ar-IQ"/>
              </w:rPr>
            </w:pPr>
            <w:r w:rsidRPr="005B4B24">
              <w:rPr>
                <w:b/>
                <w:bCs/>
                <w:sz w:val="28"/>
                <w:szCs w:val="28"/>
                <w:lang w:bidi="ar-IQ"/>
              </w:rPr>
              <w:t>8</w:t>
            </w:r>
          </w:p>
        </w:tc>
      </w:tr>
      <w:tr w:rsidR="005B4B24" w:rsidTr="007E713A">
        <w:tc>
          <w:tcPr>
            <w:tcW w:w="6530" w:type="dxa"/>
            <w:shd w:val="clear" w:color="auto" w:fill="C6D9F1" w:themeFill="text2" w:themeFillTint="33"/>
          </w:tcPr>
          <w:p w:rsidR="005B4B24" w:rsidRDefault="005B4B24" w:rsidP="007E713A">
            <w:pPr>
              <w:pStyle w:val="ListParagraph"/>
              <w:spacing w:line="360" w:lineRule="auto"/>
              <w:ind w:left="0"/>
              <w:jc w:val="both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 xml:space="preserve">-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العلاج بالكيمياء الحيوية</w:t>
            </w:r>
          </w:p>
        </w:tc>
        <w:tc>
          <w:tcPr>
            <w:tcW w:w="2235" w:type="dxa"/>
            <w:shd w:val="clear" w:color="auto" w:fill="C6D9F1" w:themeFill="text2" w:themeFillTint="33"/>
          </w:tcPr>
          <w:p w:rsidR="005B4B24" w:rsidRDefault="005B4B24" w:rsidP="005B4B24">
            <w:pPr>
              <w:pStyle w:val="ListParagraph"/>
              <w:spacing w:line="360" w:lineRule="auto"/>
              <w:ind w:left="0"/>
              <w:jc w:val="center"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9</w:t>
            </w:r>
          </w:p>
        </w:tc>
      </w:tr>
      <w:tr w:rsidR="005B4B24" w:rsidTr="007E713A">
        <w:tc>
          <w:tcPr>
            <w:tcW w:w="6530" w:type="dxa"/>
            <w:shd w:val="clear" w:color="auto" w:fill="C6D9F1" w:themeFill="text2" w:themeFillTint="33"/>
          </w:tcPr>
          <w:p w:rsidR="005B4B24" w:rsidRDefault="005B4B24" w:rsidP="005B4B24">
            <w:pPr>
              <w:spacing w:line="360" w:lineRule="auto"/>
              <w:jc w:val="both"/>
              <w:rPr>
                <w:rFonts w:cs="Arial"/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cs="Arial"/>
                <w:b/>
                <w:bCs/>
                <w:sz w:val="28"/>
                <w:szCs w:val="28"/>
                <w:lang w:bidi="ar-IQ"/>
              </w:rPr>
              <w:t>2</w:t>
            </w:r>
            <w:r>
              <w:rPr>
                <w:rFonts w:cs="Arial" w:hint="cs"/>
                <w:b/>
                <w:bCs/>
                <w:sz w:val="28"/>
                <w:szCs w:val="28"/>
                <w:rtl/>
                <w:lang w:bidi="ar-IQ"/>
              </w:rPr>
              <w:t>-</w:t>
            </w:r>
            <w:r w:rsidRPr="000D4D63">
              <w:rPr>
                <w:rFonts w:cs="Arial" w:hint="cs"/>
                <w:b/>
                <w:bCs/>
                <w:sz w:val="28"/>
                <w:szCs w:val="28"/>
                <w:rtl/>
                <w:lang w:bidi="ar-IQ"/>
              </w:rPr>
              <w:t>نموذج رياضي</w:t>
            </w:r>
          </w:p>
          <w:p w:rsidR="005B4B24" w:rsidRDefault="005B4B24" w:rsidP="007E713A">
            <w:pPr>
              <w:pStyle w:val="ListParagraph"/>
              <w:spacing w:line="360" w:lineRule="auto"/>
              <w:ind w:left="0"/>
              <w:jc w:val="both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35" w:type="dxa"/>
            <w:shd w:val="clear" w:color="auto" w:fill="C6D9F1" w:themeFill="text2" w:themeFillTint="33"/>
          </w:tcPr>
          <w:p w:rsidR="005B4B24" w:rsidRDefault="005B4B24" w:rsidP="005B4B24">
            <w:pPr>
              <w:pStyle w:val="ListParagraph"/>
              <w:spacing w:line="360" w:lineRule="auto"/>
              <w:ind w:left="0"/>
              <w:jc w:val="center"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9_11</w:t>
            </w:r>
          </w:p>
        </w:tc>
      </w:tr>
      <w:tr w:rsidR="005B4B24" w:rsidTr="007E713A">
        <w:tc>
          <w:tcPr>
            <w:tcW w:w="6530" w:type="dxa"/>
            <w:shd w:val="clear" w:color="auto" w:fill="C6D9F1" w:themeFill="text2" w:themeFillTint="33"/>
          </w:tcPr>
          <w:p w:rsidR="005B4B24" w:rsidRDefault="006F4C09" w:rsidP="007E713A">
            <w:pPr>
              <w:pStyle w:val="ListParagraph"/>
              <w:spacing w:line="360" w:lineRule="auto"/>
              <w:ind w:left="0"/>
              <w:jc w:val="both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المصادر</w:t>
            </w:r>
          </w:p>
        </w:tc>
        <w:tc>
          <w:tcPr>
            <w:tcW w:w="2235" w:type="dxa"/>
            <w:shd w:val="clear" w:color="auto" w:fill="C6D9F1" w:themeFill="text2" w:themeFillTint="33"/>
          </w:tcPr>
          <w:p w:rsidR="005B4B24" w:rsidRDefault="006F4C09" w:rsidP="006F4C09">
            <w:pPr>
              <w:pStyle w:val="ListParagraph"/>
              <w:spacing w:line="360" w:lineRule="auto"/>
              <w:ind w:left="0"/>
              <w:jc w:val="center"/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12-13</w:t>
            </w:r>
          </w:p>
        </w:tc>
      </w:tr>
    </w:tbl>
    <w:p w:rsidR="00E00DF3" w:rsidRPr="005B4B24" w:rsidRDefault="00E00DF3" w:rsidP="00D514C4">
      <w:pPr>
        <w:spacing w:line="360" w:lineRule="auto"/>
        <w:jc w:val="lowKashida"/>
        <w:rPr>
          <w:b/>
          <w:bCs/>
          <w:sz w:val="28"/>
          <w:szCs w:val="28"/>
          <w:rtl/>
        </w:rPr>
      </w:pPr>
    </w:p>
    <w:p w:rsidR="00D514C4" w:rsidRDefault="00C663EF" w:rsidP="00964A82">
      <w:pPr>
        <w:pStyle w:val="ListParagraph"/>
        <w:spacing w:line="360" w:lineRule="auto"/>
        <w:jc w:val="both"/>
        <w:rPr>
          <w:sz w:val="28"/>
          <w:szCs w:val="28"/>
          <w:rtl/>
        </w:rPr>
      </w:pPr>
      <w:r w:rsidRPr="00F03184">
        <w:rPr>
          <w:rFonts w:hint="cs"/>
          <w:b/>
          <w:bCs/>
          <w:sz w:val="28"/>
          <w:szCs w:val="28"/>
          <w:rtl/>
        </w:rPr>
        <w:lastRenderedPageBreak/>
        <w:t>الخلاصة</w:t>
      </w:r>
      <w:r>
        <w:rPr>
          <w:rFonts w:hint="cs"/>
          <w:b/>
          <w:bCs/>
          <w:sz w:val="28"/>
          <w:szCs w:val="28"/>
          <w:rtl/>
        </w:rPr>
        <w:t>:-</w:t>
      </w:r>
      <w:r>
        <w:rPr>
          <w:rFonts w:hint="cs"/>
          <w:sz w:val="28"/>
          <w:szCs w:val="28"/>
          <w:rtl/>
        </w:rPr>
        <w:t xml:space="preserve"> في هذا البحث تم تقديم وتحليل نموذج رياضي لمعالجة السرطان بأستخدام المعادلات الاعتيادية </w:t>
      </w:r>
      <w:r w:rsidR="00646FFD" w:rsidRPr="00646FFD">
        <w:rPr>
          <w:rFonts w:ascii="Roman" w:hAnsi="Roman" w:cs="Times New Roman"/>
          <w:color w:val="000000"/>
          <w:sz w:val="28"/>
          <w:szCs w:val="28"/>
        </w:rPr>
        <w:t>(ODEs)</w:t>
      </w:r>
      <w:r w:rsidR="00646FFD">
        <w:rPr>
          <w:rFonts w:hint="cs"/>
          <w:sz w:val="28"/>
          <w:szCs w:val="28"/>
          <w:rtl/>
        </w:rPr>
        <w:t xml:space="preserve"> . ويصف هذا النموذج الرياضي نمو السرطان على خلية في مستوى التزايد مع الجمع بين العلاج المناعي والعلاج الكيميائي </w:t>
      </w:r>
      <w:r w:rsidR="00D514C4" w:rsidRPr="00036712">
        <w:rPr>
          <w:rFonts w:hint="cs"/>
          <w:sz w:val="28"/>
          <w:szCs w:val="28"/>
          <w:rtl/>
        </w:rPr>
        <w:t>ويصف هذا النموذج  أيضاً تأثير الخلايا الليمفاوية المتسلسلة للورم (</w:t>
      </w:r>
      <w:r w:rsidR="00D514C4" w:rsidRPr="00036712">
        <w:rPr>
          <w:rFonts w:hint="cs"/>
          <w:sz w:val="28"/>
          <w:szCs w:val="28"/>
          <w:lang w:bidi="ar-AE"/>
        </w:rPr>
        <w:t>TIL</w:t>
      </w:r>
      <w:r w:rsidR="00D514C4" w:rsidRPr="00036712">
        <w:rPr>
          <w:rFonts w:hint="cs"/>
          <w:sz w:val="28"/>
          <w:szCs w:val="28"/>
          <w:rtl/>
        </w:rPr>
        <w:t>). انترلوكين</w:t>
      </w:r>
      <w:r w:rsidR="00D514C4">
        <w:rPr>
          <w:rFonts w:hint="cs"/>
          <w:sz w:val="28"/>
          <w:szCs w:val="28"/>
          <w:rtl/>
        </w:rPr>
        <w:t xml:space="preserve"> </w:t>
      </w:r>
      <w:r w:rsidR="00D514C4">
        <w:rPr>
          <w:sz w:val="28"/>
          <w:szCs w:val="28"/>
        </w:rPr>
        <w:t>2</w:t>
      </w:r>
      <w:r w:rsidR="00D514C4" w:rsidRPr="00036712">
        <w:rPr>
          <w:rFonts w:hint="cs"/>
          <w:sz w:val="28"/>
          <w:szCs w:val="28"/>
          <w:rtl/>
        </w:rPr>
        <w:t>(</w:t>
      </w:r>
      <w:r w:rsidR="00D514C4" w:rsidRPr="00036712">
        <w:rPr>
          <w:rFonts w:hint="cs"/>
          <w:sz w:val="28"/>
          <w:szCs w:val="28"/>
          <w:lang w:bidi="ar-AE"/>
        </w:rPr>
        <w:t>IL</w:t>
      </w:r>
      <w:r w:rsidR="00D514C4" w:rsidRPr="00036712">
        <w:rPr>
          <w:rFonts w:hint="cs"/>
          <w:sz w:val="28"/>
          <w:szCs w:val="28"/>
          <w:rtl/>
        </w:rPr>
        <w:t>-</w:t>
      </w:r>
      <w:r w:rsidR="00D514C4">
        <w:rPr>
          <w:sz w:val="28"/>
          <w:szCs w:val="28"/>
        </w:rPr>
        <w:t>2</w:t>
      </w:r>
      <w:r w:rsidR="00D514C4" w:rsidRPr="00036712">
        <w:rPr>
          <w:rFonts w:hint="cs"/>
          <w:sz w:val="28"/>
          <w:szCs w:val="28"/>
          <w:rtl/>
        </w:rPr>
        <w:t xml:space="preserve">) وانترفيرون ألفا </w:t>
      </w:r>
      <w:r w:rsidR="00D514C4" w:rsidRPr="00036712">
        <w:rPr>
          <w:sz w:val="28"/>
          <w:szCs w:val="28"/>
        </w:rPr>
        <w:t xml:space="preserve"> (inf-</w:t>
      </w:r>
      <w:r w:rsidR="00912B38">
        <w:rPr>
          <w:rFonts w:ascii="Arial" w:hAnsi="Arial" w:cs="Arial"/>
          <w:sz w:val="28"/>
          <w:szCs w:val="28"/>
        </w:rPr>
        <w:t>α</w:t>
      </w:r>
      <w:r w:rsidR="00D514C4" w:rsidRPr="00036712">
        <w:rPr>
          <w:sz w:val="28"/>
          <w:szCs w:val="28"/>
        </w:rPr>
        <w:t xml:space="preserve">) </w:t>
      </w:r>
      <w:r w:rsidR="00D514C4">
        <w:rPr>
          <w:rFonts w:hint="cs"/>
          <w:sz w:val="28"/>
          <w:szCs w:val="28"/>
          <w:rtl/>
        </w:rPr>
        <w:t>على ديناميكية</w:t>
      </w:r>
      <w:r w:rsidR="00D514C4" w:rsidRPr="00036712">
        <w:rPr>
          <w:rFonts w:hint="cs"/>
          <w:sz w:val="28"/>
          <w:szCs w:val="28"/>
          <w:rtl/>
        </w:rPr>
        <w:t xml:space="preserve"> الخلايا السرطانية تحت تأثير العلاج المناعي والعلاج الكيميائي من خلال هذا الوضع الرياضي العلاج الكيميائي العددي والعلاج الكيميائي الحيوي لبعض الحالات مثلاً اختلاف حجم الورم واختلاف </w:t>
      </w:r>
      <w:r w:rsidR="00964A82">
        <w:rPr>
          <w:rFonts w:hint="cs"/>
          <w:sz w:val="28"/>
          <w:szCs w:val="28"/>
          <w:rtl/>
        </w:rPr>
        <w:t>النتائج</w:t>
      </w:r>
      <w:r w:rsidR="00D514C4" w:rsidRPr="00036712">
        <w:rPr>
          <w:rFonts w:hint="cs"/>
          <w:sz w:val="28"/>
          <w:szCs w:val="28"/>
          <w:rtl/>
        </w:rPr>
        <w:t xml:space="preserve"> بين المريض </w:t>
      </w:r>
      <w:r w:rsidR="00D514C4">
        <w:rPr>
          <w:sz w:val="28"/>
          <w:szCs w:val="28"/>
        </w:rPr>
        <w:t>9</w:t>
      </w:r>
      <w:r w:rsidR="00D514C4" w:rsidRPr="00036712">
        <w:rPr>
          <w:rFonts w:hint="cs"/>
          <w:sz w:val="28"/>
          <w:szCs w:val="28"/>
          <w:rtl/>
        </w:rPr>
        <w:t xml:space="preserve"> والمريض </w:t>
      </w:r>
      <w:r w:rsidR="00D514C4">
        <w:rPr>
          <w:sz w:val="28"/>
          <w:szCs w:val="28"/>
        </w:rPr>
        <w:t>10</w:t>
      </w:r>
      <w:r w:rsidR="00964A82">
        <w:rPr>
          <w:rFonts w:hint="cs"/>
          <w:sz w:val="28"/>
          <w:szCs w:val="28"/>
          <w:rtl/>
        </w:rPr>
        <w:t xml:space="preserve"> . </w:t>
      </w:r>
      <w:r w:rsidR="00D514C4" w:rsidRPr="00036712">
        <w:rPr>
          <w:rFonts w:hint="cs"/>
          <w:sz w:val="28"/>
          <w:szCs w:val="28"/>
          <w:rtl/>
        </w:rPr>
        <w:t>والعلاج الكيميائي اكثر فعاليه من العلاج المناعي</w:t>
      </w:r>
    </w:p>
    <w:p w:rsidR="00E21162" w:rsidRDefault="00E21162" w:rsidP="00D514C4">
      <w:pPr>
        <w:pStyle w:val="ListParagraph"/>
        <w:spacing w:line="360" w:lineRule="auto"/>
        <w:jc w:val="lowKashida"/>
        <w:rPr>
          <w:sz w:val="28"/>
          <w:szCs w:val="28"/>
          <w:rtl/>
          <w:lang w:bidi="ar-IQ"/>
        </w:rPr>
      </w:pPr>
    </w:p>
    <w:p w:rsidR="00E21162" w:rsidRDefault="00E21162" w:rsidP="00D514C4">
      <w:pPr>
        <w:pStyle w:val="ListParagraph"/>
        <w:spacing w:line="360" w:lineRule="auto"/>
        <w:jc w:val="lowKashida"/>
        <w:rPr>
          <w:sz w:val="28"/>
          <w:szCs w:val="28"/>
          <w:rtl/>
          <w:lang w:bidi="ar-IQ"/>
        </w:rPr>
      </w:pPr>
    </w:p>
    <w:p w:rsidR="00E21162" w:rsidRDefault="00E21162" w:rsidP="00D514C4">
      <w:pPr>
        <w:pStyle w:val="ListParagraph"/>
        <w:spacing w:line="360" w:lineRule="auto"/>
        <w:jc w:val="lowKashida"/>
        <w:rPr>
          <w:sz w:val="28"/>
          <w:szCs w:val="28"/>
          <w:rtl/>
          <w:lang w:bidi="ar-IQ"/>
        </w:rPr>
      </w:pPr>
    </w:p>
    <w:p w:rsidR="00E21162" w:rsidRDefault="00E21162" w:rsidP="00D514C4">
      <w:pPr>
        <w:pStyle w:val="ListParagraph"/>
        <w:spacing w:line="360" w:lineRule="auto"/>
        <w:jc w:val="lowKashida"/>
        <w:rPr>
          <w:sz w:val="28"/>
          <w:szCs w:val="28"/>
          <w:rtl/>
          <w:lang w:bidi="ar-IQ"/>
        </w:rPr>
      </w:pPr>
    </w:p>
    <w:p w:rsidR="00E21162" w:rsidRDefault="00E21162" w:rsidP="00D514C4">
      <w:pPr>
        <w:pStyle w:val="ListParagraph"/>
        <w:spacing w:line="360" w:lineRule="auto"/>
        <w:jc w:val="lowKashida"/>
        <w:rPr>
          <w:sz w:val="28"/>
          <w:szCs w:val="28"/>
          <w:rtl/>
          <w:lang w:bidi="ar-IQ"/>
        </w:rPr>
      </w:pPr>
    </w:p>
    <w:p w:rsidR="00E21162" w:rsidRDefault="00E21162" w:rsidP="00D514C4">
      <w:pPr>
        <w:pStyle w:val="ListParagraph"/>
        <w:spacing w:line="360" w:lineRule="auto"/>
        <w:jc w:val="lowKashida"/>
        <w:rPr>
          <w:sz w:val="28"/>
          <w:szCs w:val="28"/>
          <w:rtl/>
          <w:lang w:bidi="ar-IQ"/>
        </w:rPr>
      </w:pPr>
    </w:p>
    <w:p w:rsidR="00E21162" w:rsidRDefault="00E21162" w:rsidP="00D514C4">
      <w:pPr>
        <w:pStyle w:val="ListParagraph"/>
        <w:spacing w:line="360" w:lineRule="auto"/>
        <w:jc w:val="lowKashida"/>
        <w:rPr>
          <w:sz w:val="28"/>
          <w:szCs w:val="28"/>
          <w:rtl/>
          <w:lang w:bidi="ar-IQ"/>
        </w:rPr>
      </w:pPr>
    </w:p>
    <w:p w:rsidR="00E21162" w:rsidRDefault="00E21162" w:rsidP="00D514C4">
      <w:pPr>
        <w:pStyle w:val="ListParagraph"/>
        <w:spacing w:line="360" w:lineRule="auto"/>
        <w:jc w:val="lowKashida"/>
        <w:rPr>
          <w:sz w:val="28"/>
          <w:szCs w:val="28"/>
          <w:rtl/>
          <w:lang w:bidi="ar-IQ"/>
        </w:rPr>
      </w:pPr>
    </w:p>
    <w:p w:rsidR="00E21162" w:rsidRDefault="00E21162" w:rsidP="00D514C4">
      <w:pPr>
        <w:pStyle w:val="ListParagraph"/>
        <w:spacing w:line="360" w:lineRule="auto"/>
        <w:jc w:val="lowKashida"/>
        <w:rPr>
          <w:sz w:val="28"/>
          <w:szCs w:val="28"/>
          <w:rtl/>
          <w:lang w:bidi="ar-IQ"/>
        </w:rPr>
      </w:pPr>
    </w:p>
    <w:p w:rsidR="00E21162" w:rsidRDefault="00E21162" w:rsidP="00D514C4">
      <w:pPr>
        <w:pStyle w:val="ListParagraph"/>
        <w:spacing w:line="360" w:lineRule="auto"/>
        <w:jc w:val="lowKashida"/>
        <w:rPr>
          <w:sz w:val="28"/>
          <w:szCs w:val="28"/>
          <w:rtl/>
          <w:lang w:bidi="ar-IQ"/>
        </w:rPr>
      </w:pPr>
    </w:p>
    <w:p w:rsidR="00E21162" w:rsidRDefault="00E21162" w:rsidP="00D514C4">
      <w:pPr>
        <w:pStyle w:val="ListParagraph"/>
        <w:spacing w:line="360" w:lineRule="auto"/>
        <w:jc w:val="lowKashida"/>
        <w:rPr>
          <w:sz w:val="28"/>
          <w:szCs w:val="28"/>
          <w:rtl/>
          <w:lang w:bidi="ar-IQ"/>
        </w:rPr>
      </w:pPr>
    </w:p>
    <w:p w:rsidR="00E21162" w:rsidRDefault="00E21162" w:rsidP="00D514C4">
      <w:pPr>
        <w:pStyle w:val="ListParagraph"/>
        <w:spacing w:line="360" w:lineRule="auto"/>
        <w:jc w:val="lowKashida"/>
        <w:rPr>
          <w:sz w:val="28"/>
          <w:szCs w:val="28"/>
          <w:rtl/>
          <w:lang w:bidi="ar-IQ"/>
        </w:rPr>
      </w:pPr>
    </w:p>
    <w:p w:rsidR="00E21162" w:rsidRDefault="00E21162" w:rsidP="00D514C4">
      <w:pPr>
        <w:pStyle w:val="ListParagraph"/>
        <w:spacing w:line="360" w:lineRule="auto"/>
        <w:jc w:val="lowKashida"/>
        <w:rPr>
          <w:sz w:val="28"/>
          <w:szCs w:val="28"/>
          <w:rtl/>
          <w:lang w:bidi="ar-IQ"/>
        </w:rPr>
      </w:pPr>
    </w:p>
    <w:p w:rsidR="003C1F69" w:rsidRDefault="003C1F69" w:rsidP="00D514C4">
      <w:pPr>
        <w:pStyle w:val="ListParagraph"/>
        <w:spacing w:line="360" w:lineRule="auto"/>
        <w:jc w:val="lowKashida"/>
        <w:rPr>
          <w:sz w:val="28"/>
          <w:szCs w:val="28"/>
          <w:rtl/>
          <w:lang w:bidi="ar-IQ"/>
        </w:rPr>
      </w:pPr>
    </w:p>
    <w:p w:rsidR="003C1F69" w:rsidRDefault="003C1F69" w:rsidP="00D514C4">
      <w:pPr>
        <w:pStyle w:val="ListParagraph"/>
        <w:spacing w:line="360" w:lineRule="auto"/>
        <w:jc w:val="lowKashida"/>
        <w:rPr>
          <w:sz w:val="28"/>
          <w:szCs w:val="28"/>
          <w:rtl/>
          <w:lang w:bidi="ar-IQ"/>
        </w:rPr>
      </w:pPr>
    </w:p>
    <w:p w:rsidR="00E21162" w:rsidRDefault="00E21162" w:rsidP="00D514C4">
      <w:pPr>
        <w:pStyle w:val="ListParagraph"/>
        <w:spacing w:line="360" w:lineRule="auto"/>
        <w:jc w:val="lowKashida"/>
        <w:rPr>
          <w:sz w:val="28"/>
          <w:szCs w:val="28"/>
          <w:rtl/>
          <w:lang w:bidi="ar-IQ"/>
        </w:rPr>
      </w:pPr>
    </w:p>
    <w:p w:rsidR="00E21162" w:rsidRDefault="00E21162" w:rsidP="00D514C4">
      <w:pPr>
        <w:pStyle w:val="ListParagraph"/>
        <w:spacing w:line="360" w:lineRule="auto"/>
        <w:jc w:val="lowKashida"/>
        <w:rPr>
          <w:sz w:val="28"/>
          <w:szCs w:val="28"/>
          <w:rtl/>
          <w:lang w:bidi="ar-IQ"/>
        </w:rPr>
      </w:pPr>
    </w:p>
    <w:p w:rsidR="005654D2" w:rsidRPr="005B4B24" w:rsidRDefault="005654D2" w:rsidP="00D514C4">
      <w:pPr>
        <w:spacing w:line="360" w:lineRule="auto"/>
        <w:jc w:val="lowKashida"/>
        <w:rPr>
          <w:sz w:val="28"/>
          <w:szCs w:val="28"/>
          <w:rtl/>
          <w:lang w:bidi="ar-IQ"/>
        </w:rPr>
      </w:pPr>
    </w:p>
    <w:p w:rsidR="005B5B2F" w:rsidRDefault="005B5B2F" w:rsidP="00095AD4">
      <w:pPr>
        <w:pStyle w:val="ListParagraph"/>
        <w:spacing w:line="360" w:lineRule="auto"/>
        <w:ind w:left="3600"/>
        <w:rPr>
          <w:b/>
          <w:bCs/>
          <w:sz w:val="32"/>
          <w:szCs w:val="32"/>
          <w:rtl/>
          <w:lang w:bidi="ar-IQ"/>
        </w:rPr>
      </w:pPr>
    </w:p>
    <w:p w:rsidR="00E21162" w:rsidRPr="00095AD4" w:rsidRDefault="00E21162" w:rsidP="00095AD4">
      <w:pPr>
        <w:pStyle w:val="ListParagraph"/>
        <w:spacing w:line="360" w:lineRule="auto"/>
        <w:ind w:left="3600"/>
        <w:rPr>
          <w:b/>
          <w:bCs/>
          <w:sz w:val="32"/>
          <w:szCs w:val="32"/>
          <w:rtl/>
          <w:lang w:bidi="ar-IQ"/>
        </w:rPr>
      </w:pPr>
      <w:r w:rsidRPr="00095AD4">
        <w:rPr>
          <w:rFonts w:hint="cs"/>
          <w:b/>
          <w:bCs/>
          <w:sz w:val="32"/>
          <w:szCs w:val="32"/>
          <w:rtl/>
          <w:lang w:bidi="ar-IQ"/>
        </w:rPr>
        <w:lastRenderedPageBreak/>
        <w:t>الفصل الأول</w:t>
      </w:r>
    </w:p>
    <w:p w:rsidR="003C5141" w:rsidRDefault="003C5141" w:rsidP="003C5141">
      <w:pPr>
        <w:pStyle w:val="ListParagraph"/>
        <w:spacing w:line="360" w:lineRule="auto"/>
        <w:jc w:val="both"/>
        <w:rPr>
          <w:b/>
          <w:bCs/>
          <w:sz w:val="28"/>
          <w:szCs w:val="28"/>
          <w:rtl/>
          <w:lang w:bidi="ar-IQ"/>
        </w:rPr>
      </w:pPr>
    </w:p>
    <w:p w:rsidR="00437EBF" w:rsidRDefault="00E21162" w:rsidP="00144802">
      <w:pPr>
        <w:pStyle w:val="ListParagraph"/>
        <w:spacing w:line="360" w:lineRule="auto"/>
        <w:jc w:val="both"/>
        <w:rPr>
          <w:sz w:val="28"/>
          <w:szCs w:val="28"/>
          <w:rtl/>
          <w:lang w:bidi="ar-IQ"/>
        </w:rPr>
      </w:pPr>
      <w:r>
        <w:rPr>
          <w:rFonts w:hint="cs"/>
          <w:b/>
          <w:bCs/>
          <w:sz w:val="28"/>
          <w:szCs w:val="28"/>
          <w:rtl/>
          <w:lang w:bidi="ar-IQ"/>
        </w:rPr>
        <w:t xml:space="preserve">المقدمة :- </w:t>
      </w:r>
      <w:r w:rsidR="003C5141" w:rsidRPr="004F6CCE">
        <w:rPr>
          <w:rFonts w:hint="cs"/>
          <w:sz w:val="28"/>
          <w:szCs w:val="28"/>
          <w:rtl/>
        </w:rPr>
        <w:t xml:space="preserve">إن السرطان هو النمو غير المنضبط الغير الطبيعي للخلايا في الجسم </w:t>
      </w:r>
      <w:r w:rsidR="007622CA">
        <w:rPr>
          <w:sz w:val="28"/>
          <w:szCs w:val="28"/>
        </w:rPr>
        <w:t xml:space="preserve">[1,2] </w:t>
      </w:r>
      <w:r w:rsidR="003C5141">
        <w:rPr>
          <w:rFonts w:hint="cs"/>
          <w:sz w:val="28"/>
          <w:szCs w:val="28"/>
          <w:rtl/>
        </w:rPr>
        <w:t>وهذه الخصائص الثلاثة من السرطان تفرق الاورام الخبيثة من الاورام الحميدة والتي لاتنمو بشكل لايمكن السيطرة عليها ويكون غزوها مباشر</w:t>
      </w:r>
      <w:r w:rsidR="00144802">
        <w:rPr>
          <w:rFonts w:hint="cs"/>
          <w:sz w:val="28"/>
          <w:szCs w:val="28"/>
          <w:rtl/>
        </w:rPr>
        <w:t>ةً</w:t>
      </w:r>
      <w:r w:rsidR="003C5141">
        <w:rPr>
          <w:rFonts w:hint="cs"/>
          <w:sz w:val="28"/>
          <w:szCs w:val="28"/>
          <w:rtl/>
        </w:rPr>
        <w:t xml:space="preserve"> وحسب موقع الخلل وكذلك </w:t>
      </w:r>
      <w:r w:rsidR="003C5141" w:rsidRPr="00E23151">
        <w:rPr>
          <w:rFonts w:hint="cs"/>
          <w:sz w:val="28"/>
          <w:szCs w:val="28"/>
          <w:rtl/>
        </w:rPr>
        <w:t>ينتقل المرض إلى بلازما الدم وأماكن ابعد من الجسم كالدماغ والعظام والكبد أو كبقية أعضاء أخرى</w:t>
      </w:r>
      <w:r w:rsidR="00D928CE">
        <w:rPr>
          <w:rFonts w:hint="cs"/>
          <w:sz w:val="28"/>
          <w:szCs w:val="28"/>
          <w:rtl/>
        </w:rPr>
        <w:t xml:space="preserve">. ومن الجدير بالذكر ان مؤسسة ابحاث السرطان اجرت تحقيقاً في عام </w:t>
      </w:r>
      <w:r w:rsidR="00D928CE">
        <w:rPr>
          <w:sz w:val="28"/>
          <w:szCs w:val="28"/>
        </w:rPr>
        <w:t>1995</w:t>
      </w:r>
      <w:r w:rsidR="00D928CE">
        <w:rPr>
          <w:rFonts w:hint="cs"/>
          <w:sz w:val="28"/>
          <w:szCs w:val="28"/>
          <w:rtl/>
          <w:lang w:bidi="ar-IQ"/>
        </w:rPr>
        <w:t xml:space="preserve"> تم تشخيص ما يمكن تقديرهُ ب </w:t>
      </w:r>
      <w:r w:rsidR="00D928CE">
        <w:rPr>
          <w:sz w:val="28"/>
          <w:szCs w:val="28"/>
          <w:lang w:bidi="ar-IQ"/>
        </w:rPr>
        <w:t>1,252,000</w:t>
      </w:r>
      <w:r w:rsidR="00D928CE">
        <w:rPr>
          <w:rFonts w:hint="cs"/>
          <w:sz w:val="28"/>
          <w:szCs w:val="28"/>
          <w:rtl/>
          <w:lang w:bidi="ar-IQ"/>
        </w:rPr>
        <w:t xml:space="preserve"> </w:t>
      </w:r>
      <w:r w:rsidR="001F1F97">
        <w:rPr>
          <w:rFonts w:hint="cs"/>
          <w:sz w:val="28"/>
          <w:szCs w:val="28"/>
          <w:rtl/>
        </w:rPr>
        <w:t xml:space="preserve">حاله مصابه مع </w:t>
      </w:r>
      <w:r w:rsidR="001F1F97">
        <w:rPr>
          <w:sz w:val="28"/>
          <w:szCs w:val="28"/>
        </w:rPr>
        <w:t>547,000</w:t>
      </w:r>
      <w:r w:rsidR="001F1F97">
        <w:rPr>
          <w:rFonts w:hint="cs"/>
          <w:sz w:val="28"/>
          <w:szCs w:val="28"/>
          <w:rtl/>
        </w:rPr>
        <w:t xml:space="preserve"> من الوفيات في الولايات المتحدة الأمريكية  وحدها ومع تقنيات جديدة</w:t>
      </w:r>
      <w:r w:rsidR="00D928CE" w:rsidRPr="00E23151">
        <w:rPr>
          <w:rFonts w:hint="cs"/>
          <w:sz w:val="28"/>
          <w:szCs w:val="28"/>
          <w:rtl/>
        </w:rPr>
        <w:t xml:space="preserve"> من اكتشا</w:t>
      </w:r>
      <w:r w:rsidR="001F1F97">
        <w:rPr>
          <w:rFonts w:hint="cs"/>
          <w:sz w:val="28"/>
          <w:szCs w:val="28"/>
          <w:rtl/>
        </w:rPr>
        <w:t xml:space="preserve">ف وعلاج السرطان وقد ارتفع حتى </w:t>
      </w:r>
      <w:r w:rsidR="001F1F97">
        <w:rPr>
          <w:sz w:val="28"/>
          <w:szCs w:val="28"/>
        </w:rPr>
        <w:t xml:space="preserve">54 </w:t>
      </w:r>
      <w:r w:rsidR="00D928CE" w:rsidRPr="00E23151">
        <w:rPr>
          <w:rFonts w:hint="cs"/>
          <w:sz w:val="28"/>
          <w:szCs w:val="28"/>
          <w:rtl/>
        </w:rPr>
        <w:t xml:space="preserve"> من المائه</w:t>
      </w:r>
      <w:r w:rsidR="007622CA">
        <w:rPr>
          <w:rFonts w:hint="cs"/>
          <w:sz w:val="28"/>
          <w:szCs w:val="28"/>
          <w:rtl/>
        </w:rPr>
        <w:t xml:space="preserve"> </w:t>
      </w:r>
      <w:r w:rsidR="007622CA">
        <w:rPr>
          <w:sz w:val="28"/>
          <w:szCs w:val="28"/>
          <w:lang w:bidi="ar-IQ"/>
        </w:rPr>
        <w:t>[3]</w:t>
      </w:r>
      <w:r w:rsidR="00D928CE" w:rsidRPr="00E23151">
        <w:rPr>
          <w:rFonts w:hint="cs"/>
          <w:sz w:val="28"/>
          <w:szCs w:val="28"/>
          <w:rtl/>
        </w:rPr>
        <w:t xml:space="preserve"> السرطان يسبب </w:t>
      </w:r>
      <w:r w:rsidR="001F1F97">
        <w:rPr>
          <w:sz w:val="28"/>
          <w:szCs w:val="28"/>
        </w:rPr>
        <w:t>1/8</w:t>
      </w:r>
      <w:r w:rsidR="00D928CE" w:rsidRPr="00E23151">
        <w:rPr>
          <w:rFonts w:hint="cs"/>
          <w:sz w:val="28"/>
          <w:szCs w:val="28"/>
          <w:rtl/>
        </w:rPr>
        <w:t xml:space="preserve"> من الوفيات حول العالم ويصبح وباء</w:t>
      </w:r>
      <w:r w:rsidR="001F1F97">
        <w:rPr>
          <w:rFonts w:hint="cs"/>
          <w:sz w:val="28"/>
          <w:szCs w:val="28"/>
          <w:rtl/>
        </w:rPr>
        <w:t xml:space="preserve"> انتشاره سريع  نسبة الى الوكالة العالمية</w:t>
      </w:r>
      <w:r w:rsidR="001F1F97" w:rsidRPr="00E23151">
        <w:rPr>
          <w:rFonts w:hint="cs"/>
          <w:sz w:val="28"/>
          <w:szCs w:val="28"/>
          <w:rtl/>
        </w:rPr>
        <w:t xml:space="preserve"> لأبحاث السرطان </w:t>
      </w:r>
      <w:r w:rsidR="001F1F97">
        <w:rPr>
          <w:rFonts w:hint="cs"/>
          <w:sz w:val="28"/>
          <w:szCs w:val="28"/>
          <w:rtl/>
        </w:rPr>
        <w:t>و</w:t>
      </w:r>
      <w:r w:rsidR="001F1F97" w:rsidRPr="00E23151">
        <w:rPr>
          <w:rFonts w:hint="cs"/>
          <w:sz w:val="28"/>
          <w:szCs w:val="28"/>
          <w:rtl/>
        </w:rPr>
        <w:t xml:space="preserve">كان يوجد </w:t>
      </w:r>
      <w:r w:rsidR="001F1F97">
        <w:rPr>
          <w:sz w:val="28"/>
          <w:szCs w:val="28"/>
        </w:rPr>
        <w:t>12.7</w:t>
      </w:r>
      <w:r w:rsidR="001F1F97">
        <w:rPr>
          <w:rFonts w:hint="cs"/>
          <w:sz w:val="28"/>
          <w:szCs w:val="28"/>
          <w:rtl/>
          <w:lang w:bidi="ar-IQ"/>
        </w:rPr>
        <w:t xml:space="preserve"> </w:t>
      </w:r>
      <w:r w:rsidR="001F1F97" w:rsidRPr="00E23151">
        <w:rPr>
          <w:rFonts w:hint="cs"/>
          <w:sz w:val="28"/>
          <w:szCs w:val="28"/>
          <w:rtl/>
        </w:rPr>
        <w:t>مليون حاله سرطان جديده في</w:t>
      </w:r>
      <w:r w:rsidR="001F1F97">
        <w:rPr>
          <w:rFonts w:hint="cs"/>
          <w:sz w:val="28"/>
          <w:szCs w:val="28"/>
          <w:rtl/>
        </w:rPr>
        <w:t xml:space="preserve"> عام </w:t>
      </w:r>
      <w:r w:rsidR="001F1F97" w:rsidRPr="00E23151">
        <w:rPr>
          <w:rFonts w:hint="cs"/>
          <w:sz w:val="28"/>
          <w:szCs w:val="28"/>
          <w:rtl/>
        </w:rPr>
        <w:t xml:space="preserve"> </w:t>
      </w:r>
      <w:r w:rsidR="001F1F97">
        <w:rPr>
          <w:sz w:val="28"/>
          <w:szCs w:val="28"/>
        </w:rPr>
        <w:t xml:space="preserve">2008 </w:t>
      </w:r>
      <w:r w:rsidR="001F1F97" w:rsidRPr="001F1F97">
        <w:rPr>
          <w:rFonts w:hint="cs"/>
          <w:sz w:val="28"/>
          <w:szCs w:val="28"/>
          <w:rtl/>
        </w:rPr>
        <w:t xml:space="preserve"> </w:t>
      </w:r>
      <w:r w:rsidR="001F1F97">
        <w:rPr>
          <w:rFonts w:hint="cs"/>
          <w:sz w:val="28"/>
          <w:szCs w:val="28"/>
          <w:rtl/>
          <w:lang w:bidi="ar-IQ"/>
        </w:rPr>
        <w:t>.</w:t>
      </w:r>
    </w:p>
    <w:p w:rsidR="001F1F97" w:rsidRDefault="001F1F97" w:rsidP="001F1F97">
      <w:pPr>
        <w:pStyle w:val="ListParagraph"/>
        <w:spacing w:line="360" w:lineRule="auto"/>
        <w:jc w:val="both"/>
        <w:rPr>
          <w:sz w:val="28"/>
          <w:szCs w:val="28"/>
          <w:rtl/>
        </w:rPr>
      </w:pPr>
      <w:r w:rsidRPr="001F1F97">
        <w:rPr>
          <w:rFonts w:hint="cs"/>
          <w:sz w:val="28"/>
          <w:szCs w:val="28"/>
          <w:rtl/>
          <w:lang w:bidi="ar-IQ"/>
        </w:rPr>
        <w:t xml:space="preserve">ان معالجة مرض السرطان </w:t>
      </w:r>
      <w:r>
        <w:rPr>
          <w:rFonts w:hint="cs"/>
          <w:sz w:val="28"/>
          <w:szCs w:val="28"/>
          <w:rtl/>
          <w:lang w:bidi="ar-IQ"/>
        </w:rPr>
        <w:t xml:space="preserve">من المفترض ان تتضاعف إلى مايقارب </w:t>
      </w:r>
      <w:r>
        <w:rPr>
          <w:sz w:val="28"/>
          <w:szCs w:val="28"/>
          <w:lang w:bidi="ar-IQ"/>
        </w:rPr>
        <w:t xml:space="preserve">21.4 </w:t>
      </w:r>
      <w:r>
        <w:rPr>
          <w:rFonts w:hint="cs"/>
          <w:sz w:val="28"/>
          <w:szCs w:val="28"/>
          <w:rtl/>
          <w:lang w:bidi="ar-IQ"/>
        </w:rPr>
        <w:t xml:space="preserve"> مليون حالة و </w:t>
      </w:r>
      <w:r>
        <w:rPr>
          <w:sz w:val="28"/>
          <w:szCs w:val="28"/>
          <w:lang w:bidi="ar-IQ"/>
        </w:rPr>
        <w:t>13.5</w:t>
      </w:r>
      <w:r>
        <w:rPr>
          <w:rFonts w:hint="cs"/>
          <w:sz w:val="28"/>
          <w:szCs w:val="28"/>
          <w:rtl/>
          <w:lang w:bidi="ar-IQ"/>
        </w:rPr>
        <w:t xml:space="preserve"> مليون من الوفيات بحلول عام </w:t>
      </w:r>
      <w:r>
        <w:rPr>
          <w:sz w:val="28"/>
          <w:szCs w:val="28"/>
          <w:lang w:bidi="ar-IQ"/>
        </w:rPr>
        <w:t>2030</w:t>
      </w:r>
      <w:r>
        <w:rPr>
          <w:rFonts w:hint="cs"/>
          <w:sz w:val="28"/>
          <w:szCs w:val="28"/>
          <w:rtl/>
          <w:lang w:bidi="ar-IQ"/>
        </w:rPr>
        <w:t xml:space="preserve"> </w:t>
      </w:r>
      <w:r w:rsidR="007622CA">
        <w:rPr>
          <w:sz w:val="28"/>
          <w:szCs w:val="28"/>
          <w:lang w:bidi="ar-IQ"/>
        </w:rPr>
        <w:t>[4]</w:t>
      </w:r>
      <w:r w:rsidR="007622CA">
        <w:rPr>
          <w:rFonts w:hint="cs"/>
          <w:sz w:val="28"/>
          <w:szCs w:val="28"/>
          <w:rtl/>
          <w:lang w:bidi="ar-IQ"/>
        </w:rPr>
        <w:t xml:space="preserve"> </w:t>
      </w:r>
      <w:r w:rsidR="005B4998" w:rsidRPr="00E23151">
        <w:rPr>
          <w:rFonts w:hint="cs"/>
          <w:sz w:val="28"/>
          <w:szCs w:val="28"/>
          <w:rtl/>
        </w:rPr>
        <w:t>ومن المهم اكتشاف تقنيات علاجيه جديده لتقليل هذا المعدل من الوفيات التي يسببها السرطان في المستقبل</w:t>
      </w:r>
      <w:r w:rsidR="005B4998">
        <w:rPr>
          <w:rFonts w:hint="cs"/>
          <w:sz w:val="28"/>
          <w:szCs w:val="28"/>
          <w:rtl/>
        </w:rPr>
        <w:t xml:space="preserve"> .</w:t>
      </w:r>
    </w:p>
    <w:p w:rsidR="005B4998" w:rsidRDefault="005B4998" w:rsidP="005B5B2F">
      <w:pPr>
        <w:pStyle w:val="ListParagraph"/>
        <w:spacing w:line="360" w:lineRule="auto"/>
        <w:jc w:val="both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كما أن  </w:t>
      </w:r>
      <w:r w:rsidRPr="00E23151">
        <w:rPr>
          <w:rFonts w:hint="cs"/>
          <w:sz w:val="28"/>
          <w:szCs w:val="28"/>
          <w:rtl/>
        </w:rPr>
        <w:t>اشهر العلاجات التي تم تطويرها  لتحارب السرطان هو العلاج بالكيمياء والعلاج بالاشعاع</w:t>
      </w:r>
      <w:r>
        <w:rPr>
          <w:rFonts w:hint="cs"/>
          <w:sz w:val="28"/>
          <w:szCs w:val="28"/>
          <w:rtl/>
        </w:rPr>
        <w:t xml:space="preserve"> , والفكرة الاساسية للعلاج الكيمياوي </w:t>
      </w:r>
      <w:r w:rsidRPr="00E23151">
        <w:rPr>
          <w:rFonts w:hint="cs"/>
          <w:sz w:val="28"/>
          <w:szCs w:val="28"/>
          <w:rtl/>
        </w:rPr>
        <w:t xml:space="preserve">هو إن يقتل الخلايا </w:t>
      </w:r>
      <w:r>
        <w:rPr>
          <w:rFonts w:hint="cs"/>
          <w:sz w:val="28"/>
          <w:szCs w:val="28"/>
          <w:rtl/>
        </w:rPr>
        <w:t xml:space="preserve">السرطانية أسرع من الخلايا الطبيعية </w:t>
      </w:r>
      <w:r w:rsidRPr="00E23151">
        <w:rPr>
          <w:rFonts w:hint="cs"/>
          <w:sz w:val="28"/>
          <w:szCs w:val="28"/>
          <w:rtl/>
        </w:rPr>
        <w:t>بينما العلاج بالإشعاع</w:t>
      </w:r>
      <w:r w:rsidRPr="005B4998">
        <w:rPr>
          <w:rFonts w:hint="cs"/>
          <w:sz w:val="28"/>
          <w:szCs w:val="28"/>
          <w:rtl/>
        </w:rPr>
        <w:t xml:space="preserve"> يستخدم الطاقة الاشعاعيه ليقتل الخلايا السرطانية.</w:t>
      </w:r>
    </w:p>
    <w:p w:rsidR="00095AD4" w:rsidRDefault="005B4998" w:rsidP="00095AD4">
      <w:pPr>
        <w:pStyle w:val="ListParagraph"/>
        <w:spacing w:line="360" w:lineRule="auto"/>
        <w:jc w:val="both"/>
        <w:rPr>
          <w:sz w:val="28"/>
          <w:szCs w:val="28"/>
          <w:rtl/>
          <w:lang w:bidi="ar-IQ"/>
        </w:rPr>
      </w:pPr>
      <w:r>
        <w:rPr>
          <w:rFonts w:hint="cs"/>
          <w:sz w:val="28"/>
          <w:szCs w:val="28"/>
          <w:rtl/>
        </w:rPr>
        <w:t xml:space="preserve">وان الهدف من هذا البحث لمعرفة نمو الخلية السرطانية والتي تكون في طور التزايد باستخدام المعادلة التفاضلية الاعتيادية </w:t>
      </w:r>
      <w:r w:rsidR="00095AD4">
        <w:rPr>
          <w:rFonts w:hint="cs"/>
          <w:sz w:val="28"/>
          <w:szCs w:val="28"/>
          <w:rtl/>
        </w:rPr>
        <w:t xml:space="preserve">وكذلك معرفة العلاج بالخلايا الجذعية و العلاج الكيمياوي </w:t>
      </w:r>
      <w:r w:rsidR="007622CA">
        <w:rPr>
          <w:sz w:val="28"/>
          <w:szCs w:val="28"/>
          <w:lang w:bidi="ar-IQ"/>
        </w:rPr>
        <w:t>[2,5]</w:t>
      </w:r>
    </w:p>
    <w:p w:rsidR="00095AD4" w:rsidRDefault="00095AD4" w:rsidP="00095AD4">
      <w:pPr>
        <w:pStyle w:val="ListParagraph"/>
        <w:spacing w:line="360" w:lineRule="auto"/>
        <w:jc w:val="both"/>
        <w:rPr>
          <w:sz w:val="28"/>
          <w:szCs w:val="28"/>
          <w:rtl/>
        </w:rPr>
      </w:pPr>
    </w:p>
    <w:p w:rsidR="00095AD4" w:rsidRDefault="00095AD4" w:rsidP="00095AD4">
      <w:pPr>
        <w:pStyle w:val="ListParagraph"/>
        <w:spacing w:line="360" w:lineRule="auto"/>
        <w:jc w:val="both"/>
        <w:rPr>
          <w:sz w:val="28"/>
          <w:szCs w:val="28"/>
          <w:rtl/>
        </w:rPr>
      </w:pPr>
    </w:p>
    <w:p w:rsidR="00095AD4" w:rsidRDefault="00095AD4" w:rsidP="00095AD4">
      <w:pPr>
        <w:pStyle w:val="ListParagraph"/>
        <w:spacing w:line="360" w:lineRule="auto"/>
        <w:jc w:val="both"/>
        <w:rPr>
          <w:sz w:val="28"/>
          <w:szCs w:val="28"/>
          <w:rtl/>
        </w:rPr>
      </w:pPr>
    </w:p>
    <w:p w:rsidR="00095AD4" w:rsidRDefault="00095AD4" w:rsidP="00095AD4">
      <w:pPr>
        <w:pStyle w:val="ListParagraph"/>
        <w:spacing w:line="360" w:lineRule="auto"/>
        <w:jc w:val="both"/>
        <w:rPr>
          <w:sz w:val="28"/>
          <w:szCs w:val="28"/>
          <w:rtl/>
        </w:rPr>
      </w:pPr>
    </w:p>
    <w:p w:rsidR="007E713A" w:rsidRDefault="007E713A" w:rsidP="00095AD4">
      <w:pPr>
        <w:spacing w:line="360" w:lineRule="auto"/>
        <w:jc w:val="both"/>
        <w:rPr>
          <w:sz w:val="28"/>
          <w:szCs w:val="28"/>
          <w:rtl/>
        </w:rPr>
      </w:pPr>
    </w:p>
    <w:p w:rsidR="005B5B2F" w:rsidRPr="007E713A" w:rsidRDefault="005B5B2F" w:rsidP="00095AD4">
      <w:pPr>
        <w:spacing w:line="360" w:lineRule="auto"/>
        <w:jc w:val="both"/>
        <w:rPr>
          <w:sz w:val="28"/>
          <w:szCs w:val="28"/>
          <w:rtl/>
        </w:rPr>
      </w:pPr>
    </w:p>
    <w:p w:rsidR="00095AD4" w:rsidRPr="00095AD4" w:rsidRDefault="00095AD4" w:rsidP="00095AD4">
      <w:pPr>
        <w:pStyle w:val="ListParagraph"/>
        <w:spacing w:line="360" w:lineRule="auto"/>
        <w:ind w:left="3600"/>
        <w:jc w:val="both"/>
        <w:rPr>
          <w:b/>
          <w:bCs/>
          <w:sz w:val="32"/>
          <w:szCs w:val="32"/>
          <w:rtl/>
        </w:rPr>
      </w:pPr>
      <w:r w:rsidRPr="00095AD4">
        <w:rPr>
          <w:rFonts w:hint="cs"/>
          <w:b/>
          <w:bCs/>
          <w:sz w:val="32"/>
          <w:szCs w:val="32"/>
          <w:rtl/>
        </w:rPr>
        <w:lastRenderedPageBreak/>
        <w:t>الفصل الثاني</w:t>
      </w:r>
    </w:p>
    <w:p w:rsidR="00620E46" w:rsidRDefault="00620E46" w:rsidP="006D5C98">
      <w:pPr>
        <w:pStyle w:val="ListParagraph"/>
        <w:spacing w:line="360" w:lineRule="auto"/>
        <w:jc w:val="both"/>
        <w:rPr>
          <w:sz w:val="28"/>
          <w:szCs w:val="28"/>
          <w:rtl/>
        </w:rPr>
      </w:pPr>
    </w:p>
    <w:p w:rsidR="00620E46" w:rsidRDefault="006D5C98" w:rsidP="00620E46">
      <w:pPr>
        <w:pStyle w:val="ListParagraph"/>
        <w:spacing w:line="360" w:lineRule="auto"/>
        <w:jc w:val="both"/>
        <w:rPr>
          <w:b/>
          <w:bCs/>
          <w:sz w:val="28"/>
          <w:szCs w:val="28"/>
          <w:rtl/>
        </w:rPr>
      </w:pPr>
      <w:r w:rsidRPr="00620E46">
        <w:rPr>
          <w:rFonts w:hint="cs"/>
          <w:b/>
          <w:bCs/>
          <w:sz w:val="28"/>
          <w:szCs w:val="28"/>
          <w:rtl/>
        </w:rPr>
        <w:t xml:space="preserve">النماذج الرياضية المستخدمة وعلاج المرض </w:t>
      </w:r>
      <w:r w:rsidR="00620E46" w:rsidRPr="00620E46">
        <w:rPr>
          <w:rFonts w:hint="cs"/>
          <w:b/>
          <w:bCs/>
          <w:sz w:val="28"/>
          <w:szCs w:val="28"/>
          <w:rtl/>
        </w:rPr>
        <w:t>:-</w:t>
      </w:r>
    </w:p>
    <w:p w:rsidR="00620E46" w:rsidRDefault="00620E46" w:rsidP="005B5B2F">
      <w:pPr>
        <w:pStyle w:val="ListParagraph"/>
        <w:spacing w:line="360" w:lineRule="auto"/>
        <w:jc w:val="both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الن</w:t>
      </w:r>
      <w:r w:rsidRPr="00E23151">
        <w:rPr>
          <w:rFonts w:hint="cs"/>
          <w:sz w:val="28"/>
          <w:szCs w:val="28"/>
          <w:rtl/>
        </w:rPr>
        <w:t>موذج المعدل تم مناقشته و</w:t>
      </w:r>
      <w:r>
        <w:rPr>
          <w:rFonts w:hint="cs"/>
          <w:sz w:val="28"/>
          <w:szCs w:val="28"/>
          <w:rtl/>
        </w:rPr>
        <w:t>المقطع التالي قدمنا قيمة البارا</w:t>
      </w:r>
      <w:r w:rsidRPr="00E23151">
        <w:rPr>
          <w:rFonts w:hint="cs"/>
          <w:sz w:val="28"/>
          <w:szCs w:val="28"/>
          <w:rtl/>
        </w:rPr>
        <w:t>متر من نشر الم</w:t>
      </w:r>
      <w:r>
        <w:rPr>
          <w:rFonts w:hint="cs"/>
          <w:sz w:val="28"/>
          <w:szCs w:val="28"/>
          <w:rtl/>
        </w:rPr>
        <w:t>عادلات في النموذج من الاعمال السابقة</w:t>
      </w:r>
      <w:r w:rsidRPr="00E23151">
        <w:rPr>
          <w:rFonts w:hint="cs"/>
          <w:sz w:val="28"/>
          <w:szCs w:val="28"/>
          <w:rtl/>
        </w:rPr>
        <w:t xml:space="preserve"> واخيراً المقطع (</w:t>
      </w:r>
      <w:r w:rsidR="007622CA">
        <w:rPr>
          <w:sz w:val="28"/>
          <w:szCs w:val="28"/>
        </w:rPr>
        <w:t>2</w:t>
      </w:r>
      <w:r w:rsidRPr="00E23151">
        <w:rPr>
          <w:rFonts w:hint="cs"/>
          <w:sz w:val="28"/>
          <w:szCs w:val="28"/>
          <w:rtl/>
        </w:rPr>
        <w:t>) قدم النتائج العدديه والمقطع الأخير اختصرناه وناقشنا استنتاجاتنا اكثر من عامين نادره[</w:t>
      </w:r>
      <w:r w:rsidR="007622CA">
        <w:rPr>
          <w:sz w:val="28"/>
          <w:szCs w:val="28"/>
        </w:rPr>
        <w:t>6</w:t>
      </w:r>
      <w:r w:rsidRPr="00E23151">
        <w:rPr>
          <w:rFonts w:hint="cs"/>
          <w:sz w:val="28"/>
          <w:szCs w:val="28"/>
          <w:rtl/>
        </w:rPr>
        <w:t>]  عندما كانت واحده من التجارب العشوائيه مع افضل النتائج باستثناء المستجيبين الذين لم يغيروا النتائج [</w:t>
      </w:r>
      <w:r w:rsidR="007622CA">
        <w:rPr>
          <w:sz w:val="28"/>
          <w:szCs w:val="28"/>
        </w:rPr>
        <w:t>7</w:t>
      </w:r>
      <w:r w:rsidRPr="00E23151">
        <w:rPr>
          <w:rFonts w:hint="cs"/>
          <w:sz w:val="28"/>
          <w:szCs w:val="28"/>
          <w:rtl/>
        </w:rPr>
        <w:t xml:space="preserve">] مما يشير الى فوائدها لاعلاقه لها ردود عابره على عكس جرعه عاليه </w:t>
      </w:r>
      <w:r w:rsidR="007622CA">
        <w:rPr>
          <w:sz w:val="28"/>
          <w:szCs w:val="28"/>
          <w:lang w:bidi="ar-IQ"/>
        </w:rPr>
        <w:t>IL-2</w:t>
      </w:r>
      <w:r w:rsidR="007622CA">
        <w:rPr>
          <w:rFonts w:hint="cs"/>
          <w:sz w:val="28"/>
          <w:szCs w:val="28"/>
          <w:rtl/>
        </w:rPr>
        <w:t xml:space="preserve"> </w:t>
      </w:r>
      <w:r w:rsidRPr="00E23151">
        <w:rPr>
          <w:rFonts w:hint="cs"/>
          <w:sz w:val="28"/>
          <w:szCs w:val="28"/>
          <w:rtl/>
        </w:rPr>
        <w:t xml:space="preserve">ليس لها فائده طويلة الاجل نحن لانجد أي ادله حقيقيه </w:t>
      </w:r>
      <w:r w:rsidRPr="00E23151">
        <w:rPr>
          <w:sz w:val="28"/>
          <w:szCs w:val="28"/>
        </w:rPr>
        <w:t>Inf-</w:t>
      </w:r>
      <w:r w:rsidR="005B5B2F">
        <w:rPr>
          <w:rFonts w:ascii="Arial" w:hAnsi="Arial" w:cs="Arial"/>
          <w:sz w:val="28"/>
          <w:szCs w:val="28"/>
        </w:rPr>
        <w:t>α</w:t>
      </w:r>
      <w:r w:rsidRPr="00E23151">
        <w:rPr>
          <w:rFonts w:hint="cs"/>
          <w:sz w:val="28"/>
          <w:szCs w:val="28"/>
          <w:rtl/>
        </w:rPr>
        <w:t xml:space="preserve"> يخلق البقاء على قيد الحياة على المدى الطويل الاستفاد</w:t>
      </w:r>
      <w:r w:rsidR="005B5B2F">
        <w:rPr>
          <w:rFonts w:hint="cs"/>
          <w:sz w:val="28"/>
          <w:szCs w:val="28"/>
          <w:rtl/>
        </w:rPr>
        <w:t>ه</w:t>
      </w:r>
      <w:r w:rsidRPr="00E23151">
        <w:rPr>
          <w:rFonts w:hint="cs"/>
          <w:sz w:val="28"/>
          <w:szCs w:val="28"/>
          <w:rtl/>
        </w:rPr>
        <w:t xml:space="preserve"> من </w:t>
      </w:r>
      <w:r w:rsidRPr="00E23151">
        <w:rPr>
          <w:sz w:val="28"/>
          <w:szCs w:val="28"/>
        </w:rPr>
        <w:t>Inf-</w:t>
      </w:r>
      <w:r w:rsidR="005B5B2F">
        <w:rPr>
          <w:rFonts w:ascii="Arial" w:hAnsi="Arial" w:cs="Arial"/>
          <w:sz w:val="28"/>
          <w:szCs w:val="28"/>
        </w:rPr>
        <w:t>α</w:t>
      </w:r>
      <w:r w:rsidR="00144802">
        <w:rPr>
          <w:rFonts w:hint="cs"/>
          <w:sz w:val="28"/>
          <w:szCs w:val="28"/>
          <w:rtl/>
        </w:rPr>
        <w:t xml:space="preserve"> هو علاج على الأرجح بسبب تباطئ</w:t>
      </w:r>
      <w:r w:rsidRPr="00E23151">
        <w:rPr>
          <w:rFonts w:hint="cs"/>
          <w:sz w:val="28"/>
          <w:szCs w:val="28"/>
          <w:rtl/>
        </w:rPr>
        <w:t xml:space="preserve"> متواضع في نمو الورم في كثير من المرضى وله تأثيرات مباشره على معدل انتشار الخلايا السرطانيه. وله ايضاً تأثيرات مضاده للأوعيه يمكن ان تمثل هذا النوع من الفوائد. </w:t>
      </w:r>
    </w:p>
    <w:p w:rsidR="00F05E94" w:rsidRDefault="00F05E94" w:rsidP="0000391F">
      <w:pPr>
        <w:pStyle w:val="ListParagraph"/>
        <w:spacing w:line="360" w:lineRule="auto"/>
        <w:jc w:val="both"/>
        <w:rPr>
          <w:sz w:val="28"/>
          <w:szCs w:val="28"/>
          <w:rtl/>
        </w:rPr>
      </w:pPr>
    </w:p>
    <w:p w:rsidR="00620E46" w:rsidRDefault="000D4D63" w:rsidP="000D4D63">
      <w:pPr>
        <w:pStyle w:val="ListParagraph"/>
        <w:numPr>
          <w:ilvl w:val="0"/>
          <w:numId w:val="3"/>
        </w:numPr>
        <w:spacing w:line="36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النماذج الرياضية و</w:t>
      </w:r>
      <w:r w:rsidR="00F0741A">
        <w:rPr>
          <w:rFonts w:hint="cs"/>
          <w:b/>
          <w:bCs/>
          <w:sz w:val="28"/>
          <w:szCs w:val="28"/>
          <w:rtl/>
        </w:rPr>
        <w:t>علاج مرض السرطان</w:t>
      </w:r>
    </w:p>
    <w:p w:rsidR="00F0741A" w:rsidRPr="00F0741A" w:rsidRDefault="00F0741A" w:rsidP="00F0741A">
      <w:pPr>
        <w:pStyle w:val="ListParagraph"/>
        <w:spacing w:line="360" w:lineRule="auto"/>
        <w:rPr>
          <w:sz w:val="28"/>
          <w:szCs w:val="28"/>
          <w:rtl/>
        </w:rPr>
      </w:pPr>
    </w:p>
    <w:p w:rsidR="000E0590" w:rsidRDefault="000D4D63" w:rsidP="005B5B2F">
      <w:pPr>
        <w:pStyle w:val="ListParagraph"/>
        <w:spacing w:line="360" w:lineRule="auto"/>
        <w:jc w:val="both"/>
        <w:rPr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أ</w:t>
      </w:r>
      <w:r w:rsidR="0006024C">
        <w:rPr>
          <w:rFonts w:hint="cs"/>
          <w:b/>
          <w:bCs/>
          <w:sz w:val="28"/>
          <w:szCs w:val="28"/>
          <w:rtl/>
          <w:lang w:bidi="ar-IQ"/>
        </w:rPr>
        <w:t xml:space="preserve">- </w:t>
      </w:r>
      <w:r w:rsidR="00F0741A" w:rsidRPr="00F0741A">
        <w:rPr>
          <w:rFonts w:hint="cs"/>
          <w:b/>
          <w:bCs/>
          <w:sz w:val="28"/>
          <w:szCs w:val="28"/>
          <w:rtl/>
        </w:rPr>
        <w:t>العلاج الكيميائي</w:t>
      </w:r>
      <w:r w:rsidR="00F0741A">
        <w:rPr>
          <w:rFonts w:hint="cs"/>
          <w:b/>
          <w:bCs/>
          <w:sz w:val="28"/>
          <w:szCs w:val="28"/>
          <w:rtl/>
        </w:rPr>
        <w:t xml:space="preserve"> :- </w:t>
      </w:r>
      <w:r w:rsidR="00F0741A" w:rsidRPr="00F0741A">
        <w:rPr>
          <w:rFonts w:hint="cs"/>
          <w:sz w:val="28"/>
          <w:szCs w:val="28"/>
          <w:rtl/>
        </w:rPr>
        <w:t>ان العلاج الكيميائي</w:t>
      </w:r>
      <w:r w:rsidR="00F0741A">
        <w:rPr>
          <w:rFonts w:hint="cs"/>
          <w:b/>
          <w:bCs/>
          <w:sz w:val="28"/>
          <w:szCs w:val="28"/>
          <w:rtl/>
        </w:rPr>
        <w:t xml:space="preserve"> </w:t>
      </w:r>
      <w:r w:rsidR="00F0741A" w:rsidRPr="00F0741A">
        <w:rPr>
          <w:rFonts w:hint="cs"/>
          <w:sz w:val="28"/>
          <w:szCs w:val="28"/>
          <w:rtl/>
        </w:rPr>
        <w:t>هو واحد من</w:t>
      </w:r>
      <w:r w:rsidR="00F0741A">
        <w:rPr>
          <w:rFonts w:hint="cs"/>
          <w:sz w:val="28"/>
          <w:szCs w:val="28"/>
          <w:rtl/>
        </w:rPr>
        <w:t xml:space="preserve"> </w:t>
      </w:r>
      <w:r w:rsidR="0000391F">
        <w:rPr>
          <w:rFonts w:hint="cs"/>
          <w:sz w:val="28"/>
          <w:szCs w:val="28"/>
          <w:rtl/>
        </w:rPr>
        <w:t xml:space="preserve">اكثر الادوية التي تعمل على قتل خلايا الورم الخبيث والتي بها معدل النمو يكون أسرع من الخلايا الطبيعية ومن ادوية العلاج الكيميائي يمكن ان تقسم الى قسمين , وهي مجموعة من الخلايا المحددة ومجموعة الخلايا الغير محدده , وان ادوية الخلايا المحددة تستطيع  فقط ان تقتل الخلايا في مراحل معينة , بينما أدوية </w:t>
      </w:r>
      <w:r w:rsidR="000E0590">
        <w:rPr>
          <w:rFonts w:hint="cs"/>
          <w:sz w:val="28"/>
          <w:szCs w:val="28"/>
          <w:rtl/>
        </w:rPr>
        <w:t xml:space="preserve">الخلايا الغير محدده تستطيع ان تقتل الخلايا في </w:t>
      </w:r>
      <w:r w:rsidR="000E0590">
        <w:rPr>
          <w:rFonts w:hint="eastAsia"/>
          <w:sz w:val="28"/>
          <w:szCs w:val="28"/>
          <w:rtl/>
        </w:rPr>
        <w:t>أي</w:t>
      </w:r>
      <w:r w:rsidR="000E0590">
        <w:rPr>
          <w:rFonts w:hint="cs"/>
          <w:sz w:val="28"/>
          <w:szCs w:val="28"/>
          <w:rtl/>
        </w:rPr>
        <w:t xml:space="preserve"> مرحلة من مراحل انقسام الخلية </w:t>
      </w:r>
      <w:r w:rsidR="007622CA">
        <w:rPr>
          <w:sz w:val="28"/>
          <w:szCs w:val="28"/>
          <w:lang w:bidi="ar-IQ"/>
        </w:rPr>
        <w:t>[8]</w:t>
      </w:r>
      <w:r w:rsidR="000E0590">
        <w:rPr>
          <w:rFonts w:hint="cs"/>
          <w:sz w:val="28"/>
          <w:szCs w:val="28"/>
          <w:rtl/>
        </w:rPr>
        <w:t xml:space="preserve">, والفارق بين ادوية العلاج الكيميائي للمحدد والغير محدد مهم في اعتبار كيفية استجابة الورم الخبيث للدواء . </w:t>
      </w:r>
      <w:r w:rsidR="000E0590" w:rsidRPr="00E23151">
        <w:rPr>
          <w:rFonts w:cs="Arial" w:hint="cs"/>
          <w:sz w:val="28"/>
          <w:szCs w:val="28"/>
          <w:rtl/>
        </w:rPr>
        <w:t>والمعروف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ان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العلاج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الكيميائي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يعمل</w:t>
      </w:r>
      <w:r w:rsidR="000E0590">
        <w:rPr>
          <w:rFonts w:cs="Arial" w:hint="cs"/>
          <w:sz w:val="28"/>
          <w:szCs w:val="28"/>
          <w:rtl/>
        </w:rPr>
        <w:t xml:space="preserve">  </w:t>
      </w:r>
      <w:r w:rsidR="000E0590" w:rsidRPr="00E23151">
        <w:rPr>
          <w:rFonts w:cs="Arial" w:hint="cs"/>
          <w:sz w:val="28"/>
          <w:szCs w:val="28"/>
          <w:rtl/>
        </w:rPr>
        <w:t>على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قتل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الخلايا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التي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تنقسم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بسرعة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وتلك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واحده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من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أشهر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خصائص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خلايا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السرطان</w:t>
      </w:r>
      <w:r w:rsidR="000E0590">
        <w:rPr>
          <w:rFonts w:hint="cs"/>
          <w:sz w:val="28"/>
          <w:szCs w:val="28"/>
          <w:rtl/>
        </w:rPr>
        <w:t xml:space="preserve"> .</w:t>
      </w:r>
      <w:r w:rsidR="000E0590" w:rsidRP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وذلك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يعني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انه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ايضا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5B5B2F">
        <w:rPr>
          <w:rFonts w:cs="Arial" w:hint="cs"/>
          <w:sz w:val="28"/>
          <w:szCs w:val="28"/>
          <w:rtl/>
          <w:lang w:bidi="ar-IQ"/>
        </w:rPr>
        <w:t>يؤثر على الخلايا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التي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تنقسم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بسرعة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تحت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الظروف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العادية</w:t>
      </w:r>
      <w:r w:rsidR="000E0590">
        <w:rPr>
          <w:rFonts w:cs="Arial" w:hint="cs"/>
          <w:sz w:val="28"/>
          <w:szCs w:val="28"/>
          <w:rtl/>
        </w:rPr>
        <w:t xml:space="preserve">  </w:t>
      </w:r>
      <w:r w:rsidR="000E0590" w:rsidRPr="00E23151">
        <w:rPr>
          <w:rFonts w:cs="Arial" w:hint="cs"/>
          <w:sz w:val="28"/>
          <w:szCs w:val="28"/>
          <w:rtl/>
        </w:rPr>
        <w:t>،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كما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في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خلايا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نخاع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العظم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والجهاز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الهضمي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ومسامات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الشعر</w:t>
      </w:r>
      <w:r w:rsidR="000E0590" w:rsidRPr="00E23151">
        <w:rPr>
          <w:rFonts w:cs="Arial"/>
          <w:sz w:val="28"/>
          <w:szCs w:val="28"/>
          <w:rtl/>
        </w:rPr>
        <w:t xml:space="preserve"> . </w:t>
      </w:r>
      <w:r w:rsidR="000E0590" w:rsidRPr="00E23151">
        <w:rPr>
          <w:rFonts w:cs="Arial" w:hint="cs"/>
          <w:sz w:val="28"/>
          <w:szCs w:val="28"/>
          <w:rtl/>
        </w:rPr>
        <w:t>واشهر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ما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ينتج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عن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الآثار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الجانبيه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للعلاج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الكيميائي</w:t>
      </w:r>
      <w:r w:rsidR="000E0590">
        <w:rPr>
          <w:rFonts w:cs="Arial" w:hint="cs"/>
          <w:sz w:val="28"/>
          <w:szCs w:val="28"/>
          <w:rtl/>
        </w:rPr>
        <w:t xml:space="preserve">  </w:t>
      </w:r>
      <w:r w:rsidR="000E0590" w:rsidRPr="00E23151">
        <w:rPr>
          <w:rFonts w:cs="Arial" w:hint="cs"/>
          <w:sz w:val="28"/>
          <w:szCs w:val="28"/>
          <w:rtl/>
        </w:rPr>
        <w:t>هو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كبت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نقي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العظام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وإلتهاب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في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الغشاء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المخاطي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وتساقط</w:t>
      </w:r>
      <w:r w:rsidR="000E0590">
        <w:rPr>
          <w:rFonts w:cs="Arial" w:hint="cs"/>
          <w:sz w:val="28"/>
          <w:szCs w:val="28"/>
          <w:rtl/>
        </w:rPr>
        <w:t xml:space="preserve"> </w:t>
      </w:r>
      <w:r w:rsidR="000E0590" w:rsidRPr="00E23151">
        <w:rPr>
          <w:rFonts w:cs="Arial" w:hint="cs"/>
          <w:sz w:val="28"/>
          <w:szCs w:val="28"/>
          <w:rtl/>
        </w:rPr>
        <w:t>الشعر</w:t>
      </w:r>
      <w:r w:rsidR="007622CA">
        <w:rPr>
          <w:rFonts w:cs="Arial"/>
          <w:sz w:val="28"/>
          <w:szCs w:val="28"/>
          <w:lang w:bidi="ar-IQ"/>
        </w:rPr>
        <w:t>[9]</w:t>
      </w:r>
      <w:r w:rsidR="000E0590" w:rsidRPr="00E23151">
        <w:rPr>
          <w:rFonts w:cs="Arial"/>
          <w:sz w:val="28"/>
          <w:szCs w:val="28"/>
          <w:rtl/>
        </w:rPr>
        <w:t xml:space="preserve">. </w:t>
      </w:r>
    </w:p>
    <w:p w:rsidR="00672369" w:rsidRDefault="00672369" w:rsidP="000E0590">
      <w:pPr>
        <w:pStyle w:val="ListParagraph"/>
        <w:spacing w:line="360" w:lineRule="auto"/>
        <w:rPr>
          <w:sz w:val="28"/>
          <w:szCs w:val="28"/>
          <w:rtl/>
        </w:rPr>
      </w:pPr>
    </w:p>
    <w:p w:rsidR="00672369" w:rsidRDefault="00672369" w:rsidP="000E0590">
      <w:pPr>
        <w:pStyle w:val="ListParagraph"/>
        <w:spacing w:line="360" w:lineRule="auto"/>
        <w:rPr>
          <w:sz w:val="28"/>
          <w:szCs w:val="28"/>
          <w:rtl/>
        </w:rPr>
      </w:pPr>
    </w:p>
    <w:p w:rsidR="000D4D63" w:rsidRDefault="0006024C" w:rsidP="000D4D63">
      <w:pPr>
        <w:pStyle w:val="ListParagraph"/>
        <w:spacing w:line="360" w:lineRule="auto"/>
        <w:jc w:val="both"/>
        <w:rPr>
          <w:rFonts w:cs="Arial"/>
          <w:sz w:val="28"/>
          <w:szCs w:val="28"/>
          <w:rtl/>
          <w:lang w:bidi="ar-IQ"/>
        </w:rPr>
      </w:pPr>
      <w:r>
        <w:rPr>
          <w:b/>
          <w:bCs/>
          <w:sz w:val="28"/>
          <w:szCs w:val="28"/>
        </w:rPr>
        <w:lastRenderedPageBreak/>
        <w:t xml:space="preserve"> </w:t>
      </w:r>
      <w:r w:rsidR="000D4D63">
        <w:rPr>
          <w:rFonts w:hint="cs"/>
          <w:b/>
          <w:bCs/>
          <w:sz w:val="28"/>
          <w:szCs w:val="28"/>
          <w:rtl/>
        </w:rPr>
        <w:t>ب</w:t>
      </w:r>
      <w:r>
        <w:rPr>
          <w:rFonts w:hint="cs"/>
          <w:b/>
          <w:bCs/>
          <w:sz w:val="28"/>
          <w:szCs w:val="28"/>
          <w:rtl/>
          <w:lang w:bidi="ar-IQ"/>
        </w:rPr>
        <w:t xml:space="preserve">- </w:t>
      </w:r>
      <w:r w:rsidR="000E0590">
        <w:rPr>
          <w:rFonts w:hint="cs"/>
          <w:b/>
          <w:bCs/>
          <w:sz w:val="28"/>
          <w:szCs w:val="28"/>
          <w:rtl/>
        </w:rPr>
        <w:t xml:space="preserve">العلاج بالكيمياء الحيوية </w:t>
      </w:r>
      <w:r w:rsidR="00672369">
        <w:rPr>
          <w:rFonts w:hint="cs"/>
          <w:b/>
          <w:bCs/>
          <w:sz w:val="28"/>
          <w:szCs w:val="28"/>
          <w:rtl/>
        </w:rPr>
        <w:t xml:space="preserve">:- </w:t>
      </w:r>
      <w:r w:rsidR="00672369" w:rsidRPr="00E23151">
        <w:rPr>
          <w:rFonts w:cs="Arial" w:hint="cs"/>
          <w:sz w:val="28"/>
          <w:szCs w:val="28"/>
          <w:rtl/>
        </w:rPr>
        <w:t>هو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استخدام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العلاج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بالخلايا</w:t>
      </w:r>
      <w:r w:rsidR="00672369">
        <w:rPr>
          <w:rFonts w:cs="Arial" w:hint="cs"/>
          <w:sz w:val="28"/>
          <w:szCs w:val="28"/>
          <w:rtl/>
        </w:rPr>
        <w:t xml:space="preserve"> الجذ</w:t>
      </w:r>
      <w:r w:rsidR="00672369" w:rsidRPr="00E23151">
        <w:rPr>
          <w:rFonts w:cs="Arial" w:hint="cs"/>
          <w:sz w:val="28"/>
          <w:szCs w:val="28"/>
          <w:rtl/>
        </w:rPr>
        <w:t>عيه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بالاقتران</w:t>
      </w:r>
      <w:r w:rsidR="00672369">
        <w:rPr>
          <w:rFonts w:cs="Arial" w:hint="cs"/>
          <w:sz w:val="28"/>
          <w:szCs w:val="28"/>
          <w:rtl/>
        </w:rPr>
        <w:t xml:space="preserve">  </w:t>
      </w:r>
      <w:r w:rsidR="00672369" w:rsidRPr="00E23151">
        <w:rPr>
          <w:rFonts w:cs="Arial" w:hint="cs"/>
          <w:sz w:val="28"/>
          <w:szCs w:val="28"/>
          <w:rtl/>
        </w:rPr>
        <w:t>مع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العلاج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الكيميائي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وهو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ما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يعرف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بالعلاج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بالكيمياء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الحيوية</w:t>
      </w:r>
      <w:r w:rsidR="007622CA">
        <w:rPr>
          <w:rFonts w:cs="Arial" w:hint="cs"/>
          <w:sz w:val="28"/>
          <w:szCs w:val="28"/>
          <w:rtl/>
        </w:rPr>
        <w:t xml:space="preserve"> </w:t>
      </w:r>
      <w:r w:rsidR="007622CA">
        <w:rPr>
          <w:rFonts w:cs="Arial"/>
          <w:sz w:val="28"/>
          <w:szCs w:val="28"/>
          <w:lang w:bidi="ar-IQ"/>
        </w:rPr>
        <w:t>[10]</w:t>
      </w:r>
      <w:r w:rsidR="00672369" w:rsidRPr="00E23151">
        <w:rPr>
          <w:rFonts w:cs="Arial"/>
          <w:sz w:val="28"/>
          <w:szCs w:val="28"/>
          <w:rtl/>
        </w:rPr>
        <w:t xml:space="preserve"> . </w:t>
      </w:r>
      <w:r w:rsidR="00672369" w:rsidRPr="00E23151">
        <w:rPr>
          <w:rFonts w:cs="Arial" w:hint="cs"/>
          <w:sz w:val="28"/>
          <w:szCs w:val="28"/>
          <w:rtl/>
        </w:rPr>
        <w:t>هذا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العلاج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من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الممكن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ان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يستخدم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بعض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انواع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الادوية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ليقتل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السرطان</w:t>
      </w:r>
      <w:r w:rsidR="00672369">
        <w:rPr>
          <w:rFonts w:hint="cs"/>
          <w:sz w:val="28"/>
          <w:szCs w:val="28"/>
          <w:rtl/>
        </w:rPr>
        <w:t xml:space="preserve"> . </w:t>
      </w:r>
      <w:r w:rsidR="00672369" w:rsidRPr="00E23151">
        <w:rPr>
          <w:rFonts w:cs="Arial" w:hint="cs"/>
          <w:sz w:val="28"/>
          <w:szCs w:val="28"/>
          <w:rtl/>
        </w:rPr>
        <w:t>والفارق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في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اختلاف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المرات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يكون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في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جدول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تنظيم</w:t>
      </w:r>
      <w:r w:rsidR="00672369">
        <w:rPr>
          <w:rFonts w:hint="cs"/>
          <w:sz w:val="28"/>
          <w:szCs w:val="28"/>
          <w:rtl/>
        </w:rPr>
        <w:t xml:space="preserve"> ,</w:t>
      </w:r>
      <w:r w:rsidR="00672369" w:rsidRP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الخلاصه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ان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العلاج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بالكيمياء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الحيويه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جمع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بين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العلاج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الكيميائي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واثنان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من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العناصر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الحيويه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النشطه</w:t>
      </w:r>
      <w:r w:rsidR="00672369">
        <w:rPr>
          <w:rFonts w:hint="cs"/>
          <w:sz w:val="28"/>
          <w:szCs w:val="28"/>
          <w:rtl/>
        </w:rPr>
        <w:t xml:space="preserve"> </w:t>
      </w:r>
      <w:r w:rsidR="00672369" w:rsidRPr="00672369">
        <w:rPr>
          <w:rFonts w:ascii="Times-Roman" w:hAnsi="Times-Roman" w:cs="Times-Roman"/>
          <w:sz w:val="28"/>
          <w:szCs w:val="28"/>
        </w:rPr>
        <w:t xml:space="preserve">  IL-2 </w:t>
      </w:r>
      <w:r w:rsidR="00672369" w:rsidRPr="00672369">
        <w:rPr>
          <w:rFonts w:ascii="Times-Roman" w:hAnsi="Times-Roman" w:cs="Times New Roman" w:hint="cs"/>
          <w:sz w:val="28"/>
          <w:szCs w:val="28"/>
          <w:rtl/>
        </w:rPr>
        <w:t xml:space="preserve">و </w:t>
      </w:r>
      <w:r w:rsidR="00672369" w:rsidRPr="00672369">
        <w:rPr>
          <w:rFonts w:ascii="Times-Roman" w:hAnsi="Times-Roman" w:cs="Times-Roman"/>
          <w:sz w:val="28"/>
          <w:szCs w:val="28"/>
        </w:rPr>
        <w:t xml:space="preserve"> INF-</w:t>
      </w:r>
      <w:r w:rsidR="00672369" w:rsidRPr="00672369">
        <w:rPr>
          <w:rFonts w:ascii="Symbol" w:hAnsi="Symbol" w:cs="Symbol"/>
          <w:sz w:val="28"/>
          <w:szCs w:val="28"/>
        </w:rPr>
        <w:t></w:t>
      </w:r>
      <w:r w:rsidR="00672369">
        <w:rPr>
          <w:rFonts w:hint="cs"/>
          <w:sz w:val="28"/>
          <w:szCs w:val="28"/>
          <w:rtl/>
        </w:rPr>
        <w:t xml:space="preserve"> المضاد للفيروس </w:t>
      </w:r>
      <w:r w:rsidR="00672369" w:rsidRPr="00E23151">
        <w:rPr>
          <w:rFonts w:cs="Arial" w:hint="cs"/>
          <w:sz w:val="28"/>
          <w:szCs w:val="28"/>
          <w:rtl/>
        </w:rPr>
        <w:t>يمكن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ان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يتداخل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مع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ادوية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اخرى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اثناء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العلاج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،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لذلك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نموذج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تفاعل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العلاج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بالخلاي</w:t>
      </w:r>
      <w:r w:rsidR="005B5B2F">
        <w:rPr>
          <w:rFonts w:cs="Arial" w:hint="cs"/>
          <w:sz w:val="28"/>
          <w:szCs w:val="28"/>
          <w:rtl/>
        </w:rPr>
        <w:t>ا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االج</w:t>
      </w:r>
      <w:r w:rsidR="004B3975">
        <w:rPr>
          <w:rFonts w:cs="Arial" w:hint="cs"/>
          <w:sz w:val="28"/>
          <w:szCs w:val="28"/>
          <w:rtl/>
        </w:rPr>
        <w:t>ذ</w:t>
      </w:r>
      <w:r w:rsidR="00672369" w:rsidRPr="00E23151">
        <w:rPr>
          <w:rFonts w:cs="Arial" w:hint="cs"/>
          <w:sz w:val="28"/>
          <w:szCs w:val="28"/>
          <w:rtl/>
        </w:rPr>
        <w:t>عية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والعلاج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الكيميائي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قد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خلق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علاج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اكثر</w:t>
      </w:r>
      <w:r w:rsidR="00672369">
        <w:rPr>
          <w:rFonts w:cs="Arial" w:hint="cs"/>
          <w:sz w:val="28"/>
          <w:szCs w:val="28"/>
          <w:rtl/>
        </w:rPr>
        <w:t xml:space="preserve"> </w:t>
      </w:r>
      <w:r w:rsidR="00672369" w:rsidRPr="00E23151">
        <w:rPr>
          <w:rFonts w:cs="Arial" w:hint="cs"/>
          <w:sz w:val="28"/>
          <w:szCs w:val="28"/>
          <w:rtl/>
        </w:rPr>
        <w:t>تأثير</w:t>
      </w:r>
      <w:r w:rsidR="000D4D63">
        <w:rPr>
          <w:rFonts w:cs="Arial" w:hint="cs"/>
          <w:sz w:val="28"/>
          <w:szCs w:val="28"/>
          <w:rtl/>
          <w:lang w:bidi="ar-IQ"/>
        </w:rPr>
        <w:t>ا.</w:t>
      </w:r>
    </w:p>
    <w:p w:rsidR="000D4D63" w:rsidRDefault="000D4D63" w:rsidP="000D4D63">
      <w:pPr>
        <w:spacing w:line="360" w:lineRule="auto"/>
        <w:ind w:left="720"/>
        <w:jc w:val="both"/>
        <w:rPr>
          <w:rFonts w:cs="Arial"/>
          <w:b/>
          <w:bCs/>
          <w:sz w:val="28"/>
          <w:szCs w:val="28"/>
          <w:rtl/>
          <w:lang w:bidi="ar-IQ"/>
        </w:rPr>
      </w:pPr>
      <w:r>
        <w:rPr>
          <w:rFonts w:cs="Arial"/>
          <w:b/>
          <w:bCs/>
          <w:sz w:val="28"/>
          <w:szCs w:val="28"/>
          <w:lang w:bidi="ar-IQ"/>
        </w:rPr>
        <w:t>2</w:t>
      </w:r>
      <w:r>
        <w:rPr>
          <w:rFonts w:cs="Arial" w:hint="cs"/>
          <w:b/>
          <w:bCs/>
          <w:sz w:val="28"/>
          <w:szCs w:val="28"/>
          <w:rtl/>
          <w:lang w:bidi="ar-IQ"/>
        </w:rPr>
        <w:t>-</w:t>
      </w:r>
      <w:r w:rsidRPr="000D4D63">
        <w:rPr>
          <w:rFonts w:cs="Arial" w:hint="cs"/>
          <w:b/>
          <w:bCs/>
          <w:sz w:val="28"/>
          <w:szCs w:val="28"/>
          <w:rtl/>
          <w:lang w:bidi="ar-IQ"/>
        </w:rPr>
        <w:t>نموذج رياضي</w:t>
      </w:r>
    </w:p>
    <w:p w:rsidR="00601A6B" w:rsidRDefault="00601A6B" w:rsidP="007622CA">
      <w:pPr>
        <w:pStyle w:val="ListParagraph"/>
        <w:spacing w:line="360" w:lineRule="auto"/>
        <w:ind w:left="785"/>
        <w:jc w:val="both"/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  <w:lang w:bidi="ar-IQ"/>
        </w:rPr>
        <w:t>و</w:t>
      </w:r>
      <w:r w:rsidR="000D4D63">
        <w:rPr>
          <w:rFonts w:cs="Arial" w:hint="cs"/>
          <w:sz w:val="28"/>
          <w:szCs w:val="28"/>
          <w:rtl/>
          <w:lang w:bidi="ar-IQ"/>
        </w:rPr>
        <w:t xml:space="preserve">يستند هذا النموذج الرياضي على نموذج </w:t>
      </w:r>
      <w:r w:rsidR="007259BA">
        <w:rPr>
          <w:rFonts w:cs="Arial"/>
          <w:sz w:val="28"/>
          <w:szCs w:val="28"/>
          <w:lang w:bidi="ar-IQ"/>
        </w:rPr>
        <w:t>De pillis</w:t>
      </w:r>
      <w:r>
        <w:rPr>
          <w:rFonts w:cs="Arial" w:hint="cs"/>
          <w:sz w:val="28"/>
          <w:szCs w:val="28"/>
          <w:rtl/>
          <w:lang w:bidi="ar-IQ"/>
        </w:rPr>
        <w:t xml:space="preserve"> </w:t>
      </w:r>
      <w:r>
        <w:rPr>
          <w:rFonts w:cs="Arial"/>
          <w:sz w:val="28"/>
          <w:szCs w:val="28"/>
          <w:lang w:bidi="ar-IQ"/>
        </w:rPr>
        <w:t>[5]</w:t>
      </w:r>
      <w:r>
        <w:rPr>
          <w:rFonts w:cs="Arial" w:hint="cs"/>
          <w:sz w:val="28"/>
          <w:szCs w:val="28"/>
          <w:rtl/>
          <w:lang w:bidi="ar-IQ"/>
        </w:rPr>
        <w:t xml:space="preserve"> </w:t>
      </w:r>
      <w:r w:rsidRPr="00E23151">
        <w:rPr>
          <w:rFonts w:hint="cs"/>
          <w:sz w:val="28"/>
          <w:szCs w:val="28"/>
          <w:rtl/>
        </w:rPr>
        <w:t xml:space="preserve">ونموذج </w:t>
      </w:r>
      <w:r w:rsidR="007259BA">
        <w:rPr>
          <w:sz w:val="28"/>
          <w:szCs w:val="28"/>
        </w:rPr>
        <w:t>Isaeva</w:t>
      </w:r>
      <w:r w:rsidR="007259BA" w:rsidRPr="00E23151">
        <w:rPr>
          <w:rFonts w:hint="cs"/>
          <w:sz w:val="28"/>
          <w:szCs w:val="28"/>
          <w:rtl/>
        </w:rPr>
        <w:t xml:space="preserve"> و</w:t>
      </w:r>
      <w:r w:rsidR="007259BA">
        <w:rPr>
          <w:sz w:val="28"/>
          <w:szCs w:val="28"/>
        </w:rPr>
        <w:t>Osipov</w:t>
      </w:r>
      <w:r w:rsidR="007259BA" w:rsidRPr="00E23151">
        <w:rPr>
          <w:rFonts w:hint="cs"/>
          <w:sz w:val="28"/>
          <w:szCs w:val="28"/>
          <w:rtl/>
        </w:rPr>
        <w:t xml:space="preserve"> </w:t>
      </w:r>
      <w:r w:rsidRPr="00E23151">
        <w:rPr>
          <w:rFonts w:hint="cs"/>
          <w:sz w:val="28"/>
          <w:szCs w:val="28"/>
          <w:rtl/>
        </w:rPr>
        <w:t>[</w:t>
      </w:r>
      <w:r w:rsidR="007622CA">
        <w:rPr>
          <w:sz w:val="28"/>
          <w:szCs w:val="28"/>
        </w:rPr>
        <w:t>11</w:t>
      </w:r>
      <w:r w:rsidRPr="00E23151">
        <w:rPr>
          <w:rFonts w:hint="cs"/>
          <w:sz w:val="28"/>
          <w:szCs w:val="28"/>
          <w:rtl/>
        </w:rPr>
        <w:t>] و</w:t>
      </w:r>
      <w:r w:rsidR="000002AA">
        <w:rPr>
          <w:rFonts w:hint="cs"/>
          <w:sz w:val="28"/>
          <w:szCs w:val="28"/>
          <w:rtl/>
        </w:rPr>
        <w:t>تسلسل الخلايا الل</w:t>
      </w:r>
      <w:r w:rsidRPr="00E23151">
        <w:rPr>
          <w:rFonts w:hint="cs"/>
          <w:sz w:val="28"/>
          <w:szCs w:val="28"/>
          <w:rtl/>
        </w:rPr>
        <w:t xml:space="preserve">مفاويه </w:t>
      </w:r>
      <w:r w:rsidR="000002AA">
        <w:rPr>
          <w:rFonts w:hint="cs"/>
          <w:sz w:val="28"/>
          <w:szCs w:val="28"/>
          <w:rtl/>
        </w:rPr>
        <w:t>(</w:t>
      </w:r>
      <w:r w:rsidR="000002AA">
        <w:rPr>
          <w:sz w:val="28"/>
          <w:szCs w:val="28"/>
        </w:rPr>
        <w:t>TIL</w:t>
      </w:r>
      <w:r w:rsidR="000002AA">
        <w:rPr>
          <w:rFonts w:hint="cs"/>
          <w:sz w:val="28"/>
          <w:szCs w:val="28"/>
          <w:rtl/>
          <w:lang w:bidi="ar-IQ"/>
        </w:rPr>
        <w:t>)</w:t>
      </w:r>
      <w:r w:rsidRPr="00E23151">
        <w:rPr>
          <w:rFonts w:hint="cs"/>
          <w:sz w:val="28"/>
          <w:szCs w:val="28"/>
          <w:rtl/>
        </w:rPr>
        <w:t xml:space="preserve"> والعلاج الكيميائي على التفاعل المناعي للورم في حين يصف نموذج </w:t>
      </w:r>
      <w:r w:rsidR="000002AA">
        <w:rPr>
          <w:sz w:val="28"/>
          <w:szCs w:val="28"/>
        </w:rPr>
        <w:t>I</w:t>
      </w:r>
      <w:r w:rsidR="00957139">
        <w:rPr>
          <w:sz w:val="28"/>
          <w:szCs w:val="28"/>
        </w:rPr>
        <w:t>saeva</w:t>
      </w:r>
      <w:r w:rsidRPr="00E23151">
        <w:rPr>
          <w:rFonts w:hint="cs"/>
          <w:sz w:val="28"/>
          <w:szCs w:val="28"/>
          <w:rtl/>
        </w:rPr>
        <w:t xml:space="preserve"> و</w:t>
      </w:r>
      <w:r w:rsidR="00957139">
        <w:rPr>
          <w:sz w:val="28"/>
          <w:szCs w:val="28"/>
        </w:rPr>
        <w:t>Osipov</w:t>
      </w:r>
      <w:r w:rsidRPr="00E23151">
        <w:rPr>
          <w:rFonts w:hint="cs"/>
          <w:sz w:val="28"/>
          <w:szCs w:val="28"/>
          <w:rtl/>
        </w:rPr>
        <w:t xml:space="preserve"> تاثير</w:t>
      </w:r>
      <w:r w:rsidR="007622CA">
        <w:rPr>
          <w:rFonts w:hint="cs"/>
          <w:sz w:val="28"/>
          <w:szCs w:val="28"/>
          <w:rtl/>
        </w:rPr>
        <w:t xml:space="preserve"> </w:t>
      </w:r>
      <w:r w:rsidR="007622CA">
        <w:rPr>
          <w:sz w:val="28"/>
          <w:szCs w:val="28"/>
          <w:lang w:bidi="ar-IQ"/>
        </w:rPr>
        <w:t>IL_2</w:t>
      </w:r>
      <w:r w:rsidRPr="00E23151">
        <w:rPr>
          <w:rFonts w:hint="cs"/>
          <w:sz w:val="28"/>
          <w:szCs w:val="28"/>
          <w:rtl/>
        </w:rPr>
        <w:t xml:space="preserve"> </w:t>
      </w:r>
      <w:r w:rsidR="007622CA">
        <w:rPr>
          <w:sz w:val="28"/>
          <w:szCs w:val="28"/>
        </w:rPr>
        <w:t xml:space="preserve"> </w:t>
      </w:r>
      <w:r w:rsidRPr="00E23151">
        <w:rPr>
          <w:sz w:val="28"/>
          <w:szCs w:val="28"/>
        </w:rPr>
        <w:t>inf</w:t>
      </w:r>
      <w:r w:rsidRPr="00E23151">
        <w:rPr>
          <w:rFonts w:hint="cs"/>
          <w:sz w:val="28"/>
          <w:szCs w:val="28"/>
          <w:rtl/>
        </w:rPr>
        <w:t xml:space="preserve"> والعلاج الكيميائي على التفاعل المناعي للورم ومن اجل تحقيق كيفية تأثير</w:t>
      </w:r>
      <w:r w:rsidR="00957139">
        <w:rPr>
          <w:rFonts w:hint="cs"/>
          <w:sz w:val="28"/>
          <w:szCs w:val="28"/>
          <w:rtl/>
        </w:rPr>
        <w:t xml:space="preserve"> </w:t>
      </w:r>
      <w:r w:rsidR="00957139" w:rsidRPr="00957139">
        <w:rPr>
          <w:rFonts w:ascii="Times-Roman" w:hAnsi="Times-Roman" w:cs="Times-Roman"/>
          <w:sz w:val="23"/>
          <w:szCs w:val="23"/>
        </w:rPr>
        <w:t xml:space="preserve"> </w:t>
      </w:r>
      <w:r w:rsidR="00957139" w:rsidRPr="00957139">
        <w:rPr>
          <w:rFonts w:ascii="Times-Roman" w:hAnsi="Times-Roman" w:cs="Times-Roman"/>
          <w:sz w:val="28"/>
          <w:szCs w:val="28"/>
        </w:rPr>
        <w:t>IL-2</w:t>
      </w:r>
      <w:r w:rsidR="00957139">
        <w:rPr>
          <w:rFonts w:ascii="Times-Roman" w:hAnsi="Times-Roman" w:cs="Times-Roman"/>
          <w:sz w:val="28"/>
          <w:szCs w:val="28"/>
        </w:rPr>
        <w:t xml:space="preserve"> </w:t>
      </w:r>
      <w:r w:rsidR="00957139" w:rsidRPr="00957139">
        <w:rPr>
          <w:rFonts w:ascii="Times-Roman" w:hAnsi="Times-Roman" w:cs="Times-Roman"/>
          <w:sz w:val="28"/>
          <w:szCs w:val="28"/>
        </w:rPr>
        <w:t>, INF-</w:t>
      </w:r>
      <w:r w:rsidR="00957139" w:rsidRPr="00957139">
        <w:rPr>
          <w:rFonts w:ascii="Symbol" w:hAnsi="Symbol" w:cs="Symbol"/>
          <w:sz w:val="28"/>
          <w:szCs w:val="28"/>
        </w:rPr>
        <w:t></w:t>
      </w:r>
      <w:r w:rsidRPr="00E23151">
        <w:rPr>
          <w:rFonts w:hint="cs"/>
          <w:sz w:val="28"/>
          <w:szCs w:val="28"/>
          <w:rtl/>
        </w:rPr>
        <w:t xml:space="preserve"> </w:t>
      </w:r>
      <w:r w:rsidR="00957139">
        <w:rPr>
          <w:rFonts w:hint="cs"/>
          <w:sz w:val="28"/>
          <w:szCs w:val="28"/>
          <w:rtl/>
        </w:rPr>
        <w:t>في وج</w:t>
      </w:r>
      <w:r w:rsidRPr="00E23151">
        <w:rPr>
          <w:rFonts w:hint="cs"/>
          <w:sz w:val="28"/>
          <w:szCs w:val="28"/>
          <w:rtl/>
        </w:rPr>
        <w:t>ود مكونات العلاج مثل العلاج المناعي والعلاج الكيميائي وقد تم تط</w:t>
      </w:r>
      <w:r w:rsidR="007259BA">
        <w:rPr>
          <w:rFonts w:hint="cs"/>
          <w:sz w:val="28"/>
          <w:szCs w:val="28"/>
          <w:rtl/>
        </w:rPr>
        <w:t xml:space="preserve">وير النموذج من قبل </w:t>
      </w:r>
      <w:r w:rsidR="007259BA">
        <w:rPr>
          <w:rFonts w:cs="Arial"/>
          <w:sz w:val="28"/>
          <w:szCs w:val="28"/>
          <w:lang w:bidi="ar-IQ"/>
        </w:rPr>
        <w:t>De pillis</w:t>
      </w:r>
      <w:r w:rsidR="007259BA">
        <w:rPr>
          <w:rFonts w:hint="cs"/>
          <w:sz w:val="28"/>
          <w:szCs w:val="28"/>
          <w:rtl/>
        </w:rPr>
        <w:t xml:space="preserve"> </w:t>
      </w:r>
      <w:r w:rsidR="00957139">
        <w:rPr>
          <w:rFonts w:hint="cs"/>
          <w:sz w:val="28"/>
          <w:szCs w:val="28"/>
          <w:rtl/>
        </w:rPr>
        <w:t>مع</w:t>
      </w:r>
      <w:r w:rsidRPr="00E23151">
        <w:rPr>
          <w:rFonts w:hint="cs"/>
          <w:sz w:val="28"/>
          <w:szCs w:val="28"/>
          <w:rtl/>
        </w:rPr>
        <w:t xml:space="preserve"> وجود </w:t>
      </w:r>
      <w:r w:rsidRPr="00E23151">
        <w:rPr>
          <w:sz w:val="28"/>
          <w:szCs w:val="28"/>
        </w:rPr>
        <w:t>inf a</w:t>
      </w:r>
      <w:r w:rsidRPr="00E23151">
        <w:rPr>
          <w:rFonts w:hint="cs"/>
          <w:sz w:val="28"/>
          <w:szCs w:val="28"/>
          <w:rtl/>
        </w:rPr>
        <w:t xml:space="preserve"> </w:t>
      </w:r>
      <w:r w:rsidR="00957139">
        <w:rPr>
          <w:rFonts w:hint="cs"/>
          <w:sz w:val="28"/>
          <w:szCs w:val="28"/>
          <w:rtl/>
        </w:rPr>
        <w:t xml:space="preserve"> حيث </w:t>
      </w:r>
      <w:r w:rsidRPr="00E23151">
        <w:rPr>
          <w:rFonts w:hint="cs"/>
          <w:sz w:val="28"/>
          <w:szCs w:val="28"/>
          <w:rtl/>
        </w:rPr>
        <w:t>ينمو الورم لوجستياً في حالة عدم وجود استجابة مناعيه</w:t>
      </w:r>
      <w:r w:rsidR="007622CA">
        <w:rPr>
          <w:sz w:val="28"/>
          <w:szCs w:val="28"/>
          <w:lang w:bidi="ar-IQ"/>
        </w:rPr>
        <w:t>[5]</w:t>
      </w:r>
      <w:r w:rsidRPr="00E23151">
        <w:rPr>
          <w:rFonts w:hint="cs"/>
          <w:sz w:val="28"/>
          <w:szCs w:val="28"/>
          <w:rtl/>
        </w:rPr>
        <w:t xml:space="preserve">.  </w:t>
      </w:r>
    </w:p>
    <w:p w:rsidR="00601A6B" w:rsidRDefault="00601A6B" w:rsidP="001D1969">
      <w:pPr>
        <w:pStyle w:val="ListParagraph"/>
        <w:spacing w:line="360" w:lineRule="auto"/>
        <w:ind w:left="785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إن</w:t>
      </w:r>
      <w:r w:rsidR="001D1969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 </w:t>
      </w:r>
      <w:r w:rsidR="001D1969" w:rsidRPr="00E23151">
        <w:rPr>
          <w:sz w:val="28"/>
          <w:szCs w:val="28"/>
          <w:rtl/>
        </w:rPr>
        <w:t xml:space="preserve">كل من الخلايا القاتلة الطبيعية  و </w:t>
      </w:r>
      <w:r w:rsidR="001D1969" w:rsidRPr="00E23151">
        <w:rPr>
          <w:sz w:val="28"/>
          <w:szCs w:val="28"/>
        </w:rPr>
        <w:t>CD8</w:t>
      </w:r>
      <w:r w:rsidR="001D1969" w:rsidRPr="00E23151">
        <w:rPr>
          <w:sz w:val="28"/>
          <w:szCs w:val="28"/>
          <w:rtl/>
        </w:rPr>
        <w:t xml:space="preserve"> + خلايا </w:t>
      </w:r>
      <w:r w:rsidR="001D1969" w:rsidRPr="00E23151">
        <w:rPr>
          <w:sz w:val="28"/>
          <w:szCs w:val="28"/>
        </w:rPr>
        <w:t>T</w:t>
      </w:r>
      <w:r w:rsidR="001D1969" w:rsidRPr="00E23151">
        <w:rPr>
          <w:sz w:val="28"/>
          <w:szCs w:val="28"/>
          <w:rtl/>
        </w:rPr>
        <w:t xml:space="preserve"> قادرة على قتل الخلايا السرطانية</w:t>
      </w:r>
      <w:r w:rsidR="001D1969">
        <w:rPr>
          <w:rFonts w:hint="cs"/>
          <w:sz w:val="28"/>
          <w:szCs w:val="28"/>
          <w:rtl/>
        </w:rPr>
        <w:t xml:space="preserve"> </w:t>
      </w:r>
    </w:p>
    <w:p w:rsidR="00E26648" w:rsidRDefault="001D1969" w:rsidP="005B5B2F">
      <w:pPr>
        <w:pStyle w:val="ListParagraph"/>
        <w:spacing w:line="360" w:lineRule="auto"/>
        <w:jc w:val="mediumKashida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و</w:t>
      </w:r>
      <w:r w:rsidRPr="00E23151">
        <w:rPr>
          <w:sz w:val="28"/>
          <w:szCs w:val="28"/>
          <w:rtl/>
        </w:rPr>
        <w:t xml:space="preserve">كل من الخلايا القاتلة الطبيعية  و </w:t>
      </w:r>
      <w:r w:rsidRPr="00E23151">
        <w:rPr>
          <w:sz w:val="28"/>
          <w:szCs w:val="28"/>
        </w:rPr>
        <w:t>CD8</w:t>
      </w:r>
      <w:r w:rsidRPr="00E23151">
        <w:rPr>
          <w:sz w:val="28"/>
          <w:szCs w:val="28"/>
          <w:rtl/>
        </w:rPr>
        <w:t xml:space="preserve"> + خلايا </w:t>
      </w:r>
      <w:r w:rsidRPr="00E23151">
        <w:rPr>
          <w:sz w:val="28"/>
          <w:szCs w:val="28"/>
        </w:rPr>
        <w:t>T</w:t>
      </w:r>
      <w:r>
        <w:rPr>
          <w:sz w:val="28"/>
          <w:szCs w:val="28"/>
          <w:rtl/>
        </w:rPr>
        <w:t xml:space="preserve"> تستجيب للخلايا السرطانية عن</w:t>
      </w:r>
      <w:r>
        <w:rPr>
          <w:rFonts w:hint="cs"/>
          <w:sz w:val="28"/>
          <w:szCs w:val="28"/>
          <w:rtl/>
        </w:rPr>
        <w:t xml:space="preserve"> </w:t>
      </w:r>
      <w:r w:rsidRPr="00E23151">
        <w:rPr>
          <w:sz w:val="28"/>
          <w:szCs w:val="28"/>
          <w:rtl/>
        </w:rPr>
        <w:t>طريق توسيع و وزيادة النشاط الخلوي</w:t>
      </w:r>
      <w:r>
        <w:rPr>
          <w:rFonts w:hint="cs"/>
          <w:sz w:val="28"/>
          <w:szCs w:val="28"/>
          <w:rtl/>
        </w:rPr>
        <w:t xml:space="preserve"> , ايضاً </w:t>
      </w:r>
      <w:r w:rsidRPr="00E23151">
        <w:rPr>
          <w:sz w:val="28"/>
          <w:szCs w:val="28"/>
          <w:rtl/>
        </w:rPr>
        <w:t>هناك دائما الخلايا القاتلة الطبيعية  الحالية في الجسم، حتى عندما لاتكون الخلايا السرطانية موجودة</w:t>
      </w:r>
      <w:r>
        <w:rPr>
          <w:rFonts w:hint="cs"/>
          <w:sz w:val="28"/>
          <w:szCs w:val="28"/>
          <w:rtl/>
        </w:rPr>
        <w:t xml:space="preserve"> </w:t>
      </w:r>
      <w:r w:rsidRPr="00E23151">
        <w:rPr>
          <w:sz w:val="28"/>
          <w:szCs w:val="28"/>
          <w:rtl/>
        </w:rPr>
        <w:t>كجزء م</w:t>
      </w:r>
      <w:r w:rsidR="007259BA">
        <w:rPr>
          <w:sz w:val="28"/>
          <w:szCs w:val="28"/>
          <w:rtl/>
        </w:rPr>
        <w:t xml:space="preserve">ن الاستجابة المناعية المحددة، </w:t>
      </w:r>
      <w:r w:rsidRPr="00E23151">
        <w:rPr>
          <w:sz w:val="28"/>
          <w:szCs w:val="28"/>
          <w:rtl/>
        </w:rPr>
        <w:t xml:space="preserve">خلايا الورم النشطة </w:t>
      </w:r>
      <w:r w:rsidRPr="00E23151">
        <w:rPr>
          <w:sz w:val="28"/>
          <w:szCs w:val="28"/>
        </w:rPr>
        <w:t>CD8 + T</w:t>
      </w:r>
      <w:r>
        <w:rPr>
          <w:rFonts w:hint="cs"/>
          <w:sz w:val="28"/>
          <w:szCs w:val="28"/>
          <w:rtl/>
        </w:rPr>
        <w:t xml:space="preserve"> </w:t>
      </w:r>
      <w:r w:rsidRPr="001D1969">
        <w:rPr>
          <w:sz w:val="28"/>
          <w:szCs w:val="28"/>
          <w:rtl/>
        </w:rPr>
        <w:t>موجودة فقط بأعداد كبيرة عندما تكون الخلايا السرطانية موجودة</w:t>
      </w:r>
      <w:r w:rsidR="007259BA">
        <w:rPr>
          <w:rFonts w:hint="cs"/>
          <w:sz w:val="28"/>
          <w:szCs w:val="28"/>
          <w:rtl/>
        </w:rPr>
        <w:t xml:space="preserve"> ,</w:t>
      </w:r>
      <w:r w:rsidR="007259BA" w:rsidRPr="007259BA">
        <w:rPr>
          <w:sz w:val="28"/>
          <w:szCs w:val="28"/>
          <w:rtl/>
        </w:rPr>
        <w:t xml:space="preserve"> </w:t>
      </w:r>
      <w:r w:rsidR="007259BA" w:rsidRPr="00E23151">
        <w:rPr>
          <w:sz w:val="28"/>
          <w:szCs w:val="28"/>
          <w:rtl/>
        </w:rPr>
        <w:t xml:space="preserve">الخلايا القاتلة الطبيعية  و </w:t>
      </w:r>
      <w:r w:rsidR="007259BA" w:rsidRPr="00E23151">
        <w:rPr>
          <w:sz w:val="28"/>
          <w:szCs w:val="28"/>
        </w:rPr>
        <w:t>CD8</w:t>
      </w:r>
      <w:r w:rsidR="007259BA" w:rsidRPr="00E23151">
        <w:rPr>
          <w:sz w:val="28"/>
          <w:szCs w:val="28"/>
          <w:rtl/>
        </w:rPr>
        <w:t xml:space="preserve"> + خلايا </w:t>
      </w:r>
      <w:r w:rsidR="007259BA" w:rsidRPr="00E23151">
        <w:rPr>
          <w:sz w:val="28"/>
          <w:szCs w:val="28"/>
        </w:rPr>
        <w:t>T</w:t>
      </w:r>
      <w:r w:rsidR="007259BA" w:rsidRPr="00E23151">
        <w:rPr>
          <w:sz w:val="28"/>
          <w:szCs w:val="28"/>
          <w:rtl/>
        </w:rPr>
        <w:t xml:space="preserve"> تصبح في نهاية المطاف غير نشط بعد عدد من المواجهات مع الخلايا السرطانية.</w:t>
      </w:r>
      <w:r w:rsidR="007259BA">
        <w:rPr>
          <w:rFonts w:hint="cs"/>
          <w:sz w:val="28"/>
          <w:szCs w:val="28"/>
          <w:rtl/>
        </w:rPr>
        <w:t xml:space="preserve"> </w:t>
      </w:r>
      <w:r w:rsidR="007259BA" w:rsidRPr="007259BA">
        <w:rPr>
          <w:sz w:val="28"/>
          <w:szCs w:val="28"/>
          <w:rtl/>
        </w:rPr>
        <w:t xml:space="preserve">تتعطل الخلايا السرطانية بسبب وجود </w:t>
      </w:r>
      <w:r w:rsidR="007259BA" w:rsidRPr="007259BA">
        <w:rPr>
          <w:sz w:val="28"/>
          <w:szCs w:val="28"/>
        </w:rPr>
        <w:t>INF-</w:t>
      </w:r>
      <w:r w:rsidR="005B5B2F">
        <w:rPr>
          <w:rFonts w:ascii="Arial" w:hAnsi="Arial" w:cs="Arial"/>
          <w:sz w:val="28"/>
          <w:szCs w:val="28"/>
        </w:rPr>
        <w:t>α</w:t>
      </w:r>
      <w:r w:rsidR="007259BA" w:rsidRPr="007259BA">
        <w:rPr>
          <w:sz w:val="28"/>
          <w:szCs w:val="28"/>
          <w:rtl/>
        </w:rPr>
        <w:t xml:space="preserve"> الحالية</w:t>
      </w:r>
      <w:r w:rsidR="007259BA">
        <w:rPr>
          <w:rFonts w:hint="cs"/>
          <w:sz w:val="28"/>
          <w:szCs w:val="28"/>
          <w:rtl/>
        </w:rPr>
        <w:t xml:space="preserve"> </w:t>
      </w:r>
      <w:r w:rsidR="00144802">
        <w:rPr>
          <w:rFonts w:hint="cs"/>
          <w:sz w:val="28"/>
          <w:szCs w:val="28"/>
          <w:rtl/>
        </w:rPr>
        <w:t xml:space="preserve">اضافةً </w:t>
      </w:r>
      <w:r w:rsidR="0011002A">
        <w:rPr>
          <w:rFonts w:hint="cs"/>
          <w:sz w:val="28"/>
          <w:szCs w:val="28"/>
          <w:rtl/>
        </w:rPr>
        <w:t xml:space="preserve">الى ذلك ان </w:t>
      </w:r>
      <w:r w:rsidR="0011002A" w:rsidRPr="00E23151">
        <w:rPr>
          <w:sz w:val="28"/>
          <w:szCs w:val="28"/>
          <w:rtl/>
        </w:rPr>
        <w:t>الافتراضات المستخدمة في تطوير المصطلحات العلاجية</w:t>
      </w:r>
      <w:r w:rsidR="0011002A">
        <w:rPr>
          <w:rFonts w:hint="cs"/>
          <w:sz w:val="28"/>
          <w:szCs w:val="28"/>
          <w:rtl/>
        </w:rPr>
        <w:t xml:space="preserve"> </w:t>
      </w:r>
      <w:r w:rsidR="0011002A" w:rsidRPr="0011002A">
        <w:rPr>
          <w:sz w:val="28"/>
          <w:szCs w:val="28"/>
          <w:rtl/>
        </w:rPr>
        <w:t xml:space="preserve">يمكن استخدام مستويات </w:t>
      </w:r>
      <w:r w:rsidR="0011002A">
        <w:rPr>
          <w:rFonts w:hint="cs"/>
          <w:sz w:val="28"/>
          <w:szCs w:val="28"/>
          <w:rtl/>
        </w:rPr>
        <w:t xml:space="preserve">الخلايا </w:t>
      </w:r>
      <w:r w:rsidR="0011002A">
        <w:rPr>
          <w:sz w:val="28"/>
          <w:szCs w:val="28"/>
          <w:rtl/>
        </w:rPr>
        <w:t>اللمفاوي</w:t>
      </w:r>
      <w:r w:rsidR="0011002A">
        <w:rPr>
          <w:rFonts w:hint="cs"/>
          <w:sz w:val="28"/>
          <w:szCs w:val="28"/>
          <w:rtl/>
        </w:rPr>
        <w:t>ة</w:t>
      </w:r>
      <w:r w:rsidR="0011002A" w:rsidRPr="0011002A">
        <w:rPr>
          <w:sz w:val="28"/>
          <w:szCs w:val="28"/>
          <w:rtl/>
        </w:rPr>
        <w:t xml:space="preserve"> </w:t>
      </w:r>
      <w:r w:rsidR="0011002A">
        <w:rPr>
          <w:rFonts w:hint="cs"/>
          <w:sz w:val="28"/>
          <w:szCs w:val="28"/>
          <w:rtl/>
        </w:rPr>
        <w:t>الموجودة</w:t>
      </w:r>
      <w:r w:rsidR="0011002A" w:rsidRPr="0011002A">
        <w:rPr>
          <w:sz w:val="28"/>
          <w:szCs w:val="28"/>
          <w:rtl/>
        </w:rPr>
        <w:t xml:space="preserve"> كمقياس لصحة المريض.</w:t>
      </w:r>
      <w:r w:rsidR="0011002A">
        <w:rPr>
          <w:rFonts w:hint="cs"/>
          <w:sz w:val="28"/>
          <w:szCs w:val="28"/>
          <w:rtl/>
        </w:rPr>
        <w:t xml:space="preserve"> ان معضم الاشخاص الذين توفو </w:t>
      </w:r>
      <w:r w:rsidR="0011002A" w:rsidRPr="0011002A">
        <w:rPr>
          <w:sz w:val="28"/>
          <w:szCs w:val="28"/>
          <w:rtl/>
        </w:rPr>
        <w:t>بسبب</w:t>
      </w:r>
      <w:r w:rsidR="0011002A">
        <w:rPr>
          <w:rFonts w:hint="cs"/>
          <w:sz w:val="28"/>
          <w:szCs w:val="28"/>
          <w:rtl/>
        </w:rPr>
        <w:t xml:space="preserve"> الجرعة المستخدمة</w:t>
      </w:r>
      <w:r w:rsidR="0011002A">
        <w:rPr>
          <w:sz w:val="28"/>
          <w:szCs w:val="28"/>
          <w:rtl/>
        </w:rPr>
        <w:t xml:space="preserve"> العلاج </w:t>
      </w:r>
      <w:r w:rsidR="0011002A">
        <w:rPr>
          <w:rFonts w:hint="cs"/>
          <w:sz w:val="28"/>
          <w:szCs w:val="28"/>
          <w:rtl/>
        </w:rPr>
        <w:t xml:space="preserve">والتي </w:t>
      </w:r>
      <w:r w:rsidR="0011002A">
        <w:rPr>
          <w:sz w:val="28"/>
          <w:szCs w:val="28"/>
          <w:rtl/>
        </w:rPr>
        <w:t xml:space="preserve"> يعتمد عل</w:t>
      </w:r>
      <w:r w:rsidR="0011002A">
        <w:rPr>
          <w:rFonts w:hint="cs"/>
          <w:sz w:val="28"/>
          <w:szCs w:val="28"/>
          <w:rtl/>
        </w:rPr>
        <w:t>يها</w:t>
      </w:r>
      <w:r w:rsidR="0011002A" w:rsidRPr="0011002A">
        <w:rPr>
          <w:sz w:val="28"/>
          <w:szCs w:val="28"/>
          <w:rtl/>
        </w:rPr>
        <w:t xml:space="preserve"> كمية الدواء </w:t>
      </w:r>
      <w:r w:rsidR="0011002A">
        <w:rPr>
          <w:rFonts w:hint="cs"/>
          <w:sz w:val="28"/>
          <w:szCs w:val="28"/>
          <w:rtl/>
        </w:rPr>
        <w:t>التي يتناولها  للمريض</w:t>
      </w:r>
      <w:r w:rsidR="0011002A" w:rsidRPr="0011002A">
        <w:rPr>
          <w:sz w:val="28"/>
          <w:szCs w:val="28"/>
          <w:rtl/>
        </w:rPr>
        <w:t xml:space="preserve"> في</w:t>
      </w:r>
      <w:r w:rsidR="0011002A">
        <w:rPr>
          <w:rFonts w:hint="cs"/>
          <w:sz w:val="28"/>
          <w:szCs w:val="28"/>
          <w:rtl/>
        </w:rPr>
        <w:t xml:space="preserve"> هذا</w:t>
      </w:r>
      <w:r w:rsidR="0011002A" w:rsidRPr="0011002A">
        <w:rPr>
          <w:sz w:val="28"/>
          <w:szCs w:val="28"/>
          <w:rtl/>
        </w:rPr>
        <w:t xml:space="preserve"> النظام</w:t>
      </w:r>
      <w:r w:rsidR="0011002A">
        <w:rPr>
          <w:rFonts w:hint="cs"/>
          <w:sz w:val="28"/>
          <w:szCs w:val="28"/>
          <w:rtl/>
        </w:rPr>
        <w:t xml:space="preserve"> العلاجي </w:t>
      </w:r>
      <w:r w:rsidR="0011002A" w:rsidRPr="0011002A">
        <w:rPr>
          <w:sz w:val="28"/>
          <w:szCs w:val="28"/>
          <w:rtl/>
        </w:rPr>
        <w:t xml:space="preserve">. والجزء الذي تم قتله يقل عن الحد الأدنى، لأن الخلايا السرطانية فقط في مراحل معينة من التطور يمكن </w:t>
      </w:r>
      <w:r w:rsidR="0011002A" w:rsidRPr="0011002A">
        <w:rPr>
          <w:sz w:val="28"/>
          <w:szCs w:val="28"/>
          <w:rtl/>
        </w:rPr>
        <w:lastRenderedPageBreak/>
        <w:t>أن تقتل عن طريق العلاج الكيميائي</w:t>
      </w:r>
      <w:r w:rsidR="0011002A">
        <w:rPr>
          <w:rFonts w:hint="cs"/>
          <w:sz w:val="28"/>
          <w:szCs w:val="28"/>
          <w:rtl/>
        </w:rPr>
        <w:t xml:space="preserve"> .</w:t>
      </w:r>
      <w:r w:rsidR="0011002A" w:rsidRPr="0011002A">
        <w:rPr>
          <w:sz w:val="28"/>
          <w:szCs w:val="28"/>
          <w:rtl/>
        </w:rPr>
        <w:t xml:space="preserve"> </w:t>
      </w:r>
      <w:r w:rsidR="0011002A" w:rsidRPr="00E23151">
        <w:rPr>
          <w:sz w:val="28"/>
          <w:szCs w:val="28"/>
          <w:rtl/>
        </w:rPr>
        <w:t xml:space="preserve">وهناك جزء صغير من الخلايا القاتلة الطبيعية  ، وخلايا </w:t>
      </w:r>
      <w:r w:rsidR="0011002A" w:rsidRPr="00E23151">
        <w:rPr>
          <w:sz w:val="28"/>
          <w:szCs w:val="28"/>
        </w:rPr>
        <w:t>CD8 + T</w:t>
      </w:r>
      <w:r w:rsidR="0011002A" w:rsidRPr="00E23151">
        <w:rPr>
          <w:sz w:val="28"/>
          <w:szCs w:val="28"/>
          <w:rtl/>
        </w:rPr>
        <w:t xml:space="preserve">، </w:t>
      </w:r>
      <w:r w:rsidR="00E26648">
        <w:rPr>
          <w:sz w:val="28"/>
          <w:szCs w:val="28"/>
          <w:rtl/>
        </w:rPr>
        <w:t>والخلايا الليمفاوية الم</w:t>
      </w:r>
      <w:r w:rsidR="00E26648">
        <w:rPr>
          <w:rFonts w:hint="cs"/>
          <w:sz w:val="28"/>
          <w:szCs w:val="28"/>
          <w:rtl/>
        </w:rPr>
        <w:t xml:space="preserve">وجودة </w:t>
      </w:r>
      <w:r w:rsidR="0011002A" w:rsidRPr="00E23151">
        <w:rPr>
          <w:sz w:val="28"/>
          <w:szCs w:val="28"/>
          <w:rtl/>
        </w:rPr>
        <w:t xml:space="preserve"> أيضا قتل</w:t>
      </w:r>
      <w:r w:rsidR="00E26648">
        <w:rPr>
          <w:rFonts w:hint="cs"/>
          <w:sz w:val="28"/>
          <w:szCs w:val="28"/>
          <w:rtl/>
        </w:rPr>
        <w:t>ت</w:t>
      </w:r>
      <w:r w:rsidR="0011002A" w:rsidRPr="00E23151">
        <w:rPr>
          <w:sz w:val="28"/>
          <w:szCs w:val="28"/>
          <w:rtl/>
        </w:rPr>
        <w:t xml:space="preserve"> عن طريق العلاج الكيميائي</w:t>
      </w:r>
      <w:r w:rsidR="00E26648">
        <w:rPr>
          <w:rFonts w:hint="cs"/>
          <w:sz w:val="28"/>
          <w:szCs w:val="28"/>
          <w:rtl/>
        </w:rPr>
        <w:t xml:space="preserve"> </w:t>
      </w:r>
      <w:r w:rsidR="0011002A" w:rsidRPr="00E23151">
        <w:rPr>
          <w:sz w:val="28"/>
          <w:szCs w:val="28"/>
          <w:rtl/>
        </w:rPr>
        <w:t>،</w:t>
      </w:r>
      <w:r w:rsidR="00E26648">
        <w:rPr>
          <w:rFonts w:hint="cs"/>
          <w:sz w:val="28"/>
          <w:szCs w:val="28"/>
          <w:rtl/>
        </w:rPr>
        <w:t xml:space="preserve"> </w:t>
      </w:r>
      <w:r w:rsidR="0011002A" w:rsidRPr="00E26648">
        <w:rPr>
          <w:sz w:val="28"/>
          <w:szCs w:val="28"/>
          <w:rtl/>
        </w:rPr>
        <w:t>الخلايا القاتلة الطبيعية والخلايا التائية هي عناصر عملية التحفيز والقضاء على الخلايا المستجيبة النشطه، وهو تبسيط نموذج يعني لتعكس طبيعة التنظيم الذاتي للجهاز المناعي.</w:t>
      </w:r>
    </w:p>
    <w:p w:rsidR="00E26648" w:rsidRDefault="00E26648" w:rsidP="00975C1F">
      <w:pPr>
        <w:pStyle w:val="ListParagraph"/>
        <w:spacing w:line="360" w:lineRule="auto"/>
        <w:jc w:val="mediumKashida"/>
        <w:rPr>
          <w:rFonts w:asciiTheme="minorBidi" w:hAnsiTheme="minorBidi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استخدمت اربع مجاميع سكانية وثلاث تراكيز مختلفة من العقار في هذا النموذج ان هذه الخلايا الورمية للسكان (</w:t>
      </w:r>
      <w:r>
        <w:rPr>
          <w:sz w:val="28"/>
          <w:szCs w:val="28"/>
        </w:rPr>
        <w:t>t</w:t>
      </w:r>
      <w:r>
        <w:rPr>
          <w:rFonts w:hint="cs"/>
          <w:sz w:val="28"/>
          <w:szCs w:val="28"/>
          <w:rtl/>
        </w:rPr>
        <w:t>)</w:t>
      </w:r>
      <w:r>
        <w:rPr>
          <w:sz w:val="28"/>
          <w:szCs w:val="28"/>
        </w:rPr>
        <w:t>T</w:t>
      </w:r>
      <w:r>
        <w:rPr>
          <w:rFonts w:hint="cs"/>
          <w:sz w:val="28"/>
          <w:szCs w:val="28"/>
          <w:rtl/>
        </w:rPr>
        <w:t xml:space="preserve"> , الخلايا القاتله الطبيعية </w:t>
      </w:r>
      <w:r w:rsidR="007A02B0">
        <w:rPr>
          <w:sz w:val="28"/>
          <w:szCs w:val="28"/>
        </w:rPr>
        <w:t>N(t)</w:t>
      </w:r>
      <w:r w:rsidR="007A02B0">
        <w:rPr>
          <w:rFonts w:hint="cs"/>
          <w:sz w:val="28"/>
          <w:szCs w:val="28"/>
          <w:rtl/>
        </w:rPr>
        <w:t xml:space="preserve"> الخلايا </w:t>
      </w:r>
      <w:r w:rsidR="007A02B0" w:rsidRPr="00E23151">
        <w:rPr>
          <w:sz w:val="28"/>
          <w:szCs w:val="28"/>
        </w:rPr>
        <w:t>CD8</w:t>
      </w:r>
      <w:r w:rsidR="007A02B0">
        <w:rPr>
          <w:sz w:val="28"/>
          <w:szCs w:val="28"/>
        </w:rPr>
        <w:t>+</w:t>
      </w:r>
      <w:r w:rsidR="007A02B0" w:rsidRPr="007A02B0">
        <w:rPr>
          <w:sz w:val="28"/>
          <w:szCs w:val="28"/>
        </w:rPr>
        <w:t xml:space="preserve"> T</w:t>
      </w:r>
      <w:r w:rsidR="007A02B0">
        <w:rPr>
          <w:rFonts w:hint="cs"/>
          <w:sz w:val="28"/>
          <w:szCs w:val="28"/>
          <w:rtl/>
        </w:rPr>
        <w:t xml:space="preserve"> </w:t>
      </w:r>
      <w:r w:rsidR="007A02B0" w:rsidRPr="007A02B0">
        <w:rPr>
          <w:rFonts w:hint="cs"/>
          <w:sz w:val="28"/>
          <w:szCs w:val="28"/>
          <w:rtl/>
        </w:rPr>
        <w:t xml:space="preserve"> </w:t>
      </w:r>
      <w:r w:rsidR="007A02B0">
        <w:rPr>
          <w:rFonts w:hint="cs"/>
          <w:sz w:val="28"/>
          <w:szCs w:val="28"/>
          <w:rtl/>
        </w:rPr>
        <w:t xml:space="preserve">الخلايا </w:t>
      </w:r>
      <w:r w:rsidR="007A02B0" w:rsidRPr="007A02B0">
        <w:rPr>
          <w:rFonts w:hint="cs"/>
          <w:sz w:val="28"/>
          <w:szCs w:val="28"/>
          <w:rtl/>
        </w:rPr>
        <w:t>الدائرية اللمفاوية (</w:t>
      </w:r>
      <w:r w:rsidR="007A02B0" w:rsidRPr="007A02B0">
        <w:rPr>
          <w:sz w:val="28"/>
          <w:szCs w:val="28"/>
        </w:rPr>
        <w:t>t</w:t>
      </w:r>
      <w:r w:rsidR="007A02B0" w:rsidRPr="007A02B0">
        <w:rPr>
          <w:rFonts w:hint="cs"/>
          <w:sz w:val="28"/>
          <w:szCs w:val="28"/>
          <w:rtl/>
        </w:rPr>
        <w:t>)</w:t>
      </w:r>
      <w:r w:rsidR="007A02B0" w:rsidRPr="007A02B0">
        <w:rPr>
          <w:sz w:val="28"/>
          <w:szCs w:val="28"/>
        </w:rPr>
        <w:t>C</w:t>
      </w:r>
      <w:r w:rsidR="007A02B0" w:rsidRPr="007A02B0">
        <w:rPr>
          <w:rFonts w:hint="cs"/>
          <w:sz w:val="28"/>
          <w:szCs w:val="28"/>
          <w:rtl/>
        </w:rPr>
        <w:t xml:space="preserve">, </w:t>
      </w:r>
      <w:r w:rsidR="007A02B0">
        <w:rPr>
          <w:rFonts w:asciiTheme="minorBidi" w:hAnsiTheme="minorBidi" w:hint="cs"/>
          <w:sz w:val="28"/>
          <w:szCs w:val="28"/>
          <w:rtl/>
        </w:rPr>
        <w:t>تراكيز الانترلوكين (</w:t>
      </w:r>
      <w:r w:rsidR="007A02B0">
        <w:rPr>
          <w:rFonts w:asciiTheme="minorBidi" w:hAnsiTheme="minorBidi"/>
          <w:sz w:val="28"/>
          <w:szCs w:val="28"/>
        </w:rPr>
        <w:t>t</w:t>
      </w:r>
      <w:r w:rsidR="007A02B0">
        <w:rPr>
          <w:rFonts w:asciiTheme="minorBidi" w:hAnsiTheme="minorBidi" w:hint="cs"/>
          <w:sz w:val="28"/>
          <w:szCs w:val="28"/>
          <w:rtl/>
        </w:rPr>
        <w:t>)</w:t>
      </w:r>
      <w:r w:rsidR="007A02B0">
        <w:rPr>
          <w:rFonts w:asciiTheme="minorBidi" w:hAnsiTheme="minorBidi"/>
          <w:sz w:val="28"/>
          <w:szCs w:val="28"/>
        </w:rPr>
        <w:t>I</w:t>
      </w:r>
      <w:r w:rsidR="007A02B0">
        <w:rPr>
          <w:rFonts w:asciiTheme="minorBidi" w:hAnsiTheme="minorBidi" w:hint="cs"/>
          <w:sz w:val="28"/>
          <w:szCs w:val="28"/>
          <w:rtl/>
        </w:rPr>
        <w:t xml:space="preserve"> , تراكيز ال </w:t>
      </w:r>
      <w:r w:rsidR="007A02B0" w:rsidRPr="007A02B0">
        <w:rPr>
          <w:sz w:val="28"/>
          <w:szCs w:val="28"/>
        </w:rPr>
        <w:t>INF-α(I</w:t>
      </w:r>
      <w:r w:rsidR="007A02B0" w:rsidRPr="007A02B0">
        <w:rPr>
          <w:rFonts w:ascii="Arial" w:hAnsi="Arial" w:cs="Arial"/>
          <w:sz w:val="28"/>
          <w:szCs w:val="28"/>
        </w:rPr>
        <w:t>α</w:t>
      </w:r>
      <w:r w:rsidR="007A02B0" w:rsidRPr="007A02B0">
        <w:rPr>
          <w:sz w:val="28"/>
          <w:szCs w:val="28"/>
        </w:rPr>
        <w:t>(t))</w:t>
      </w:r>
      <w:r w:rsidR="007A02B0">
        <w:rPr>
          <w:rFonts w:asciiTheme="minorBidi" w:hAnsiTheme="minorBidi" w:hint="cs"/>
          <w:sz w:val="28"/>
          <w:szCs w:val="28"/>
          <w:rtl/>
        </w:rPr>
        <w:t xml:space="preserve"> وتركيز العقار الكيموحيوي </w:t>
      </w:r>
      <w:r w:rsidR="007A02B0">
        <w:rPr>
          <w:rFonts w:asciiTheme="minorBidi" w:hAnsiTheme="minorBidi"/>
          <w:sz w:val="28"/>
          <w:szCs w:val="28"/>
        </w:rPr>
        <w:t>M(t)</w:t>
      </w:r>
      <w:r w:rsidR="007A02B0">
        <w:rPr>
          <w:rFonts w:asciiTheme="minorBidi" w:hAnsiTheme="minorBidi" w:hint="cs"/>
          <w:sz w:val="28"/>
          <w:szCs w:val="28"/>
          <w:rtl/>
        </w:rPr>
        <w:t xml:space="preserve"> </w:t>
      </w:r>
      <w:r w:rsidR="00975C1F">
        <w:rPr>
          <w:rFonts w:asciiTheme="minorBidi" w:hAnsiTheme="minorBidi" w:hint="cs"/>
          <w:sz w:val="28"/>
          <w:szCs w:val="28"/>
          <w:rtl/>
        </w:rPr>
        <w:t xml:space="preserve">النموذج </w:t>
      </w:r>
      <w:r w:rsidR="0062482D">
        <w:rPr>
          <w:rFonts w:asciiTheme="minorBidi" w:hAnsiTheme="minorBidi" w:hint="cs"/>
          <w:sz w:val="28"/>
          <w:szCs w:val="28"/>
          <w:rtl/>
        </w:rPr>
        <w:t>يعبر عنه</w:t>
      </w:r>
      <w:r w:rsidR="00975C1F">
        <w:rPr>
          <w:rFonts w:asciiTheme="minorBidi" w:hAnsiTheme="minorBidi" w:hint="cs"/>
          <w:sz w:val="28"/>
          <w:szCs w:val="28"/>
          <w:rtl/>
        </w:rPr>
        <w:t xml:space="preserve"> بنظام المعادلات المزدوجة المركبة</w:t>
      </w:r>
      <w:r w:rsidR="0062482D">
        <w:rPr>
          <w:rFonts w:asciiTheme="minorBidi" w:hAnsiTheme="minorBidi" w:hint="cs"/>
          <w:sz w:val="28"/>
          <w:szCs w:val="28"/>
          <w:rtl/>
        </w:rPr>
        <w:t xml:space="preserve">  وحسب المعادلة التالية :-</w:t>
      </w:r>
    </w:p>
    <w:p w:rsidR="0062482D" w:rsidRPr="007A02B0" w:rsidRDefault="0062482D" w:rsidP="007A02B0">
      <w:pPr>
        <w:pStyle w:val="ListParagraph"/>
        <w:spacing w:line="360" w:lineRule="auto"/>
        <w:jc w:val="mediumKashida"/>
        <w:rPr>
          <w:rFonts w:asciiTheme="minorBidi" w:hAnsiTheme="minorBidi"/>
          <w:sz w:val="28"/>
          <w:szCs w:val="28"/>
          <w:rtl/>
        </w:rPr>
      </w:pPr>
    </w:p>
    <w:p w:rsidR="007259BA" w:rsidRPr="0011002A" w:rsidRDefault="007259BA" w:rsidP="0011002A">
      <w:pPr>
        <w:pStyle w:val="ListParagraph"/>
        <w:spacing w:line="360" w:lineRule="auto"/>
        <w:rPr>
          <w:sz w:val="28"/>
          <w:szCs w:val="28"/>
          <w:rtl/>
        </w:rPr>
      </w:pPr>
    </w:p>
    <w:p w:rsidR="000D4D63" w:rsidRPr="00975C1F" w:rsidRDefault="00975C1F" w:rsidP="00975C1F">
      <w:pPr>
        <w:pStyle w:val="ListParagraph"/>
        <w:spacing w:line="360" w:lineRule="auto"/>
        <w:jc w:val="both"/>
        <w:rPr>
          <w:sz w:val="28"/>
          <w:szCs w:val="28"/>
          <w:rtl/>
        </w:rPr>
      </w:pPr>
      <w:r w:rsidRPr="00975C1F">
        <w:rPr>
          <w:rFonts w:cs="Arial"/>
          <w:noProof/>
          <w:sz w:val="28"/>
          <w:szCs w:val="28"/>
          <w:rtl/>
        </w:rPr>
        <w:drawing>
          <wp:inline distT="0" distB="0" distL="0" distR="0">
            <wp:extent cx="4966417" cy="2922323"/>
            <wp:effectExtent l="19050" t="0" r="5633" b="0"/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77882" cy="2929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590" w:rsidRPr="00672369" w:rsidRDefault="00975C1F" w:rsidP="000E0590">
      <w:pPr>
        <w:pStyle w:val="ListParagraph"/>
        <w:spacing w:line="360" w:lineRule="auto"/>
        <w:rPr>
          <w:sz w:val="28"/>
          <w:szCs w:val="28"/>
          <w:rtl/>
        </w:rPr>
      </w:pPr>
      <w:r w:rsidRPr="00975C1F">
        <w:rPr>
          <w:rFonts w:cs="Arial"/>
          <w:noProof/>
          <w:sz w:val="28"/>
          <w:szCs w:val="28"/>
          <w:rtl/>
        </w:rPr>
        <w:drawing>
          <wp:inline distT="0" distB="0" distL="0" distR="0">
            <wp:extent cx="5203930" cy="1144988"/>
            <wp:effectExtent l="19050" t="0" r="0" b="0"/>
            <wp:docPr id="5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27749" cy="1150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2369" w:rsidRPr="00672369" w:rsidRDefault="00672369" w:rsidP="000E0590">
      <w:pPr>
        <w:spacing w:line="360" w:lineRule="auto"/>
        <w:rPr>
          <w:b/>
          <w:bCs/>
          <w:sz w:val="28"/>
          <w:szCs w:val="28"/>
        </w:rPr>
      </w:pPr>
    </w:p>
    <w:p w:rsidR="000E0590" w:rsidRPr="000E0590" w:rsidRDefault="00975C1F" w:rsidP="0039704C">
      <w:pPr>
        <w:spacing w:line="360" w:lineRule="auto"/>
        <w:ind w:left="360"/>
        <w:jc w:val="both"/>
        <w:rPr>
          <w:sz w:val="28"/>
          <w:szCs w:val="28"/>
        </w:rPr>
      </w:pPr>
      <w:r w:rsidRPr="00E23151">
        <w:rPr>
          <w:sz w:val="28"/>
          <w:szCs w:val="28"/>
          <w:rtl/>
        </w:rPr>
        <w:lastRenderedPageBreak/>
        <w:t xml:space="preserve">نظام المعادلات التفاضلية العادية المقترنة </w:t>
      </w:r>
      <w:r>
        <w:rPr>
          <w:rFonts w:hint="cs"/>
          <w:sz w:val="28"/>
          <w:szCs w:val="28"/>
          <w:rtl/>
        </w:rPr>
        <w:t xml:space="preserve"> من </w:t>
      </w:r>
      <w:r>
        <w:rPr>
          <w:sz w:val="28"/>
          <w:szCs w:val="28"/>
          <w:rtl/>
        </w:rPr>
        <w:t>(1) - (9) هو ك</w:t>
      </w:r>
      <w:r>
        <w:rPr>
          <w:rFonts w:hint="cs"/>
          <w:sz w:val="28"/>
          <w:szCs w:val="28"/>
          <w:rtl/>
        </w:rPr>
        <w:t xml:space="preserve">ما في الاعلى </w:t>
      </w:r>
      <w:r w:rsidRPr="00E23151">
        <w:rPr>
          <w:sz w:val="28"/>
          <w:szCs w:val="28"/>
          <w:rtl/>
        </w:rPr>
        <w:t xml:space="preserve">. في نهاية المطاف، يتكون النظام من الشروط التي تحكم </w:t>
      </w:r>
      <w:r>
        <w:rPr>
          <w:rFonts w:hint="cs"/>
          <w:sz w:val="28"/>
          <w:szCs w:val="28"/>
          <w:rtl/>
        </w:rPr>
        <w:t>ديناميكية</w:t>
      </w:r>
      <w:r w:rsidRPr="00E23151">
        <w:rPr>
          <w:sz w:val="28"/>
          <w:szCs w:val="28"/>
          <w:rtl/>
        </w:rPr>
        <w:t xml:space="preserve"> السكان يجب أن تأخذ في الاعتبار مصطلح النمو الصافي لكل السكان، مدة قتل الخلايا ضئيله، مدة تجنيد الخلايا، مدة تعطيل الخلايا ومدة التدخل ال</w:t>
      </w:r>
      <w:r>
        <w:rPr>
          <w:sz w:val="28"/>
          <w:szCs w:val="28"/>
          <w:rtl/>
        </w:rPr>
        <w:t>خارجي مع الدواء.</w:t>
      </w:r>
    </w:p>
    <w:p w:rsidR="00527ED2" w:rsidRDefault="00527ED2">
      <w:pPr>
        <w:bidi w:val="0"/>
        <w:rPr>
          <w:sz w:val="28"/>
          <w:szCs w:val="28"/>
        </w:rPr>
      </w:pPr>
      <w:r>
        <w:rPr>
          <w:sz w:val="28"/>
          <w:szCs w:val="28"/>
          <w:rtl/>
        </w:rPr>
        <w:br w:type="page"/>
      </w:r>
    </w:p>
    <w:p w:rsidR="00527ED2" w:rsidRPr="006F4C09" w:rsidRDefault="00527ED2" w:rsidP="00527ED2">
      <w:pPr>
        <w:pStyle w:val="ListParagraph"/>
        <w:spacing w:line="360" w:lineRule="auto"/>
        <w:jc w:val="both"/>
        <w:rPr>
          <w:sz w:val="32"/>
          <w:szCs w:val="32"/>
          <w:u w:val="single"/>
          <w:rtl/>
        </w:rPr>
      </w:pPr>
      <w:r w:rsidRPr="006F4C09">
        <w:rPr>
          <w:rFonts w:hint="cs"/>
          <w:b/>
          <w:bCs/>
          <w:sz w:val="32"/>
          <w:szCs w:val="32"/>
          <w:u w:val="single"/>
          <w:rtl/>
        </w:rPr>
        <w:lastRenderedPageBreak/>
        <w:t>المصادر</w:t>
      </w:r>
    </w:p>
    <w:p w:rsidR="00527ED2" w:rsidRDefault="00527ED2" w:rsidP="00527ED2">
      <w:pPr>
        <w:autoSpaceDE w:val="0"/>
        <w:autoSpaceDN w:val="0"/>
        <w:bidi w:val="0"/>
        <w:adjustRightInd w:val="0"/>
        <w:spacing w:after="0" w:line="240" w:lineRule="auto"/>
        <w:rPr>
          <w:sz w:val="28"/>
          <w:szCs w:val="28"/>
        </w:rPr>
      </w:pPr>
      <w:r w:rsidRPr="006F4C09">
        <w:rPr>
          <w:rFonts w:ascii="Times-Roman" w:hAnsi="Times-Roman" w:cs="Times-Roman"/>
          <w:sz w:val="28"/>
          <w:szCs w:val="28"/>
        </w:rPr>
        <w:t>[1] P. Anand and A.B. Kunnumakara, Cancer is a preventable disease that requires major lifestyle changes, Pharm. Res. 25 (9)(2008), 2097-2116.</w:t>
      </w:r>
    </w:p>
    <w:p w:rsidR="006F4C09" w:rsidRPr="006F4C09" w:rsidRDefault="006F4C09" w:rsidP="006F4C09">
      <w:pPr>
        <w:autoSpaceDE w:val="0"/>
        <w:autoSpaceDN w:val="0"/>
        <w:bidi w:val="0"/>
        <w:adjustRightInd w:val="0"/>
        <w:spacing w:after="0" w:line="240" w:lineRule="auto"/>
        <w:rPr>
          <w:sz w:val="28"/>
          <w:szCs w:val="28"/>
        </w:rPr>
      </w:pPr>
    </w:p>
    <w:p w:rsidR="00527ED2" w:rsidRDefault="00527ED2" w:rsidP="006F4C09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r w:rsidRPr="006F4C09">
        <w:rPr>
          <w:rFonts w:ascii="Times-Roman" w:hAnsi="Times-Roman" w:cs="Times-Roman"/>
          <w:sz w:val="28"/>
          <w:szCs w:val="28"/>
        </w:rPr>
        <w:t>[2] M. Mamat, E.S Nugraha, and A. Kartono. Mathematical modeling of tumorimmune interacti</w:t>
      </w:r>
      <w:r w:rsidR="006F4C09">
        <w:rPr>
          <w:rFonts w:ascii="Times-Roman" w:hAnsi="Times-Roman" w:cs="Times-Roman"/>
          <w:sz w:val="28"/>
          <w:szCs w:val="28"/>
        </w:rPr>
        <w:t xml:space="preserve">on. Far East Journal of Applied </w:t>
      </w:r>
      <w:r w:rsidRPr="006F4C09">
        <w:rPr>
          <w:rFonts w:ascii="Times-Roman" w:hAnsi="Times-Roman" w:cs="Times-Roman"/>
          <w:sz w:val="28"/>
          <w:szCs w:val="28"/>
        </w:rPr>
        <w:t>Mathematics. 41(1)(2010), 133-151.</w:t>
      </w:r>
    </w:p>
    <w:p w:rsidR="006F4C09" w:rsidRPr="006F4C09" w:rsidRDefault="006F4C09" w:rsidP="006F4C09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</w:p>
    <w:p w:rsidR="00527ED2" w:rsidRDefault="00527ED2" w:rsidP="006F4C09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r w:rsidRPr="006F4C09">
        <w:rPr>
          <w:rFonts w:ascii="Times-Roman" w:hAnsi="Times-Roman" w:cs="Times-Roman"/>
          <w:sz w:val="28"/>
          <w:szCs w:val="28"/>
        </w:rPr>
        <w:t>[3] W Chang, L Crowl, E Malm, K Todd-Brown, L Thomas, and M Vrable,Analyzing Immunotherapy and Chemotherapy of Tumors throughMathematical Modeling. Harvey Mudd College, Claremont, 2003.</w:t>
      </w:r>
    </w:p>
    <w:p w:rsidR="006F4C09" w:rsidRPr="006F4C09" w:rsidRDefault="006F4C09" w:rsidP="006F4C09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</w:p>
    <w:p w:rsidR="00527ED2" w:rsidRPr="006F4C09" w:rsidRDefault="00527ED2" w:rsidP="006F4C09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r w:rsidRPr="006F4C09">
        <w:rPr>
          <w:rFonts w:ascii="Times-Roman" w:hAnsi="Times-Roman" w:cs="Times-Roman"/>
          <w:sz w:val="28"/>
          <w:szCs w:val="28"/>
        </w:rPr>
        <w:t>[4] G. Rosen and Leo, Advancing the Global Fight Against Cancer, AmericanScience Society, 2008.</w:t>
      </w:r>
    </w:p>
    <w:p w:rsidR="006F4C09" w:rsidRDefault="006F4C09" w:rsidP="00527ED2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</w:p>
    <w:p w:rsidR="00527ED2" w:rsidRPr="006F4C09" w:rsidRDefault="00527ED2" w:rsidP="006F4C09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r w:rsidRPr="006F4C09">
        <w:rPr>
          <w:rFonts w:ascii="Times-Roman" w:hAnsi="Times-Roman" w:cs="Times-Roman"/>
          <w:sz w:val="28"/>
          <w:szCs w:val="28"/>
        </w:rPr>
        <w:t>[5] L. G. de Pillis, W. Gu and A. E. Radunskaya, Mixed immunotherapy andchemotherapy of tumors: modeling, applications and biologicalinterpretations, J. Theoret. Biol. 238(4) (2006), 841-862.</w:t>
      </w:r>
    </w:p>
    <w:p w:rsidR="006F4C09" w:rsidRDefault="006F4C09" w:rsidP="00527ED2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</w:p>
    <w:p w:rsidR="00527ED2" w:rsidRPr="006F4C09" w:rsidRDefault="00527ED2" w:rsidP="006F4C09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r w:rsidRPr="006F4C09">
        <w:rPr>
          <w:rFonts w:ascii="Times-Roman" w:hAnsi="Times-Roman" w:cs="Times-Roman"/>
          <w:sz w:val="28"/>
          <w:szCs w:val="28"/>
        </w:rPr>
        <w:t>[6] S Dunn, Special Kidney Cancer Section : Interleukin-2, Cancer Guide,January 2004</w:t>
      </w:r>
      <w:r w:rsidRPr="006F4C09">
        <w:rPr>
          <w:sz w:val="28"/>
          <w:szCs w:val="28"/>
        </w:rPr>
        <w:t>.</w:t>
      </w:r>
    </w:p>
    <w:p w:rsidR="006F4C09" w:rsidRDefault="006F4C09" w:rsidP="00527ED2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</w:p>
    <w:p w:rsidR="00527ED2" w:rsidRPr="006F4C09" w:rsidRDefault="00527ED2" w:rsidP="006F4C09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r w:rsidRPr="006F4C09">
        <w:rPr>
          <w:rFonts w:ascii="Times-Roman" w:hAnsi="Times-Roman" w:cs="Times-Roman"/>
          <w:sz w:val="28"/>
          <w:szCs w:val="28"/>
        </w:rPr>
        <w:t>[7] P. Seppo , S. Eeva, R. Mirja, L. Timo, N. Martti, T. Teuvo, J. Harri, R.Erkki, P. Hietanen, and K. Pirko-Liisa, Prospective randomized trial of</w:t>
      </w:r>
      <w:r w:rsidR="006F4C09">
        <w:rPr>
          <w:rFonts w:ascii="Times-Roman" w:hAnsi="Times-Roman" w:cs="Times-Roman"/>
          <w:sz w:val="28"/>
          <w:szCs w:val="28"/>
        </w:rPr>
        <w:t xml:space="preserve"> </w:t>
      </w:r>
      <w:r w:rsidRPr="006F4C09">
        <w:rPr>
          <w:rFonts w:ascii="Times-Roman" w:hAnsi="Times-Roman" w:cs="Times-Roman"/>
          <w:sz w:val="28"/>
          <w:szCs w:val="28"/>
        </w:rPr>
        <w:t>interferon alfa-2a plus vinblastine versus vinblastine alone in patients with</w:t>
      </w:r>
      <w:r w:rsidR="006F4C09">
        <w:rPr>
          <w:rFonts w:ascii="Times-Roman" w:hAnsi="Times-Roman" w:cs="Times-Roman"/>
          <w:sz w:val="28"/>
          <w:szCs w:val="28"/>
        </w:rPr>
        <w:t xml:space="preserve"> </w:t>
      </w:r>
      <w:r w:rsidRPr="006F4C09">
        <w:rPr>
          <w:rFonts w:ascii="Times-Roman" w:hAnsi="Times-Roman" w:cs="Times-Roman"/>
          <w:sz w:val="28"/>
          <w:szCs w:val="28"/>
        </w:rPr>
        <w:t>advanced renal cell cancer, J Clin Oncol., 17(9) (1999), 2859-2867.</w:t>
      </w:r>
    </w:p>
    <w:p w:rsidR="00527ED2" w:rsidRDefault="00527ED2" w:rsidP="006F4C09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r w:rsidRPr="006F4C09">
        <w:rPr>
          <w:rFonts w:ascii="Times-Roman" w:hAnsi="Times-Roman" w:cs="Times-Roman"/>
          <w:sz w:val="28"/>
          <w:szCs w:val="28"/>
        </w:rPr>
        <w:t>[8] R. Pazdur, W. Hopkins, L. Wagman, and L. Coia, Cancer Management: A</w:t>
      </w:r>
      <w:r w:rsidR="006F4C09">
        <w:rPr>
          <w:rFonts w:ascii="Times-Roman" w:hAnsi="Times-Roman" w:cs="Times-Roman"/>
          <w:sz w:val="28"/>
          <w:szCs w:val="28"/>
        </w:rPr>
        <w:t xml:space="preserve"> </w:t>
      </w:r>
      <w:r w:rsidRPr="006F4C09">
        <w:rPr>
          <w:rFonts w:ascii="Times-Roman" w:hAnsi="Times-Roman" w:cs="Times-Roman"/>
          <w:sz w:val="28"/>
          <w:szCs w:val="28"/>
        </w:rPr>
        <w:t>Multidisciplinary Approach, Publisher Research and Representation, 2001.</w:t>
      </w:r>
    </w:p>
    <w:p w:rsidR="006F4C09" w:rsidRPr="006F4C09" w:rsidRDefault="006F4C09" w:rsidP="006F4C09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</w:p>
    <w:p w:rsidR="00527ED2" w:rsidRPr="006F4C09" w:rsidRDefault="00527ED2" w:rsidP="006F4C09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r w:rsidRPr="006F4C09">
        <w:rPr>
          <w:rFonts w:ascii="Times-Roman" w:hAnsi="Times-Roman" w:cs="Times-Roman"/>
          <w:sz w:val="28"/>
          <w:szCs w:val="28"/>
        </w:rPr>
        <w:t>[9] B. Chabner and D. L. Longo, Cancer Chemotherapy and Biotherapy:</w:t>
      </w:r>
      <w:r w:rsidR="006F4C09">
        <w:rPr>
          <w:rFonts w:ascii="Times-Roman" w:hAnsi="Times-Roman" w:cs="Times-Roman"/>
          <w:sz w:val="28"/>
          <w:szCs w:val="28"/>
        </w:rPr>
        <w:t xml:space="preserve"> </w:t>
      </w:r>
      <w:r w:rsidRPr="006F4C09">
        <w:rPr>
          <w:rFonts w:ascii="Times-Roman" w:hAnsi="Times-Roman" w:cs="Times-Roman"/>
          <w:sz w:val="28"/>
          <w:szCs w:val="28"/>
        </w:rPr>
        <w:t>Principles and Practice, 4th ed., Lippincott Willians &amp; Wilkins,</w:t>
      </w:r>
      <w:r w:rsidR="006F4C09">
        <w:rPr>
          <w:rFonts w:ascii="Times-Roman" w:hAnsi="Times-Roman" w:cs="Times-Roman"/>
          <w:sz w:val="28"/>
          <w:szCs w:val="28"/>
        </w:rPr>
        <w:t xml:space="preserve"> </w:t>
      </w:r>
      <w:r w:rsidRPr="006F4C09">
        <w:rPr>
          <w:rFonts w:ascii="Times-Roman" w:hAnsi="Times-Roman" w:cs="Times-Roman"/>
          <w:sz w:val="28"/>
          <w:szCs w:val="28"/>
        </w:rPr>
        <w:t>Philadelphia, 2005.</w:t>
      </w:r>
    </w:p>
    <w:p w:rsidR="006F4C09" w:rsidRDefault="006F4C09" w:rsidP="006F4C09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</w:p>
    <w:p w:rsidR="006F4C09" w:rsidRPr="006F4C09" w:rsidRDefault="006F4C09" w:rsidP="006F4C09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r w:rsidRPr="006F4C09">
        <w:rPr>
          <w:rFonts w:ascii="Times-Roman" w:hAnsi="Times-Roman" w:cs="Times-Roman"/>
          <w:sz w:val="28"/>
          <w:szCs w:val="28"/>
        </w:rPr>
        <w:t>[10] M James, An ODE Model of Biochemotherapy Treatment for Cancer.</w:t>
      </w:r>
    </w:p>
    <w:p w:rsidR="006F4C09" w:rsidRPr="006F4C09" w:rsidRDefault="006F4C09" w:rsidP="006F4C09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r w:rsidRPr="006F4C09">
        <w:rPr>
          <w:rFonts w:ascii="Times-Roman" w:hAnsi="Times-Roman" w:cs="Times-Roman"/>
          <w:sz w:val="28"/>
          <w:szCs w:val="28"/>
        </w:rPr>
        <w:t>Harvey Mudd College, Claremont, 2007.</w:t>
      </w:r>
    </w:p>
    <w:p w:rsidR="006F4C09" w:rsidRDefault="006F4C09" w:rsidP="006F4C09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</w:p>
    <w:p w:rsidR="00F0741A" w:rsidRPr="006F4C09" w:rsidRDefault="006F4C09" w:rsidP="006F4C09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rtl/>
        </w:rPr>
      </w:pPr>
      <w:r w:rsidRPr="006F4C09">
        <w:rPr>
          <w:rFonts w:ascii="Times-Roman" w:hAnsi="Times-Roman" w:cs="Times-Roman"/>
          <w:sz w:val="28"/>
          <w:szCs w:val="28"/>
        </w:rPr>
        <w:t>[11] O. G. Isaeva and V. A. Osiopov</w:t>
      </w:r>
      <w:r>
        <w:rPr>
          <w:rFonts w:ascii="Times-Roman" w:hAnsi="Times-Roman" w:cs="Times-Roman"/>
          <w:sz w:val="28"/>
          <w:szCs w:val="28"/>
        </w:rPr>
        <w:t xml:space="preserve"> </w:t>
      </w:r>
      <w:r w:rsidRPr="006F4C09">
        <w:rPr>
          <w:rFonts w:ascii="Times-Roman" w:hAnsi="Times-Roman" w:cs="Times-Roman"/>
          <w:sz w:val="28"/>
          <w:szCs w:val="28"/>
        </w:rPr>
        <w:t>, Different strategies for cancer treatment:</w:t>
      </w:r>
      <w:r>
        <w:rPr>
          <w:rFonts w:ascii="Times-Roman" w:hAnsi="Times-Roman" w:cs="Times-Roman"/>
          <w:sz w:val="28"/>
          <w:szCs w:val="28"/>
        </w:rPr>
        <w:t xml:space="preserve"> </w:t>
      </w:r>
      <w:r w:rsidRPr="006F4C09">
        <w:rPr>
          <w:rFonts w:ascii="Times-Roman" w:hAnsi="Times-Roman" w:cs="Times-Roman"/>
          <w:sz w:val="28"/>
          <w:szCs w:val="28"/>
        </w:rPr>
        <w:t xml:space="preserve">Mathematical </w:t>
      </w:r>
      <w:r>
        <w:rPr>
          <w:rFonts w:ascii="Times-Roman" w:hAnsi="Times-Roman" w:cs="Times-Roman"/>
          <w:sz w:val="28"/>
          <w:szCs w:val="28"/>
        </w:rPr>
        <w:t xml:space="preserve">modeling </w:t>
      </w:r>
      <w:r w:rsidRPr="006F4C09">
        <w:rPr>
          <w:rFonts w:ascii="Times-Roman" w:hAnsi="Times-Roman" w:cs="Times-Roman"/>
          <w:sz w:val="28"/>
          <w:szCs w:val="28"/>
        </w:rPr>
        <w:t>, Computational and Mathematical Methods in</w:t>
      </w:r>
      <w:r>
        <w:rPr>
          <w:rFonts w:ascii="Times-Roman" w:hAnsi="Times-Roman" w:cs="Times-Roman"/>
          <w:sz w:val="28"/>
          <w:szCs w:val="28"/>
        </w:rPr>
        <w:t xml:space="preserve"> </w:t>
      </w:r>
      <w:r w:rsidRPr="006F4C09">
        <w:rPr>
          <w:rFonts w:ascii="Times-Roman" w:hAnsi="Times-Roman" w:cs="Times-Roman"/>
          <w:sz w:val="28"/>
          <w:szCs w:val="28"/>
        </w:rPr>
        <w:t>Medicine 10(4) (2009), 253-272.</w:t>
      </w:r>
    </w:p>
    <w:sectPr w:rsidR="00F0741A" w:rsidRPr="006F4C09" w:rsidSect="0024073B">
      <w:headerReference w:type="even" r:id="rId12"/>
      <w:headerReference w:type="default" r:id="rId13"/>
      <w:footerReference w:type="default" r:id="rId14"/>
      <w:headerReference w:type="first" r:id="rId15"/>
      <w:pgSz w:w="11906" w:h="16838" w:code="9"/>
      <w:pgMar w:top="1440" w:right="1797" w:bottom="1440" w:left="1560" w:header="709" w:footer="709" w:gutter="0"/>
      <w:pgBorders w:offsetFrom="page">
        <w:top w:val="thickThinSmallGap" w:sz="24" w:space="24" w:color="auto"/>
        <w:left w:val="thickThin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51A" w:rsidRDefault="003E251A" w:rsidP="0000391F">
      <w:pPr>
        <w:spacing w:after="0" w:line="240" w:lineRule="auto"/>
      </w:pPr>
      <w:r>
        <w:separator/>
      </w:r>
    </w:p>
  </w:endnote>
  <w:endnote w:type="continuationSeparator" w:id="0">
    <w:p w:rsidR="003E251A" w:rsidRDefault="003E251A" w:rsidP="00003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man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Times-Roman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907110"/>
      <w:docPartObj>
        <w:docPartGallery w:val="Page Numbers (Bottom of Page)"/>
        <w:docPartUnique/>
      </w:docPartObj>
    </w:sdtPr>
    <w:sdtEndPr/>
    <w:sdtContent>
      <w:p w:rsidR="0044213A" w:rsidRDefault="002F33DA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>
                  <wp:extent cx="5759450" cy="45085"/>
                  <wp:effectExtent l="0" t="9525" r="3175" b="2540"/>
                  <wp:docPr id="1" name="AutoShape 11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0" y="0"/>
                            <a:ext cx="542544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chemeClr val="tx1">
                                <a:lumMod val="100000"/>
                                <a:lumOff val="0"/>
                              </a:schemeClr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1" o:spid="_x0000_s1026" type="#_x0000_t110" alt="Description: Light horizontal" style="width:453.5pt;height:3.55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" fillcolor="black [3213]" stroked="f" strokecolor="black [3213]">
                  <v:fill r:id="rId1" o:title="" type="pattern"/>
                  <w10:anchorlock/>
                </v:shape>
              </w:pict>
            </mc:Fallback>
          </mc:AlternateContent>
        </w:r>
      </w:p>
      <w:p w:rsidR="0044213A" w:rsidRDefault="003E251A">
        <w:pPr>
          <w:pStyle w:val="Footer"/>
          <w:jc w:val="center"/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 w:rsidR="002F33DA" w:rsidRPr="002F33DA">
          <w:rPr>
            <w:rFonts w:cs="Calibri"/>
            <w:noProof/>
            <w:rtl/>
            <w:lang w:val="ar-SA"/>
          </w:rPr>
          <w:t>1</w:t>
        </w:r>
        <w:r>
          <w:rPr>
            <w:rFonts w:cs="Calibri"/>
            <w:noProof/>
            <w:lang w:val="ar-SA"/>
          </w:rPr>
          <w:fldChar w:fldCharType="end"/>
        </w:r>
      </w:p>
    </w:sdtContent>
  </w:sdt>
  <w:p w:rsidR="0044213A" w:rsidRDefault="0044213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51A" w:rsidRDefault="003E251A" w:rsidP="0000391F">
      <w:pPr>
        <w:spacing w:after="0" w:line="240" w:lineRule="auto"/>
      </w:pPr>
      <w:r>
        <w:separator/>
      </w:r>
    </w:p>
  </w:footnote>
  <w:footnote w:type="continuationSeparator" w:id="0">
    <w:p w:rsidR="003E251A" w:rsidRDefault="003E251A" w:rsidP="00003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73B" w:rsidRDefault="003E251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39219" o:spid="_x0000_s2057" type="#_x0000_t75" style="position:absolute;left:0;text-align:left;margin-left:0;margin-top:0;width:357.75pt;height:357.75pt;z-index:-251657216;mso-position-horizontal:center;mso-position-horizontal-relative:margin;mso-position-vertical:center;mso-position-vertical-relative:margin" o:allowincell="f">
          <v:imagedata r:id="rId1" o:title="qadeseah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73B" w:rsidRDefault="003E251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39220" o:spid="_x0000_s2058" type="#_x0000_t75" style="position:absolute;left:0;text-align:left;margin-left:0;margin-top:0;width:357.75pt;height:357.75pt;z-index:-251656192;mso-position-horizontal:center;mso-position-horizontal-relative:margin;mso-position-vertical:center;mso-position-vertical-relative:margin" o:allowincell="f">
          <v:imagedata r:id="rId1" o:title="qadeseah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73B" w:rsidRDefault="003E251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39218" o:spid="_x0000_s2056" type="#_x0000_t75" style="position:absolute;left:0;text-align:left;margin-left:0;margin-top:0;width:357.75pt;height:357.75pt;z-index:-251658240;mso-position-horizontal:center;mso-position-horizontal-relative:margin;mso-position-vertical:center;mso-position-vertical-relative:margin" o:allowincell="f">
          <v:imagedata r:id="rId1" o:title="qadeseah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07747"/>
    <w:multiLevelType w:val="hybridMultilevel"/>
    <w:tmpl w:val="90D476EC"/>
    <w:lvl w:ilvl="0" w:tplc="21F88FB4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87968B9"/>
    <w:multiLevelType w:val="hybridMultilevel"/>
    <w:tmpl w:val="4CC464F4"/>
    <w:lvl w:ilvl="0" w:tplc="71984BD6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lang w:bidi="ar-IQ"/>
      </w:rPr>
    </w:lvl>
    <w:lvl w:ilvl="1" w:tplc="04090003" w:tentative="1">
      <w:start w:val="1"/>
      <w:numFmt w:val="bullet"/>
      <w:lvlText w:val="o"/>
      <w:lvlJc w:val="left"/>
      <w:pPr>
        <w:ind w:left="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</w:abstractNum>
  <w:abstractNum w:abstractNumId="2">
    <w:nsid w:val="46BD7A73"/>
    <w:multiLevelType w:val="hybridMultilevel"/>
    <w:tmpl w:val="76E22728"/>
    <w:lvl w:ilvl="0" w:tplc="92067A1E">
      <w:start w:val="1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992050A"/>
    <w:multiLevelType w:val="hybridMultilevel"/>
    <w:tmpl w:val="6C16E2EC"/>
    <w:lvl w:ilvl="0" w:tplc="C602D85A">
      <w:start w:val="2"/>
      <w:numFmt w:val="bullet"/>
      <w:lvlText w:val="-"/>
      <w:lvlJc w:val="left"/>
      <w:pPr>
        <w:ind w:left="1068" w:hanging="360"/>
      </w:pPr>
      <w:rPr>
        <w:rFonts w:ascii="Calibri" w:eastAsiaTheme="minorEastAsia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693C7E91"/>
    <w:multiLevelType w:val="hybridMultilevel"/>
    <w:tmpl w:val="EB4A288C"/>
    <w:lvl w:ilvl="0" w:tplc="DB2812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defaultTabStop w:val="720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3EF"/>
    <w:rsid w:val="000002AA"/>
    <w:rsid w:val="0000391F"/>
    <w:rsid w:val="00033F89"/>
    <w:rsid w:val="00054AE4"/>
    <w:rsid w:val="0006024C"/>
    <w:rsid w:val="00080D1E"/>
    <w:rsid w:val="00095AD4"/>
    <w:rsid w:val="000D4D63"/>
    <w:rsid w:val="000E0590"/>
    <w:rsid w:val="000F3FC8"/>
    <w:rsid w:val="0011002A"/>
    <w:rsid w:val="00124040"/>
    <w:rsid w:val="00144802"/>
    <w:rsid w:val="00156E43"/>
    <w:rsid w:val="00174DC2"/>
    <w:rsid w:val="0017791E"/>
    <w:rsid w:val="00180798"/>
    <w:rsid w:val="001808DA"/>
    <w:rsid w:val="00182346"/>
    <w:rsid w:val="001B7D71"/>
    <w:rsid w:val="001D1969"/>
    <w:rsid w:val="001F1F97"/>
    <w:rsid w:val="001F604B"/>
    <w:rsid w:val="002307FD"/>
    <w:rsid w:val="0024073B"/>
    <w:rsid w:val="00255DC1"/>
    <w:rsid w:val="002C78EB"/>
    <w:rsid w:val="002F33DA"/>
    <w:rsid w:val="00313C55"/>
    <w:rsid w:val="00341E56"/>
    <w:rsid w:val="003652E9"/>
    <w:rsid w:val="0039704C"/>
    <w:rsid w:val="003A1311"/>
    <w:rsid w:val="003B549A"/>
    <w:rsid w:val="003C1F69"/>
    <w:rsid w:val="003C5141"/>
    <w:rsid w:val="003D554D"/>
    <w:rsid w:val="003E251A"/>
    <w:rsid w:val="003E3EAE"/>
    <w:rsid w:val="00437EBF"/>
    <w:rsid w:val="0044213A"/>
    <w:rsid w:val="0048479E"/>
    <w:rsid w:val="004B3975"/>
    <w:rsid w:val="004E524B"/>
    <w:rsid w:val="004E7BAB"/>
    <w:rsid w:val="00510778"/>
    <w:rsid w:val="005202AC"/>
    <w:rsid w:val="00527ED2"/>
    <w:rsid w:val="005654D2"/>
    <w:rsid w:val="00575A98"/>
    <w:rsid w:val="00582A45"/>
    <w:rsid w:val="00583FF1"/>
    <w:rsid w:val="005B4998"/>
    <w:rsid w:val="005B4B24"/>
    <w:rsid w:val="005B5B2F"/>
    <w:rsid w:val="005C7381"/>
    <w:rsid w:val="005D094A"/>
    <w:rsid w:val="005E59D8"/>
    <w:rsid w:val="00601A6B"/>
    <w:rsid w:val="00620E46"/>
    <w:rsid w:val="0062482D"/>
    <w:rsid w:val="00641E1F"/>
    <w:rsid w:val="00641EFC"/>
    <w:rsid w:val="0064268E"/>
    <w:rsid w:val="00646FFD"/>
    <w:rsid w:val="00660623"/>
    <w:rsid w:val="00662A4D"/>
    <w:rsid w:val="00667AEF"/>
    <w:rsid w:val="00672369"/>
    <w:rsid w:val="006955FA"/>
    <w:rsid w:val="006A395C"/>
    <w:rsid w:val="006D5C98"/>
    <w:rsid w:val="006F4C09"/>
    <w:rsid w:val="007259BA"/>
    <w:rsid w:val="00734A86"/>
    <w:rsid w:val="007622CA"/>
    <w:rsid w:val="007A02B0"/>
    <w:rsid w:val="007A26D3"/>
    <w:rsid w:val="007D703C"/>
    <w:rsid w:val="007E713A"/>
    <w:rsid w:val="007F219D"/>
    <w:rsid w:val="007F33C0"/>
    <w:rsid w:val="00833EC3"/>
    <w:rsid w:val="008403CC"/>
    <w:rsid w:val="00861511"/>
    <w:rsid w:val="00875781"/>
    <w:rsid w:val="008D459E"/>
    <w:rsid w:val="00912B38"/>
    <w:rsid w:val="00957139"/>
    <w:rsid w:val="00964A82"/>
    <w:rsid w:val="00975C1F"/>
    <w:rsid w:val="00A00E58"/>
    <w:rsid w:val="00A76E14"/>
    <w:rsid w:val="00AD20E5"/>
    <w:rsid w:val="00AF7D6F"/>
    <w:rsid w:val="00B416E6"/>
    <w:rsid w:val="00B5358B"/>
    <w:rsid w:val="00B738CB"/>
    <w:rsid w:val="00B95EE7"/>
    <w:rsid w:val="00BD002D"/>
    <w:rsid w:val="00C52D10"/>
    <w:rsid w:val="00C6441C"/>
    <w:rsid w:val="00C663EF"/>
    <w:rsid w:val="00CF3D6B"/>
    <w:rsid w:val="00D148E3"/>
    <w:rsid w:val="00D20278"/>
    <w:rsid w:val="00D47C68"/>
    <w:rsid w:val="00D514C4"/>
    <w:rsid w:val="00D67543"/>
    <w:rsid w:val="00D867D9"/>
    <w:rsid w:val="00D928CE"/>
    <w:rsid w:val="00E00DF3"/>
    <w:rsid w:val="00E07FAE"/>
    <w:rsid w:val="00E12E40"/>
    <w:rsid w:val="00E21162"/>
    <w:rsid w:val="00E26648"/>
    <w:rsid w:val="00EC1E6D"/>
    <w:rsid w:val="00EC6EC2"/>
    <w:rsid w:val="00EF49AF"/>
    <w:rsid w:val="00F05E94"/>
    <w:rsid w:val="00F0741A"/>
    <w:rsid w:val="00F35735"/>
    <w:rsid w:val="00F65532"/>
    <w:rsid w:val="00FC3122"/>
    <w:rsid w:val="00FC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EE7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0D4D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14C4"/>
    <w:pPr>
      <w:spacing w:after="160" w:line="259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039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0391F"/>
  </w:style>
  <w:style w:type="paragraph" w:styleId="Footer">
    <w:name w:val="footer"/>
    <w:basedOn w:val="Normal"/>
    <w:link w:val="FooterChar"/>
    <w:uiPriority w:val="99"/>
    <w:unhideWhenUsed/>
    <w:rsid w:val="000039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91F"/>
  </w:style>
  <w:style w:type="paragraph" w:styleId="NoSpacing">
    <w:name w:val="No Spacing"/>
    <w:uiPriority w:val="1"/>
    <w:qFormat/>
    <w:rsid w:val="000D4D63"/>
    <w:pPr>
      <w:bidi/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D4D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5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5C1F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F89"/>
    <w:pPr>
      <w:outlineLvl w:val="9"/>
    </w:pPr>
  </w:style>
  <w:style w:type="table" w:styleId="TableGrid">
    <w:name w:val="Table Grid"/>
    <w:basedOn w:val="TableNormal"/>
    <w:uiPriority w:val="59"/>
    <w:rsid w:val="003C1F6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تظليل فاتح1"/>
    <w:basedOn w:val="TableNormal"/>
    <w:uiPriority w:val="60"/>
    <w:rsid w:val="003C1F6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EE7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0D4D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14C4"/>
    <w:pPr>
      <w:spacing w:after="160" w:line="259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039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0391F"/>
  </w:style>
  <w:style w:type="paragraph" w:styleId="Footer">
    <w:name w:val="footer"/>
    <w:basedOn w:val="Normal"/>
    <w:link w:val="FooterChar"/>
    <w:uiPriority w:val="99"/>
    <w:unhideWhenUsed/>
    <w:rsid w:val="000039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91F"/>
  </w:style>
  <w:style w:type="paragraph" w:styleId="NoSpacing">
    <w:name w:val="No Spacing"/>
    <w:uiPriority w:val="1"/>
    <w:qFormat/>
    <w:rsid w:val="000D4D63"/>
    <w:pPr>
      <w:bidi/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D4D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5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5C1F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F89"/>
    <w:pPr>
      <w:outlineLvl w:val="9"/>
    </w:pPr>
  </w:style>
  <w:style w:type="table" w:styleId="TableGrid">
    <w:name w:val="Table Grid"/>
    <w:basedOn w:val="TableNormal"/>
    <w:uiPriority w:val="59"/>
    <w:rsid w:val="003C1F6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تظليل فاتح1"/>
    <w:basedOn w:val="TableNormal"/>
    <w:uiPriority w:val="60"/>
    <w:rsid w:val="003C1F6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68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0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C51D5-6FE7-41E4-9B11-3387DA9BE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1698</Words>
  <Characters>9684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علي مهدي</dc:creator>
  <cp:lastModifiedBy>n</cp:lastModifiedBy>
  <cp:revision>2</cp:revision>
  <dcterms:created xsi:type="dcterms:W3CDTF">2017-05-24T07:06:00Z</dcterms:created>
  <dcterms:modified xsi:type="dcterms:W3CDTF">2017-05-24T07:06:00Z</dcterms:modified>
</cp:coreProperties>
</file>