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3086E" w:rsidRPr="00853F19" w:rsidRDefault="00853F19" w:rsidP="0003086E">
      <w:pPr>
        <w:rPr>
          <w:rFonts w:asciiTheme="majorBidi" w:hAnsiTheme="majorBidi" w:cstheme="majorBidi"/>
          <w:sz w:val="34"/>
          <w:szCs w:val="34"/>
          <w:rtl/>
          <w:lang w:bidi="ar-IQ"/>
        </w:rPr>
      </w:pPr>
      <w:bookmarkStart w:id="0" w:name="_GoBack"/>
      <w:bookmarkEnd w:id="0"/>
      <w:r w:rsidRPr="001078C9">
        <w:rPr>
          <w:rFonts w:cs="DecoType Naskh Variants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4C5D49AB" wp14:editId="31DFFA8A">
            <wp:simplePos x="0" y="0"/>
            <wp:positionH relativeFrom="column">
              <wp:posOffset>41707</wp:posOffset>
            </wp:positionH>
            <wp:positionV relativeFrom="paragraph">
              <wp:posOffset>40005</wp:posOffset>
            </wp:positionV>
            <wp:extent cx="1707515" cy="1530985"/>
            <wp:effectExtent l="0" t="0" r="6985" b="0"/>
            <wp:wrapNone/>
            <wp:docPr id="2" name="Picture 2" descr="الشعار الصغير المط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شعار الصغير المطو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CECFE"/>
                        </a:clrFrom>
                        <a:clrTo>
                          <a:srgbClr val="CCECFE">
                            <a:alpha val="0"/>
                          </a:srgbClr>
                        </a:clrTo>
                      </a:clrChange>
                      <a:lum bright="6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ED2" w:rsidRPr="00853F19">
        <w:rPr>
          <w:rFonts w:asciiTheme="majorBidi" w:hAnsiTheme="majorBidi" w:cstheme="majorBidi" w:hint="cs"/>
          <w:sz w:val="34"/>
          <w:szCs w:val="34"/>
          <w:rtl/>
          <w:lang w:bidi="ar-IQ"/>
        </w:rPr>
        <w:t>وزارة التعليم العالي و</w:t>
      </w:r>
      <w:r w:rsidR="00A11720" w:rsidRPr="00853F19">
        <w:rPr>
          <w:rFonts w:asciiTheme="majorBidi" w:hAnsiTheme="majorBidi" w:cstheme="majorBidi" w:hint="cs"/>
          <w:sz w:val="34"/>
          <w:szCs w:val="34"/>
          <w:rtl/>
          <w:lang w:bidi="ar-IQ"/>
        </w:rPr>
        <w:t>ا</w:t>
      </w:r>
      <w:r w:rsidR="00CA3ED2" w:rsidRPr="00853F19">
        <w:rPr>
          <w:rFonts w:asciiTheme="majorBidi" w:hAnsiTheme="majorBidi" w:cstheme="majorBidi" w:hint="cs"/>
          <w:sz w:val="34"/>
          <w:szCs w:val="34"/>
          <w:rtl/>
          <w:lang w:bidi="ar-IQ"/>
        </w:rPr>
        <w:t>لبحث العلمي</w:t>
      </w:r>
    </w:p>
    <w:p w:rsidR="00CA3ED2" w:rsidRPr="00853F19" w:rsidRDefault="00CA3ED2" w:rsidP="0003086E">
      <w:pPr>
        <w:rPr>
          <w:rFonts w:asciiTheme="majorBidi" w:hAnsiTheme="majorBidi" w:cstheme="majorBidi"/>
          <w:sz w:val="34"/>
          <w:szCs w:val="34"/>
          <w:rtl/>
          <w:lang w:bidi="ar-IQ"/>
        </w:rPr>
      </w:pPr>
      <w:r w:rsidRPr="00853F19">
        <w:rPr>
          <w:rFonts w:asciiTheme="majorBidi" w:hAnsiTheme="majorBidi" w:cstheme="majorBidi" w:hint="cs"/>
          <w:sz w:val="34"/>
          <w:szCs w:val="34"/>
          <w:rtl/>
          <w:lang w:bidi="ar-IQ"/>
        </w:rPr>
        <w:t xml:space="preserve">جامعة </w:t>
      </w:r>
      <w:r w:rsidR="00A11720" w:rsidRPr="00853F19">
        <w:rPr>
          <w:rFonts w:asciiTheme="majorBidi" w:hAnsiTheme="majorBidi" w:cstheme="majorBidi" w:hint="cs"/>
          <w:sz w:val="34"/>
          <w:szCs w:val="34"/>
          <w:rtl/>
          <w:lang w:bidi="ar-IQ"/>
        </w:rPr>
        <w:t>القادسية</w:t>
      </w:r>
    </w:p>
    <w:p w:rsidR="00CA3ED2" w:rsidRPr="00853F19" w:rsidRDefault="00CA3ED2" w:rsidP="0003086E">
      <w:pPr>
        <w:rPr>
          <w:rFonts w:asciiTheme="majorBidi" w:hAnsiTheme="majorBidi" w:cstheme="majorBidi"/>
          <w:sz w:val="34"/>
          <w:szCs w:val="34"/>
          <w:rtl/>
          <w:lang w:bidi="ar-IQ"/>
        </w:rPr>
      </w:pPr>
      <w:r w:rsidRPr="00853F19">
        <w:rPr>
          <w:rFonts w:asciiTheme="majorBidi" w:hAnsiTheme="majorBidi" w:cstheme="majorBidi" w:hint="cs"/>
          <w:sz w:val="34"/>
          <w:szCs w:val="34"/>
          <w:rtl/>
          <w:lang w:bidi="ar-IQ"/>
        </w:rPr>
        <w:t>كلية علوم الحاسوب والرياضيات</w:t>
      </w:r>
    </w:p>
    <w:p w:rsidR="00CA3ED2" w:rsidRPr="00853F19" w:rsidRDefault="00CA3ED2" w:rsidP="0003086E">
      <w:pPr>
        <w:rPr>
          <w:rFonts w:asciiTheme="majorBidi" w:hAnsiTheme="majorBidi" w:cstheme="majorBidi"/>
          <w:sz w:val="34"/>
          <w:szCs w:val="34"/>
          <w:rtl/>
          <w:lang w:bidi="ar-IQ"/>
        </w:rPr>
      </w:pPr>
      <w:r w:rsidRPr="00853F19">
        <w:rPr>
          <w:rFonts w:asciiTheme="majorBidi" w:hAnsiTheme="majorBidi" w:cstheme="majorBidi" w:hint="cs"/>
          <w:sz w:val="34"/>
          <w:szCs w:val="34"/>
          <w:rtl/>
          <w:lang w:bidi="ar-IQ"/>
        </w:rPr>
        <w:t xml:space="preserve">قسم الاحصاء </w:t>
      </w:r>
      <w:r w:rsidR="00A11720" w:rsidRPr="00853F19">
        <w:rPr>
          <w:rFonts w:asciiTheme="majorBidi" w:hAnsiTheme="majorBidi" w:cstheme="majorBidi" w:hint="cs"/>
          <w:sz w:val="34"/>
          <w:szCs w:val="34"/>
          <w:rtl/>
          <w:lang w:bidi="ar-IQ"/>
        </w:rPr>
        <w:t>والمعلوماتية</w:t>
      </w:r>
    </w:p>
    <w:p w:rsidR="00CA3ED2" w:rsidRDefault="00CA3ED2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06080E" w:rsidRPr="0006080E" w:rsidRDefault="0006080E" w:rsidP="0003086E">
      <w:pPr>
        <w:rPr>
          <w:rFonts w:asciiTheme="majorBidi" w:hAnsiTheme="majorBidi" w:cstheme="majorBidi"/>
          <w:sz w:val="56"/>
          <w:szCs w:val="56"/>
          <w:rtl/>
          <w:lang w:bidi="ar-IQ"/>
        </w:rPr>
      </w:pPr>
    </w:p>
    <w:p w:rsidR="00CA3ED2" w:rsidRPr="00853F19" w:rsidRDefault="00CA3ED2" w:rsidP="00853F19">
      <w:pPr>
        <w:jc w:val="center"/>
        <w:rPr>
          <w:rFonts w:asciiTheme="majorBidi" w:hAnsiTheme="majorBidi" w:cs="PT Bold Heading"/>
          <w:sz w:val="52"/>
          <w:szCs w:val="52"/>
          <w:rtl/>
          <w:lang w:bidi="ar-IQ"/>
        </w:rPr>
      </w:pPr>
      <w:r w:rsidRPr="00853F19">
        <w:rPr>
          <w:rFonts w:asciiTheme="majorBidi" w:hAnsiTheme="majorBidi" w:cs="PT Bold Heading" w:hint="cs"/>
          <w:color w:val="FF0000"/>
          <w:sz w:val="48"/>
          <w:szCs w:val="48"/>
          <w:rtl/>
          <w:lang w:bidi="ar-IQ"/>
        </w:rPr>
        <w:t>استخدام طريقة (بوكس-</w:t>
      </w:r>
      <w:proofErr w:type="spellStart"/>
      <w:r w:rsidRPr="00853F19">
        <w:rPr>
          <w:rFonts w:asciiTheme="majorBidi" w:hAnsiTheme="majorBidi" w:cs="PT Bold Heading" w:hint="cs"/>
          <w:color w:val="FF0000"/>
          <w:sz w:val="48"/>
          <w:szCs w:val="48"/>
          <w:rtl/>
          <w:lang w:bidi="ar-IQ"/>
        </w:rPr>
        <w:t>جينكنز</w:t>
      </w:r>
      <w:proofErr w:type="spellEnd"/>
      <w:r w:rsidRPr="00853F19">
        <w:rPr>
          <w:rFonts w:asciiTheme="majorBidi" w:hAnsiTheme="majorBidi" w:cs="PT Bold Heading" w:hint="cs"/>
          <w:color w:val="FF0000"/>
          <w:sz w:val="48"/>
          <w:szCs w:val="48"/>
          <w:rtl/>
          <w:lang w:bidi="ar-IQ"/>
        </w:rPr>
        <w:t xml:space="preserve">) </w:t>
      </w:r>
      <w:r w:rsidR="00A11720" w:rsidRPr="00853F19">
        <w:rPr>
          <w:rFonts w:asciiTheme="majorBidi" w:hAnsiTheme="majorBidi" w:cs="PT Bold Heading" w:hint="cs"/>
          <w:color w:val="FF0000"/>
          <w:sz w:val="48"/>
          <w:szCs w:val="48"/>
          <w:rtl/>
          <w:lang w:bidi="ar-IQ"/>
        </w:rPr>
        <w:t>للتنبؤ بأعدا</w:t>
      </w:r>
      <w:r w:rsidR="00A11720" w:rsidRPr="00853F19">
        <w:rPr>
          <w:rFonts w:asciiTheme="majorBidi" w:hAnsiTheme="majorBidi" w:cs="PT Bold Heading" w:hint="eastAsia"/>
          <w:color w:val="FF0000"/>
          <w:sz w:val="48"/>
          <w:szCs w:val="48"/>
          <w:rtl/>
          <w:lang w:bidi="ar-IQ"/>
        </w:rPr>
        <w:t>د</w:t>
      </w:r>
      <w:r w:rsidRPr="00853F19">
        <w:rPr>
          <w:rFonts w:asciiTheme="majorBidi" w:hAnsiTheme="majorBidi" w:cs="PT Bold Heading" w:hint="cs"/>
          <w:color w:val="FF0000"/>
          <w:sz w:val="48"/>
          <w:szCs w:val="48"/>
          <w:rtl/>
          <w:lang w:bidi="ar-IQ"/>
        </w:rPr>
        <w:t xml:space="preserve"> المرضى</w:t>
      </w:r>
      <w:r w:rsidR="00853F19" w:rsidRPr="00853F19">
        <w:rPr>
          <w:rFonts w:asciiTheme="majorBidi" w:hAnsiTheme="majorBidi" w:cs="PT Bold Heading" w:hint="cs"/>
          <w:color w:val="FF0000"/>
          <w:sz w:val="48"/>
          <w:szCs w:val="48"/>
          <w:rtl/>
          <w:lang w:bidi="ar-IQ"/>
        </w:rPr>
        <w:t xml:space="preserve"> </w:t>
      </w:r>
      <w:r w:rsidR="0006080E" w:rsidRPr="00853F19">
        <w:rPr>
          <w:rFonts w:asciiTheme="majorBidi" w:hAnsiTheme="majorBidi" w:cs="PT Bold Heading" w:hint="cs"/>
          <w:color w:val="FF0000"/>
          <w:sz w:val="48"/>
          <w:szCs w:val="48"/>
          <w:rtl/>
          <w:lang w:bidi="ar-IQ"/>
        </w:rPr>
        <w:t xml:space="preserve">المصابين </w:t>
      </w:r>
      <w:r w:rsidRPr="00853F19">
        <w:rPr>
          <w:rFonts w:asciiTheme="majorBidi" w:hAnsiTheme="majorBidi" w:cs="PT Bold Heading" w:hint="cs"/>
          <w:color w:val="FF0000"/>
          <w:sz w:val="48"/>
          <w:szCs w:val="48"/>
          <w:rtl/>
          <w:lang w:bidi="ar-IQ"/>
        </w:rPr>
        <w:t>بمرض الانفلونزا الموسمية في مدينة الديوانية</w:t>
      </w:r>
    </w:p>
    <w:p w:rsidR="00CA3ED2" w:rsidRDefault="00CA3ED2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CA3ED2" w:rsidRDefault="00CA3ED2" w:rsidP="00CA3ED2">
      <w:pPr>
        <w:tabs>
          <w:tab w:val="left" w:pos="2439"/>
        </w:tabs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CA3ED2" w:rsidRPr="00853F19" w:rsidRDefault="00CA3ED2" w:rsidP="00853F19">
      <w:pPr>
        <w:tabs>
          <w:tab w:val="left" w:pos="2439"/>
        </w:tabs>
        <w:jc w:val="center"/>
        <w:rPr>
          <w:rFonts w:asciiTheme="majorBidi" w:hAnsiTheme="majorBidi" w:cs="DecoType Naskh Variants"/>
          <w:sz w:val="48"/>
          <w:szCs w:val="48"/>
          <w:rtl/>
          <w:lang w:bidi="ar-IQ"/>
        </w:rPr>
      </w:pPr>
      <w:r w:rsidRPr="00853F19">
        <w:rPr>
          <w:rFonts w:asciiTheme="majorBidi" w:hAnsiTheme="majorBidi" w:cs="DecoType Naskh Variants" w:hint="cs"/>
          <w:sz w:val="48"/>
          <w:szCs w:val="48"/>
          <w:rtl/>
          <w:lang w:bidi="ar-IQ"/>
        </w:rPr>
        <w:t>بحث مقدم الى مجلس كلية علوم الحاسوب والرياضيات</w:t>
      </w:r>
    </w:p>
    <w:p w:rsidR="00CA3ED2" w:rsidRPr="00853F19" w:rsidRDefault="00CA3ED2" w:rsidP="00853F19">
      <w:pPr>
        <w:tabs>
          <w:tab w:val="left" w:pos="2439"/>
        </w:tabs>
        <w:jc w:val="center"/>
        <w:rPr>
          <w:rFonts w:asciiTheme="majorBidi" w:hAnsiTheme="majorBidi" w:cs="DecoType Naskh Variants"/>
          <w:sz w:val="48"/>
          <w:szCs w:val="48"/>
          <w:rtl/>
          <w:lang w:bidi="ar-IQ"/>
        </w:rPr>
      </w:pPr>
      <w:r w:rsidRPr="00853F19">
        <w:rPr>
          <w:rFonts w:asciiTheme="majorBidi" w:hAnsiTheme="majorBidi" w:cs="DecoType Naskh Variants" w:hint="cs"/>
          <w:sz w:val="48"/>
          <w:szCs w:val="48"/>
          <w:rtl/>
          <w:lang w:bidi="ar-IQ"/>
        </w:rPr>
        <w:t xml:space="preserve">لفرض نيل درجة بكالوريوس علوم في الاحصاء </w:t>
      </w:r>
      <w:r w:rsidR="00A11720" w:rsidRPr="00853F19">
        <w:rPr>
          <w:rFonts w:asciiTheme="majorBidi" w:hAnsiTheme="majorBidi" w:cs="DecoType Naskh Variants" w:hint="cs"/>
          <w:sz w:val="48"/>
          <w:szCs w:val="48"/>
          <w:rtl/>
          <w:lang w:bidi="ar-IQ"/>
        </w:rPr>
        <w:t>والمعلوماتية</w:t>
      </w:r>
    </w:p>
    <w:p w:rsidR="00CA3ED2" w:rsidRDefault="00CA3ED2" w:rsidP="00CA3ED2">
      <w:pPr>
        <w:tabs>
          <w:tab w:val="left" w:pos="2439"/>
        </w:tabs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CA3ED2" w:rsidRDefault="00CA3ED2" w:rsidP="00CA3ED2">
      <w:pPr>
        <w:tabs>
          <w:tab w:val="left" w:pos="2439"/>
        </w:tabs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CA3ED2" w:rsidRPr="0006080E" w:rsidRDefault="00CA3ED2" w:rsidP="00853F19">
      <w:pPr>
        <w:tabs>
          <w:tab w:val="left" w:pos="1933"/>
        </w:tabs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06080E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>من قبل الطالب</w:t>
      </w:r>
    </w:p>
    <w:p w:rsidR="00CA3ED2" w:rsidRPr="0006080E" w:rsidRDefault="00CA3ED2" w:rsidP="00853F19">
      <w:pPr>
        <w:tabs>
          <w:tab w:val="left" w:pos="1933"/>
        </w:tabs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</w:p>
    <w:p w:rsidR="00CA3ED2" w:rsidRPr="00853F19" w:rsidRDefault="00CA3ED2" w:rsidP="00564688">
      <w:pPr>
        <w:tabs>
          <w:tab w:val="left" w:pos="1933"/>
          <w:tab w:val="center" w:pos="5233"/>
        </w:tabs>
        <w:jc w:val="center"/>
        <w:rPr>
          <w:rFonts w:asciiTheme="majorBidi" w:hAnsiTheme="majorBidi" w:cs="PT Bold Heading"/>
          <w:b/>
          <w:bCs/>
          <w:color w:val="17365D" w:themeColor="text2" w:themeShade="BF"/>
          <w:sz w:val="44"/>
          <w:szCs w:val="44"/>
          <w:rtl/>
          <w:lang w:bidi="ar-IQ"/>
        </w:rPr>
      </w:pPr>
      <w:r w:rsidRPr="00853F19">
        <w:rPr>
          <w:rFonts w:asciiTheme="majorBidi" w:hAnsiTheme="majorBidi" w:cs="PT Bold Heading" w:hint="cs"/>
          <w:b/>
          <w:bCs/>
          <w:color w:val="17365D" w:themeColor="text2" w:themeShade="BF"/>
          <w:sz w:val="44"/>
          <w:szCs w:val="44"/>
          <w:rtl/>
          <w:lang w:bidi="ar-IQ"/>
        </w:rPr>
        <w:t>مرو</w:t>
      </w:r>
      <w:r w:rsidR="00564688">
        <w:rPr>
          <w:rFonts w:asciiTheme="majorBidi" w:hAnsiTheme="majorBidi" w:cs="PT Bold Heading" w:hint="cs"/>
          <w:b/>
          <w:bCs/>
          <w:color w:val="17365D" w:themeColor="text2" w:themeShade="BF"/>
          <w:sz w:val="44"/>
          <w:szCs w:val="44"/>
          <w:rtl/>
          <w:lang w:bidi="ar-IQ"/>
        </w:rPr>
        <w:t>ة</w:t>
      </w:r>
      <w:r w:rsidRPr="00853F19">
        <w:rPr>
          <w:rFonts w:asciiTheme="majorBidi" w:hAnsiTheme="majorBidi" w:cs="PT Bold Heading" w:hint="cs"/>
          <w:b/>
          <w:bCs/>
          <w:color w:val="17365D" w:themeColor="text2" w:themeShade="BF"/>
          <w:sz w:val="44"/>
          <w:szCs w:val="44"/>
          <w:rtl/>
          <w:lang w:bidi="ar-IQ"/>
        </w:rPr>
        <w:t xml:space="preserve"> صباح جبر</w:t>
      </w:r>
      <w:r w:rsidRPr="00853F19">
        <w:rPr>
          <w:rFonts w:asciiTheme="majorBidi" w:hAnsiTheme="majorBidi" w:cs="PT Bold Heading"/>
          <w:b/>
          <w:bCs/>
          <w:color w:val="17365D" w:themeColor="text2" w:themeShade="BF"/>
          <w:sz w:val="44"/>
          <w:szCs w:val="44"/>
          <w:rtl/>
          <w:lang w:bidi="ar-IQ"/>
        </w:rPr>
        <w:tab/>
      </w:r>
      <w:r w:rsidRPr="00853F19">
        <w:rPr>
          <w:rFonts w:asciiTheme="majorBidi" w:hAnsiTheme="majorBidi" w:cs="PT Bold Heading" w:hint="cs"/>
          <w:b/>
          <w:bCs/>
          <w:color w:val="17365D" w:themeColor="text2" w:themeShade="BF"/>
          <w:sz w:val="44"/>
          <w:szCs w:val="44"/>
          <w:rtl/>
          <w:lang w:bidi="ar-IQ"/>
        </w:rPr>
        <w:t xml:space="preserve">                    زهراء </w:t>
      </w:r>
      <w:r w:rsidR="00A11720" w:rsidRPr="00853F19">
        <w:rPr>
          <w:rFonts w:asciiTheme="majorBidi" w:hAnsiTheme="majorBidi" w:cs="PT Bold Heading" w:hint="cs"/>
          <w:b/>
          <w:bCs/>
          <w:color w:val="17365D" w:themeColor="text2" w:themeShade="BF"/>
          <w:sz w:val="44"/>
          <w:szCs w:val="44"/>
          <w:rtl/>
          <w:lang w:bidi="ar-IQ"/>
        </w:rPr>
        <w:t>كاظم</w:t>
      </w:r>
      <w:r w:rsidRPr="00853F19">
        <w:rPr>
          <w:rFonts w:asciiTheme="majorBidi" w:hAnsiTheme="majorBidi" w:cs="PT Bold Heading" w:hint="cs"/>
          <w:b/>
          <w:bCs/>
          <w:color w:val="17365D" w:themeColor="text2" w:themeShade="BF"/>
          <w:sz w:val="44"/>
          <w:szCs w:val="44"/>
          <w:rtl/>
          <w:lang w:bidi="ar-IQ"/>
        </w:rPr>
        <w:t xml:space="preserve"> </w:t>
      </w:r>
      <w:proofErr w:type="spellStart"/>
      <w:r w:rsidRPr="00853F19">
        <w:rPr>
          <w:rFonts w:asciiTheme="majorBidi" w:hAnsiTheme="majorBidi" w:cs="PT Bold Heading" w:hint="cs"/>
          <w:b/>
          <w:bCs/>
          <w:color w:val="17365D" w:themeColor="text2" w:themeShade="BF"/>
          <w:sz w:val="44"/>
          <w:szCs w:val="44"/>
          <w:rtl/>
          <w:lang w:bidi="ar-IQ"/>
        </w:rPr>
        <w:t>حمودي</w:t>
      </w:r>
      <w:proofErr w:type="spellEnd"/>
    </w:p>
    <w:p w:rsidR="00CA3ED2" w:rsidRDefault="00CA3ED2" w:rsidP="00853F19">
      <w:pPr>
        <w:tabs>
          <w:tab w:val="left" w:pos="2439"/>
        </w:tabs>
        <w:jc w:val="center"/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CA3ED2" w:rsidRDefault="00CA3ED2" w:rsidP="00853F19">
      <w:pPr>
        <w:jc w:val="center"/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CA3ED2" w:rsidRPr="00853F19" w:rsidRDefault="00A11720" w:rsidP="00853F19">
      <w:pPr>
        <w:tabs>
          <w:tab w:val="left" w:pos="2852"/>
        </w:tabs>
        <w:jc w:val="center"/>
        <w:rPr>
          <w:rFonts w:asciiTheme="majorBidi" w:hAnsiTheme="majorBidi" w:cstheme="majorBidi"/>
          <w:b/>
          <w:bCs/>
          <w:sz w:val="50"/>
          <w:szCs w:val="50"/>
          <w:rtl/>
          <w:lang w:bidi="ar-IQ"/>
        </w:rPr>
      </w:pPr>
      <w:r w:rsidRPr="00853F19">
        <w:rPr>
          <w:rFonts w:asciiTheme="majorBidi" w:hAnsiTheme="majorBidi" w:cstheme="majorBidi" w:hint="cs"/>
          <w:b/>
          <w:bCs/>
          <w:sz w:val="50"/>
          <w:szCs w:val="50"/>
          <w:rtl/>
          <w:lang w:bidi="ar-IQ"/>
        </w:rPr>
        <w:t>بإ</w:t>
      </w:r>
      <w:r w:rsidR="0006080E" w:rsidRPr="00853F19">
        <w:rPr>
          <w:rFonts w:asciiTheme="majorBidi" w:hAnsiTheme="majorBidi" w:cstheme="majorBidi" w:hint="cs"/>
          <w:b/>
          <w:bCs/>
          <w:sz w:val="50"/>
          <w:szCs w:val="50"/>
          <w:rtl/>
          <w:lang w:bidi="ar-IQ"/>
        </w:rPr>
        <w:t>شراف الدكتور</w:t>
      </w:r>
    </w:p>
    <w:p w:rsidR="00CA3ED2" w:rsidRPr="00853F19" w:rsidRDefault="00F76510" w:rsidP="00853F19">
      <w:pPr>
        <w:tabs>
          <w:tab w:val="left" w:pos="2270"/>
        </w:tabs>
        <w:jc w:val="center"/>
        <w:rPr>
          <w:rFonts w:asciiTheme="majorBidi" w:hAnsiTheme="majorBidi" w:cs="PT Bold Heading"/>
          <w:color w:val="17365D" w:themeColor="text2" w:themeShade="BF"/>
          <w:sz w:val="44"/>
          <w:szCs w:val="44"/>
          <w:rtl/>
          <w:lang w:bidi="ar-IQ"/>
        </w:rPr>
      </w:pPr>
      <w:r w:rsidRPr="00853F19">
        <w:rPr>
          <w:rFonts w:asciiTheme="majorBidi" w:hAnsiTheme="majorBidi" w:cs="PT Bold Heading" w:hint="cs"/>
          <w:color w:val="17365D" w:themeColor="text2" w:themeShade="BF"/>
          <w:sz w:val="44"/>
          <w:szCs w:val="44"/>
          <w:rtl/>
          <w:lang w:bidi="ar-IQ"/>
        </w:rPr>
        <w:t>احمد نعيم</w:t>
      </w:r>
      <w:r w:rsidR="00A11720" w:rsidRPr="00853F19">
        <w:rPr>
          <w:rFonts w:asciiTheme="majorBidi" w:hAnsiTheme="majorBidi" w:cs="PT Bold Heading" w:hint="cs"/>
          <w:color w:val="17365D" w:themeColor="text2" w:themeShade="BF"/>
          <w:sz w:val="44"/>
          <w:szCs w:val="44"/>
          <w:rtl/>
          <w:lang w:bidi="ar-IQ"/>
        </w:rPr>
        <w:t xml:space="preserve"> فليح</w:t>
      </w:r>
    </w:p>
    <w:p w:rsidR="00853F19" w:rsidRPr="00F76510" w:rsidRDefault="00853F19" w:rsidP="00853F19">
      <w:pPr>
        <w:tabs>
          <w:tab w:val="left" w:pos="2270"/>
        </w:tabs>
        <w:jc w:val="center"/>
        <w:rPr>
          <w:rFonts w:asciiTheme="majorBidi" w:hAnsiTheme="majorBidi" w:cstheme="majorBidi"/>
          <w:sz w:val="72"/>
          <w:szCs w:val="72"/>
        </w:rPr>
      </w:pPr>
    </w:p>
    <w:p w:rsidR="00853F19" w:rsidRPr="00853F19" w:rsidRDefault="00853F19" w:rsidP="00853F19">
      <w:pPr>
        <w:bidi w:val="0"/>
        <w:spacing w:after="200" w:line="276" w:lineRule="auto"/>
        <w:jc w:val="center"/>
        <w:rPr>
          <w:rFonts w:asciiTheme="majorBidi" w:hAnsiTheme="majorBidi" w:cstheme="majorBidi"/>
          <w:sz w:val="56"/>
          <w:szCs w:val="56"/>
          <w:lang w:bidi="ar-IQ"/>
        </w:rPr>
      </w:pPr>
      <w:r w:rsidRPr="00853F19">
        <w:rPr>
          <w:rFonts w:asciiTheme="majorBidi" w:hAnsiTheme="majorBidi" w:cstheme="majorBidi" w:hint="cs"/>
          <w:sz w:val="56"/>
          <w:szCs w:val="56"/>
          <w:rtl/>
          <w:lang w:bidi="ar-IQ"/>
        </w:rPr>
        <w:t xml:space="preserve">2014م  </w:t>
      </w:r>
      <w:r>
        <w:rPr>
          <w:rFonts w:asciiTheme="majorBidi" w:hAnsiTheme="majorBidi" w:cstheme="majorBidi" w:hint="cs"/>
          <w:sz w:val="56"/>
          <w:szCs w:val="56"/>
          <w:rtl/>
          <w:lang w:bidi="ar-IQ"/>
        </w:rPr>
        <w:t xml:space="preserve">                            </w:t>
      </w:r>
      <w:r w:rsidRPr="00853F19">
        <w:rPr>
          <w:rFonts w:asciiTheme="majorBidi" w:hAnsiTheme="majorBidi" w:cstheme="majorBidi" w:hint="cs"/>
          <w:sz w:val="56"/>
          <w:szCs w:val="56"/>
          <w:rtl/>
          <w:lang w:bidi="ar-IQ"/>
        </w:rPr>
        <w:t xml:space="preserve">               2015م</w:t>
      </w: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03086E" w:rsidRPr="0003086E" w:rsidRDefault="0003086E" w:rsidP="0003086E">
      <w:pPr>
        <w:jc w:val="center"/>
        <w:rPr>
          <w:rFonts w:asciiTheme="majorBidi" w:hAnsiTheme="majorBidi" w:cstheme="majorBidi"/>
          <w:sz w:val="96"/>
          <w:szCs w:val="96"/>
          <w:rtl/>
          <w:lang w:bidi="ar-IQ"/>
        </w:rPr>
      </w:pPr>
      <w:r w:rsidRPr="0003086E">
        <w:rPr>
          <w:rFonts w:asciiTheme="majorBidi" w:hAnsiTheme="majorBidi" w:cstheme="majorBidi" w:hint="cs"/>
          <w:sz w:val="96"/>
          <w:szCs w:val="96"/>
          <w:rtl/>
          <w:lang w:bidi="ar-IQ"/>
        </w:rPr>
        <w:t>الخلاصة</w:t>
      </w: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03086E">
        <w:rPr>
          <w:rFonts w:asciiTheme="majorBidi" w:hAnsiTheme="majorBidi" w:cstheme="majorBidi"/>
          <w:sz w:val="48"/>
          <w:szCs w:val="48"/>
          <w:rtl/>
          <w:lang w:bidi="ar-IQ"/>
        </w:rPr>
        <w:t xml:space="preserve">في بحثنا هذا تم دراسة موضوع السلاسل الزمنية ممثله بنماذج (بوكس-جينكن) اي </w:t>
      </w: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03086E">
        <w:rPr>
          <w:rFonts w:asciiTheme="majorBidi" w:hAnsiTheme="majorBidi" w:cstheme="majorBidi"/>
          <w:sz w:val="48"/>
          <w:szCs w:val="48"/>
          <w:rtl/>
          <w:lang w:bidi="ar-IQ"/>
        </w:rPr>
        <w:t xml:space="preserve">نماذج </w:t>
      </w:r>
      <w:r w:rsidRPr="0003086E">
        <w:rPr>
          <w:rFonts w:asciiTheme="majorBidi" w:hAnsiTheme="majorBidi" w:cstheme="majorBidi"/>
          <w:sz w:val="48"/>
          <w:szCs w:val="48"/>
          <w:lang w:bidi="ar-IQ"/>
        </w:rPr>
        <w:t>ARIMA</w:t>
      </w:r>
      <w:r w:rsidRPr="0003086E">
        <w:rPr>
          <w:rFonts w:asciiTheme="majorBidi" w:hAnsiTheme="majorBidi" w:cstheme="majorBidi"/>
          <w:sz w:val="48"/>
          <w:szCs w:val="48"/>
          <w:rtl/>
          <w:lang w:bidi="ar-IQ"/>
        </w:rPr>
        <w:t xml:space="preserve"> (وهي الفئه الاكثر عموما من نماذج التنبؤ للسلاسل الزمنية التي </w:t>
      </w: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03086E">
        <w:rPr>
          <w:rFonts w:asciiTheme="majorBidi" w:hAnsiTheme="majorBidi" w:cstheme="majorBidi"/>
          <w:sz w:val="48"/>
          <w:szCs w:val="48"/>
          <w:rtl/>
          <w:lang w:bidi="ar-IQ"/>
        </w:rPr>
        <w:t xml:space="preserve">يمكن ان تكون التنبؤ بمعادله ,وهي متغير عشوائي عندما تكون السلاسل الزمنية </w:t>
      </w: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03086E">
        <w:rPr>
          <w:rFonts w:asciiTheme="majorBidi" w:hAnsiTheme="majorBidi" w:cstheme="majorBidi"/>
          <w:sz w:val="48"/>
          <w:szCs w:val="48"/>
          <w:rtl/>
          <w:lang w:bidi="ar-IQ"/>
        </w:rPr>
        <w:t>ثابته اذ كانت خصائصه فوق كل شيء ثابت ) .</w:t>
      </w: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03086E">
        <w:rPr>
          <w:rFonts w:asciiTheme="majorBidi" w:hAnsiTheme="majorBidi" w:cstheme="majorBidi"/>
          <w:sz w:val="48"/>
          <w:szCs w:val="48"/>
          <w:rtl/>
          <w:lang w:bidi="ar-IQ"/>
        </w:rPr>
        <w:t xml:space="preserve">وبعد ذلك تم تطبيق هذه النماذج على عدد من المصابين بمرض الانفلونزا للتنبؤ </w:t>
      </w: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03086E">
        <w:rPr>
          <w:rFonts w:asciiTheme="majorBidi" w:hAnsiTheme="majorBidi" w:cstheme="majorBidi"/>
          <w:sz w:val="48"/>
          <w:szCs w:val="48"/>
          <w:rtl/>
          <w:lang w:bidi="ar-IQ"/>
        </w:rPr>
        <w:t xml:space="preserve">بأعداد المصابين وتبين لنا باستخدام برنامج </w:t>
      </w:r>
      <w:r w:rsidRPr="0003086E">
        <w:rPr>
          <w:rFonts w:asciiTheme="majorBidi" w:hAnsiTheme="majorBidi" w:cstheme="majorBidi"/>
          <w:sz w:val="48"/>
          <w:szCs w:val="48"/>
          <w:lang w:bidi="ar-IQ"/>
        </w:rPr>
        <w:t>SPSS)</w:t>
      </w:r>
      <w:r w:rsidRPr="0003086E">
        <w:rPr>
          <w:rFonts w:asciiTheme="majorBidi" w:hAnsiTheme="majorBidi" w:cstheme="majorBidi"/>
          <w:sz w:val="48"/>
          <w:szCs w:val="48"/>
          <w:rtl/>
          <w:lang w:bidi="ar-IQ"/>
        </w:rPr>
        <w:t xml:space="preserve"> )ان افضل نموذج هو (</w:t>
      </w:r>
      <w:r w:rsidRPr="0003086E">
        <w:rPr>
          <w:rFonts w:asciiTheme="majorBidi" w:hAnsiTheme="majorBidi" w:cstheme="majorBidi"/>
          <w:sz w:val="48"/>
          <w:szCs w:val="48"/>
          <w:lang w:bidi="ar-IQ"/>
        </w:rPr>
        <w:t>0,0,1</w:t>
      </w:r>
      <w:r w:rsidRPr="0003086E">
        <w:rPr>
          <w:rFonts w:asciiTheme="majorBidi" w:hAnsiTheme="majorBidi" w:cstheme="majorBidi"/>
          <w:sz w:val="48"/>
          <w:szCs w:val="48"/>
          <w:rtl/>
          <w:lang w:bidi="ar-IQ"/>
        </w:rPr>
        <w:t xml:space="preserve">) </w:t>
      </w: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rtl/>
        </w:rPr>
      </w:pPr>
    </w:p>
    <w:p w:rsidR="0003086E" w:rsidRPr="0003086E" w:rsidRDefault="0003086E" w:rsidP="0003086E">
      <w:pPr>
        <w:rPr>
          <w:rFonts w:asciiTheme="majorBidi" w:hAnsiTheme="majorBidi" w:cstheme="majorBidi"/>
          <w:sz w:val="48"/>
          <w:szCs w:val="48"/>
          <w:lang w:bidi="ar-IQ"/>
        </w:rPr>
      </w:pPr>
      <w:r w:rsidRPr="0003086E">
        <w:rPr>
          <w:rFonts w:asciiTheme="majorBidi" w:hAnsiTheme="majorBidi" w:cstheme="majorBidi"/>
          <w:sz w:val="48"/>
          <w:szCs w:val="48"/>
          <w:lang w:bidi="ar-IQ"/>
        </w:rPr>
        <w:t>ARIMA</w:t>
      </w:r>
      <w:r w:rsidRPr="0003086E">
        <w:rPr>
          <w:rFonts w:asciiTheme="majorBidi" w:hAnsiTheme="majorBidi" w:cstheme="majorBidi"/>
          <w:sz w:val="48"/>
          <w:szCs w:val="48"/>
          <w:rtl/>
          <w:lang w:bidi="ar-IQ"/>
        </w:rPr>
        <w:t xml:space="preserve"> اعتمادا على</w:t>
      </w:r>
      <w:r w:rsidRPr="0003086E">
        <w:rPr>
          <w:rFonts w:asciiTheme="majorBidi" w:hAnsiTheme="majorBidi" w:cstheme="majorBidi"/>
          <w:sz w:val="48"/>
          <w:szCs w:val="48"/>
          <w:lang w:bidi="ar-IQ"/>
        </w:rPr>
        <w:t>PMSE,MAPE)</w:t>
      </w:r>
      <w:r w:rsidRPr="0003086E">
        <w:rPr>
          <w:rFonts w:asciiTheme="majorBidi" w:hAnsiTheme="majorBidi" w:cstheme="majorBidi"/>
          <w:sz w:val="48"/>
          <w:szCs w:val="48"/>
          <w:rtl/>
          <w:lang w:bidi="ar-IQ"/>
        </w:rPr>
        <w:t>)</w:t>
      </w:r>
      <w:r w:rsidRPr="0003086E">
        <w:rPr>
          <w:rFonts w:asciiTheme="majorBidi" w:hAnsiTheme="majorBidi" w:cstheme="majorBidi" w:hint="cs"/>
          <w:sz w:val="48"/>
          <w:szCs w:val="48"/>
          <w:rtl/>
          <w:lang w:bidi="ar-IQ"/>
        </w:rPr>
        <w:t>.</w:t>
      </w:r>
    </w:p>
    <w:p w:rsidR="0003086E" w:rsidRPr="0003086E" w:rsidRDefault="0003086E" w:rsidP="0003086E">
      <w:pPr>
        <w:rPr>
          <w:rFonts w:asciiTheme="majorBidi" w:hAnsiTheme="majorBidi" w:cstheme="majorBidi"/>
          <w:b/>
          <w:sz w:val="36"/>
          <w:szCs w:val="36"/>
          <w:rtl/>
          <w:lang w:bidi="ar-IQ"/>
        </w:rPr>
      </w:pPr>
      <w:r w:rsidRPr="0003086E">
        <w:rPr>
          <w:rFonts w:asciiTheme="majorBidi" w:hAnsiTheme="majorBidi" w:cstheme="majorBidi"/>
          <w:b/>
          <w:sz w:val="36"/>
          <w:szCs w:val="36"/>
          <w:rtl/>
          <w:lang w:bidi="ar-IQ"/>
        </w:rPr>
        <w:tab/>
      </w:r>
    </w:p>
    <w:p w:rsidR="0003086E" w:rsidRPr="0003086E" w:rsidRDefault="0003086E" w:rsidP="0003086E">
      <w:pPr>
        <w:rPr>
          <w:rFonts w:asciiTheme="majorBidi" w:hAnsiTheme="majorBidi" w:cstheme="majorBidi"/>
          <w:b/>
          <w:sz w:val="36"/>
          <w:szCs w:val="36"/>
          <w:rtl/>
          <w:lang w:bidi="ar-IQ"/>
        </w:rPr>
      </w:pPr>
    </w:p>
    <w:p w:rsidR="0003086E" w:rsidRPr="0003086E" w:rsidRDefault="0003086E" w:rsidP="0003086E">
      <w:pPr>
        <w:rPr>
          <w:rFonts w:asciiTheme="majorBidi" w:hAnsiTheme="majorBidi" w:cstheme="majorBidi"/>
          <w:b/>
          <w:sz w:val="36"/>
          <w:szCs w:val="36"/>
          <w:rtl/>
          <w:lang w:bidi="ar-IQ"/>
        </w:rPr>
      </w:pPr>
    </w:p>
    <w:p w:rsidR="0003086E" w:rsidRPr="0003086E" w:rsidRDefault="0003086E" w:rsidP="0003086E">
      <w:pPr>
        <w:rPr>
          <w:rFonts w:asciiTheme="majorBidi" w:hAnsiTheme="majorBidi" w:cstheme="majorBidi"/>
          <w:b/>
          <w:sz w:val="36"/>
          <w:szCs w:val="36"/>
          <w:rtl/>
          <w:lang w:bidi="ar-IQ"/>
        </w:rPr>
      </w:pPr>
    </w:p>
    <w:p w:rsidR="0003086E" w:rsidRPr="0003086E" w:rsidRDefault="0003086E" w:rsidP="0003086E">
      <w:pPr>
        <w:rPr>
          <w:rFonts w:asciiTheme="majorBidi" w:hAnsiTheme="majorBidi" w:cstheme="majorBidi"/>
          <w:sz w:val="36"/>
          <w:szCs w:val="36"/>
          <w:rtl/>
          <w:lang w:bidi="ar-IQ"/>
        </w:rPr>
      </w:pPr>
    </w:p>
    <w:sectPr w:rsidR="0003086E" w:rsidRPr="0003086E" w:rsidSect="00853F19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0D"/>
    <w:rsid w:val="0003086E"/>
    <w:rsid w:val="0006080E"/>
    <w:rsid w:val="00091790"/>
    <w:rsid w:val="000F26F2"/>
    <w:rsid w:val="00564688"/>
    <w:rsid w:val="005F31F4"/>
    <w:rsid w:val="006241CD"/>
    <w:rsid w:val="006C7399"/>
    <w:rsid w:val="0080343A"/>
    <w:rsid w:val="00853F19"/>
    <w:rsid w:val="008B154D"/>
    <w:rsid w:val="009A0325"/>
    <w:rsid w:val="00A11720"/>
    <w:rsid w:val="00CA3ED2"/>
    <w:rsid w:val="00DB490D"/>
    <w:rsid w:val="00F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90"/>
    <w:pPr>
      <w:bidi/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8B15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qFormat/>
    <w:rsid w:val="00091790"/>
    <w:rPr>
      <w:szCs w:val="32"/>
    </w:rPr>
  </w:style>
  <w:style w:type="table" w:styleId="a4">
    <w:name w:val="Table Grid"/>
    <w:basedOn w:val="a1"/>
    <w:uiPriority w:val="59"/>
    <w:rsid w:val="0009179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عنوان 4 Char"/>
    <w:basedOn w:val="a0"/>
    <w:link w:val="4"/>
    <w:uiPriority w:val="9"/>
    <w:rsid w:val="008B154D"/>
    <w:rPr>
      <w:rFonts w:eastAsiaTheme="minorEastAsia" w:cs="Times New Roman"/>
      <w:b/>
      <w:bCs/>
      <w:sz w:val="28"/>
      <w:szCs w:val="28"/>
    </w:rPr>
  </w:style>
  <w:style w:type="paragraph" w:styleId="a5">
    <w:name w:val="Title"/>
    <w:basedOn w:val="a"/>
    <w:next w:val="a"/>
    <w:link w:val="Char0"/>
    <w:uiPriority w:val="10"/>
    <w:qFormat/>
    <w:rsid w:val="008B15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5"/>
    <w:uiPriority w:val="10"/>
    <w:rsid w:val="008B1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بلا تباعد Char"/>
    <w:basedOn w:val="a0"/>
    <w:link w:val="a3"/>
    <w:uiPriority w:val="1"/>
    <w:rsid w:val="0006080E"/>
    <w:rPr>
      <w:rFonts w:eastAsiaTheme="minorEastAsia" w:cs="Times New Roman"/>
      <w:sz w:val="24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0608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6080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90"/>
    <w:pPr>
      <w:bidi/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8B15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qFormat/>
    <w:rsid w:val="00091790"/>
    <w:rPr>
      <w:szCs w:val="32"/>
    </w:rPr>
  </w:style>
  <w:style w:type="table" w:styleId="a4">
    <w:name w:val="Table Grid"/>
    <w:basedOn w:val="a1"/>
    <w:uiPriority w:val="59"/>
    <w:rsid w:val="0009179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عنوان 4 Char"/>
    <w:basedOn w:val="a0"/>
    <w:link w:val="4"/>
    <w:uiPriority w:val="9"/>
    <w:rsid w:val="008B154D"/>
    <w:rPr>
      <w:rFonts w:eastAsiaTheme="minorEastAsia" w:cs="Times New Roman"/>
      <w:b/>
      <w:bCs/>
      <w:sz w:val="28"/>
      <w:szCs w:val="28"/>
    </w:rPr>
  </w:style>
  <w:style w:type="paragraph" w:styleId="a5">
    <w:name w:val="Title"/>
    <w:basedOn w:val="a"/>
    <w:next w:val="a"/>
    <w:link w:val="Char0"/>
    <w:uiPriority w:val="10"/>
    <w:qFormat/>
    <w:rsid w:val="008B15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5"/>
    <w:uiPriority w:val="10"/>
    <w:rsid w:val="008B1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بلا تباعد Char"/>
    <w:basedOn w:val="a0"/>
    <w:link w:val="a3"/>
    <w:uiPriority w:val="1"/>
    <w:rsid w:val="0006080E"/>
    <w:rPr>
      <w:rFonts w:eastAsiaTheme="minorEastAsia" w:cs="Times New Roman"/>
      <w:sz w:val="24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0608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608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غيث - 078217</dc:creator>
  <cp:keywords/>
  <dc:description/>
  <cp:lastModifiedBy>غيث - 07821775830</cp:lastModifiedBy>
  <cp:revision>12</cp:revision>
  <cp:lastPrinted>2015-05-07T07:13:00Z</cp:lastPrinted>
  <dcterms:created xsi:type="dcterms:W3CDTF">2015-04-14T17:30:00Z</dcterms:created>
  <dcterms:modified xsi:type="dcterms:W3CDTF">2015-05-07T08:45:00Z</dcterms:modified>
</cp:coreProperties>
</file>