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EC" w:rsidRDefault="006900EC" w:rsidP="00681A20">
      <w:pPr>
        <w:spacing w:after="0" w:line="240" w:lineRule="auto"/>
        <w:jc w:val="lowKashida"/>
        <w:rPr>
          <w:rFonts w:asciiTheme="majorBidi" w:eastAsia="Times New Roman" w:hAnsiTheme="majorBidi" w:cstheme="majorBidi"/>
          <w:b/>
          <w:bCs/>
          <w:sz w:val="30"/>
          <w:szCs w:val="30"/>
          <w:rtl/>
          <w:lang w:bidi="ar-IQ"/>
        </w:rPr>
      </w:pPr>
      <w:r>
        <w:rPr>
          <w:rFonts w:asciiTheme="majorBidi" w:eastAsia="Times New Roman" w:hAnsiTheme="majorBidi" w:cstheme="majorBidi" w:hint="cs"/>
          <w:b/>
          <w:bCs/>
          <w:sz w:val="30"/>
          <w:szCs w:val="30"/>
          <w:rtl/>
          <w:lang w:bidi="ar-IQ"/>
        </w:rPr>
        <w:t xml:space="preserve">تقويم واقع </w:t>
      </w:r>
      <w:r w:rsidR="00BB3077">
        <w:rPr>
          <w:rFonts w:asciiTheme="majorBidi" w:eastAsia="Times New Roman" w:hAnsiTheme="majorBidi" w:cstheme="majorBidi" w:hint="cs"/>
          <w:b/>
          <w:bCs/>
          <w:sz w:val="30"/>
          <w:szCs w:val="30"/>
          <w:rtl/>
          <w:lang w:bidi="ar-IQ"/>
        </w:rPr>
        <w:t>أدارة</w:t>
      </w:r>
      <w:r>
        <w:rPr>
          <w:rFonts w:asciiTheme="majorBidi" w:eastAsia="Times New Roman" w:hAnsiTheme="majorBidi" w:cstheme="majorBidi" w:hint="cs"/>
          <w:b/>
          <w:bCs/>
          <w:sz w:val="30"/>
          <w:szCs w:val="30"/>
          <w:rtl/>
          <w:lang w:bidi="ar-IQ"/>
        </w:rPr>
        <w:t xml:space="preserve"> الجودة الشاملة</w:t>
      </w:r>
      <w:r w:rsidR="00BB3077">
        <w:rPr>
          <w:rFonts w:asciiTheme="majorBidi" w:eastAsia="Times New Roman" w:hAnsiTheme="majorBidi" w:cstheme="majorBidi" w:hint="cs"/>
          <w:b/>
          <w:bCs/>
          <w:sz w:val="30"/>
          <w:szCs w:val="30"/>
          <w:rtl/>
          <w:lang w:bidi="ar-IQ"/>
        </w:rPr>
        <w:t xml:space="preserve"> في كليات التربية لأقسام </w:t>
      </w:r>
      <w:r w:rsidR="00DB3DFA">
        <w:rPr>
          <w:rFonts w:asciiTheme="majorBidi" w:eastAsia="Times New Roman" w:hAnsiTheme="majorBidi" w:cstheme="majorBidi" w:hint="cs"/>
          <w:b/>
          <w:bCs/>
          <w:sz w:val="30"/>
          <w:szCs w:val="30"/>
          <w:rtl/>
          <w:lang w:bidi="ar-IQ"/>
        </w:rPr>
        <w:t xml:space="preserve">التاريخ بجامعات </w:t>
      </w:r>
      <w:r w:rsidR="00AF3C00">
        <w:rPr>
          <w:rFonts w:asciiTheme="majorBidi" w:eastAsia="Times New Roman" w:hAnsiTheme="majorBidi" w:cstheme="majorBidi" w:hint="cs"/>
          <w:b/>
          <w:bCs/>
          <w:sz w:val="30"/>
          <w:szCs w:val="30"/>
          <w:rtl/>
          <w:lang w:bidi="ar-IQ"/>
        </w:rPr>
        <w:t>(الفرات الاوسط)</w:t>
      </w:r>
      <w:r>
        <w:rPr>
          <w:rFonts w:asciiTheme="majorBidi" w:eastAsia="Times New Roman" w:hAnsiTheme="majorBidi" w:cstheme="majorBidi" w:hint="cs"/>
          <w:b/>
          <w:bCs/>
          <w:sz w:val="30"/>
          <w:szCs w:val="30"/>
          <w:rtl/>
          <w:lang w:bidi="ar-IQ"/>
        </w:rPr>
        <w:t xml:space="preserve"> من وجهه نظر أعضاء </w:t>
      </w:r>
      <w:r w:rsidR="00BB3077">
        <w:rPr>
          <w:rFonts w:asciiTheme="majorBidi" w:eastAsia="Times New Roman" w:hAnsiTheme="majorBidi" w:cstheme="majorBidi" w:hint="cs"/>
          <w:b/>
          <w:bCs/>
          <w:sz w:val="30"/>
          <w:szCs w:val="30"/>
          <w:rtl/>
          <w:lang w:bidi="ar-IQ"/>
        </w:rPr>
        <w:t>ال</w:t>
      </w:r>
      <w:r w:rsidR="00793948">
        <w:rPr>
          <w:rFonts w:asciiTheme="majorBidi" w:eastAsia="Times New Roman" w:hAnsiTheme="majorBidi" w:cstheme="majorBidi" w:hint="cs"/>
          <w:b/>
          <w:bCs/>
          <w:sz w:val="30"/>
          <w:szCs w:val="30"/>
          <w:rtl/>
          <w:lang w:bidi="ar-IQ"/>
        </w:rPr>
        <w:t>هيئة التدريسية</w:t>
      </w:r>
      <w:r w:rsidR="00BB3077">
        <w:rPr>
          <w:rFonts w:asciiTheme="majorBidi" w:eastAsia="Times New Roman" w:hAnsiTheme="majorBidi" w:cstheme="majorBidi" w:hint="cs"/>
          <w:b/>
          <w:bCs/>
          <w:sz w:val="30"/>
          <w:szCs w:val="30"/>
          <w:rtl/>
          <w:lang w:bidi="ar-IQ"/>
        </w:rPr>
        <w:t xml:space="preserve"> </w:t>
      </w:r>
      <w:r>
        <w:rPr>
          <w:rFonts w:asciiTheme="majorBidi" w:eastAsia="Times New Roman" w:hAnsiTheme="majorBidi" w:cstheme="majorBidi" w:hint="cs"/>
          <w:b/>
          <w:bCs/>
          <w:sz w:val="30"/>
          <w:szCs w:val="30"/>
          <w:rtl/>
          <w:lang w:bidi="ar-IQ"/>
        </w:rPr>
        <w:t xml:space="preserve"> على وفق معايير (ديمنج)</w:t>
      </w:r>
    </w:p>
    <w:p w:rsidR="006900EC" w:rsidRDefault="006900EC" w:rsidP="00681A20">
      <w:pPr>
        <w:spacing w:after="0" w:line="240" w:lineRule="auto"/>
        <w:jc w:val="lowKashida"/>
        <w:rPr>
          <w:rFonts w:asciiTheme="majorBidi" w:eastAsia="Times New Roman" w:hAnsiTheme="majorBidi" w:cstheme="majorBidi"/>
          <w:b/>
          <w:bCs/>
          <w:sz w:val="30"/>
          <w:szCs w:val="30"/>
          <w:rtl/>
          <w:lang w:bidi="ar-IQ"/>
        </w:rPr>
      </w:pPr>
    </w:p>
    <w:p w:rsidR="00681A20" w:rsidRPr="00C11E44" w:rsidRDefault="00681A20" w:rsidP="00681A20">
      <w:pPr>
        <w:spacing w:after="0" w:line="240" w:lineRule="auto"/>
        <w:jc w:val="lowKashida"/>
        <w:rPr>
          <w:rFonts w:asciiTheme="majorBidi" w:eastAsia="Times New Roman" w:hAnsiTheme="majorBidi" w:cstheme="majorBidi"/>
          <w:b/>
          <w:bCs/>
          <w:sz w:val="30"/>
          <w:szCs w:val="30"/>
          <w:rtl/>
          <w:lang w:bidi="ar-IQ"/>
        </w:rPr>
      </w:pPr>
      <w:r w:rsidRPr="00C11E44">
        <w:rPr>
          <w:rFonts w:asciiTheme="majorBidi" w:eastAsia="Times New Roman" w:hAnsiTheme="majorBidi" w:cstheme="majorBidi"/>
          <w:b/>
          <w:bCs/>
          <w:sz w:val="30"/>
          <w:szCs w:val="30"/>
          <w:rtl/>
          <w:lang w:bidi="ar-IQ"/>
        </w:rPr>
        <w:t xml:space="preserve">مشكلة البحث   </w:t>
      </w:r>
    </w:p>
    <w:p w:rsidR="00681A20" w:rsidRDefault="00692109" w:rsidP="00E05E60">
      <w:pPr>
        <w:spacing w:before="240" w:after="0" w:line="240" w:lineRule="auto"/>
        <w:jc w:val="lowKashida"/>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rtl/>
          <w:lang w:bidi="ar-IQ"/>
        </w:rPr>
        <w:t xml:space="preserve"> تعد عملية وضع متطلبات</w:t>
      </w:r>
      <w:r>
        <w:rPr>
          <w:rFonts w:asciiTheme="majorBidi" w:eastAsia="Times New Roman" w:hAnsiTheme="majorBidi" w:cstheme="majorBidi" w:hint="cs"/>
          <w:sz w:val="28"/>
          <w:szCs w:val="28"/>
          <w:rtl/>
          <w:lang w:bidi="ar-IQ"/>
        </w:rPr>
        <w:t xml:space="preserve"> </w:t>
      </w:r>
      <w:r w:rsidR="00681A20" w:rsidRPr="0051394E">
        <w:rPr>
          <w:rFonts w:asciiTheme="majorBidi" w:eastAsia="Times New Roman" w:hAnsiTheme="majorBidi" w:cstheme="majorBidi"/>
          <w:sz w:val="28"/>
          <w:szCs w:val="28"/>
          <w:rtl/>
          <w:lang w:bidi="ar-IQ"/>
        </w:rPr>
        <w:t>إدارة الجودة الشاملة في المؤسسات التعليمية لتحقيق المنهج</w:t>
      </w:r>
      <w:r w:rsidR="00DB3DFA">
        <w:rPr>
          <w:rFonts w:asciiTheme="majorBidi" w:eastAsia="Times New Roman" w:hAnsiTheme="majorBidi" w:cstheme="majorBidi"/>
          <w:sz w:val="28"/>
          <w:szCs w:val="28"/>
          <w:rtl/>
          <w:lang w:bidi="ar-IQ"/>
        </w:rPr>
        <w:t xml:space="preserve"> التعليمي </w:t>
      </w:r>
      <w:r w:rsidR="00DB3DFA">
        <w:rPr>
          <w:rFonts w:asciiTheme="majorBidi" w:eastAsia="Times New Roman" w:hAnsiTheme="majorBidi" w:cstheme="majorBidi" w:hint="cs"/>
          <w:sz w:val="28"/>
          <w:szCs w:val="28"/>
          <w:rtl/>
          <w:lang w:bidi="ar-IQ"/>
        </w:rPr>
        <w:t>هدفا اساسيا تسعى الجامعات لتحقيقه في ظل التطورات العلمي</w:t>
      </w:r>
      <w:r w:rsidR="00793948">
        <w:rPr>
          <w:rFonts w:asciiTheme="majorBidi" w:eastAsia="Times New Roman" w:hAnsiTheme="majorBidi" w:cstheme="majorBidi" w:hint="cs"/>
          <w:sz w:val="28"/>
          <w:szCs w:val="28"/>
          <w:rtl/>
          <w:lang w:bidi="ar-IQ"/>
        </w:rPr>
        <w:t>ة والمعرفية والتقنية ,</w:t>
      </w:r>
      <w:r w:rsidR="00681A20" w:rsidRPr="0051394E">
        <w:rPr>
          <w:rFonts w:asciiTheme="majorBidi" w:eastAsia="Times New Roman" w:hAnsiTheme="majorBidi" w:cstheme="majorBidi"/>
          <w:sz w:val="28"/>
          <w:szCs w:val="28"/>
          <w:rtl/>
          <w:lang w:bidi="ar-IQ"/>
        </w:rPr>
        <w:t xml:space="preserve"> </w:t>
      </w:r>
      <w:r w:rsidR="00DB3DFA">
        <w:rPr>
          <w:rFonts w:asciiTheme="majorBidi" w:eastAsia="Times New Roman" w:hAnsiTheme="majorBidi" w:cstheme="majorBidi" w:hint="cs"/>
          <w:sz w:val="28"/>
          <w:szCs w:val="28"/>
          <w:rtl/>
          <w:lang w:bidi="ar-IQ"/>
        </w:rPr>
        <w:t xml:space="preserve">ولتحقيق </w:t>
      </w:r>
      <w:r w:rsidR="00681A20" w:rsidRPr="0051394E">
        <w:rPr>
          <w:rFonts w:asciiTheme="majorBidi" w:eastAsia="Times New Roman" w:hAnsiTheme="majorBidi" w:cstheme="majorBidi"/>
          <w:sz w:val="28"/>
          <w:szCs w:val="28"/>
          <w:rtl/>
          <w:lang w:bidi="ar-IQ"/>
        </w:rPr>
        <w:t>الانطلاق بالأداء النوعي للطاقات الفنية والعلمية والثقافية والمهنية والتربوية للعاملين فيها . . وعليه فان المؤسسات التعليمية اليوم بأمس الحاجة إلى الجودة ولاسيما في العمل الإداري بوصفه مكونا رئيسا من مكونات النظام التعليمي ، وعليه ت</w:t>
      </w:r>
      <w:r w:rsidR="00E05E60">
        <w:rPr>
          <w:rFonts w:asciiTheme="majorBidi" w:eastAsia="Times New Roman" w:hAnsiTheme="majorBidi" w:cstheme="majorBidi"/>
          <w:sz w:val="28"/>
          <w:szCs w:val="28"/>
          <w:rtl/>
          <w:lang w:bidi="ar-IQ"/>
        </w:rPr>
        <w:t xml:space="preserve">توقف جودة عملياتها </w:t>
      </w:r>
      <w:r w:rsidR="00E05E60">
        <w:rPr>
          <w:rFonts w:asciiTheme="majorBidi" w:eastAsia="Times New Roman" w:hAnsiTheme="majorBidi" w:cstheme="majorBidi" w:hint="cs"/>
          <w:sz w:val="28"/>
          <w:szCs w:val="28"/>
          <w:rtl/>
          <w:lang w:bidi="ar-IQ"/>
        </w:rPr>
        <w:t xml:space="preserve">  ( </w:t>
      </w:r>
      <w:r w:rsidR="00B823CE">
        <w:rPr>
          <w:rFonts w:asciiTheme="majorBidi" w:eastAsia="Times New Roman" w:hAnsiTheme="majorBidi" w:cstheme="majorBidi" w:hint="cs"/>
          <w:sz w:val="28"/>
          <w:szCs w:val="28"/>
          <w:rtl/>
          <w:lang w:bidi="ar-IQ"/>
        </w:rPr>
        <w:t>الربيعي واخرون ,2014, 148</w:t>
      </w:r>
      <w:r w:rsidR="00E05E60">
        <w:rPr>
          <w:rFonts w:asciiTheme="majorBidi" w:eastAsia="Times New Roman" w:hAnsiTheme="majorBidi" w:cstheme="majorBidi" w:hint="cs"/>
          <w:sz w:val="28"/>
          <w:szCs w:val="28"/>
          <w:rtl/>
          <w:lang w:bidi="ar-IQ"/>
        </w:rPr>
        <w:t xml:space="preserve">  )</w:t>
      </w:r>
      <w:r w:rsidR="00DB3DFA">
        <w:rPr>
          <w:rFonts w:asciiTheme="majorBidi" w:eastAsia="Times New Roman" w:hAnsiTheme="majorBidi" w:cstheme="majorBidi"/>
          <w:sz w:val="28"/>
          <w:szCs w:val="28"/>
          <w:rtl/>
          <w:lang w:bidi="ar-IQ"/>
        </w:rPr>
        <w:t xml:space="preserve">وهذا ما </w:t>
      </w:r>
      <w:r w:rsidR="00DB3DFA">
        <w:rPr>
          <w:rFonts w:asciiTheme="majorBidi" w:eastAsia="Times New Roman" w:hAnsiTheme="majorBidi" w:cstheme="majorBidi" w:hint="cs"/>
          <w:sz w:val="28"/>
          <w:szCs w:val="28"/>
          <w:rtl/>
          <w:lang w:bidi="ar-IQ"/>
        </w:rPr>
        <w:t>ت</w:t>
      </w:r>
      <w:r w:rsidR="00DB3DFA">
        <w:rPr>
          <w:rFonts w:asciiTheme="majorBidi" w:eastAsia="Times New Roman" w:hAnsiTheme="majorBidi" w:cstheme="majorBidi"/>
          <w:sz w:val="28"/>
          <w:szCs w:val="28"/>
          <w:rtl/>
          <w:lang w:bidi="ar-IQ"/>
        </w:rPr>
        <w:t>صبو إليه الباح</w:t>
      </w:r>
      <w:r w:rsidR="00DB3DFA">
        <w:rPr>
          <w:rFonts w:asciiTheme="majorBidi" w:eastAsia="Times New Roman" w:hAnsiTheme="majorBidi" w:cstheme="majorBidi" w:hint="cs"/>
          <w:sz w:val="28"/>
          <w:szCs w:val="28"/>
          <w:rtl/>
          <w:lang w:bidi="ar-IQ"/>
        </w:rPr>
        <w:t xml:space="preserve">ثه </w:t>
      </w:r>
      <w:r w:rsidR="00681A20" w:rsidRPr="0051394E">
        <w:rPr>
          <w:rFonts w:asciiTheme="majorBidi" w:eastAsia="Times New Roman" w:hAnsiTheme="majorBidi" w:cstheme="majorBidi"/>
          <w:sz w:val="28"/>
          <w:szCs w:val="28"/>
          <w:rtl/>
          <w:lang w:bidi="ar-IQ"/>
        </w:rPr>
        <w:t xml:space="preserve">في هذه الدراسة للحاق بركب إبداعات العقل </w:t>
      </w:r>
      <w:r w:rsidR="00913AB0">
        <w:rPr>
          <w:rFonts w:asciiTheme="majorBidi" w:eastAsia="Times New Roman" w:hAnsiTheme="majorBidi" w:cstheme="majorBidi"/>
          <w:sz w:val="28"/>
          <w:szCs w:val="28"/>
          <w:rtl/>
          <w:lang w:bidi="ar-IQ"/>
        </w:rPr>
        <w:t xml:space="preserve">الإنساني </w:t>
      </w:r>
      <w:r w:rsidR="00681A20" w:rsidRPr="0051394E">
        <w:rPr>
          <w:rFonts w:asciiTheme="majorBidi" w:eastAsia="Times New Roman" w:hAnsiTheme="majorBidi" w:cstheme="majorBidi"/>
          <w:sz w:val="28"/>
          <w:szCs w:val="28"/>
          <w:rtl/>
          <w:lang w:bidi="ar-IQ"/>
        </w:rPr>
        <w:t xml:space="preserve"> .  </w:t>
      </w:r>
    </w:p>
    <w:p w:rsidR="0051394E" w:rsidRPr="0051394E" w:rsidRDefault="0051394E" w:rsidP="00681A20">
      <w:pPr>
        <w:spacing w:after="0" w:line="240" w:lineRule="auto"/>
        <w:jc w:val="lowKashida"/>
        <w:rPr>
          <w:rFonts w:asciiTheme="majorBidi" w:eastAsia="Times New Roman" w:hAnsiTheme="majorBidi" w:cstheme="majorBidi"/>
          <w:sz w:val="28"/>
          <w:szCs w:val="28"/>
          <w:rtl/>
          <w:lang w:bidi="ar-IQ"/>
        </w:rPr>
      </w:pPr>
    </w:p>
    <w:p w:rsidR="00681A20" w:rsidRPr="0051394E" w:rsidRDefault="00681A20" w:rsidP="00681A20">
      <w:pPr>
        <w:spacing w:after="0" w:line="240" w:lineRule="auto"/>
        <w:jc w:val="lowKashida"/>
        <w:rPr>
          <w:rFonts w:asciiTheme="majorBidi" w:eastAsia="Times New Roman" w:hAnsiTheme="majorBidi" w:cstheme="majorBidi"/>
          <w:sz w:val="28"/>
          <w:szCs w:val="28"/>
          <w:rtl/>
          <w:lang w:bidi="ar-IQ"/>
        </w:rPr>
      </w:pPr>
      <w:r w:rsidRPr="0051394E">
        <w:rPr>
          <w:rFonts w:asciiTheme="majorBidi" w:eastAsia="Times New Roman" w:hAnsiTheme="majorBidi" w:cstheme="majorBidi"/>
          <w:sz w:val="28"/>
          <w:szCs w:val="28"/>
          <w:rtl/>
          <w:lang w:bidi="ar-IQ"/>
        </w:rPr>
        <w:t xml:space="preserve">    وبناءا على ما تقدم جاءت هذه الدراسة كمحاو</w:t>
      </w:r>
      <w:r w:rsidR="00793948">
        <w:rPr>
          <w:rFonts w:asciiTheme="majorBidi" w:eastAsia="Times New Roman" w:hAnsiTheme="majorBidi" w:cstheme="majorBidi"/>
          <w:sz w:val="28"/>
          <w:szCs w:val="28"/>
          <w:rtl/>
          <w:lang w:bidi="ar-IQ"/>
        </w:rPr>
        <w:t>لة للإجابة على التساؤلات الآتي</w:t>
      </w:r>
      <w:r w:rsidR="00793948">
        <w:rPr>
          <w:rFonts w:asciiTheme="majorBidi" w:eastAsia="Times New Roman" w:hAnsiTheme="majorBidi" w:cstheme="majorBidi" w:hint="cs"/>
          <w:sz w:val="28"/>
          <w:szCs w:val="28"/>
          <w:rtl/>
          <w:lang w:bidi="ar-IQ"/>
        </w:rPr>
        <w:t>ة</w:t>
      </w:r>
      <w:r w:rsidRPr="0051394E">
        <w:rPr>
          <w:rFonts w:asciiTheme="majorBidi" w:eastAsia="Times New Roman" w:hAnsiTheme="majorBidi" w:cstheme="majorBidi"/>
          <w:sz w:val="28"/>
          <w:szCs w:val="28"/>
          <w:rtl/>
          <w:lang w:bidi="ar-IQ"/>
        </w:rPr>
        <w:t xml:space="preserve"> : </w:t>
      </w:r>
    </w:p>
    <w:p w:rsidR="00681A20" w:rsidRPr="0051394E" w:rsidRDefault="00681A20" w:rsidP="00681A20">
      <w:pPr>
        <w:pStyle w:val="a3"/>
        <w:numPr>
          <w:ilvl w:val="0"/>
          <w:numId w:val="1"/>
        </w:numPr>
        <w:spacing w:after="0" w:line="240" w:lineRule="auto"/>
        <w:jc w:val="lowKashida"/>
        <w:rPr>
          <w:rFonts w:asciiTheme="majorBidi" w:eastAsia="Times New Roman" w:hAnsiTheme="majorBidi" w:cstheme="majorBidi"/>
          <w:sz w:val="28"/>
          <w:szCs w:val="28"/>
          <w:lang w:bidi="ar-IQ"/>
        </w:rPr>
      </w:pPr>
      <w:r w:rsidRPr="0051394E">
        <w:rPr>
          <w:rFonts w:asciiTheme="majorBidi" w:eastAsia="Times New Roman" w:hAnsiTheme="majorBidi" w:cstheme="majorBidi"/>
          <w:sz w:val="28"/>
          <w:szCs w:val="28"/>
          <w:rtl/>
          <w:lang w:bidi="ar-IQ"/>
        </w:rPr>
        <w:t>هل بالإمكا</w:t>
      </w:r>
      <w:r w:rsidR="00E30332">
        <w:rPr>
          <w:rFonts w:asciiTheme="majorBidi" w:eastAsia="Times New Roman" w:hAnsiTheme="majorBidi" w:cstheme="majorBidi"/>
          <w:sz w:val="28"/>
          <w:szCs w:val="28"/>
          <w:rtl/>
          <w:lang w:bidi="ar-IQ"/>
        </w:rPr>
        <w:t>ن إعداد قائمة بالمعايير ال</w:t>
      </w:r>
      <w:r w:rsidR="00E30332">
        <w:rPr>
          <w:rFonts w:asciiTheme="majorBidi" w:eastAsia="Times New Roman" w:hAnsiTheme="majorBidi" w:cstheme="majorBidi" w:hint="cs"/>
          <w:sz w:val="28"/>
          <w:szCs w:val="28"/>
          <w:rtl/>
          <w:lang w:bidi="ar-IQ"/>
        </w:rPr>
        <w:t>مقترحة</w:t>
      </w:r>
      <w:r w:rsidRPr="0051394E">
        <w:rPr>
          <w:rFonts w:asciiTheme="majorBidi" w:eastAsia="Times New Roman" w:hAnsiTheme="majorBidi" w:cstheme="majorBidi"/>
          <w:sz w:val="28"/>
          <w:szCs w:val="28"/>
          <w:rtl/>
          <w:lang w:bidi="ar-IQ"/>
        </w:rPr>
        <w:t xml:space="preserve"> لكي تكون منهاجا لإدارة الجودة الشاملة في كليات التربية   </w:t>
      </w:r>
    </w:p>
    <w:p w:rsidR="00681A20" w:rsidRPr="0051394E" w:rsidRDefault="00681A20" w:rsidP="00681A20">
      <w:pPr>
        <w:pStyle w:val="a3"/>
        <w:numPr>
          <w:ilvl w:val="0"/>
          <w:numId w:val="1"/>
        </w:numPr>
        <w:spacing w:after="0" w:line="240" w:lineRule="auto"/>
        <w:jc w:val="lowKashida"/>
        <w:rPr>
          <w:rFonts w:asciiTheme="majorBidi" w:eastAsia="Times New Roman" w:hAnsiTheme="majorBidi" w:cstheme="majorBidi"/>
          <w:sz w:val="28"/>
          <w:szCs w:val="28"/>
          <w:lang w:bidi="ar-IQ"/>
        </w:rPr>
      </w:pPr>
      <w:r w:rsidRPr="0051394E">
        <w:rPr>
          <w:rFonts w:asciiTheme="majorBidi" w:eastAsia="Times New Roman" w:hAnsiTheme="majorBidi" w:cstheme="majorBidi"/>
          <w:sz w:val="28"/>
          <w:szCs w:val="28"/>
          <w:rtl/>
          <w:lang w:bidi="ar-IQ"/>
        </w:rPr>
        <w:t xml:space="preserve">هل القائمة </w:t>
      </w:r>
      <w:r w:rsidR="00BB3077">
        <w:rPr>
          <w:rFonts w:asciiTheme="majorBidi" w:eastAsia="Times New Roman" w:hAnsiTheme="majorBidi" w:cstheme="majorBidi"/>
          <w:sz w:val="28"/>
          <w:szCs w:val="28"/>
          <w:rtl/>
          <w:lang w:bidi="ar-IQ"/>
        </w:rPr>
        <w:t>الم</w:t>
      </w:r>
      <w:r w:rsidR="00E30332">
        <w:rPr>
          <w:rFonts w:asciiTheme="majorBidi" w:eastAsia="Times New Roman" w:hAnsiTheme="majorBidi" w:cstheme="majorBidi" w:hint="cs"/>
          <w:sz w:val="28"/>
          <w:szCs w:val="28"/>
          <w:rtl/>
          <w:lang w:bidi="ar-IQ"/>
        </w:rPr>
        <w:t>قترحة</w:t>
      </w:r>
      <w:r w:rsidRPr="0051394E">
        <w:rPr>
          <w:rFonts w:asciiTheme="majorBidi" w:eastAsia="Times New Roman" w:hAnsiTheme="majorBidi" w:cstheme="majorBidi"/>
          <w:sz w:val="28"/>
          <w:szCs w:val="28"/>
          <w:rtl/>
          <w:lang w:bidi="ar-IQ"/>
        </w:rPr>
        <w:t xml:space="preserve"> صالحة لقياس مدى تحقق إدارة الجودة الشاملة</w:t>
      </w:r>
      <w:r w:rsidR="00BB3077">
        <w:rPr>
          <w:rFonts w:asciiTheme="majorBidi" w:eastAsia="Times New Roman" w:hAnsiTheme="majorBidi" w:cstheme="majorBidi"/>
          <w:sz w:val="28"/>
          <w:szCs w:val="28"/>
          <w:rtl/>
          <w:lang w:bidi="ar-IQ"/>
        </w:rPr>
        <w:t xml:space="preserve"> في كلي</w:t>
      </w:r>
      <w:r w:rsidR="00BB3077">
        <w:rPr>
          <w:rFonts w:asciiTheme="majorBidi" w:eastAsia="Times New Roman" w:hAnsiTheme="majorBidi" w:cstheme="majorBidi" w:hint="cs"/>
          <w:sz w:val="28"/>
          <w:szCs w:val="28"/>
          <w:rtl/>
          <w:lang w:bidi="ar-IQ"/>
        </w:rPr>
        <w:t>ات</w:t>
      </w:r>
      <w:r w:rsidR="00BB3077">
        <w:rPr>
          <w:rFonts w:asciiTheme="majorBidi" w:eastAsia="Times New Roman" w:hAnsiTheme="majorBidi" w:cstheme="majorBidi"/>
          <w:sz w:val="28"/>
          <w:szCs w:val="28"/>
          <w:rtl/>
          <w:lang w:bidi="ar-IQ"/>
        </w:rPr>
        <w:t xml:space="preserve"> التربية </w:t>
      </w:r>
      <w:r w:rsidRPr="0051394E">
        <w:rPr>
          <w:rFonts w:asciiTheme="majorBidi" w:eastAsia="Times New Roman" w:hAnsiTheme="majorBidi" w:cstheme="majorBidi"/>
          <w:sz w:val="28"/>
          <w:szCs w:val="28"/>
          <w:rtl/>
          <w:lang w:bidi="ar-IQ"/>
        </w:rPr>
        <w:t xml:space="preserve"> </w:t>
      </w:r>
      <w:r w:rsidR="00DB3DFA">
        <w:rPr>
          <w:rFonts w:asciiTheme="majorBidi" w:eastAsia="Times New Roman" w:hAnsiTheme="majorBidi" w:cstheme="majorBidi" w:hint="cs"/>
          <w:sz w:val="28"/>
          <w:szCs w:val="28"/>
          <w:rtl/>
          <w:lang w:bidi="ar-IQ"/>
        </w:rPr>
        <w:t xml:space="preserve">لاقسام التاريخ </w:t>
      </w:r>
      <w:r w:rsidRPr="0051394E">
        <w:rPr>
          <w:rFonts w:asciiTheme="majorBidi" w:eastAsia="Times New Roman" w:hAnsiTheme="majorBidi" w:cstheme="majorBidi"/>
          <w:sz w:val="28"/>
          <w:szCs w:val="28"/>
          <w:rtl/>
          <w:lang w:bidi="ar-IQ"/>
        </w:rPr>
        <w:t>من وج</w:t>
      </w:r>
      <w:r w:rsidR="0066594E">
        <w:rPr>
          <w:rFonts w:asciiTheme="majorBidi" w:eastAsia="Times New Roman" w:hAnsiTheme="majorBidi" w:cstheme="majorBidi"/>
          <w:sz w:val="28"/>
          <w:szCs w:val="28"/>
          <w:rtl/>
          <w:lang w:bidi="ar-IQ"/>
        </w:rPr>
        <w:t xml:space="preserve">هة نظر التدريسيين </w:t>
      </w:r>
      <w:r w:rsidRPr="0051394E">
        <w:rPr>
          <w:rFonts w:asciiTheme="majorBidi" w:eastAsia="Times New Roman" w:hAnsiTheme="majorBidi" w:cstheme="majorBidi"/>
          <w:sz w:val="28"/>
          <w:szCs w:val="28"/>
          <w:rtl/>
          <w:lang w:bidi="ar-IQ"/>
        </w:rPr>
        <w:t xml:space="preserve"> . </w:t>
      </w:r>
    </w:p>
    <w:p w:rsidR="00681A20" w:rsidRPr="0051394E" w:rsidRDefault="00681A20" w:rsidP="00681A20">
      <w:pPr>
        <w:pStyle w:val="a3"/>
        <w:numPr>
          <w:ilvl w:val="0"/>
          <w:numId w:val="1"/>
        </w:numPr>
        <w:spacing w:after="0" w:line="240" w:lineRule="auto"/>
        <w:jc w:val="lowKashida"/>
        <w:rPr>
          <w:rFonts w:asciiTheme="majorBidi" w:eastAsia="Times New Roman" w:hAnsiTheme="majorBidi" w:cstheme="majorBidi"/>
          <w:sz w:val="28"/>
          <w:szCs w:val="28"/>
          <w:lang w:bidi="ar-IQ"/>
        </w:rPr>
      </w:pPr>
      <w:r w:rsidRPr="0051394E">
        <w:rPr>
          <w:rFonts w:asciiTheme="majorBidi" w:eastAsia="Times New Roman" w:hAnsiTheme="majorBidi" w:cstheme="majorBidi"/>
          <w:sz w:val="28"/>
          <w:szCs w:val="28"/>
          <w:rtl/>
          <w:lang w:bidi="ar-IQ"/>
        </w:rPr>
        <w:t>هل بالإمك</w:t>
      </w:r>
      <w:r w:rsidR="00BB3077">
        <w:rPr>
          <w:rFonts w:asciiTheme="majorBidi" w:eastAsia="Times New Roman" w:hAnsiTheme="majorBidi" w:cstheme="majorBidi"/>
          <w:sz w:val="28"/>
          <w:szCs w:val="28"/>
          <w:rtl/>
          <w:lang w:bidi="ar-IQ"/>
        </w:rPr>
        <w:t>ان تقدير درجة التدريسيين في كلي</w:t>
      </w:r>
      <w:r w:rsidR="00BB3077">
        <w:rPr>
          <w:rFonts w:asciiTheme="majorBidi" w:eastAsia="Times New Roman" w:hAnsiTheme="majorBidi" w:cstheme="majorBidi" w:hint="cs"/>
          <w:sz w:val="28"/>
          <w:szCs w:val="28"/>
          <w:rtl/>
          <w:lang w:bidi="ar-IQ"/>
        </w:rPr>
        <w:t>ات</w:t>
      </w:r>
      <w:r w:rsidR="00BB3077">
        <w:rPr>
          <w:rFonts w:asciiTheme="majorBidi" w:eastAsia="Times New Roman" w:hAnsiTheme="majorBidi" w:cstheme="majorBidi"/>
          <w:sz w:val="28"/>
          <w:szCs w:val="28"/>
          <w:rtl/>
          <w:lang w:bidi="ar-IQ"/>
        </w:rPr>
        <w:t xml:space="preserve"> التربية </w:t>
      </w:r>
      <w:r w:rsidR="00DB3DFA">
        <w:rPr>
          <w:rFonts w:asciiTheme="majorBidi" w:eastAsia="Times New Roman" w:hAnsiTheme="majorBidi" w:cstheme="majorBidi" w:hint="cs"/>
          <w:sz w:val="28"/>
          <w:szCs w:val="28"/>
          <w:rtl/>
          <w:lang w:bidi="ar-IQ"/>
        </w:rPr>
        <w:t xml:space="preserve">لاقسام التاريخ </w:t>
      </w:r>
      <w:r w:rsidRPr="0051394E">
        <w:rPr>
          <w:rFonts w:asciiTheme="majorBidi" w:eastAsia="Times New Roman" w:hAnsiTheme="majorBidi" w:cstheme="majorBidi"/>
          <w:sz w:val="28"/>
          <w:szCs w:val="28"/>
          <w:rtl/>
          <w:lang w:bidi="ar-IQ"/>
        </w:rPr>
        <w:t xml:space="preserve">على </w:t>
      </w:r>
      <w:r w:rsidR="00BB3077">
        <w:rPr>
          <w:rFonts w:asciiTheme="majorBidi" w:eastAsia="Times New Roman" w:hAnsiTheme="majorBidi" w:cstheme="majorBidi"/>
          <w:sz w:val="28"/>
          <w:szCs w:val="28"/>
          <w:rtl/>
          <w:lang w:bidi="ar-IQ"/>
        </w:rPr>
        <w:t>القائمة الم</w:t>
      </w:r>
      <w:r w:rsidR="00E30332">
        <w:rPr>
          <w:rFonts w:asciiTheme="majorBidi" w:eastAsia="Times New Roman" w:hAnsiTheme="majorBidi" w:cstheme="majorBidi" w:hint="cs"/>
          <w:sz w:val="28"/>
          <w:szCs w:val="28"/>
          <w:rtl/>
          <w:lang w:bidi="ar-IQ"/>
        </w:rPr>
        <w:t>قترحة</w:t>
      </w:r>
      <w:r w:rsidR="00BB3077">
        <w:rPr>
          <w:rFonts w:asciiTheme="majorBidi" w:eastAsia="Times New Roman" w:hAnsiTheme="majorBidi" w:cstheme="majorBidi" w:hint="cs"/>
          <w:sz w:val="28"/>
          <w:szCs w:val="28"/>
          <w:rtl/>
          <w:lang w:bidi="ar-IQ"/>
        </w:rPr>
        <w:t>.</w:t>
      </w:r>
    </w:p>
    <w:p w:rsidR="00681A20" w:rsidRPr="0051394E" w:rsidRDefault="00681A20" w:rsidP="00681A20">
      <w:pPr>
        <w:pStyle w:val="a3"/>
        <w:numPr>
          <w:ilvl w:val="0"/>
          <w:numId w:val="1"/>
        </w:numPr>
        <w:spacing w:after="0" w:line="240" w:lineRule="auto"/>
        <w:jc w:val="lowKashida"/>
        <w:rPr>
          <w:rFonts w:asciiTheme="majorBidi" w:eastAsia="Times New Roman" w:hAnsiTheme="majorBidi" w:cstheme="majorBidi"/>
          <w:sz w:val="28"/>
          <w:szCs w:val="28"/>
          <w:lang w:bidi="ar-IQ"/>
        </w:rPr>
      </w:pPr>
      <w:r w:rsidRPr="0051394E">
        <w:rPr>
          <w:rFonts w:asciiTheme="majorBidi" w:eastAsia="Times New Roman" w:hAnsiTheme="majorBidi" w:cstheme="majorBidi"/>
          <w:sz w:val="28"/>
          <w:szCs w:val="28"/>
          <w:rtl/>
          <w:lang w:bidi="ar-IQ"/>
        </w:rPr>
        <w:t xml:space="preserve">هل هناك فروق في إدارة الجودة </w:t>
      </w:r>
      <w:r w:rsidR="00BB3077">
        <w:rPr>
          <w:rFonts w:asciiTheme="majorBidi" w:eastAsia="Times New Roman" w:hAnsiTheme="majorBidi" w:cstheme="majorBidi"/>
          <w:sz w:val="28"/>
          <w:szCs w:val="28"/>
          <w:rtl/>
          <w:lang w:bidi="ar-IQ"/>
        </w:rPr>
        <w:t>الشاملة في كلي</w:t>
      </w:r>
      <w:r w:rsidR="00BB3077">
        <w:rPr>
          <w:rFonts w:asciiTheme="majorBidi" w:eastAsia="Times New Roman" w:hAnsiTheme="majorBidi" w:cstheme="majorBidi" w:hint="cs"/>
          <w:sz w:val="28"/>
          <w:szCs w:val="28"/>
          <w:rtl/>
          <w:lang w:bidi="ar-IQ"/>
        </w:rPr>
        <w:t>ات</w:t>
      </w:r>
      <w:r w:rsidR="00BB3077">
        <w:rPr>
          <w:rFonts w:asciiTheme="majorBidi" w:eastAsia="Times New Roman" w:hAnsiTheme="majorBidi" w:cstheme="majorBidi"/>
          <w:sz w:val="28"/>
          <w:szCs w:val="28"/>
          <w:rtl/>
          <w:lang w:bidi="ar-IQ"/>
        </w:rPr>
        <w:t xml:space="preserve"> التربية </w:t>
      </w:r>
      <w:r w:rsidR="00DB3DFA">
        <w:rPr>
          <w:rFonts w:asciiTheme="majorBidi" w:eastAsia="Times New Roman" w:hAnsiTheme="majorBidi" w:cstheme="majorBidi" w:hint="cs"/>
          <w:sz w:val="28"/>
          <w:szCs w:val="28"/>
          <w:rtl/>
          <w:lang w:bidi="ar-IQ"/>
        </w:rPr>
        <w:t>لاقسام التاريخ</w:t>
      </w:r>
      <w:r w:rsidR="00BB3077">
        <w:rPr>
          <w:rFonts w:asciiTheme="majorBidi" w:eastAsia="Times New Roman" w:hAnsiTheme="majorBidi" w:cstheme="majorBidi"/>
          <w:sz w:val="28"/>
          <w:szCs w:val="28"/>
          <w:rtl/>
          <w:lang w:bidi="ar-IQ"/>
        </w:rPr>
        <w:t xml:space="preserve"> </w:t>
      </w:r>
      <w:r w:rsidRPr="0051394E">
        <w:rPr>
          <w:rFonts w:asciiTheme="majorBidi" w:eastAsia="Times New Roman" w:hAnsiTheme="majorBidi" w:cstheme="majorBidi"/>
          <w:sz w:val="28"/>
          <w:szCs w:val="28"/>
          <w:rtl/>
          <w:lang w:bidi="ar-IQ"/>
        </w:rPr>
        <w:t xml:space="preserve"> ، على وفق عدد سنوات الخدمة الفعلية في التعليم العالي (الخبرة) .</w:t>
      </w:r>
    </w:p>
    <w:p w:rsidR="00681A20" w:rsidRPr="0051394E" w:rsidRDefault="00681A20" w:rsidP="00681A20">
      <w:pPr>
        <w:pStyle w:val="a3"/>
        <w:numPr>
          <w:ilvl w:val="0"/>
          <w:numId w:val="1"/>
        </w:numPr>
        <w:spacing w:after="0" w:line="240" w:lineRule="auto"/>
        <w:jc w:val="lowKashida"/>
        <w:rPr>
          <w:rFonts w:asciiTheme="majorBidi" w:eastAsia="Times New Roman" w:hAnsiTheme="majorBidi" w:cstheme="majorBidi"/>
          <w:sz w:val="28"/>
          <w:szCs w:val="28"/>
          <w:lang w:bidi="ar-IQ"/>
        </w:rPr>
      </w:pPr>
      <w:r w:rsidRPr="0051394E">
        <w:rPr>
          <w:rFonts w:asciiTheme="majorBidi" w:eastAsia="Times New Roman" w:hAnsiTheme="majorBidi" w:cstheme="majorBidi"/>
          <w:sz w:val="28"/>
          <w:szCs w:val="28"/>
          <w:rtl/>
          <w:lang w:bidi="ar-IQ"/>
        </w:rPr>
        <w:t>هل بالإمكان ترتيب المعايير المقترحة على وفق تحققها من وجهة نظر تدر</w:t>
      </w:r>
      <w:r w:rsidR="00BB3077">
        <w:rPr>
          <w:rFonts w:asciiTheme="majorBidi" w:eastAsia="Times New Roman" w:hAnsiTheme="majorBidi" w:cstheme="majorBidi"/>
          <w:sz w:val="28"/>
          <w:szCs w:val="28"/>
          <w:rtl/>
          <w:lang w:bidi="ar-IQ"/>
        </w:rPr>
        <w:t>يسي كلي</w:t>
      </w:r>
      <w:r w:rsidR="00BB3077">
        <w:rPr>
          <w:rFonts w:asciiTheme="majorBidi" w:eastAsia="Times New Roman" w:hAnsiTheme="majorBidi" w:cstheme="majorBidi" w:hint="cs"/>
          <w:sz w:val="28"/>
          <w:szCs w:val="28"/>
          <w:rtl/>
          <w:lang w:bidi="ar-IQ"/>
        </w:rPr>
        <w:t xml:space="preserve">ات </w:t>
      </w:r>
      <w:r w:rsidR="00BB3077">
        <w:rPr>
          <w:rFonts w:asciiTheme="majorBidi" w:eastAsia="Times New Roman" w:hAnsiTheme="majorBidi" w:cstheme="majorBidi"/>
          <w:sz w:val="28"/>
          <w:szCs w:val="28"/>
          <w:rtl/>
          <w:lang w:bidi="ar-IQ"/>
        </w:rPr>
        <w:t>التربية</w:t>
      </w:r>
      <w:r w:rsidRPr="0051394E">
        <w:rPr>
          <w:rFonts w:asciiTheme="majorBidi" w:eastAsia="Times New Roman" w:hAnsiTheme="majorBidi" w:cstheme="majorBidi"/>
          <w:sz w:val="28"/>
          <w:szCs w:val="28"/>
          <w:rtl/>
          <w:lang w:bidi="ar-IQ"/>
        </w:rPr>
        <w:t xml:space="preserve"> </w:t>
      </w:r>
      <w:r w:rsidR="00DB3DFA">
        <w:rPr>
          <w:rFonts w:asciiTheme="majorBidi" w:eastAsia="Times New Roman" w:hAnsiTheme="majorBidi" w:cstheme="majorBidi" w:hint="cs"/>
          <w:sz w:val="28"/>
          <w:szCs w:val="28"/>
          <w:rtl/>
          <w:lang w:bidi="ar-IQ"/>
        </w:rPr>
        <w:t>لاقسام التاريخ</w:t>
      </w:r>
      <w:r w:rsidRPr="0051394E">
        <w:rPr>
          <w:rFonts w:asciiTheme="majorBidi" w:eastAsia="Times New Roman" w:hAnsiTheme="majorBidi" w:cstheme="majorBidi"/>
          <w:sz w:val="28"/>
          <w:szCs w:val="28"/>
          <w:rtl/>
          <w:lang w:bidi="ar-IQ"/>
        </w:rPr>
        <w:t xml:space="preserve">.  </w:t>
      </w:r>
    </w:p>
    <w:p w:rsidR="00681A20" w:rsidRPr="0051394E" w:rsidRDefault="00681A20" w:rsidP="00681A20">
      <w:pPr>
        <w:pStyle w:val="a3"/>
        <w:numPr>
          <w:ilvl w:val="0"/>
          <w:numId w:val="1"/>
        </w:numPr>
        <w:spacing w:after="0" w:line="240" w:lineRule="auto"/>
        <w:jc w:val="lowKashida"/>
        <w:rPr>
          <w:rFonts w:asciiTheme="majorBidi" w:eastAsia="Times New Roman" w:hAnsiTheme="majorBidi" w:cstheme="majorBidi"/>
          <w:sz w:val="28"/>
          <w:szCs w:val="28"/>
          <w:lang w:bidi="ar-IQ"/>
        </w:rPr>
      </w:pPr>
      <w:r w:rsidRPr="0051394E">
        <w:rPr>
          <w:rFonts w:asciiTheme="majorBidi" w:eastAsia="Times New Roman" w:hAnsiTheme="majorBidi" w:cstheme="majorBidi"/>
          <w:sz w:val="28"/>
          <w:szCs w:val="28"/>
          <w:rtl/>
          <w:lang w:bidi="ar-IQ"/>
        </w:rPr>
        <w:t xml:space="preserve">هل إن استجابات التدريسيين جاءت كاستجابات واقعية أم أنها راجعة للصدفة . </w:t>
      </w:r>
    </w:p>
    <w:p w:rsidR="0051394E" w:rsidRDefault="0051394E" w:rsidP="0051394E">
      <w:pPr>
        <w:pStyle w:val="a3"/>
        <w:spacing w:after="0" w:line="240" w:lineRule="auto"/>
        <w:jc w:val="lowKashida"/>
        <w:rPr>
          <w:rFonts w:ascii="Simplified Arabic" w:eastAsia="Times New Roman" w:hAnsi="Simplified Arabic" w:cs="Simplified Arabic"/>
          <w:sz w:val="24"/>
          <w:szCs w:val="24"/>
          <w:rtl/>
          <w:lang w:bidi="ar-IQ"/>
        </w:rPr>
      </w:pPr>
    </w:p>
    <w:p w:rsidR="0051394E" w:rsidRPr="00C11E44" w:rsidRDefault="0051394E" w:rsidP="0051394E">
      <w:pPr>
        <w:pStyle w:val="a3"/>
        <w:spacing w:after="0" w:line="240" w:lineRule="auto"/>
        <w:rPr>
          <w:rFonts w:asciiTheme="majorBidi" w:eastAsia="Times New Roman" w:hAnsiTheme="majorBidi" w:cstheme="majorBidi"/>
          <w:sz w:val="36"/>
          <w:szCs w:val="36"/>
          <w:rtl/>
          <w:lang w:bidi="ar-IQ"/>
        </w:rPr>
      </w:pPr>
      <w:r w:rsidRPr="00C11E44">
        <w:rPr>
          <w:rFonts w:asciiTheme="majorBidi" w:eastAsia="Times New Roman" w:hAnsiTheme="majorBidi" w:cstheme="majorBidi"/>
          <w:sz w:val="36"/>
          <w:szCs w:val="36"/>
          <w:rtl/>
          <w:lang w:bidi="ar-IQ"/>
        </w:rPr>
        <w:t>أهمية البحث</w:t>
      </w:r>
    </w:p>
    <w:p w:rsidR="002407CD" w:rsidRPr="007A7E1B" w:rsidRDefault="002407CD" w:rsidP="007A7E1B">
      <w:pPr>
        <w:pStyle w:val="a3"/>
        <w:spacing w:after="0" w:line="240" w:lineRule="auto"/>
        <w:jc w:val="both"/>
        <w:rPr>
          <w:rFonts w:asciiTheme="majorBidi" w:eastAsia="Times New Roman" w:hAnsiTheme="majorBidi" w:cstheme="majorBidi"/>
          <w:sz w:val="28"/>
          <w:szCs w:val="28"/>
          <w:rtl/>
          <w:lang w:bidi="ar-AE"/>
        </w:rPr>
      </w:pPr>
      <w:r>
        <w:rPr>
          <w:rFonts w:asciiTheme="majorBidi" w:hAnsiTheme="majorBidi" w:cstheme="majorBidi" w:hint="cs"/>
          <w:sz w:val="28"/>
          <w:szCs w:val="28"/>
          <w:rtl/>
          <w:lang w:bidi="ar-AE"/>
        </w:rPr>
        <w:t xml:space="preserve">        </w:t>
      </w:r>
      <w:r w:rsidR="0051394E" w:rsidRPr="0051394E">
        <w:rPr>
          <w:rFonts w:asciiTheme="majorBidi" w:hAnsiTheme="majorBidi" w:cstheme="majorBidi"/>
          <w:sz w:val="28"/>
          <w:szCs w:val="28"/>
          <w:rtl/>
          <w:lang w:bidi="ar-AE"/>
        </w:rPr>
        <w:t>نظرا لما يشهده التعليم العالي من تطور مستمر لمواكبة حاجات المجتمع والجهات المستفيدة وفق خصائص تربوية وت</w:t>
      </w:r>
      <w:r w:rsidR="0051394E">
        <w:rPr>
          <w:rFonts w:asciiTheme="majorBidi" w:hAnsiTheme="majorBidi" w:cstheme="majorBidi"/>
          <w:sz w:val="28"/>
          <w:szCs w:val="28"/>
          <w:rtl/>
          <w:lang w:bidi="ar-AE"/>
        </w:rPr>
        <w:t xml:space="preserve">عليمية وتقنية غاية المعيارية </w:t>
      </w:r>
      <w:r w:rsidR="0051394E" w:rsidRPr="0051394E">
        <w:rPr>
          <w:rFonts w:asciiTheme="majorBidi" w:hAnsiTheme="majorBidi" w:cstheme="majorBidi"/>
          <w:sz w:val="28"/>
          <w:szCs w:val="28"/>
          <w:rtl/>
          <w:lang w:bidi="ar-AE"/>
        </w:rPr>
        <w:t xml:space="preserve"> لذا يجب النظر إلى تلك المؤسسة على أساس الدور المتميز لها والذي يؤدي إلى تقدم الم</w:t>
      </w:r>
      <w:r w:rsidR="0051394E">
        <w:rPr>
          <w:rFonts w:asciiTheme="majorBidi" w:hAnsiTheme="majorBidi" w:cstheme="majorBidi"/>
          <w:sz w:val="28"/>
          <w:szCs w:val="28"/>
          <w:rtl/>
          <w:lang w:bidi="ar-AE"/>
        </w:rPr>
        <w:t xml:space="preserve">جتمع وتحقيق التنمية الشاملة </w:t>
      </w:r>
      <w:r w:rsidR="00793948">
        <w:rPr>
          <w:rFonts w:asciiTheme="majorBidi" w:hAnsiTheme="majorBidi" w:cstheme="majorBidi" w:hint="cs"/>
          <w:sz w:val="28"/>
          <w:szCs w:val="28"/>
          <w:rtl/>
          <w:lang w:bidi="ar-AE"/>
        </w:rPr>
        <w:t>,</w:t>
      </w:r>
      <w:r w:rsidR="0051394E" w:rsidRPr="0051394E">
        <w:rPr>
          <w:rFonts w:asciiTheme="majorBidi" w:hAnsiTheme="majorBidi" w:cstheme="majorBidi"/>
          <w:sz w:val="28"/>
          <w:szCs w:val="28"/>
          <w:rtl/>
          <w:lang w:bidi="ar-AE"/>
        </w:rPr>
        <w:t>عليه فان وضع متطلبات الجودة الشاملة في التعليم العالي يعد إحدى الروافد العلمية للارتقاء بمستوى أدائها النوعي المتميز ، وخطوة في تحقيق الأداء النوعي للعاملين فيها وتحقيق رغباتهم</w:t>
      </w:r>
      <w:r w:rsidR="007A7E1B">
        <w:rPr>
          <w:rFonts w:asciiTheme="majorBidi" w:eastAsia="Times New Roman" w:hAnsiTheme="majorBidi" w:cstheme="majorBidi" w:hint="cs"/>
          <w:sz w:val="28"/>
          <w:szCs w:val="28"/>
          <w:rtl/>
          <w:lang w:bidi="ar-AE"/>
        </w:rPr>
        <w:t xml:space="preserve"> , </w:t>
      </w:r>
      <w:r w:rsidR="007B5149">
        <w:rPr>
          <w:rFonts w:asciiTheme="majorBidi" w:hAnsiTheme="majorBidi" w:cstheme="majorBidi" w:hint="cs"/>
          <w:sz w:val="28"/>
          <w:szCs w:val="28"/>
          <w:rtl/>
          <w:lang w:bidi="ar-IQ"/>
        </w:rPr>
        <w:t xml:space="preserve">وأصبحت </w:t>
      </w:r>
      <w:r w:rsidRPr="002407CD">
        <w:rPr>
          <w:rFonts w:asciiTheme="majorBidi" w:hAnsiTheme="majorBidi" w:cstheme="majorBidi"/>
          <w:sz w:val="28"/>
          <w:szCs w:val="28"/>
          <w:rtl/>
          <w:lang w:bidi="ar-IQ"/>
        </w:rPr>
        <w:t>المؤسسة التعليمية</w:t>
      </w:r>
      <w:r w:rsidR="007B5149">
        <w:rPr>
          <w:rFonts w:asciiTheme="majorBidi" w:hAnsiTheme="majorBidi" w:cstheme="majorBidi" w:hint="cs"/>
          <w:sz w:val="28"/>
          <w:szCs w:val="28"/>
          <w:rtl/>
          <w:lang w:bidi="ar-IQ"/>
        </w:rPr>
        <w:t xml:space="preserve"> </w:t>
      </w:r>
      <w:r w:rsidRPr="002407CD">
        <w:rPr>
          <w:rFonts w:asciiTheme="majorBidi" w:hAnsiTheme="majorBidi" w:cstheme="majorBidi"/>
          <w:sz w:val="28"/>
          <w:szCs w:val="28"/>
          <w:rtl/>
          <w:lang w:bidi="ar-IQ"/>
        </w:rPr>
        <w:t>اليوم بأمس الحاجة إلى الجودة "فهي تقوم بتوجيه كل الأنشطة والعمليات الأكاديمي</w:t>
      </w:r>
      <w:r w:rsidR="00DB3DFA">
        <w:rPr>
          <w:rFonts w:asciiTheme="majorBidi" w:hAnsiTheme="majorBidi" w:cstheme="majorBidi"/>
          <w:sz w:val="28"/>
          <w:szCs w:val="28"/>
          <w:rtl/>
          <w:lang w:bidi="ar-IQ"/>
        </w:rPr>
        <w:t xml:space="preserve">ة والإدارية </w:t>
      </w:r>
      <w:r w:rsidRPr="002407CD">
        <w:rPr>
          <w:rFonts w:asciiTheme="majorBidi" w:hAnsiTheme="majorBidi" w:cstheme="majorBidi"/>
          <w:sz w:val="28"/>
          <w:szCs w:val="28"/>
          <w:rtl/>
          <w:lang w:bidi="ar-IQ"/>
        </w:rPr>
        <w:t>وعلى كل المستويات لإشباع رغبات سوق العمل والطلاب عن طريق التطوير والتحسين لجودة الخدمة المقدمة للطلاب للحصول على خريج ذي كفاءة عالية يتطلبه سوق العمل.</w:t>
      </w:r>
      <w:r>
        <w:rPr>
          <w:rFonts w:ascii="Simplified Arabic" w:hAnsi="Simplified Arabic" w:cs="Simplified Arabic" w:hint="cs"/>
          <w:sz w:val="26"/>
          <w:szCs w:val="26"/>
          <w:rtl/>
          <w:lang w:bidi="ar-IQ"/>
        </w:rPr>
        <w:t xml:space="preserve">    (</w:t>
      </w:r>
      <w:r>
        <w:rPr>
          <w:rFonts w:ascii="Simplified Arabic" w:hAnsi="Simplified Arabic" w:cs="Simplified Arabic" w:hint="cs"/>
          <w:sz w:val="28"/>
          <w:szCs w:val="28"/>
          <w:rtl/>
          <w:lang w:bidi="ar-IQ"/>
        </w:rPr>
        <w:t xml:space="preserve">عبد الحي,2010 ,7) </w:t>
      </w:r>
      <w:r w:rsidR="007A7E1B">
        <w:rPr>
          <w:rFonts w:ascii="Simplified Arabic" w:hAnsi="Simplified Arabic" w:cs="Simplified Arabic" w:hint="cs"/>
          <w:sz w:val="28"/>
          <w:szCs w:val="28"/>
          <w:rtl/>
          <w:lang w:bidi="ar-IQ"/>
        </w:rPr>
        <w:t>,</w:t>
      </w:r>
      <w:r w:rsidRPr="002407CD">
        <w:rPr>
          <w:rFonts w:asciiTheme="majorBidi" w:hAnsiTheme="majorBidi" w:cstheme="majorBidi"/>
          <w:sz w:val="28"/>
          <w:szCs w:val="28"/>
          <w:rtl/>
          <w:lang w:bidi="ar-IQ"/>
        </w:rPr>
        <w:t>ولاسيما العمل الإداري بوصفه مكونا رئيسا من مكونات النظام التعليمي والمحرك له</w:t>
      </w:r>
      <w:r w:rsidR="00793948">
        <w:rPr>
          <w:rFonts w:asciiTheme="majorBidi" w:hAnsiTheme="majorBidi" w:cstheme="majorBidi" w:hint="cs"/>
          <w:sz w:val="28"/>
          <w:szCs w:val="28"/>
          <w:rtl/>
          <w:lang w:bidi="ar-IQ"/>
        </w:rPr>
        <w:t>,</w:t>
      </w:r>
      <w:r w:rsidRPr="002407CD">
        <w:rPr>
          <w:rFonts w:asciiTheme="majorBidi" w:hAnsiTheme="majorBidi" w:cstheme="majorBidi"/>
          <w:sz w:val="28"/>
          <w:szCs w:val="28"/>
          <w:rtl/>
          <w:lang w:bidi="ar-IQ"/>
        </w:rPr>
        <w:t xml:space="preserve"> كونه </w:t>
      </w:r>
      <w:r w:rsidR="00793948">
        <w:rPr>
          <w:rFonts w:asciiTheme="majorBidi" w:hAnsiTheme="majorBidi" w:cstheme="majorBidi" w:hint="cs"/>
          <w:sz w:val="28"/>
          <w:szCs w:val="28"/>
          <w:rtl/>
          <w:lang w:bidi="ar-IQ"/>
        </w:rPr>
        <w:t>أ</w:t>
      </w:r>
      <w:r w:rsidRPr="002407CD">
        <w:rPr>
          <w:rFonts w:asciiTheme="majorBidi" w:hAnsiTheme="majorBidi" w:cstheme="majorBidi"/>
          <w:sz w:val="28"/>
          <w:szCs w:val="28"/>
          <w:rtl/>
          <w:lang w:bidi="ar-IQ"/>
        </w:rPr>
        <w:t xml:space="preserve">نموذج إداري شامل يقوم على أساس الجودة فكرا وتنظيما ,إن السعي لتحقيق تعليم نوعي متميز في الجامعات العراقية سينعكس حتما على إدارة الجامعة كنظام نوعي متميز ، من خلال توجيه نظام </w:t>
      </w:r>
      <w:r w:rsidR="00793948">
        <w:rPr>
          <w:rFonts w:asciiTheme="majorBidi" w:hAnsiTheme="majorBidi" w:cstheme="majorBidi"/>
          <w:sz w:val="28"/>
          <w:szCs w:val="28"/>
          <w:rtl/>
          <w:lang w:bidi="ar-IQ"/>
        </w:rPr>
        <w:t>التعليم توجيها يس</w:t>
      </w:r>
      <w:r w:rsidRPr="002407CD">
        <w:rPr>
          <w:rFonts w:asciiTheme="majorBidi" w:hAnsiTheme="majorBidi" w:cstheme="majorBidi"/>
          <w:sz w:val="28"/>
          <w:szCs w:val="28"/>
          <w:rtl/>
          <w:lang w:bidi="ar-IQ"/>
        </w:rPr>
        <w:t xml:space="preserve">هم في تلبية احتياجات مختلف إفراد المجتمع الجامعي ، وهذا التوجه يرتكز على تطبيق مرتكزات </w:t>
      </w:r>
      <w:r w:rsidRPr="002407CD">
        <w:rPr>
          <w:rFonts w:asciiTheme="majorBidi" w:hAnsiTheme="majorBidi" w:cstheme="majorBidi"/>
          <w:sz w:val="28"/>
          <w:szCs w:val="28"/>
          <w:rtl/>
          <w:lang w:bidi="ar-IQ"/>
        </w:rPr>
        <w:lastRenderedPageBreak/>
        <w:t>الجودة الشاملة في الجامعة بهدف ربط نظام التعليم ب</w:t>
      </w:r>
      <w:r w:rsidR="00DB3DFA">
        <w:rPr>
          <w:rFonts w:asciiTheme="majorBidi" w:hAnsiTheme="majorBidi" w:cstheme="majorBidi"/>
          <w:sz w:val="28"/>
          <w:szCs w:val="28"/>
          <w:rtl/>
          <w:lang w:bidi="ar-IQ"/>
        </w:rPr>
        <w:t xml:space="preserve">الجامعة بسوق العمل واحتياجاته </w:t>
      </w:r>
      <w:r w:rsidRPr="002407CD">
        <w:rPr>
          <w:rFonts w:asciiTheme="majorBidi" w:hAnsiTheme="majorBidi" w:cstheme="majorBidi"/>
          <w:sz w:val="28"/>
          <w:szCs w:val="28"/>
          <w:rtl/>
          <w:lang w:bidi="ar-IQ"/>
        </w:rPr>
        <w:t>و</w:t>
      </w:r>
      <w:r w:rsidR="0042598D">
        <w:rPr>
          <w:rFonts w:asciiTheme="majorBidi" w:hAnsiTheme="majorBidi" w:cstheme="majorBidi" w:hint="cs"/>
          <w:sz w:val="28"/>
          <w:szCs w:val="28"/>
          <w:rtl/>
          <w:lang w:bidi="ar-IQ"/>
        </w:rPr>
        <w:t>ي</w:t>
      </w:r>
      <w:r w:rsidRPr="002407CD">
        <w:rPr>
          <w:rFonts w:asciiTheme="majorBidi" w:hAnsiTheme="majorBidi" w:cstheme="majorBidi"/>
          <w:sz w:val="28"/>
          <w:szCs w:val="28"/>
          <w:rtl/>
          <w:lang w:bidi="ar-IQ"/>
        </w:rPr>
        <w:t xml:space="preserve">عد التعليم وسيلة لتمكين الطلبة في عصر العولمة .  </w:t>
      </w:r>
      <w:r>
        <w:rPr>
          <w:rFonts w:asciiTheme="majorBidi" w:hAnsiTheme="majorBidi" w:cstheme="majorBidi" w:hint="cs"/>
          <w:sz w:val="28"/>
          <w:szCs w:val="28"/>
          <w:rtl/>
          <w:lang w:bidi="ar-IQ"/>
        </w:rPr>
        <w:t>(الربيعي, 2014, 148)</w:t>
      </w:r>
    </w:p>
    <w:p w:rsidR="007F3D38" w:rsidRDefault="00692109" w:rsidP="00DB3DFA">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w:t>
      </w:r>
      <w:r w:rsidR="007B5149" w:rsidRPr="007B5149">
        <w:rPr>
          <w:rFonts w:asciiTheme="majorBidi" w:hAnsiTheme="majorBidi" w:cstheme="majorBidi"/>
          <w:sz w:val="28"/>
          <w:szCs w:val="28"/>
          <w:rtl/>
          <w:lang w:bidi="ar-IQ"/>
        </w:rPr>
        <w:t>تشكل التربية في عالمنا المعاصر أداة اجتماعية ترسم معالم التقدم في أي مجتمع</w:t>
      </w:r>
      <w:r w:rsidR="007B5149">
        <w:rPr>
          <w:rFonts w:asciiTheme="majorBidi" w:hAnsiTheme="majorBidi" w:cstheme="majorBidi"/>
          <w:sz w:val="28"/>
          <w:szCs w:val="28"/>
          <w:rtl/>
          <w:lang w:bidi="ar-IQ"/>
        </w:rPr>
        <w:t xml:space="preserve">  </w:t>
      </w:r>
      <w:r w:rsidR="007B5149" w:rsidRPr="007B5149">
        <w:rPr>
          <w:rFonts w:asciiTheme="majorBidi" w:hAnsiTheme="majorBidi" w:cstheme="majorBidi"/>
          <w:sz w:val="28"/>
          <w:szCs w:val="28"/>
          <w:rtl/>
          <w:lang w:bidi="ar-IQ"/>
        </w:rPr>
        <w:t>وتبرز أهميتها من مقولة الفيلسوف الفرنسي "ليبنز" في القرن السابع عشر"سلمني قيادة التربية جيلاً واحداً من الزمان أغير لكَ وجه الحياة "</w:t>
      </w:r>
      <w:r w:rsidR="007A7E1B">
        <w:rPr>
          <w:rFonts w:asciiTheme="majorBidi" w:hAnsiTheme="majorBidi" w:cstheme="majorBidi" w:hint="cs"/>
          <w:sz w:val="28"/>
          <w:szCs w:val="28"/>
          <w:rtl/>
          <w:lang w:bidi="ar-IQ"/>
        </w:rPr>
        <w:t xml:space="preserve"> </w:t>
      </w:r>
      <w:r w:rsidR="007B5149">
        <w:rPr>
          <w:rFonts w:asciiTheme="majorBidi" w:hAnsiTheme="majorBidi" w:cstheme="majorBidi" w:hint="cs"/>
          <w:sz w:val="28"/>
          <w:szCs w:val="28"/>
          <w:rtl/>
          <w:lang w:bidi="ar-IQ"/>
        </w:rPr>
        <w:t xml:space="preserve"> </w:t>
      </w:r>
      <w:r w:rsidR="007B5149" w:rsidRPr="007B5149">
        <w:rPr>
          <w:rFonts w:asciiTheme="majorBidi" w:hAnsiTheme="majorBidi" w:cstheme="majorBidi"/>
          <w:sz w:val="28"/>
          <w:szCs w:val="28"/>
          <w:rtl/>
          <w:lang w:bidi="ar-IQ"/>
        </w:rPr>
        <w:t>( الجعفري ،2010، 22 )</w:t>
      </w:r>
      <w:r w:rsidR="007B5149">
        <w:rPr>
          <w:rFonts w:asciiTheme="majorBidi" w:hAnsiTheme="majorBidi" w:cstheme="majorBidi" w:hint="cs"/>
          <w:sz w:val="28"/>
          <w:szCs w:val="28"/>
          <w:rtl/>
          <w:lang w:bidi="ar-IQ"/>
        </w:rPr>
        <w:t xml:space="preserve"> </w:t>
      </w:r>
      <w:r w:rsidR="0042598D">
        <w:rPr>
          <w:rFonts w:asciiTheme="majorBidi" w:hAnsiTheme="majorBidi" w:cstheme="majorBidi"/>
          <w:sz w:val="28"/>
          <w:szCs w:val="28"/>
          <w:rtl/>
          <w:lang w:bidi="ar-IQ"/>
        </w:rPr>
        <w:t>إذ أن الدور الرئيس</w:t>
      </w:r>
      <w:r w:rsidR="007B5149" w:rsidRPr="007B5149">
        <w:rPr>
          <w:rFonts w:asciiTheme="majorBidi" w:hAnsiTheme="majorBidi" w:cstheme="majorBidi"/>
          <w:sz w:val="28"/>
          <w:szCs w:val="28"/>
          <w:rtl/>
          <w:lang w:bidi="ar-IQ"/>
        </w:rPr>
        <w:t xml:space="preserve"> للتربية هو تنمية القوى البشرية المؤهلة باعتبارها الأداة القوية بيد الدولة والمجتمع من أجل إعداد مواطنين صالحين.</w:t>
      </w:r>
      <w:r w:rsidR="007B5149">
        <w:rPr>
          <w:rFonts w:asciiTheme="majorBidi" w:hAnsiTheme="majorBidi" w:cstheme="majorBidi" w:hint="cs"/>
          <w:sz w:val="28"/>
          <w:szCs w:val="28"/>
          <w:rtl/>
          <w:lang w:bidi="ar-IQ"/>
        </w:rPr>
        <w:t xml:space="preserve"> </w:t>
      </w:r>
      <w:r w:rsidR="007A7E1B">
        <w:rPr>
          <w:rFonts w:asciiTheme="majorBidi" w:hAnsiTheme="majorBidi" w:cstheme="majorBidi"/>
          <w:sz w:val="28"/>
          <w:szCs w:val="28"/>
          <w:rtl/>
          <w:lang w:bidi="ar-IQ"/>
        </w:rPr>
        <w:t xml:space="preserve">( محامده  ، 2005 ، 12) </w:t>
      </w:r>
      <w:r w:rsidR="007B5149" w:rsidRPr="007B5149">
        <w:rPr>
          <w:rFonts w:asciiTheme="majorBidi" w:hAnsiTheme="majorBidi" w:cstheme="majorBidi"/>
          <w:sz w:val="28"/>
          <w:szCs w:val="28"/>
          <w:rtl/>
          <w:lang w:bidi="ar-IQ"/>
        </w:rPr>
        <w:t xml:space="preserve"> والتربية لن تستطيع تحقيق أهدافها المنشودة ما لم تكن هناك أداة تساعدها على ترجمة الأهداف إلى واقع ملموس ،و</w:t>
      </w:r>
      <w:r w:rsidR="00135B87">
        <w:rPr>
          <w:rFonts w:asciiTheme="majorBidi" w:hAnsiTheme="majorBidi" w:cstheme="majorBidi" w:hint="cs"/>
          <w:sz w:val="28"/>
          <w:szCs w:val="28"/>
          <w:rtl/>
          <w:lang w:bidi="ar-IQ"/>
        </w:rPr>
        <w:t xml:space="preserve"> جودة </w:t>
      </w:r>
      <w:r w:rsidR="00135B87">
        <w:rPr>
          <w:rFonts w:asciiTheme="majorBidi" w:hAnsiTheme="majorBidi" w:cstheme="majorBidi"/>
          <w:sz w:val="28"/>
          <w:szCs w:val="28"/>
          <w:rtl/>
          <w:lang w:bidi="ar-IQ"/>
        </w:rPr>
        <w:t>التعليم ه</w:t>
      </w:r>
      <w:r w:rsidR="00135B87">
        <w:rPr>
          <w:rFonts w:asciiTheme="majorBidi" w:hAnsiTheme="majorBidi" w:cstheme="majorBidi" w:hint="cs"/>
          <w:sz w:val="28"/>
          <w:szCs w:val="28"/>
          <w:rtl/>
          <w:lang w:bidi="ar-IQ"/>
        </w:rPr>
        <w:t>ي</w:t>
      </w:r>
      <w:r w:rsidR="0042598D">
        <w:rPr>
          <w:rFonts w:asciiTheme="majorBidi" w:hAnsiTheme="majorBidi" w:cstheme="majorBidi"/>
          <w:sz w:val="28"/>
          <w:szCs w:val="28"/>
          <w:rtl/>
          <w:lang w:bidi="ar-IQ"/>
        </w:rPr>
        <w:t xml:space="preserve"> الأداة التي </w:t>
      </w:r>
      <w:r w:rsidR="0042598D">
        <w:rPr>
          <w:rFonts w:asciiTheme="majorBidi" w:hAnsiTheme="majorBidi" w:cstheme="majorBidi" w:hint="cs"/>
          <w:sz w:val="28"/>
          <w:szCs w:val="28"/>
          <w:rtl/>
          <w:lang w:bidi="ar-IQ"/>
        </w:rPr>
        <w:t xml:space="preserve">عن طريقها </w:t>
      </w:r>
      <w:r w:rsidR="007B5149" w:rsidRPr="007B5149">
        <w:rPr>
          <w:rFonts w:asciiTheme="majorBidi" w:hAnsiTheme="majorBidi" w:cstheme="majorBidi"/>
          <w:sz w:val="28"/>
          <w:szCs w:val="28"/>
          <w:rtl/>
          <w:lang w:bidi="ar-IQ"/>
        </w:rPr>
        <w:t>تحقق التربية أهدافها لما تؤديه من خدمات كبيرة وإسهام</w:t>
      </w:r>
      <w:r w:rsidR="007A7E1B">
        <w:rPr>
          <w:rFonts w:asciiTheme="majorBidi" w:hAnsiTheme="majorBidi" w:cstheme="majorBidi"/>
          <w:sz w:val="28"/>
          <w:szCs w:val="28"/>
          <w:rtl/>
          <w:lang w:bidi="ar-IQ"/>
        </w:rPr>
        <w:t>ها الجاد في بناء المجتمع وتطوي</w:t>
      </w:r>
      <w:r w:rsidR="007A7E1B">
        <w:rPr>
          <w:rFonts w:asciiTheme="majorBidi" w:hAnsiTheme="majorBidi" w:cstheme="majorBidi" w:hint="cs"/>
          <w:sz w:val="28"/>
          <w:szCs w:val="28"/>
          <w:rtl/>
          <w:lang w:bidi="ar-IQ"/>
        </w:rPr>
        <w:t>ر</w:t>
      </w:r>
      <w:r w:rsidR="00DB3DFA">
        <w:rPr>
          <w:rFonts w:asciiTheme="majorBidi" w:hAnsiTheme="majorBidi" w:cstheme="majorBidi" w:hint="cs"/>
          <w:sz w:val="28"/>
          <w:szCs w:val="28"/>
          <w:rtl/>
          <w:lang w:bidi="ar-IQ"/>
        </w:rPr>
        <w:t>ه</w:t>
      </w:r>
      <w:r w:rsidR="007B5149" w:rsidRPr="007B5149">
        <w:rPr>
          <w:rFonts w:asciiTheme="majorBidi" w:hAnsiTheme="majorBidi" w:cstheme="majorBidi"/>
          <w:sz w:val="28"/>
          <w:szCs w:val="28"/>
          <w:lang w:bidi="ar-IQ"/>
        </w:rPr>
        <w:t xml:space="preserve">                                                                             </w:t>
      </w:r>
      <w:r w:rsidR="007F3D38">
        <w:rPr>
          <w:rFonts w:asciiTheme="majorBidi" w:hAnsiTheme="majorBidi" w:cstheme="majorBidi"/>
          <w:sz w:val="28"/>
          <w:szCs w:val="28"/>
          <w:rtl/>
          <w:lang w:bidi="ar-IQ"/>
        </w:rPr>
        <w:t xml:space="preserve">(الفهد ،1997، 8 </w:t>
      </w:r>
      <w:r w:rsidR="007F3D38">
        <w:rPr>
          <w:rFonts w:asciiTheme="majorBidi" w:hAnsiTheme="majorBidi" w:cstheme="majorBidi" w:hint="cs"/>
          <w:sz w:val="28"/>
          <w:szCs w:val="28"/>
          <w:rtl/>
          <w:lang w:bidi="ar-IQ"/>
        </w:rPr>
        <w:t>)</w:t>
      </w:r>
    </w:p>
    <w:p w:rsidR="005E258F" w:rsidRPr="005E258F" w:rsidRDefault="007F3D38" w:rsidP="00DB3DFA">
      <w:pPr>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DB3DFA">
        <w:rPr>
          <w:rFonts w:asciiTheme="majorBidi" w:hAnsiTheme="majorBidi" w:cstheme="majorBidi"/>
          <w:sz w:val="28"/>
          <w:szCs w:val="28"/>
          <w:rtl/>
          <w:lang w:bidi="ar-IQ"/>
        </w:rPr>
        <w:t xml:space="preserve"> </w:t>
      </w:r>
      <w:r w:rsidR="00DB3DFA">
        <w:rPr>
          <w:rFonts w:asciiTheme="majorBidi" w:hAnsiTheme="majorBidi" w:cstheme="majorBidi" w:hint="cs"/>
          <w:sz w:val="28"/>
          <w:szCs w:val="28"/>
          <w:rtl/>
          <w:lang w:bidi="ar-IQ"/>
        </w:rPr>
        <w:t>وتعد</w:t>
      </w:r>
      <w:r w:rsidR="00135B87" w:rsidRPr="00135B87">
        <w:rPr>
          <w:rFonts w:asciiTheme="majorBidi" w:hAnsiTheme="majorBidi" w:cstheme="majorBidi"/>
          <w:sz w:val="28"/>
          <w:szCs w:val="28"/>
          <w:rtl/>
          <w:lang w:bidi="ar-IQ"/>
        </w:rPr>
        <w:t xml:space="preserve"> جودة التعليم احدى المسائل الحيويه في نظام التعليم المعاصر إذ تزايد الاهتمام بقضية الجودة الشاملة في التعليم الى الحد الذي جعل المفكرين يطلقون على هذا العصر "بعصر الجودة الشاملة" باعتبارها من الركائز الأساسية ل</w:t>
      </w:r>
      <w:r w:rsidR="007A7E1B">
        <w:rPr>
          <w:rFonts w:asciiTheme="majorBidi" w:hAnsiTheme="majorBidi" w:cstheme="majorBidi"/>
          <w:sz w:val="28"/>
          <w:szCs w:val="28"/>
          <w:rtl/>
          <w:lang w:bidi="ar-IQ"/>
        </w:rPr>
        <w:t xml:space="preserve">لنجاح   (ويليامز ، 2003، 15) </w:t>
      </w:r>
      <w:r w:rsidR="0042598D">
        <w:rPr>
          <w:rFonts w:asciiTheme="majorBidi" w:hAnsiTheme="majorBidi" w:cstheme="majorBidi"/>
          <w:sz w:val="28"/>
          <w:szCs w:val="28"/>
          <w:rtl/>
          <w:lang w:bidi="ar-IQ"/>
        </w:rPr>
        <w:t xml:space="preserve"> أن جودة التعليم</w:t>
      </w:r>
      <w:r w:rsidR="0042598D">
        <w:rPr>
          <w:rFonts w:asciiTheme="majorBidi" w:hAnsiTheme="majorBidi" w:cstheme="majorBidi" w:hint="cs"/>
          <w:sz w:val="28"/>
          <w:szCs w:val="28"/>
          <w:rtl/>
          <w:lang w:bidi="ar-IQ"/>
        </w:rPr>
        <w:t xml:space="preserve"> :</w:t>
      </w:r>
      <w:r w:rsidR="00135B87" w:rsidRPr="00135B87">
        <w:rPr>
          <w:rFonts w:asciiTheme="majorBidi" w:hAnsiTheme="majorBidi" w:cstheme="majorBidi"/>
          <w:sz w:val="28"/>
          <w:szCs w:val="28"/>
          <w:rtl/>
          <w:lang w:bidi="ar-IQ"/>
        </w:rPr>
        <w:t>هي عملية مستمرة تتضمن اختيار وتبني انماط واستراتيجيات تعليمية حديثة ،تقوم على أساس تمركزالعملية التعليمية حول الم</w:t>
      </w:r>
      <w:r w:rsidR="00DB3DFA">
        <w:rPr>
          <w:rFonts w:asciiTheme="majorBidi" w:hAnsiTheme="majorBidi" w:cstheme="majorBidi"/>
          <w:sz w:val="28"/>
          <w:szCs w:val="28"/>
          <w:rtl/>
          <w:lang w:bidi="ar-IQ"/>
        </w:rPr>
        <w:t>تعلم بدلاً من تمركزها حول الم</w:t>
      </w:r>
      <w:r w:rsidR="00DB3DFA">
        <w:rPr>
          <w:rFonts w:asciiTheme="majorBidi" w:hAnsiTheme="majorBidi" w:cstheme="majorBidi" w:hint="cs"/>
          <w:sz w:val="28"/>
          <w:szCs w:val="28"/>
          <w:rtl/>
          <w:lang w:bidi="ar-IQ"/>
        </w:rPr>
        <w:t xml:space="preserve">درس </w:t>
      </w:r>
      <w:r w:rsidR="00135B87" w:rsidRPr="00135B87">
        <w:rPr>
          <w:rFonts w:asciiTheme="majorBidi" w:hAnsiTheme="majorBidi" w:cstheme="majorBidi"/>
          <w:sz w:val="28"/>
          <w:szCs w:val="28"/>
          <w:rtl/>
          <w:lang w:bidi="ar-IQ"/>
        </w:rPr>
        <w:t xml:space="preserve"> ،ويتطلب ذلك تكييف العملية التعليمية بما يناسب طموحات وحاجات المتعلم والسوق ؛وهو ما يؤدي إلى تنمية المجتم</w:t>
      </w:r>
      <w:r w:rsidR="0042598D">
        <w:rPr>
          <w:rFonts w:asciiTheme="majorBidi" w:hAnsiTheme="majorBidi" w:cstheme="majorBidi"/>
          <w:sz w:val="28"/>
          <w:szCs w:val="28"/>
          <w:rtl/>
          <w:lang w:bidi="ar-IQ"/>
        </w:rPr>
        <w:t xml:space="preserve">ع وتقديم انماط </w:t>
      </w:r>
      <w:r w:rsidR="0042598D">
        <w:rPr>
          <w:rFonts w:asciiTheme="majorBidi" w:hAnsiTheme="majorBidi" w:cstheme="majorBidi" w:hint="cs"/>
          <w:sz w:val="28"/>
          <w:szCs w:val="28"/>
          <w:rtl/>
          <w:lang w:bidi="ar-IQ"/>
        </w:rPr>
        <w:t>فاعلة</w:t>
      </w:r>
      <w:r w:rsidR="0042598D">
        <w:rPr>
          <w:rFonts w:asciiTheme="majorBidi" w:hAnsiTheme="majorBidi" w:cstheme="majorBidi"/>
          <w:sz w:val="28"/>
          <w:szCs w:val="28"/>
          <w:rtl/>
          <w:lang w:bidi="ar-IQ"/>
        </w:rPr>
        <w:t xml:space="preserve"> من التعلم </w:t>
      </w:r>
      <w:r w:rsidR="00135B87" w:rsidRPr="00135B87">
        <w:rPr>
          <w:rFonts w:asciiTheme="majorBidi" w:hAnsiTheme="majorBidi" w:cstheme="majorBidi"/>
          <w:sz w:val="28"/>
          <w:szCs w:val="28"/>
          <w:rtl/>
          <w:lang w:bidi="ar-IQ"/>
        </w:rPr>
        <w:t xml:space="preserve">.                                                     </w:t>
      </w:r>
      <w:r w:rsidR="00272C0A">
        <w:rPr>
          <w:rFonts w:asciiTheme="majorBidi" w:hAnsiTheme="majorBidi" w:cstheme="majorBidi" w:hint="cs"/>
          <w:sz w:val="28"/>
          <w:szCs w:val="28"/>
          <w:rtl/>
        </w:rPr>
        <w:t xml:space="preserve">                                                                  </w:t>
      </w:r>
      <w:r w:rsidR="007A7E1B">
        <w:rPr>
          <w:rFonts w:asciiTheme="majorBidi" w:hAnsiTheme="majorBidi" w:cstheme="majorBidi"/>
          <w:sz w:val="28"/>
          <w:szCs w:val="28"/>
          <w:rtl/>
          <w:lang w:bidi="ar-IQ"/>
        </w:rPr>
        <w:t xml:space="preserve">(الريفي ،2004، 49) </w:t>
      </w:r>
      <w:r w:rsidR="007A7E1B">
        <w:rPr>
          <w:rFonts w:asciiTheme="majorBidi" w:hAnsiTheme="majorBidi" w:cstheme="majorBidi" w:hint="cs"/>
          <w:sz w:val="28"/>
          <w:szCs w:val="28"/>
          <w:rtl/>
          <w:lang w:bidi="ar-IQ"/>
        </w:rPr>
        <w:t>,</w:t>
      </w:r>
      <w:r w:rsidR="00DB3DFA">
        <w:rPr>
          <w:rFonts w:asciiTheme="majorBidi" w:hAnsiTheme="majorBidi" w:cstheme="majorBidi" w:hint="cs"/>
          <w:sz w:val="28"/>
          <w:szCs w:val="28"/>
          <w:rtl/>
        </w:rPr>
        <w:t>و</w:t>
      </w:r>
      <w:r w:rsidR="00DB3DFA">
        <w:rPr>
          <w:rFonts w:asciiTheme="majorBidi" w:hAnsiTheme="majorBidi" w:cstheme="majorBidi"/>
          <w:sz w:val="28"/>
          <w:szCs w:val="28"/>
          <w:lang w:bidi="ar-IQ"/>
        </w:rPr>
        <w:t xml:space="preserve"> </w:t>
      </w:r>
      <w:r w:rsidR="00135B87" w:rsidRPr="00135B87">
        <w:rPr>
          <w:rFonts w:asciiTheme="majorBidi" w:hAnsiTheme="majorBidi" w:cstheme="majorBidi"/>
          <w:sz w:val="28"/>
          <w:szCs w:val="28"/>
          <w:rtl/>
          <w:lang w:bidi="ar-IQ"/>
        </w:rPr>
        <w:t>يتعلق مفهوم الجودة الشاملة في التعليم  بك</w:t>
      </w:r>
      <w:r w:rsidR="00DB3DFA">
        <w:rPr>
          <w:rFonts w:asciiTheme="majorBidi" w:hAnsiTheme="majorBidi" w:cstheme="majorBidi"/>
          <w:sz w:val="28"/>
          <w:szCs w:val="28"/>
          <w:rtl/>
          <w:lang w:bidi="ar-IQ"/>
        </w:rPr>
        <w:t>افة السمات والخصائص التي تت</w:t>
      </w:r>
      <w:r w:rsidR="00DB3DFA">
        <w:rPr>
          <w:rFonts w:asciiTheme="majorBidi" w:hAnsiTheme="majorBidi" w:cstheme="majorBidi" w:hint="cs"/>
          <w:sz w:val="28"/>
          <w:szCs w:val="28"/>
          <w:rtl/>
          <w:lang w:bidi="ar-IQ"/>
        </w:rPr>
        <w:t xml:space="preserve">ناول </w:t>
      </w:r>
      <w:r w:rsidR="00135B87" w:rsidRPr="00135B87">
        <w:rPr>
          <w:rFonts w:asciiTheme="majorBidi" w:hAnsiTheme="majorBidi" w:cstheme="majorBidi"/>
          <w:sz w:val="28"/>
          <w:szCs w:val="28"/>
          <w:rtl/>
          <w:lang w:bidi="ar-IQ"/>
        </w:rPr>
        <w:t xml:space="preserve">المجال التعليمي التي تظهر جودة النتائج المراد تحقيقها وهي ترجمة احتياجات وتوقعات الطلبة إلى خصائص محددة تكون أساساً في تعليمهم وتدريسهم لتعميم الخدمة التعليمية .                                                    </w:t>
      </w:r>
      <w:r w:rsidR="0030319B">
        <w:rPr>
          <w:rFonts w:asciiTheme="majorBidi" w:hAnsiTheme="majorBidi" w:cstheme="majorBidi" w:hint="cs"/>
          <w:sz w:val="28"/>
          <w:szCs w:val="28"/>
          <w:rtl/>
          <w:lang w:bidi="ar-IQ"/>
        </w:rPr>
        <w:t xml:space="preserve"> </w:t>
      </w:r>
      <w:r w:rsidR="00135B87" w:rsidRPr="00135B87">
        <w:rPr>
          <w:rFonts w:asciiTheme="majorBidi" w:hAnsiTheme="majorBidi" w:cstheme="majorBidi"/>
          <w:sz w:val="28"/>
          <w:szCs w:val="28"/>
          <w:rtl/>
          <w:lang w:bidi="ar-IQ"/>
        </w:rPr>
        <w:t>( الغامدي،2008، 85 )</w:t>
      </w:r>
      <w:r w:rsidR="008D5C7D" w:rsidRPr="00135B87">
        <w:rPr>
          <w:rFonts w:asciiTheme="majorBidi" w:hAnsiTheme="majorBidi" w:cstheme="majorBidi"/>
          <w:sz w:val="28"/>
          <w:szCs w:val="28"/>
          <w:rtl/>
          <w:lang w:bidi="ar-IQ"/>
        </w:rPr>
        <w:t xml:space="preserve"> </w:t>
      </w:r>
      <w:r w:rsidR="008D5C7D" w:rsidRPr="00A66637">
        <w:rPr>
          <w:rFonts w:asciiTheme="majorBidi" w:hAnsiTheme="majorBidi" w:cstheme="majorBidi"/>
          <w:sz w:val="28"/>
          <w:szCs w:val="28"/>
          <w:rtl/>
          <w:lang w:bidi="ar-IQ"/>
        </w:rPr>
        <w:t xml:space="preserve"> </w:t>
      </w:r>
      <w:r w:rsidR="007A7E1B">
        <w:rPr>
          <w:rFonts w:asciiTheme="majorBidi" w:hAnsiTheme="majorBidi" w:cstheme="majorBidi" w:hint="cs"/>
          <w:sz w:val="28"/>
          <w:szCs w:val="28"/>
          <w:rtl/>
          <w:lang w:bidi="ar-IQ"/>
        </w:rPr>
        <w:t xml:space="preserve">, </w:t>
      </w:r>
      <w:r w:rsidR="007C7515" w:rsidRPr="007C7515">
        <w:rPr>
          <w:rFonts w:asciiTheme="majorBidi" w:hAnsiTheme="majorBidi" w:cstheme="majorBidi"/>
          <w:sz w:val="28"/>
          <w:szCs w:val="28"/>
          <w:rtl/>
          <w:lang w:bidi="ar-IQ"/>
        </w:rPr>
        <w:t>وتأسيسا على ما تقدم فان وضع برنامج للجودة الشاملة في الكليات يتمثل في بناء وتحديد رؤية لها ، وهذه الرؤية لا تتعل</w:t>
      </w:r>
      <w:r w:rsidR="00DB3DFA">
        <w:rPr>
          <w:rFonts w:asciiTheme="majorBidi" w:hAnsiTheme="majorBidi" w:cstheme="majorBidi"/>
          <w:sz w:val="28"/>
          <w:szCs w:val="28"/>
          <w:rtl/>
          <w:lang w:bidi="ar-IQ"/>
        </w:rPr>
        <w:t>ق فقط ببرنامج الجودة ، وإنما ي</w:t>
      </w:r>
      <w:r w:rsidR="00DB3DFA">
        <w:rPr>
          <w:rFonts w:asciiTheme="majorBidi" w:hAnsiTheme="majorBidi" w:cstheme="majorBidi" w:hint="cs"/>
          <w:sz w:val="28"/>
          <w:szCs w:val="28"/>
          <w:rtl/>
          <w:lang w:bidi="ar-IQ"/>
        </w:rPr>
        <w:t>نبغي</w:t>
      </w:r>
      <w:r w:rsidR="007C7515" w:rsidRPr="007C7515">
        <w:rPr>
          <w:rFonts w:asciiTheme="majorBidi" w:hAnsiTheme="majorBidi" w:cstheme="majorBidi"/>
          <w:sz w:val="28"/>
          <w:szCs w:val="28"/>
          <w:rtl/>
          <w:lang w:bidi="ar-IQ"/>
        </w:rPr>
        <w:t xml:space="preserve"> أن تكون رؤية شاملة تقود إلى بناء بيئة الجودة والتركيز على الطلبة ، بحيث تمثل العناصر البيئية والتنظيمية والسياسية والاجتماعية والاقتصادية الأساس لهذه الرؤية</w:t>
      </w:r>
      <w:r w:rsidR="007C7515">
        <w:rPr>
          <w:rFonts w:asciiTheme="majorBidi" w:hAnsiTheme="majorBidi" w:cstheme="majorBidi" w:hint="cs"/>
          <w:sz w:val="28"/>
          <w:szCs w:val="28"/>
          <w:rtl/>
          <w:lang w:bidi="ar-IQ"/>
        </w:rPr>
        <w:t xml:space="preserve"> . (الربيعي, 2014, 149)</w:t>
      </w:r>
      <w:r w:rsidR="005E258F">
        <w:rPr>
          <w:rFonts w:cs="Simplified Arabic"/>
          <w:sz w:val="30"/>
          <w:szCs w:val="30"/>
          <w:lang w:bidi="ar-IQ"/>
        </w:rPr>
        <w:t xml:space="preserve">  </w:t>
      </w:r>
      <w:r w:rsidR="005E258F" w:rsidRPr="005E258F">
        <w:rPr>
          <w:rFonts w:asciiTheme="majorBidi" w:hAnsiTheme="majorBidi" w:cstheme="majorBidi"/>
          <w:sz w:val="28"/>
          <w:szCs w:val="28"/>
          <w:lang w:bidi="ar-IQ"/>
        </w:rPr>
        <w:t xml:space="preserve"> </w:t>
      </w:r>
      <w:r w:rsidR="005E258F" w:rsidRPr="005E258F">
        <w:rPr>
          <w:rFonts w:asciiTheme="majorBidi" w:hAnsiTheme="majorBidi" w:cstheme="majorBidi"/>
          <w:sz w:val="28"/>
          <w:szCs w:val="28"/>
          <w:rtl/>
          <w:lang w:bidi="ar-IQ"/>
        </w:rPr>
        <w:t>وعلى الرغم من حداثة موضوع الجودة الشاملة إلا أن المتخصص يستطيع  أن يلمس معناها فقد خصها الدين الإسلامي بالعناية الفائقة</w:t>
      </w:r>
      <w:r w:rsidR="00D470B5">
        <w:rPr>
          <w:rFonts w:asciiTheme="majorBidi" w:hAnsiTheme="majorBidi" w:cstheme="majorBidi" w:hint="cs"/>
          <w:sz w:val="28"/>
          <w:szCs w:val="28"/>
          <w:rtl/>
          <w:lang w:bidi="ar-IQ"/>
        </w:rPr>
        <w:t xml:space="preserve"> .</w:t>
      </w:r>
      <w:r w:rsidR="00D470B5">
        <w:rPr>
          <w:rFonts w:asciiTheme="majorBidi" w:hAnsiTheme="majorBidi" w:cstheme="majorBidi"/>
          <w:sz w:val="28"/>
          <w:szCs w:val="28"/>
          <w:lang w:bidi="ar-IQ"/>
        </w:rPr>
        <w:t xml:space="preserve"> </w:t>
      </w:r>
      <w:r w:rsidR="00D470B5" w:rsidRPr="005E258F">
        <w:rPr>
          <w:rFonts w:asciiTheme="majorBidi" w:hAnsiTheme="majorBidi" w:cstheme="majorBidi"/>
          <w:sz w:val="28"/>
          <w:szCs w:val="28"/>
          <w:lang w:bidi="ar-IQ"/>
        </w:rPr>
        <w:t xml:space="preserve">          </w:t>
      </w:r>
      <w:r w:rsidR="00D470B5">
        <w:rPr>
          <w:rFonts w:asciiTheme="majorBidi" w:hAnsiTheme="majorBidi" w:cstheme="majorBidi"/>
          <w:sz w:val="28"/>
          <w:szCs w:val="28"/>
          <w:rtl/>
          <w:lang w:bidi="ar-IQ"/>
        </w:rPr>
        <w:t>(مجيد ومحمد،200</w:t>
      </w:r>
      <w:r w:rsidR="00D470B5">
        <w:rPr>
          <w:rFonts w:asciiTheme="majorBidi" w:hAnsiTheme="majorBidi" w:cstheme="majorBidi" w:hint="cs"/>
          <w:sz w:val="28"/>
          <w:szCs w:val="28"/>
          <w:rtl/>
          <w:lang w:bidi="ar-IQ"/>
        </w:rPr>
        <w:t>8</w:t>
      </w:r>
      <w:r w:rsidR="00D470B5" w:rsidRPr="005E258F">
        <w:rPr>
          <w:rFonts w:asciiTheme="majorBidi" w:hAnsiTheme="majorBidi" w:cstheme="majorBidi"/>
          <w:sz w:val="28"/>
          <w:szCs w:val="28"/>
          <w:rtl/>
          <w:lang w:bidi="ar-IQ"/>
        </w:rPr>
        <w:t xml:space="preserve">،27-28 )                                                                                                                                  </w:t>
      </w:r>
      <w:r w:rsidR="005E258F" w:rsidRPr="005E258F">
        <w:rPr>
          <w:rFonts w:asciiTheme="majorBidi" w:hAnsiTheme="majorBidi" w:cstheme="majorBidi"/>
          <w:sz w:val="28"/>
          <w:szCs w:val="28"/>
          <w:rtl/>
          <w:lang w:bidi="ar-IQ"/>
        </w:rPr>
        <w:t xml:space="preserve"> إذ ورد في القران الكريم قوله تعالى{</w:t>
      </w:r>
      <w:r w:rsidR="005E258F" w:rsidRPr="005E258F">
        <w:rPr>
          <w:rFonts w:asciiTheme="majorBidi" w:hAnsiTheme="majorBidi" w:cstheme="majorBidi"/>
          <w:b/>
          <w:bCs/>
          <w:sz w:val="28"/>
          <w:szCs w:val="28"/>
          <w:rtl/>
          <w:lang w:bidi="ar-IQ"/>
        </w:rPr>
        <w:t>صنع الله الذي أتقن كل شي انه خبير بما تفعلون</w:t>
      </w:r>
      <w:r w:rsidR="005E258F" w:rsidRPr="005E258F">
        <w:rPr>
          <w:rFonts w:asciiTheme="majorBidi" w:hAnsiTheme="majorBidi" w:cstheme="majorBidi"/>
          <w:sz w:val="28"/>
          <w:szCs w:val="28"/>
          <w:rtl/>
          <w:lang w:bidi="ar-IQ"/>
        </w:rPr>
        <w:t>} [النمل :88]</w:t>
      </w:r>
      <w:r w:rsidR="005E258F" w:rsidRPr="005E258F">
        <w:rPr>
          <w:rFonts w:asciiTheme="majorBidi" w:hAnsiTheme="majorBidi" w:cstheme="majorBidi"/>
          <w:sz w:val="28"/>
          <w:szCs w:val="28"/>
          <w:vertAlign w:val="superscript"/>
          <w:rtl/>
          <w:lang w:bidi="ar-IQ"/>
        </w:rPr>
        <w:t xml:space="preserve"> </w:t>
      </w:r>
      <w:r w:rsidR="005E258F" w:rsidRPr="005E258F">
        <w:rPr>
          <w:rFonts w:asciiTheme="majorBidi" w:hAnsiTheme="majorBidi" w:cstheme="majorBidi"/>
          <w:sz w:val="28"/>
          <w:szCs w:val="28"/>
          <w:rtl/>
          <w:lang w:bidi="ar-IQ"/>
        </w:rPr>
        <w:t xml:space="preserve"> وقوله عز وجل{</w:t>
      </w:r>
      <w:r w:rsidR="005E258F" w:rsidRPr="005E258F">
        <w:rPr>
          <w:rFonts w:asciiTheme="majorBidi" w:hAnsiTheme="majorBidi" w:cstheme="majorBidi"/>
          <w:b/>
          <w:bCs/>
          <w:sz w:val="28"/>
          <w:szCs w:val="28"/>
          <w:rtl/>
          <w:lang w:bidi="ar-IQ"/>
        </w:rPr>
        <w:t>الذي خلق الموت والحياة ليبلوكم أيكم أحسن عملا وهو العزيز الغفور</w:t>
      </w:r>
      <w:r w:rsidR="005E258F" w:rsidRPr="005E258F">
        <w:rPr>
          <w:rFonts w:asciiTheme="majorBidi" w:hAnsiTheme="majorBidi" w:cstheme="majorBidi"/>
          <w:sz w:val="28"/>
          <w:szCs w:val="28"/>
          <w:rtl/>
          <w:lang w:bidi="ar-IQ"/>
        </w:rPr>
        <w:t>}</w:t>
      </w:r>
      <w:r w:rsidR="005E258F" w:rsidRPr="005E258F">
        <w:rPr>
          <w:rFonts w:asciiTheme="majorBidi" w:hAnsiTheme="majorBidi" w:cstheme="majorBidi"/>
          <w:sz w:val="28"/>
          <w:szCs w:val="28"/>
          <w:vertAlign w:val="superscript"/>
          <w:rtl/>
          <w:lang w:bidi="ar-IQ"/>
        </w:rPr>
        <w:t xml:space="preserve"> </w:t>
      </w:r>
      <w:r w:rsidR="005E258F" w:rsidRPr="005E258F">
        <w:rPr>
          <w:rFonts w:asciiTheme="majorBidi" w:hAnsiTheme="majorBidi" w:cstheme="majorBidi"/>
          <w:sz w:val="28"/>
          <w:szCs w:val="28"/>
          <w:rtl/>
          <w:lang w:bidi="ar-IQ"/>
        </w:rPr>
        <w:t>[الملك:2</w:t>
      </w:r>
      <w:r w:rsidR="00DB3DFA">
        <w:rPr>
          <w:rFonts w:asciiTheme="majorBidi" w:hAnsiTheme="majorBidi" w:cstheme="majorBidi" w:hint="cs"/>
          <w:sz w:val="28"/>
          <w:szCs w:val="28"/>
          <w:rtl/>
          <w:lang w:bidi="ar-IQ"/>
        </w:rPr>
        <w:t>)</w:t>
      </w:r>
      <w:r w:rsidR="005E258F" w:rsidRPr="005E258F">
        <w:rPr>
          <w:rFonts w:asciiTheme="majorBidi" w:hAnsiTheme="majorBidi" w:cstheme="majorBidi"/>
          <w:sz w:val="28"/>
          <w:szCs w:val="28"/>
          <w:rtl/>
          <w:lang w:bidi="ar-IQ"/>
        </w:rPr>
        <w:t xml:space="preserve"> </w:t>
      </w:r>
    </w:p>
    <w:p w:rsidR="005E258F" w:rsidRPr="005E258F" w:rsidRDefault="005E258F" w:rsidP="005E258F">
      <w:pPr>
        <w:jc w:val="lowKashida"/>
        <w:rPr>
          <w:rFonts w:asciiTheme="majorBidi" w:hAnsiTheme="majorBidi" w:cstheme="majorBidi"/>
          <w:sz w:val="28"/>
          <w:szCs w:val="28"/>
          <w:rtl/>
          <w:lang w:bidi="ar-IQ"/>
        </w:rPr>
      </w:pPr>
      <w:r w:rsidRPr="005E258F">
        <w:rPr>
          <w:rFonts w:asciiTheme="majorBidi" w:hAnsiTheme="majorBidi" w:cstheme="majorBidi"/>
          <w:sz w:val="28"/>
          <w:szCs w:val="28"/>
          <w:rtl/>
          <w:lang w:bidi="ar-IQ"/>
        </w:rPr>
        <w:t xml:space="preserve">   وتعد </w:t>
      </w:r>
      <w:r w:rsidR="00C347BE">
        <w:rPr>
          <w:rFonts w:asciiTheme="majorBidi" w:hAnsiTheme="majorBidi" w:cstheme="majorBidi" w:hint="cs"/>
          <w:sz w:val="28"/>
          <w:szCs w:val="28"/>
          <w:rtl/>
        </w:rPr>
        <w:t xml:space="preserve"> معايير</w:t>
      </w:r>
      <w:r w:rsidRPr="005E258F">
        <w:rPr>
          <w:rFonts w:asciiTheme="majorBidi" w:hAnsiTheme="majorBidi" w:cstheme="majorBidi"/>
          <w:sz w:val="28"/>
          <w:szCs w:val="28"/>
          <w:rtl/>
          <w:lang w:bidi="ar-IQ"/>
        </w:rPr>
        <w:t>الجود</w:t>
      </w:r>
      <w:r w:rsidR="00D470B5">
        <w:rPr>
          <w:rFonts w:asciiTheme="majorBidi" w:hAnsiTheme="majorBidi" w:cstheme="majorBidi"/>
          <w:sz w:val="28"/>
          <w:szCs w:val="28"/>
          <w:rtl/>
          <w:lang w:bidi="ar-IQ"/>
        </w:rPr>
        <w:t xml:space="preserve">ة الشاملة مدخلاً مهماً للتطوير </w:t>
      </w:r>
      <w:r w:rsidR="00D470B5">
        <w:rPr>
          <w:rFonts w:asciiTheme="majorBidi" w:hAnsiTheme="majorBidi" w:cstheme="majorBidi" w:hint="cs"/>
          <w:sz w:val="28"/>
          <w:szCs w:val="28"/>
          <w:rtl/>
          <w:lang w:bidi="ar-IQ"/>
        </w:rPr>
        <w:t>ت</w:t>
      </w:r>
      <w:r w:rsidRPr="005E258F">
        <w:rPr>
          <w:rFonts w:asciiTheme="majorBidi" w:hAnsiTheme="majorBidi" w:cstheme="majorBidi"/>
          <w:sz w:val="28"/>
          <w:szCs w:val="28"/>
          <w:rtl/>
          <w:lang w:bidi="ar-IQ"/>
        </w:rPr>
        <w:t>قوم على مجموعة من المبادئ التي يمكن تبنيها من أجل الوصول إلى أفضل أداء ممكن ويعتمد على استخدام عدد من الأدوات الكمية والنوعية لقياس مدى التحسين في الأداء.</w:t>
      </w:r>
      <w:r w:rsidRPr="005E258F">
        <w:rPr>
          <w:rFonts w:asciiTheme="majorBidi" w:hAnsiTheme="majorBidi" w:cstheme="majorBidi"/>
          <w:sz w:val="28"/>
          <w:szCs w:val="28"/>
          <w:lang w:bidi="ar-IQ"/>
        </w:rPr>
        <w:t xml:space="preserve"> (Roxburgf,1996,52</w:t>
      </w:r>
      <w:r>
        <w:rPr>
          <w:rFonts w:asciiTheme="majorBidi" w:hAnsiTheme="majorBidi" w:cstheme="majorBidi"/>
          <w:sz w:val="28"/>
          <w:szCs w:val="28"/>
          <w:lang w:bidi="ar-IQ"/>
        </w:rPr>
        <w:t xml:space="preserve">) </w:t>
      </w:r>
      <w:r w:rsidRPr="005E258F">
        <w:rPr>
          <w:rFonts w:asciiTheme="majorBidi" w:hAnsiTheme="majorBidi" w:cstheme="majorBidi"/>
          <w:sz w:val="28"/>
          <w:szCs w:val="28"/>
          <w:rtl/>
          <w:lang w:bidi="ar-IQ"/>
        </w:rPr>
        <w:t xml:space="preserve"> و</w:t>
      </w:r>
      <w:r w:rsidR="00C347BE">
        <w:rPr>
          <w:rFonts w:asciiTheme="majorBidi" w:hAnsiTheme="majorBidi" w:cstheme="majorBidi" w:hint="cs"/>
          <w:sz w:val="28"/>
          <w:szCs w:val="28"/>
          <w:rtl/>
          <w:lang w:bidi="ar-IQ"/>
        </w:rPr>
        <w:t xml:space="preserve"> معايير </w:t>
      </w:r>
      <w:r w:rsidRPr="005E258F">
        <w:rPr>
          <w:rFonts w:asciiTheme="majorBidi" w:hAnsiTheme="majorBidi" w:cstheme="majorBidi"/>
          <w:sz w:val="28"/>
          <w:szCs w:val="28"/>
          <w:rtl/>
          <w:lang w:bidi="ar-IQ"/>
        </w:rPr>
        <w:t>الجودة الشاملة في التعليم من إحدى الضروريات التي تنشدها المجتمعات اليوم, إذ تعد من أهم الوسائل والأساليب الناجحة في تطوير و تحسين بيئة النظام التعليمي بمكوناته المادية والبشرية، بل أصبحت ضرورة ملحة وخياراً استراتيجياً تمليه طبيعة الحراك التعلي</w:t>
      </w:r>
      <w:r w:rsidR="00C347BE">
        <w:rPr>
          <w:rFonts w:asciiTheme="majorBidi" w:hAnsiTheme="majorBidi" w:cstheme="majorBidi"/>
          <w:sz w:val="28"/>
          <w:szCs w:val="28"/>
          <w:rtl/>
          <w:lang w:bidi="ar-IQ"/>
        </w:rPr>
        <w:t>مي في الوقت الحاض</w:t>
      </w:r>
      <w:r w:rsidR="00C347BE">
        <w:rPr>
          <w:rFonts w:asciiTheme="majorBidi" w:hAnsiTheme="majorBidi" w:cstheme="majorBidi" w:hint="cs"/>
          <w:sz w:val="28"/>
          <w:szCs w:val="28"/>
          <w:rtl/>
          <w:lang w:bidi="ar-IQ"/>
        </w:rPr>
        <w:t>ر</w:t>
      </w:r>
      <w:r w:rsidRPr="005E258F">
        <w:rPr>
          <w:rFonts w:asciiTheme="majorBidi" w:hAnsiTheme="majorBidi" w:cstheme="majorBidi"/>
          <w:sz w:val="28"/>
          <w:szCs w:val="28"/>
          <w:rtl/>
          <w:lang w:bidi="ar-IQ"/>
        </w:rPr>
        <w:t xml:space="preserve">   ( </w:t>
      </w:r>
      <w:r w:rsidR="00C347BE">
        <w:rPr>
          <w:rFonts w:asciiTheme="majorBidi" w:hAnsiTheme="majorBidi" w:cstheme="majorBidi"/>
          <w:sz w:val="28"/>
          <w:szCs w:val="28"/>
          <w:rtl/>
          <w:lang w:bidi="ar-IQ"/>
        </w:rPr>
        <w:t xml:space="preserve">العارفة واحمد، 2007، 118 ) </w:t>
      </w:r>
      <w:r w:rsidR="00C347BE">
        <w:rPr>
          <w:rFonts w:asciiTheme="majorBidi" w:hAnsiTheme="majorBidi" w:cstheme="majorBidi" w:hint="cs"/>
          <w:sz w:val="28"/>
          <w:szCs w:val="28"/>
          <w:rtl/>
          <w:lang w:bidi="ar-IQ"/>
        </w:rPr>
        <w:t>ومعايير</w:t>
      </w:r>
      <w:r w:rsidR="00E05E60">
        <w:rPr>
          <w:rFonts w:asciiTheme="majorBidi" w:hAnsiTheme="majorBidi" w:cstheme="majorBidi"/>
          <w:sz w:val="28"/>
          <w:szCs w:val="28"/>
          <w:rtl/>
          <w:lang w:bidi="ar-IQ"/>
        </w:rPr>
        <w:t xml:space="preserve"> ديمين</w:t>
      </w:r>
      <w:r w:rsidR="00E05E60">
        <w:rPr>
          <w:rFonts w:asciiTheme="majorBidi" w:hAnsiTheme="majorBidi" w:cstheme="majorBidi" w:hint="cs"/>
          <w:sz w:val="28"/>
          <w:szCs w:val="28"/>
          <w:rtl/>
          <w:lang w:bidi="ar-IQ"/>
        </w:rPr>
        <w:t xml:space="preserve">ج </w:t>
      </w:r>
      <w:r w:rsidRPr="005E258F">
        <w:rPr>
          <w:rFonts w:asciiTheme="majorBidi" w:hAnsiTheme="majorBidi" w:cstheme="majorBidi"/>
          <w:sz w:val="28"/>
          <w:szCs w:val="28"/>
          <w:rtl/>
          <w:lang w:bidi="ar-IQ"/>
        </w:rPr>
        <w:t xml:space="preserve">في الجودة الشاملة تبنى على أربعة عشر نقطة توضح ما يلزم لإيجاد وتطوير ثقافة الجودة وتسمى هذه النقاط  بجوهر الجودة في التعليم.                              </w:t>
      </w:r>
      <w:r w:rsidR="00C347BE">
        <w:rPr>
          <w:rFonts w:asciiTheme="majorBidi" w:hAnsiTheme="majorBidi" w:cstheme="majorBidi"/>
          <w:sz w:val="28"/>
          <w:szCs w:val="28"/>
          <w:rtl/>
          <w:lang w:bidi="ar-IQ"/>
        </w:rPr>
        <w:t xml:space="preserve">       </w:t>
      </w:r>
      <w:r w:rsidR="00C347BE">
        <w:rPr>
          <w:rFonts w:asciiTheme="majorBidi" w:hAnsiTheme="majorBidi" w:cstheme="majorBidi"/>
          <w:sz w:val="28"/>
          <w:szCs w:val="28"/>
          <w:rtl/>
          <w:lang w:bidi="ar-IQ"/>
        </w:rPr>
        <w:lastRenderedPageBreak/>
        <w:t xml:space="preserve">(حسين ،2008، 316) </w:t>
      </w:r>
      <w:r w:rsidR="00D470B5">
        <w:rPr>
          <w:rFonts w:asciiTheme="majorBidi" w:hAnsiTheme="majorBidi" w:cstheme="majorBidi" w:hint="cs"/>
          <w:sz w:val="28"/>
          <w:szCs w:val="28"/>
          <w:rtl/>
          <w:lang w:bidi="ar-IQ"/>
        </w:rPr>
        <w:t>أذ تمثل</w:t>
      </w:r>
      <w:r w:rsidR="00C347BE">
        <w:rPr>
          <w:rFonts w:asciiTheme="majorBidi" w:hAnsiTheme="majorBidi" w:cstheme="majorBidi" w:hint="cs"/>
          <w:sz w:val="28"/>
          <w:szCs w:val="28"/>
          <w:rtl/>
          <w:lang w:bidi="ar-IQ"/>
        </w:rPr>
        <w:t xml:space="preserve"> هذه المعايير</w:t>
      </w:r>
      <w:r w:rsidRPr="005E258F">
        <w:rPr>
          <w:rFonts w:asciiTheme="majorBidi" w:hAnsiTheme="majorBidi" w:cstheme="majorBidi"/>
          <w:sz w:val="28"/>
          <w:szCs w:val="28"/>
          <w:rtl/>
          <w:lang w:bidi="ar-IQ"/>
        </w:rPr>
        <w:t xml:space="preserve"> من أهم الم</w:t>
      </w:r>
      <w:r w:rsidR="00E05E60">
        <w:rPr>
          <w:rFonts w:asciiTheme="majorBidi" w:hAnsiTheme="majorBidi" w:cstheme="majorBidi"/>
          <w:sz w:val="28"/>
          <w:szCs w:val="28"/>
          <w:rtl/>
          <w:lang w:bidi="ar-IQ"/>
        </w:rPr>
        <w:t>بادئ التي قامت عليها فلسفة ديمن</w:t>
      </w:r>
      <w:r w:rsidR="00E05E60">
        <w:rPr>
          <w:rFonts w:asciiTheme="majorBidi" w:hAnsiTheme="majorBidi" w:cstheme="majorBidi" w:hint="cs"/>
          <w:sz w:val="28"/>
          <w:szCs w:val="28"/>
          <w:rtl/>
          <w:lang w:bidi="ar-IQ"/>
        </w:rPr>
        <w:t>ج</w:t>
      </w:r>
      <w:r w:rsidRPr="005E258F">
        <w:rPr>
          <w:rFonts w:asciiTheme="majorBidi" w:hAnsiTheme="majorBidi" w:cstheme="majorBidi"/>
          <w:sz w:val="28"/>
          <w:szCs w:val="28"/>
          <w:rtl/>
          <w:lang w:bidi="ar-IQ"/>
        </w:rPr>
        <w:t>، لتبني نظام الجودة ويطلق عليها دورة التعليم والتحسين وترتكز على أربعة نشاطات هي (خطط</w:t>
      </w:r>
      <w:r w:rsidRPr="005E258F">
        <w:rPr>
          <w:rFonts w:asciiTheme="majorBidi" w:hAnsiTheme="majorBidi" w:cstheme="majorBidi"/>
          <w:sz w:val="28"/>
          <w:szCs w:val="28"/>
          <w:lang w:bidi="ar-IQ"/>
        </w:rPr>
        <w:t xml:space="preserve"> plan </w:t>
      </w:r>
      <w:r w:rsidRPr="005E258F">
        <w:rPr>
          <w:rFonts w:asciiTheme="majorBidi" w:hAnsiTheme="majorBidi" w:cstheme="majorBidi"/>
          <w:sz w:val="28"/>
          <w:szCs w:val="28"/>
          <w:rtl/>
          <w:lang w:bidi="ar-IQ"/>
        </w:rPr>
        <w:t xml:space="preserve"> ،ونفذ</w:t>
      </w:r>
      <w:r w:rsidRPr="005E258F">
        <w:rPr>
          <w:rFonts w:asciiTheme="majorBidi" w:hAnsiTheme="majorBidi" w:cstheme="majorBidi"/>
          <w:sz w:val="28"/>
          <w:szCs w:val="28"/>
          <w:lang w:bidi="ar-IQ"/>
        </w:rPr>
        <w:t xml:space="preserve"> Do</w:t>
      </w:r>
      <w:r w:rsidRPr="005E258F">
        <w:rPr>
          <w:rFonts w:asciiTheme="majorBidi" w:hAnsiTheme="majorBidi" w:cstheme="majorBidi"/>
          <w:sz w:val="28"/>
          <w:szCs w:val="28"/>
          <w:rtl/>
          <w:lang w:bidi="ar-IQ"/>
        </w:rPr>
        <w:t xml:space="preserve">،وافحص </w:t>
      </w:r>
      <w:r w:rsidRPr="005E258F">
        <w:rPr>
          <w:rFonts w:asciiTheme="majorBidi" w:hAnsiTheme="majorBidi" w:cstheme="majorBidi"/>
          <w:sz w:val="28"/>
          <w:szCs w:val="28"/>
          <w:lang w:bidi="ar-IQ"/>
        </w:rPr>
        <w:t>Check</w:t>
      </w:r>
      <w:r w:rsidRPr="005E258F">
        <w:rPr>
          <w:rFonts w:asciiTheme="majorBidi" w:hAnsiTheme="majorBidi" w:cstheme="majorBidi"/>
          <w:sz w:val="28"/>
          <w:szCs w:val="28"/>
          <w:rtl/>
          <w:lang w:bidi="ar-IQ"/>
        </w:rPr>
        <w:t xml:space="preserve"> ،واعمل  </w:t>
      </w:r>
      <w:r w:rsidRPr="005E258F">
        <w:rPr>
          <w:rFonts w:asciiTheme="majorBidi" w:hAnsiTheme="majorBidi" w:cstheme="majorBidi"/>
          <w:sz w:val="28"/>
          <w:szCs w:val="28"/>
          <w:lang w:bidi="ar-IQ"/>
        </w:rPr>
        <w:t>Act</w:t>
      </w:r>
      <w:r w:rsidRPr="005E258F">
        <w:rPr>
          <w:rFonts w:asciiTheme="majorBidi" w:hAnsiTheme="majorBidi" w:cstheme="majorBidi"/>
          <w:sz w:val="28"/>
          <w:szCs w:val="28"/>
          <w:rtl/>
          <w:lang w:bidi="ar-IQ"/>
        </w:rPr>
        <w:t>).</w:t>
      </w:r>
      <w:r w:rsidR="00C347BE">
        <w:rPr>
          <w:rFonts w:asciiTheme="majorBidi" w:hAnsiTheme="majorBidi" w:cstheme="majorBidi" w:hint="cs"/>
          <w:sz w:val="28"/>
          <w:szCs w:val="28"/>
          <w:rtl/>
          <w:lang w:bidi="ar-IQ"/>
        </w:rPr>
        <w:t>(</w:t>
      </w:r>
      <w:r w:rsidRPr="005E258F">
        <w:rPr>
          <w:rFonts w:asciiTheme="majorBidi" w:hAnsiTheme="majorBidi" w:cstheme="majorBidi"/>
          <w:sz w:val="28"/>
          <w:szCs w:val="28"/>
          <w:lang w:bidi="ar-IQ"/>
        </w:rPr>
        <w:t xml:space="preserve"> (Winn&amp;Green,1998,26</w:t>
      </w:r>
      <w:r w:rsidRPr="005E258F">
        <w:rPr>
          <w:rFonts w:asciiTheme="majorBidi" w:hAnsiTheme="majorBidi" w:cstheme="majorBidi"/>
          <w:sz w:val="28"/>
          <w:szCs w:val="28"/>
          <w:rtl/>
          <w:lang w:bidi="ar-IQ"/>
        </w:rPr>
        <w:t xml:space="preserve">                                                                                                        </w:t>
      </w:r>
    </w:p>
    <w:p w:rsidR="007C7515" w:rsidRPr="007C7515" w:rsidRDefault="007C7515" w:rsidP="007C7515">
      <w:pPr>
        <w:jc w:val="lowKashida"/>
        <w:rPr>
          <w:rFonts w:asciiTheme="majorBidi" w:hAnsiTheme="majorBidi" w:cstheme="majorBidi"/>
          <w:sz w:val="28"/>
          <w:szCs w:val="28"/>
          <w:rtl/>
          <w:lang w:bidi="ar-IQ"/>
        </w:rPr>
      </w:pPr>
      <w:r w:rsidRPr="007C7515">
        <w:rPr>
          <w:rFonts w:asciiTheme="majorBidi" w:hAnsiTheme="majorBidi" w:cstheme="majorBidi"/>
          <w:sz w:val="28"/>
          <w:szCs w:val="28"/>
          <w:rtl/>
          <w:lang w:bidi="ar-IQ"/>
        </w:rPr>
        <w:t>انطلاق مما سبق تبرز أهمية البحث فيما يأتي:</w:t>
      </w:r>
    </w:p>
    <w:p w:rsidR="007C7515" w:rsidRPr="007C7515" w:rsidRDefault="007C7515" w:rsidP="007C7515">
      <w:pPr>
        <w:numPr>
          <w:ilvl w:val="0"/>
          <w:numId w:val="2"/>
        </w:numPr>
        <w:spacing w:after="0" w:line="240" w:lineRule="auto"/>
        <w:jc w:val="lowKashida"/>
        <w:rPr>
          <w:rFonts w:asciiTheme="majorBidi" w:hAnsiTheme="majorBidi" w:cstheme="majorBidi"/>
          <w:sz w:val="28"/>
          <w:szCs w:val="28"/>
          <w:rtl/>
          <w:lang w:bidi="ar-IQ"/>
        </w:rPr>
      </w:pPr>
      <w:r w:rsidRPr="007C7515">
        <w:rPr>
          <w:rFonts w:asciiTheme="majorBidi" w:hAnsiTheme="majorBidi" w:cstheme="majorBidi"/>
          <w:sz w:val="28"/>
          <w:szCs w:val="28"/>
          <w:rtl/>
          <w:lang w:bidi="ar-IQ"/>
        </w:rPr>
        <w:t>أهمية الجودة الشاملة في التعليم كونها مطلبا ملحاً للمؤسسات التعليمية العراقية .</w:t>
      </w:r>
    </w:p>
    <w:p w:rsidR="007C7515" w:rsidRPr="00860355" w:rsidRDefault="007C7515" w:rsidP="002502EB">
      <w:pPr>
        <w:spacing w:after="0" w:line="240" w:lineRule="auto"/>
        <w:ind w:left="720"/>
        <w:jc w:val="lowKashida"/>
        <w:rPr>
          <w:rFonts w:asciiTheme="majorBidi" w:hAnsiTheme="majorBidi" w:cstheme="majorBidi"/>
          <w:sz w:val="28"/>
          <w:szCs w:val="28"/>
          <w:lang w:bidi="ar-IQ"/>
        </w:rPr>
      </w:pPr>
    </w:p>
    <w:p w:rsidR="007C7515" w:rsidRPr="007C7515" w:rsidRDefault="007C7515" w:rsidP="007C7515">
      <w:pPr>
        <w:numPr>
          <w:ilvl w:val="0"/>
          <w:numId w:val="2"/>
        </w:numPr>
        <w:spacing w:after="0" w:line="240" w:lineRule="auto"/>
        <w:jc w:val="lowKashida"/>
        <w:rPr>
          <w:rFonts w:asciiTheme="majorBidi" w:hAnsiTheme="majorBidi" w:cstheme="majorBidi"/>
          <w:sz w:val="28"/>
          <w:szCs w:val="28"/>
          <w:rtl/>
          <w:lang w:bidi="ar-IQ"/>
        </w:rPr>
      </w:pPr>
      <w:r w:rsidRPr="007C7515">
        <w:rPr>
          <w:rFonts w:asciiTheme="majorBidi" w:hAnsiTheme="majorBidi" w:cstheme="majorBidi"/>
          <w:sz w:val="28"/>
          <w:szCs w:val="28"/>
          <w:rtl/>
          <w:lang w:bidi="ar-IQ"/>
        </w:rPr>
        <w:t xml:space="preserve">الحاجة إلى تحسين مخرجات العملية التعليمية لتقليل الفجوة بين الدول المتقدمة و الدول النامية. </w:t>
      </w:r>
    </w:p>
    <w:p w:rsidR="007C7515" w:rsidRDefault="00860355" w:rsidP="007C7515">
      <w:pPr>
        <w:numPr>
          <w:ilvl w:val="0"/>
          <w:numId w:val="2"/>
        </w:numPr>
        <w:spacing w:after="0" w:line="240" w:lineRule="auto"/>
        <w:jc w:val="lowKashida"/>
        <w:rPr>
          <w:rFonts w:asciiTheme="majorBidi" w:hAnsiTheme="majorBidi" w:cstheme="majorBidi"/>
          <w:sz w:val="28"/>
          <w:szCs w:val="28"/>
          <w:lang w:bidi="ar-IQ"/>
        </w:rPr>
      </w:pPr>
      <w:r w:rsidRPr="00860355">
        <w:rPr>
          <w:rFonts w:asciiTheme="majorBidi" w:eastAsia="Times New Roman" w:hAnsiTheme="majorBidi" w:cstheme="majorBidi"/>
          <w:noProof/>
          <w:sz w:val="28"/>
          <w:szCs w:val="28"/>
          <w:rtl/>
          <w:lang w:eastAsia="ar-SA"/>
        </w:rPr>
        <w:t>قد تساهم نتائجها في إلقاء الضوء على الواقع الفع</w:t>
      </w:r>
      <w:r w:rsidR="00B221CC">
        <w:rPr>
          <w:rFonts w:asciiTheme="majorBidi" w:eastAsia="Times New Roman" w:hAnsiTheme="majorBidi" w:cstheme="majorBidi"/>
          <w:noProof/>
          <w:sz w:val="28"/>
          <w:szCs w:val="28"/>
          <w:rtl/>
          <w:lang w:eastAsia="ar-SA"/>
        </w:rPr>
        <w:t>لي لإدارة الجودة الشاملة في كلي</w:t>
      </w:r>
      <w:r w:rsidR="00B221CC">
        <w:rPr>
          <w:rFonts w:asciiTheme="majorBidi" w:eastAsia="Times New Roman" w:hAnsiTheme="majorBidi" w:cstheme="majorBidi" w:hint="cs"/>
          <w:noProof/>
          <w:sz w:val="28"/>
          <w:szCs w:val="28"/>
          <w:rtl/>
          <w:lang w:eastAsia="ar-SA"/>
        </w:rPr>
        <w:t>ات</w:t>
      </w:r>
      <w:r w:rsidRPr="00860355">
        <w:rPr>
          <w:rFonts w:asciiTheme="majorBidi" w:eastAsia="Times New Roman" w:hAnsiTheme="majorBidi" w:cstheme="majorBidi"/>
          <w:noProof/>
          <w:sz w:val="28"/>
          <w:szCs w:val="28"/>
          <w:rtl/>
          <w:lang w:eastAsia="ar-SA"/>
        </w:rPr>
        <w:t xml:space="preserve"> التربية  </w:t>
      </w:r>
      <w:r>
        <w:rPr>
          <w:rFonts w:ascii="Simplified Arabic" w:eastAsia="Times New Roman" w:hAnsi="Simplified Arabic" w:cs="Simplified Arabic" w:hint="cs"/>
          <w:noProof/>
          <w:sz w:val="24"/>
          <w:szCs w:val="24"/>
          <w:rtl/>
          <w:lang w:eastAsia="ar-SA"/>
        </w:rPr>
        <w:t>.</w:t>
      </w:r>
    </w:p>
    <w:p w:rsidR="00860355" w:rsidRDefault="00860355" w:rsidP="007C7515">
      <w:pPr>
        <w:numPr>
          <w:ilvl w:val="0"/>
          <w:numId w:val="2"/>
        </w:numPr>
        <w:spacing w:after="0" w:line="240" w:lineRule="auto"/>
        <w:jc w:val="lowKashida"/>
        <w:rPr>
          <w:rFonts w:asciiTheme="majorBidi" w:hAnsiTheme="majorBidi" w:cstheme="majorBidi"/>
          <w:sz w:val="28"/>
          <w:szCs w:val="28"/>
          <w:lang w:bidi="ar-IQ"/>
        </w:rPr>
      </w:pPr>
      <w:r w:rsidRPr="00860355">
        <w:rPr>
          <w:rFonts w:asciiTheme="majorBidi" w:eastAsia="Times New Roman" w:hAnsiTheme="majorBidi" w:cstheme="majorBidi"/>
          <w:noProof/>
          <w:sz w:val="28"/>
          <w:szCs w:val="28"/>
          <w:rtl/>
          <w:lang w:eastAsia="ar-SA"/>
        </w:rPr>
        <w:t>محاولة معرف معوقات عدم تحقق بعض معايير الجودة الشاملة</w:t>
      </w:r>
      <w:r w:rsidR="00B221CC">
        <w:rPr>
          <w:rFonts w:asciiTheme="majorBidi" w:eastAsia="Times New Roman" w:hAnsiTheme="majorBidi" w:cstheme="majorBidi"/>
          <w:noProof/>
          <w:sz w:val="28"/>
          <w:szCs w:val="28"/>
          <w:rtl/>
          <w:lang w:eastAsia="ar-SA"/>
        </w:rPr>
        <w:t xml:space="preserve"> في كلي</w:t>
      </w:r>
      <w:r w:rsidR="00B221CC">
        <w:rPr>
          <w:rFonts w:asciiTheme="majorBidi" w:eastAsia="Times New Roman" w:hAnsiTheme="majorBidi" w:cstheme="majorBidi" w:hint="cs"/>
          <w:noProof/>
          <w:sz w:val="28"/>
          <w:szCs w:val="28"/>
          <w:rtl/>
          <w:lang w:eastAsia="ar-SA"/>
        </w:rPr>
        <w:t xml:space="preserve">ات </w:t>
      </w:r>
      <w:r>
        <w:rPr>
          <w:rFonts w:asciiTheme="majorBidi" w:eastAsia="Times New Roman" w:hAnsiTheme="majorBidi" w:cstheme="majorBidi"/>
          <w:noProof/>
          <w:sz w:val="28"/>
          <w:szCs w:val="28"/>
          <w:rtl/>
          <w:lang w:eastAsia="ar-SA"/>
        </w:rPr>
        <w:t xml:space="preserve">التربية </w:t>
      </w:r>
      <w:r w:rsidR="00B221CC">
        <w:rPr>
          <w:rFonts w:asciiTheme="majorBidi" w:eastAsia="Times New Roman" w:hAnsiTheme="majorBidi" w:cstheme="majorBidi" w:hint="cs"/>
          <w:noProof/>
          <w:sz w:val="28"/>
          <w:szCs w:val="28"/>
          <w:rtl/>
          <w:lang w:eastAsia="ar-SA"/>
        </w:rPr>
        <w:t>.</w:t>
      </w:r>
    </w:p>
    <w:p w:rsidR="0076146D" w:rsidRDefault="0076146D" w:rsidP="0076146D">
      <w:pPr>
        <w:pStyle w:val="1"/>
        <w:numPr>
          <w:ilvl w:val="0"/>
          <w:numId w:val="2"/>
        </w:numPr>
        <w:spacing w:after="0" w:line="240" w:lineRule="auto"/>
        <w:jc w:val="both"/>
        <w:rPr>
          <w:rFonts w:asciiTheme="majorBidi" w:eastAsia="Times New Roman" w:hAnsiTheme="majorBidi" w:cstheme="majorBidi"/>
          <w:noProof/>
          <w:sz w:val="28"/>
          <w:szCs w:val="28"/>
          <w:lang w:eastAsia="ar-SA"/>
        </w:rPr>
      </w:pPr>
      <w:r w:rsidRPr="0076146D">
        <w:rPr>
          <w:rFonts w:asciiTheme="majorBidi" w:eastAsia="Times New Roman" w:hAnsiTheme="majorBidi" w:cstheme="majorBidi"/>
          <w:noProof/>
          <w:sz w:val="28"/>
          <w:szCs w:val="28"/>
          <w:rtl/>
          <w:lang w:eastAsia="ar-SA"/>
        </w:rPr>
        <w:t>قد تساهم نتائج الدراسة في إلقاء الضوء على التأثير المتوقع للمعايير المقترحة</w:t>
      </w:r>
      <w:r w:rsidR="00B221CC">
        <w:rPr>
          <w:rFonts w:asciiTheme="majorBidi" w:eastAsia="Times New Roman" w:hAnsiTheme="majorBidi" w:cstheme="majorBidi"/>
          <w:noProof/>
          <w:sz w:val="28"/>
          <w:szCs w:val="28"/>
          <w:rtl/>
          <w:lang w:eastAsia="ar-SA"/>
        </w:rPr>
        <w:t xml:space="preserve"> في تحسين الجودة الشاملة في كلي</w:t>
      </w:r>
      <w:r w:rsidR="00B221CC">
        <w:rPr>
          <w:rFonts w:asciiTheme="majorBidi" w:eastAsia="Times New Roman" w:hAnsiTheme="majorBidi" w:cstheme="majorBidi" w:hint="cs"/>
          <w:noProof/>
          <w:sz w:val="28"/>
          <w:szCs w:val="28"/>
          <w:rtl/>
          <w:lang w:eastAsia="ar-SA"/>
        </w:rPr>
        <w:t>ات</w:t>
      </w:r>
      <w:r w:rsidR="00B221CC">
        <w:rPr>
          <w:rFonts w:asciiTheme="majorBidi" w:eastAsia="Times New Roman" w:hAnsiTheme="majorBidi" w:cstheme="majorBidi"/>
          <w:noProof/>
          <w:sz w:val="28"/>
          <w:szCs w:val="28"/>
          <w:rtl/>
          <w:lang w:eastAsia="ar-SA"/>
        </w:rPr>
        <w:t xml:space="preserve"> التربية </w:t>
      </w:r>
      <w:r w:rsidRPr="0076146D">
        <w:rPr>
          <w:rFonts w:asciiTheme="majorBidi" w:eastAsia="Times New Roman" w:hAnsiTheme="majorBidi" w:cstheme="majorBidi"/>
          <w:noProof/>
          <w:sz w:val="28"/>
          <w:szCs w:val="28"/>
          <w:rtl/>
          <w:lang w:eastAsia="ar-SA"/>
        </w:rPr>
        <w:t xml:space="preserve"> .</w:t>
      </w:r>
    </w:p>
    <w:p w:rsidR="00B40615" w:rsidRDefault="00B40615" w:rsidP="00B40615">
      <w:pPr>
        <w:pStyle w:val="1"/>
        <w:spacing w:after="0" w:line="240" w:lineRule="auto"/>
        <w:jc w:val="both"/>
        <w:rPr>
          <w:rFonts w:asciiTheme="majorBidi" w:eastAsia="Times New Roman" w:hAnsiTheme="majorBidi" w:cstheme="majorBidi"/>
          <w:noProof/>
          <w:sz w:val="28"/>
          <w:szCs w:val="28"/>
          <w:rtl/>
          <w:lang w:eastAsia="ar-SA"/>
        </w:rPr>
      </w:pPr>
    </w:p>
    <w:p w:rsidR="00B40615" w:rsidRDefault="00B40615" w:rsidP="00B40615">
      <w:pPr>
        <w:pStyle w:val="1"/>
        <w:spacing w:after="0" w:line="240" w:lineRule="auto"/>
        <w:jc w:val="both"/>
        <w:rPr>
          <w:rFonts w:asciiTheme="majorBidi" w:eastAsia="Times New Roman" w:hAnsiTheme="majorBidi" w:cstheme="majorBidi"/>
          <w:noProof/>
          <w:sz w:val="28"/>
          <w:szCs w:val="28"/>
          <w:rtl/>
          <w:lang w:eastAsia="ar-SA"/>
        </w:rPr>
      </w:pPr>
    </w:p>
    <w:p w:rsidR="00B40615" w:rsidRPr="002E235D" w:rsidRDefault="00B40615" w:rsidP="00B40615">
      <w:pPr>
        <w:pStyle w:val="1"/>
        <w:spacing w:after="0" w:line="240" w:lineRule="auto"/>
        <w:jc w:val="both"/>
        <w:rPr>
          <w:rFonts w:asciiTheme="majorBidi" w:eastAsia="Times New Roman" w:hAnsiTheme="majorBidi" w:cstheme="majorBidi"/>
          <w:b/>
          <w:bCs/>
          <w:noProof/>
          <w:sz w:val="28"/>
          <w:szCs w:val="28"/>
          <w:rtl/>
          <w:lang w:eastAsia="ar-SA"/>
        </w:rPr>
      </w:pPr>
      <w:r w:rsidRPr="002E235D">
        <w:rPr>
          <w:rFonts w:asciiTheme="majorBidi" w:eastAsia="Times New Roman" w:hAnsiTheme="majorBidi" w:cstheme="majorBidi" w:hint="cs"/>
          <w:b/>
          <w:bCs/>
          <w:noProof/>
          <w:sz w:val="28"/>
          <w:szCs w:val="28"/>
          <w:rtl/>
          <w:lang w:eastAsia="ar-SA"/>
        </w:rPr>
        <w:t xml:space="preserve">هدف البحث </w:t>
      </w:r>
    </w:p>
    <w:p w:rsidR="00B40615" w:rsidRPr="00B40615" w:rsidRDefault="00B221CC" w:rsidP="00B221CC">
      <w:pPr>
        <w:spacing w:after="0" w:line="240" w:lineRule="auto"/>
        <w:jc w:val="lowKashida"/>
        <w:rPr>
          <w:rFonts w:asciiTheme="majorBidi" w:eastAsia="Times New Roman" w:hAnsiTheme="majorBidi" w:cstheme="majorBidi"/>
          <w:sz w:val="28"/>
          <w:szCs w:val="28"/>
        </w:rPr>
      </w:pPr>
      <w:r>
        <w:rPr>
          <w:rFonts w:asciiTheme="majorBidi" w:eastAsia="Times New Roman" w:hAnsiTheme="majorBidi" w:cstheme="majorBidi"/>
          <w:sz w:val="28"/>
          <w:szCs w:val="28"/>
          <w:rtl/>
        </w:rPr>
        <w:t>سع</w:t>
      </w:r>
      <w:r w:rsidR="00D470B5">
        <w:rPr>
          <w:rFonts w:asciiTheme="majorBidi" w:eastAsia="Times New Roman" w:hAnsiTheme="majorBidi" w:cstheme="majorBidi" w:hint="cs"/>
          <w:sz w:val="28"/>
          <w:szCs w:val="28"/>
          <w:rtl/>
        </w:rPr>
        <w:t xml:space="preserve">ت </w:t>
      </w:r>
      <w:r>
        <w:rPr>
          <w:rFonts w:asciiTheme="majorBidi" w:eastAsia="Times New Roman" w:hAnsiTheme="majorBidi" w:cstheme="majorBidi"/>
          <w:sz w:val="28"/>
          <w:szCs w:val="28"/>
          <w:rtl/>
        </w:rPr>
        <w:t xml:space="preserve"> الباحث</w:t>
      </w:r>
      <w:r w:rsidR="00D470B5">
        <w:rPr>
          <w:rFonts w:asciiTheme="majorBidi" w:eastAsia="Times New Roman" w:hAnsiTheme="majorBidi" w:cstheme="majorBidi" w:hint="cs"/>
          <w:sz w:val="28"/>
          <w:szCs w:val="28"/>
          <w:rtl/>
        </w:rPr>
        <w:t>ه</w:t>
      </w:r>
      <w:r w:rsidR="00356D74">
        <w:rPr>
          <w:rFonts w:asciiTheme="majorBidi" w:eastAsia="Times New Roman" w:hAnsiTheme="majorBidi" w:cstheme="majorBidi" w:hint="cs"/>
          <w:sz w:val="28"/>
          <w:szCs w:val="28"/>
          <w:rtl/>
        </w:rPr>
        <w:t xml:space="preserve"> </w:t>
      </w:r>
      <w:r w:rsidR="00B40615" w:rsidRPr="00B40615">
        <w:rPr>
          <w:rFonts w:asciiTheme="majorBidi" w:eastAsia="Times New Roman" w:hAnsiTheme="majorBidi" w:cstheme="majorBidi"/>
          <w:sz w:val="28"/>
          <w:szCs w:val="28"/>
          <w:rtl/>
        </w:rPr>
        <w:t xml:space="preserve">من خلال هذا البحث إلى تحقيق الأهداف الآتية : </w:t>
      </w:r>
    </w:p>
    <w:p w:rsidR="00B40615" w:rsidRPr="00B40615" w:rsidRDefault="00B40615" w:rsidP="00B40615">
      <w:pPr>
        <w:numPr>
          <w:ilvl w:val="0"/>
          <w:numId w:val="4"/>
        </w:numPr>
        <w:spacing w:after="0" w:line="240" w:lineRule="auto"/>
        <w:jc w:val="lowKashida"/>
        <w:rPr>
          <w:rFonts w:asciiTheme="majorBidi" w:eastAsia="Times New Roman" w:hAnsiTheme="majorBidi" w:cstheme="majorBidi"/>
          <w:sz w:val="28"/>
          <w:szCs w:val="28"/>
        </w:rPr>
      </w:pPr>
      <w:r w:rsidRPr="00B40615">
        <w:rPr>
          <w:rFonts w:asciiTheme="majorBidi" w:eastAsia="Times New Roman" w:hAnsiTheme="majorBidi" w:cstheme="majorBidi"/>
          <w:sz w:val="28"/>
          <w:szCs w:val="28"/>
          <w:rtl/>
        </w:rPr>
        <w:t>تطبيق القائمة على تدريسي</w:t>
      </w:r>
      <w:r w:rsidR="00356D74">
        <w:rPr>
          <w:rFonts w:asciiTheme="majorBidi" w:eastAsia="Times New Roman" w:hAnsiTheme="majorBidi" w:cstheme="majorBidi"/>
          <w:sz w:val="28"/>
          <w:szCs w:val="28"/>
          <w:rtl/>
        </w:rPr>
        <w:t xml:space="preserve"> كلي</w:t>
      </w:r>
      <w:r w:rsidR="00356D74">
        <w:rPr>
          <w:rFonts w:asciiTheme="majorBidi" w:eastAsia="Times New Roman" w:hAnsiTheme="majorBidi" w:cstheme="majorBidi" w:hint="cs"/>
          <w:sz w:val="28"/>
          <w:szCs w:val="28"/>
          <w:rtl/>
        </w:rPr>
        <w:t>ات</w:t>
      </w:r>
      <w:r w:rsidR="00B221CC">
        <w:rPr>
          <w:rFonts w:asciiTheme="majorBidi" w:eastAsia="Times New Roman" w:hAnsiTheme="majorBidi" w:cstheme="majorBidi"/>
          <w:sz w:val="28"/>
          <w:szCs w:val="28"/>
          <w:rtl/>
        </w:rPr>
        <w:t xml:space="preserve"> التربية – </w:t>
      </w:r>
      <w:r w:rsidR="00D470B5">
        <w:rPr>
          <w:rFonts w:asciiTheme="majorBidi" w:eastAsia="Times New Roman" w:hAnsiTheme="majorBidi" w:cstheme="majorBidi" w:hint="cs"/>
          <w:sz w:val="28"/>
          <w:szCs w:val="28"/>
          <w:rtl/>
        </w:rPr>
        <w:t xml:space="preserve">لاقسام التاريخ </w:t>
      </w:r>
      <w:r w:rsidR="00B221CC">
        <w:rPr>
          <w:rFonts w:asciiTheme="majorBidi" w:eastAsia="Times New Roman" w:hAnsiTheme="majorBidi" w:cstheme="majorBidi" w:hint="cs"/>
          <w:sz w:val="28"/>
          <w:szCs w:val="28"/>
          <w:rtl/>
        </w:rPr>
        <w:t>بجامعات الفرات الاوسط</w:t>
      </w:r>
      <w:r w:rsidRPr="00B40615">
        <w:rPr>
          <w:rFonts w:asciiTheme="majorBidi" w:eastAsia="Times New Roman" w:hAnsiTheme="majorBidi" w:cstheme="majorBidi"/>
          <w:sz w:val="28"/>
          <w:szCs w:val="28"/>
          <w:rtl/>
        </w:rPr>
        <w:t>.</w:t>
      </w:r>
    </w:p>
    <w:p w:rsidR="00B40615" w:rsidRPr="00B40615" w:rsidRDefault="00B40615" w:rsidP="00B40615">
      <w:pPr>
        <w:numPr>
          <w:ilvl w:val="0"/>
          <w:numId w:val="4"/>
        </w:numPr>
        <w:spacing w:after="0" w:line="240" w:lineRule="auto"/>
        <w:jc w:val="lowKashida"/>
        <w:rPr>
          <w:rFonts w:asciiTheme="majorBidi" w:eastAsia="Times New Roman" w:hAnsiTheme="majorBidi" w:cstheme="majorBidi"/>
          <w:sz w:val="28"/>
          <w:szCs w:val="28"/>
        </w:rPr>
      </w:pPr>
      <w:r w:rsidRPr="00B40615">
        <w:rPr>
          <w:rFonts w:asciiTheme="majorBidi" w:eastAsia="Times New Roman" w:hAnsiTheme="majorBidi" w:cstheme="majorBidi"/>
          <w:sz w:val="28"/>
          <w:szCs w:val="28"/>
          <w:rtl/>
        </w:rPr>
        <w:t>التعرف على واقع إدارة الجودة الشاملة</w:t>
      </w:r>
      <w:r w:rsidR="00356D74">
        <w:rPr>
          <w:rFonts w:asciiTheme="majorBidi" w:eastAsia="Times New Roman" w:hAnsiTheme="majorBidi" w:cstheme="majorBidi"/>
          <w:sz w:val="28"/>
          <w:szCs w:val="28"/>
          <w:rtl/>
        </w:rPr>
        <w:t xml:space="preserve"> في كلي</w:t>
      </w:r>
      <w:r w:rsidR="00356D74">
        <w:rPr>
          <w:rFonts w:asciiTheme="majorBidi" w:eastAsia="Times New Roman" w:hAnsiTheme="majorBidi" w:cstheme="majorBidi" w:hint="cs"/>
          <w:sz w:val="28"/>
          <w:szCs w:val="28"/>
          <w:rtl/>
        </w:rPr>
        <w:t>ات</w:t>
      </w:r>
      <w:r w:rsidR="00B221CC">
        <w:rPr>
          <w:rFonts w:asciiTheme="majorBidi" w:eastAsia="Times New Roman" w:hAnsiTheme="majorBidi" w:cstheme="majorBidi"/>
          <w:sz w:val="28"/>
          <w:szCs w:val="28"/>
          <w:rtl/>
        </w:rPr>
        <w:t xml:space="preserve"> التربية  – </w:t>
      </w:r>
      <w:r w:rsidR="00D470B5">
        <w:rPr>
          <w:rFonts w:asciiTheme="majorBidi" w:eastAsia="Times New Roman" w:hAnsiTheme="majorBidi" w:cstheme="majorBidi" w:hint="cs"/>
          <w:sz w:val="28"/>
          <w:szCs w:val="28"/>
          <w:rtl/>
        </w:rPr>
        <w:t xml:space="preserve">لاقسام التاريخ </w:t>
      </w:r>
      <w:r w:rsidR="00B221CC">
        <w:rPr>
          <w:rFonts w:asciiTheme="majorBidi" w:eastAsia="Times New Roman" w:hAnsiTheme="majorBidi" w:cstheme="majorBidi" w:hint="cs"/>
          <w:sz w:val="28"/>
          <w:szCs w:val="28"/>
          <w:rtl/>
        </w:rPr>
        <w:t>بجامعات الفرات الاوسط</w:t>
      </w:r>
      <w:r w:rsidR="00B221CC" w:rsidRPr="00B40615">
        <w:rPr>
          <w:rFonts w:asciiTheme="majorBidi" w:eastAsia="Times New Roman" w:hAnsiTheme="majorBidi" w:cstheme="majorBidi"/>
          <w:sz w:val="28"/>
          <w:szCs w:val="28"/>
          <w:rtl/>
        </w:rPr>
        <w:t xml:space="preserve"> </w:t>
      </w:r>
      <w:r w:rsidRPr="00B40615">
        <w:rPr>
          <w:rFonts w:asciiTheme="majorBidi" w:eastAsia="Times New Roman" w:hAnsiTheme="majorBidi" w:cstheme="majorBidi"/>
          <w:sz w:val="28"/>
          <w:szCs w:val="28"/>
          <w:rtl/>
        </w:rPr>
        <w:t xml:space="preserve">، </w:t>
      </w:r>
      <w:r>
        <w:rPr>
          <w:rFonts w:asciiTheme="majorBidi" w:eastAsia="Times New Roman" w:hAnsiTheme="majorBidi" w:cstheme="majorBidi"/>
          <w:sz w:val="28"/>
          <w:szCs w:val="28"/>
          <w:rtl/>
        </w:rPr>
        <w:t xml:space="preserve">على وفق وجهات نظر </w:t>
      </w:r>
      <w:r w:rsidRPr="00B40615">
        <w:rPr>
          <w:rFonts w:asciiTheme="majorBidi" w:eastAsia="Times New Roman" w:hAnsiTheme="majorBidi" w:cstheme="majorBidi"/>
          <w:sz w:val="28"/>
          <w:szCs w:val="28"/>
          <w:rtl/>
        </w:rPr>
        <w:t>تدريسيين .</w:t>
      </w:r>
    </w:p>
    <w:p w:rsidR="00B40615" w:rsidRPr="00B40615" w:rsidRDefault="00B40615" w:rsidP="00B221CC">
      <w:pPr>
        <w:numPr>
          <w:ilvl w:val="0"/>
          <w:numId w:val="4"/>
        </w:numPr>
        <w:spacing w:after="0" w:line="240" w:lineRule="auto"/>
        <w:jc w:val="lowKashida"/>
        <w:rPr>
          <w:rFonts w:asciiTheme="majorBidi" w:eastAsia="Times New Roman" w:hAnsiTheme="majorBidi" w:cstheme="majorBidi"/>
          <w:sz w:val="28"/>
          <w:szCs w:val="28"/>
        </w:rPr>
      </w:pPr>
      <w:r w:rsidRPr="00B40615">
        <w:rPr>
          <w:rFonts w:asciiTheme="majorBidi" w:eastAsia="Times New Roman" w:hAnsiTheme="majorBidi" w:cstheme="majorBidi"/>
          <w:sz w:val="28"/>
          <w:szCs w:val="28"/>
          <w:rtl/>
        </w:rPr>
        <w:t xml:space="preserve">التعرف على الفروق في معايير  إدارة الجودة الشاملة المقترحة على وفق وجهات نظر التدريسيين </w:t>
      </w:r>
      <w:r w:rsidR="00356D74">
        <w:rPr>
          <w:rFonts w:asciiTheme="majorBidi" w:eastAsia="Times New Roman" w:hAnsiTheme="majorBidi" w:cstheme="majorBidi"/>
          <w:sz w:val="28"/>
          <w:szCs w:val="28"/>
          <w:rtl/>
        </w:rPr>
        <w:t>في كلي</w:t>
      </w:r>
      <w:r w:rsidR="00356D74">
        <w:rPr>
          <w:rFonts w:asciiTheme="majorBidi" w:eastAsia="Times New Roman" w:hAnsiTheme="majorBidi" w:cstheme="majorBidi" w:hint="cs"/>
          <w:sz w:val="28"/>
          <w:szCs w:val="28"/>
          <w:rtl/>
        </w:rPr>
        <w:t>ات</w:t>
      </w:r>
      <w:r>
        <w:rPr>
          <w:rFonts w:asciiTheme="majorBidi" w:eastAsia="Times New Roman" w:hAnsiTheme="majorBidi" w:cstheme="majorBidi"/>
          <w:sz w:val="28"/>
          <w:szCs w:val="28"/>
          <w:rtl/>
        </w:rPr>
        <w:t xml:space="preserve"> التربية –</w:t>
      </w:r>
      <w:r w:rsidR="00D07292">
        <w:rPr>
          <w:rFonts w:asciiTheme="majorBidi" w:eastAsia="Times New Roman" w:hAnsiTheme="majorBidi" w:cstheme="majorBidi" w:hint="cs"/>
          <w:sz w:val="28"/>
          <w:szCs w:val="28"/>
          <w:rtl/>
        </w:rPr>
        <w:t xml:space="preserve"> </w:t>
      </w:r>
      <w:r w:rsidR="00D470B5">
        <w:rPr>
          <w:rFonts w:asciiTheme="majorBidi" w:eastAsia="Times New Roman" w:hAnsiTheme="majorBidi" w:cstheme="majorBidi" w:hint="cs"/>
          <w:sz w:val="28"/>
          <w:szCs w:val="28"/>
          <w:rtl/>
        </w:rPr>
        <w:t>لاقسام التاريخ</w:t>
      </w:r>
      <w:r>
        <w:rPr>
          <w:rFonts w:asciiTheme="majorBidi" w:eastAsia="Times New Roman" w:hAnsiTheme="majorBidi" w:cstheme="majorBidi"/>
          <w:sz w:val="28"/>
          <w:szCs w:val="28"/>
          <w:rtl/>
        </w:rPr>
        <w:t xml:space="preserve"> </w:t>
      </w:r>
      <w:r w:rsidR="00B221CC">
        <w:rPr>
          <w:rFonts w:asciiTheme="majorBidi" w:eastAsia="Times New Roman" w:hAnsiTheme="majorBidi" w:cstheme="majorBidi" w:hint="cs"/>
          <w:sz w:val="28"/>
          <w:szCs w:val="28"/>
          <w:rtl/>
        </w:rPr>
        <w:t>بجامعات الفرات الاوسط</w:t>
      </w:r>
      <w:r w:rsidR="00B221CC" w:rsidRPr="00B40615">
        <w:rPr>
          <w:rFonts w:asciiTheme="majorBidi" w:eastAsia="Times New Roman" w:hAnsiTheme="majorBidi" w:cstheme="majorBidi"/>
          <w:sz w:val="28"/>
          <w:szCs w:val="28"/>
          <w:rtl/>
        </w:rPr>
        <w:t xml:space="preserve"> </w:t>
      </w:r>
      <w:r w:rsidRPr="00B40615">
        <w:rPr>
          <w:rFonts w:asciiTheme="majorBidi" w:eastAsia="Times New Roman" w:hAnsiTheme="majorBidi" w:cstheme="majorBidi"/>
          <w:sz w:val="28"/>
          <w:szCs w:val="28"/>
          <w:rtl/>
        </w:rPr>
        <w:t>، في ضوء عدد سنوات الخدمة الفعلية في الجامعة (الخبرة) .</w:t>
      </w:r>
    </w:p>
    <w:p w:rsidR="00B40615" w:rsidRPr="00B40615" w:rsidRDefault="00B40615" w:rsidP="00B221CC">
      <w:pPr>
        <w:numPr>
          <w:ilvl w:val="0"/>
          <w:numId w:val="4"/>
        </w:numPr>
        <w:spacing w:after="0" w:line="240" w:lineRule="auto"/>
        <w:jc w:val="lowKashida"/>
        <w:rPr>
          <w:rFonts w:asciiTheme="majorBidi" w:eastAsia="Times New Roman" w:hAnsiTheme="majorBidi" w:cstheme="majorBidi"/>
          <w:sz w:val="28"/>
          <w:szCs w:val="28"/>
        </w:rPr>
      </w:pPr>
      <w:r w:rsidRPr="00B40615">
        <w:rPr>
          <w:rFonts w:asciiTheme="majorBidi" w:eastAsia="Times New Roman" w:hAnsiTheme="majorBidi" w:cstheme="majorBidi"/>
          <w:sz w:val="28"/>
          <w:szCs w:val="28"/>
          <w:rtl/>
        </w:rPr>
        <w:t>ترتيب معايير إدارة الجودة الشاملة  المقترحة بحسب</w:t>
      </w:r>
      <w:r w:rsidR="00356D74">
        <w:rPr>
          <w:rFonts w:asciiTheme="majorBidi" w:eastAsia="Times New Roman" w:hAnsiTheme="majorBidi" w:cstheme="majorBidi"/>
          <w:sz w:val="28"/>
          <w:szCs w:val="28"/>
          <w:rtl/>
        </w:rPr>
        <w:t xml:space="preserve"> تحققها في كلي</w:t>
      </w:r>
      <w:r w:rsidR="00356D74">
        <w:rPr>
          <w:rFonts w:asciiTheme="majorBidi" w:eastAsia="Times New Roman" w:hAnsiTheme="majorBidi" w:cstheme="majorBidi" w:hint="cs"/>
          <w:sz w:val="28"/>
          <w:szCs w:val="28"/>
          <w:rtl/>
        </w:rPr>
        <w:t xml:space="preserve">ات </w:t>
      </w:r>
      <w:r>
        <w:rPr>
          <w:rFonts w:asciiTheme="majorBidi" w:eastAsia="Times New Roman" w:hAnsiTheme="majorBidi" w:cstheme="majorBidi"/>
          <w:sz w:val="28"/>
          <w:szCs w:val="28"/>
          <w:rtl/>
        </w:rPr>
        <w:t xml:space="preserve">التربية  – </w:t>
      </w:r>
      <w:r w:rsidR="00D470B5">
        <w:rPr>
          <w:rFonts w:asciiTheme="majorBidi" w:eastAsia="Times New Roman" w:hAnsiTheme="majorBidi" w:cstheme="majorBidi" w:hint="cs"/>
          <w:sz w:val="28"/>
          <w:szCs w:val="28"/>
          <w:rtl/>
        </w:rPr>
        <w:t xml:space="preserve">لاقسام التاريخ </w:t>
      </w:r>
      <w:r w:rsidR="00B221CC">
        <w:rPr>
          <w:rFonts w:asciiTheme="majorBidi" w:eastAsia="Times New Roman" w:hAnsiTheme="majorBidi" w:cstheme="majorBidi" w:hint="cs"/>
          <w:sz w:val="28"/>
          <w:szCs w:val="28"/>
          <w:rtl/>
        </w:rPr>
        <w:t>بجامعات الفرات الاوسط</w:t>
      </w:r>
      <w:r w:rsidR="00B221CC">
        <w:rPr>
          <w:rFonts w:asciiTheme="majorBidi" w:eastAsia="Times New Roman" w:hAnsiTheme="majorBidi" w:cstheme="majorBidi"/>
          <w:sz w:val="28"/>
          <w:szCs w:val="28"/>
          <w:rtl/>
        </w:rPr>
        <w:t xml:space="preserve"> </w:t>
      </w:r>
      <w:r>
        <w:rPr>
          <w:rFonts w:asciiTheme="majorBidi" w:eastAsia="Times New Roman" w:hAnsiTheme="majorBidi" w:cstheme="majorBidi"/>
          <w:sz w:val="28"/>
          <w:szCs w:val="28"/>
          <w:rtl/>
        </w:rPr>
        <w:t xml:space="preserve">، على وفق وجهات نظر </w:t>
      </w:r>
      <w:r w:rsidRPr="00B40615">
        <w:rPr>
          <w:rFonts w:asciiTheme="majorBidi" w:eastAsia="Times New Roman" w:hAnsiTheme="majorBidi" w:cstheme="majorBidi"/>
          <w:sz w:val="28"/>
          <w:szCs w:val="28"/>
          <w:rtl/>
        </w:rPr>
        <w:t xml:space="preserve">تدريسيين </w:t>
      </w:r>
      <w:r w:rsidR="00D07292">
        <w:rPr>
          <w:rFonts w:asciiTheme="majorBidi" w:eastAsia="Times New Roman" w:hAnsiTheme="majorBidi" w:cstheme="majorBidi" w:hint="cs"/>
          <w:sz w:val="28"/>
          <w:szCs w:val="28"/>
          <w:rtl/>
        </w:rPr>
        <w:t xml:space="preserve"> </w:t>
      </w:r>
      <w:r>
        <w:rPr>
          <w:rFonts w:asciiTheme="majorBidi" w:eastAsia="Times New Roman" w:hAnsiTheme="majorBidi" w:cstheme="majorBidi" w:hint="cs"/>
          <w:sz w:val="28"/>
          <w:szCs w:val="28"/>
          <w:rtl/>
        </w:rPr>
        <w:t xml:space="preserve"> </w:t>
      </w:r>
      <w:r w:rsidRPr="00B40615">
        <w:rPr>
          <w:rFonts w:asciiTheme="majorBidi" w:eastAsia="Times New Roman" w:hAnsiTheme="majorBidi" w:cstheme="majorBidi"/>
          <w:sz w:val="28"/>
          <w:szCs w:val="28"/>
          <w:rtl/>
        </w:rPr>
        <w:t>.</w:t>
      </w:r>
    </w:p>
    <w:p w:rsidR="00B40615" w:rsidRPr="00B40615" w:rsidRDefault="00B40615" w:rsidP="00B221CC">
      <w:pPr>
        <w:pStyle w:val="a3"/>
        <w:numPr>
          <w:ilvl w:val="0"/>
          <w:numId w:val="4"/>
        </w:numPr>
        <w:jc w:val="lowKashida"/>
        <w:rPr>
          <w:rFonts w:asciiTheme="majorBidi" w:hAnsiTheme="majorBidi" w:cstheme="majorBidi"/>
          <w:sz w:val="28"/>
          <w:szCs w:val="28"/>
          <w:rtl/>
          <w:lang w:bidi="ar-IQ"/>
        </w:rPr>
      </w:pPr>
      <w:r>
        <w:rPr>
          <w:rFonts w:asciiTheme="majorBidi" w:hAnsiTheme="majorBidi" w:cstheme="majorBidi"/>
          <w:sz w:val="28"/>
          <w:szCs w:val="28"/>
          <w:rtl/>
          <w:lang w:bidi="ar-IQ"/>
        </w:rPr>
        <w:t xml:space="preserve">التعرف على حقيقة اتجاه </w:t>
      </w:r>
      <w:r w:rsidRPr="00B40615">
        <w:rPr>
          <w:rFonts w:asciiTheme="majorBidi" w:hAnsiTheme="majorBidi" w:cstheme="majorBidi"/>
          <w:sz w:val="28"/>
          <w:szCs w:val="28"/>
          <w:rtl/>
          <w:lang w:bidi="ar-IQ"/>
        </w:rPr>
        <w:t>تدريسيين</w:t>
      </w:r>
      <w:r>
        <w:rPr>
          <w:rFonts w:asciiTheme="majorBidi" w:hAnsiTheme="majorBidi" w:cstheme="majorBidi" w:hint="cs"/>
          <w:sz w:val="28"/>
          <w:szCs w:val="28"/>
          <w:rtl/>
          <w:lang w:bidi="ar-IQ"/>
        </w:rPr>
        <w:t xml:space="preserve"> قسم التاريخ </w:t>
      </w:r>
      <w:r w:rsidRPr="00B40615">
        <w:rPr>
          <w:rFonts w:asciiTheme="majorBidi" w:hAnsiTheme="majorBidi" w:cstheme="majorBidi"/>
          <w:sz w:val="28"/>
          <w:szCs w:val="28"/>
          <w:rtl/>
          <w:lang w:bidi="ar-IQ"/>
        </w:rPr>
        <w:t xml:space="preserve"> </w:t>
      </w:r>
      <w:r w:rsidR="00356D74">
        <w:rPr>
          <w:rFonts w:asciiTheme="majorBidi" w:eastAsia="Times New Roman" w:hAnsiTheme="majorBidi" w:cstheme="majorBidi"/>
          <w:sz w:val="28"/>
          <w:szCs w:val="28"/>
          <w:rtl/>
        </w:rPr>
        <w:t>في كلي</w:t>
      </w:r>
      <w:r w:rsidR="00356D74">
        <w:rPr>
          <w:rFonts w:asciiTheme="majorBidi" w:eastAsia="Times New Roman" w:hAnsiTheme="majorBidi" w:cstheme="majorBidi" w:hint="cs"/>
          <w:sz w:val="28"/>
          <w:szCs w:val="28"/>
          <w:rtl/>
        </w:rPr>
        <w:t>ات</w:t>
      </w:r>
      <w:r>
        <w:rPr>
          <w:rFonts w:asciiTheme="majorBidi" w:eastAsia="Times New Roman" w:hAnsiTheme="majorBidi" w:cstheme="majorBidi"/>
          <w:sz w:val="28"/>
          <w:szCs w:val="28"/>
          <w:rtl/>
        </w:rPr>
        <w:t xml:space="preserve"> التربية –</w:t>
      </w:r>
      <w:r w:rsidR="00D470B5" w:rsidRPr="00D470B5">
        <w:rPr>
          <w:rFonts w:asciiTheme="majorBidi" w:eastAsia="Times New Roman" w:hAnsiTheme="majorBidi" w:cstheme="majorBidi" w:hint="cs"/>
          <w:sz w:val="28"/>
          <w:szCs w:val="28"/>
          <w:rtl/>
        </w:rPr>
        <w:t xml:space="preserve"> </w:t>
      </w:r>
      <w:r w:rsidR="00D470B5">
        <w:rPr>
          <w:rFonts w:asciiTheme="majorBidi" w:eastAsia="Times New Roman" w:hAnsiTheme="majorBidi" w:cstheme="majorBidi" w:hint="cs"/>
          <w:sz w:val="28"/>
          <w:szCs w:val="28"/>
          <w:rtl/>
        </w:rPr>
        <w:t>لاقسام التاريخ</w:t>
      </w:r>
      <w:r>
        <w:rPr>
          <w:rFonts w:asciiTheme="majorBidi" w:eastAsia="Times New Roman" w:hAnsiTheme="majorBidi" w:cstheme="majorBidi"/>
          <w:sz w:val="28"/>
          <w:szCs w:val="28"/>
          <w:rtl/>
        </w:rPr>
        <w:t xml:space="preserve"> </w:t>
      </w:r>
      <w:r w:rsidR="00B221CC">
        <w:rPr>
          <w:rFonts w:asciiTheme="majorBidi" w:eastAsia="Times New Roman" w:hAnsiTheme="majorBidi" w:cstheme="majorBidi" w:hint="cs"/>
          <w:sz w:val="28"/>
          <w:szCs w:val="28"/>
          <w:rtl/>
        </w:rPr>
        <w:t>بجامعات الفرات الاوسط</w:t>
      </w:r>
      <w:r w:rsidR="00B221CC" w:rsidRPr="00B40615">
        <w:rPr>
          <w:rFonts w:asciiTheme="majorBidi" w:hAnsiTheme="majorBidi" w:cstheme="majorBidi"/>
          <w:sz w:val="28"/>
          <w:szCs w:val="28"/>
          <w:rtl/>
          <w:lang w:bidi="ar-IQ"/>
        </w:rPr>
        <w:t xml:space="preserve"> </w:t>
      </w:r>
      <w:r w:rsidRPr="00B40615">
        <w:rPr>
          <w:rFonts w:asciiTheme="majorBidi" w:hAnsiTheme="majorBidi" w:cstheme="majorBidi"/>
          <w:sz w:val="28"/>
          <w:szCs w:val="28"/>
          <w:rtl/>
          <w:lang w:bidi="ar-IQ"/>
        </w:rPr>
        <w:t>، حول تطبيق المعايير المقترحة ، وهل أنها جاءت كاستجابات واقعية أم أنها راجعة للصدفة .</w:t>
      </w:r>
    </w:p>
    <w:p w:rsidR="00B40615" w:rsidRDefault="00B40615" w:rsidP="00B40615">
      <w:pPr>
        <w:pStyle w:val="1"/>
        <w:spacing w:after="0" w:line="240" w:lineRule="auto"/>
        <w:jc w:val="both"/>
        <w:rPr>
          <w:rFonts w:asciiTheme="majorBidi" w:eastAsia="Times New Roman" w:hAnsiTheme="majorBidi" w:cstheme="majorBidi"/>
          <w:noProof/>
          <w:sz w:val="28"/>
          <w:szCs w:val="28"/>
          <w:rtl/>
          <w:lang w:eastAsia="ar-SA" w:bidi="ar-IQ"/>
        </w:rPr>
      </w:pPr>
    </w:p>
    <w:p w:rsidR="00B40615" w:rsidRDefault="00B40615" w:rsidP="00B40615">
      <w:pPr>
        <w:pStyle w:val="1"/>
        <w:spacing w:after="0" w:line="240" w:lineRule="auto"/>
        <w:jc w:val="both"/>
        <w:rPr>
          <w:rFonts w:asciiTheme="majorBidi" w:eastAsia="Times New Roman" w:hAnsiTheme="majorBidi" w:cstheme="majorBidi"/>
          <w:noProof/>
          <w:sz w:val="28"/>
          <w:szCs w:val="28"/>
          <w:rtl/>
          <w:lang w:eastAsia="ar-SA"/>
        </w:rPr>
      </w:pPr>
    </w:p>
    <w:p w:rsidR="00B40615" w:rsidRPr="002E235D" w:rsidRDefault="00B40615" w:rsidP="00B40615">
      <w:pPr>
        <w:pStyle w:val="1"/>
        <w:spacing w:after="0" w:line="240" w:lineRule="auto"/>
        <w:jc w:val="both"/>
        <w:rPr>
          <w:rFonts w:asciiTheme="majorBidi" w:eastAsia="Times New Roman" w:hAnsiTheme="majorBidi" w:cstheme="majorBidi"/>
          <w:b/>
          <w:bCs/>
          <w:noProof/>
          <w:sz w:val="28"/>
          <w:szCs w:val="28"/>
          <w:rtl/>
          <w:lang w:eastAsia="ar-SA"/>
        </w:rPr>
      </w:pPr>
      <w:r w:rsidRPr="002E235D">
        <w:rPr>
          <w:rFonts w:asciiTheme="majorBidi" w:eastAsia="Times New Roman" w:hAnsiTheme="majorBidi" w:cstheme="majorBidi" w:hint="cs"/>
          <w:b/>
          <w:bCs/>
          <w:noProof/>
          <w:sz w:val="28"/>
          <w:szCs w:val="28"/>
          <w:rtl/>
          <w:lang w:eastAsia="ar-SA"/>
        </w:rPr>
        <w:t xml:space="preserve">حدود البحث </w:t>
      </w:r>
    </w:p>
    <w:p w:rsidR="00692109" w:rsidRDefault="00DC6557" w:rsidP="00016EE2">
      <w:pPr>
        <w:pStyle w:val="1"/>
        <w:numPr>
          <w:ilvl w:val="0"/>
          <w:numId w:val="5"/>
        </w:numPr>
        <w:spacing w:after="0" w:line="240" w:lineRule="auto"/>
        <w:jc w:val="both"/>
        <w:rPr>
          <w:rFonts w:asciiTheme="majorBidi" w:eastAsia="Times New Roman" w:hAnsiTheme="majorBidi" w:cstheme="majorBidi"/>
          <w:noProof/>
          <w:sz w:val="28"/>
          <w:szCs w:val="28"/>
          <w:lang w:eastAsia="ar-SA"/>
        </w:rPr>
      </w:pPr>
      <w:r>
        <w:rPr>
          <w:rFonts w:asciiTheme="majorBidi" w:eastAsia="Times New Roman" w:hAnsiTheme="majorBidi" w:cstheme="majorBidi" w:hint="cs"/>
          <w:noProof/>
          <w:sz w:val="28"/>
          <w:szCs w:val="28"/>
          <w:rtl/>
          <w:lang w:eastAsia="ar-SA"/>
        </w:rPr>
        <w:t>الحدود البشرية : تدريسي كليات</w:t>
      </w:r>
      <w:r w:rsidR="00692109">
        <w:rPr>
          <w:rFonts w:asciiTheme="majorBidi" w:eastAsia="Times New Roman" w:hAnsiTheme="majorBidi" w:cstheme="majorBidi" w:hint="cs"/>
          <w:noProof/>
          <w:sz w:val="28"/>
          <w:szCs w:val="28"/>
          <w:rtl/>
          <w:lang w:eastAsia="ar-SA"/>
        </w:rPr>
        <w:t xml:space="preserve"> التربية </w:t>
      </w:r>
      <w:r w:rsidR="00692109">
        <w:rPr>
          <w:rFonts w:asciiTheme="majorBidi" w:eastAsia="Times New Roman" w:hAnsiTheme="majorBidi" w:cstheme="majorBidi"/>
          <w:noProof/>
          <w:sz w:val="28"/>
          <w:szCs w:val="28"/>
          <w:rtl/>
          <w:lang w:eastAsia="ar-SA"/>
        </w:rPr>
        <w:t>–</w:t>
      </w:r>
      <w:r w:rsidR="00D07292">
        <w:rPr>
          <w:rFonts w:asciiTheme="majorBidi" w:eastAsia="Times New Roman" w:hAnsiTheme="majorBidi" w:cstheme="majorBidi" w:hint="cs"/>
          <w:noProof/>
          <w:sz w:val="28"/>
          <w:szCs w:val="28"/>
          <w:rtl/>
          <w:lang w:eastAsia="ar-SA"/>
        </w:rPr>
        <w:t xml:space="preserve"> </w:t>
      </w:r>
      <w:r w:rsidR="00016EE2">
        <w:rPr>
          <w:rFonts w:asciiTheme="majorBidi" w:eastAsia="Times New Roman" w:hAnsiTheme="majorBidi" w:cstheme="majorBidi" w:hint="cs"/>
          <w:sz w:val="28"/>
          <w:szCs w:val="28"/>
          <w:rtl/>
        </w:rPr>
        <w:t>بجامعات الفرات الاوسط</w:t>
      </w:r>
    </w:p>
    <w:p w:rsidR="00692109" w:rsidRDefault="00692109" w:rsidP="00692109">
      <w:pPr>
        <w:pStyle w:val="1"/>
        <w:numPr>
          <w:ilvl w:val="0"/>
          <w:numId w:val="5"/>
        </w:numPr>
        <w:spacing w:after="0" w:line="240" w:lineRule="auto"/>
        <w:jc w:val="both"/>
        <w:rPr>
          <w:rFonts w:asciiTheme="majorBidi" w:eastAsia="Times New Roman" w:hAnsiTheme="majorBidi" w:cstheme="majorBidi"/>
          <w:noProof/>
          <w:sz w:val="28"/>
          <w:szCs w:val="28"/>
          <w:lang w:eastAsia="ar-SA"/>
        </w:rPr>
      </w:pPr>
      <w:r>
        <w:rPr>
          <w:rFonts w:asciiTheme="majorBidi" w:eastAsia="Times New Roman" w:hAnsiTheme="majorBidi" w:cstheme="majorBidi" w:hint="cs"/>
          <w:noProof/>
          <w:sz w:val="28"/>
          <w:szCs w:val="28"/>
          <w:rtl/>
          <w:lang w:eastAsia="ar-SA"/>
        </w:rPr>
        <w:t xml:space="preserve">الحدود الزمانية : الفتره من ( </w:t>
      </w:r>
      <w:r w:rsidR="00016EE2">
        <w:rPr>
          <w:rFonts w:asciiTheme="majorBidi" w:eastAsia="Times New Roman" w:hAnsiTheme="majorBidi" w:cstheme="majorBidi" w:hint="cs"/>
          <w:noProof/>
          <w:sz w:val="28"/>
          <w:szCs w:val="28"/>
          <w:rtl/>
          <w:lang w:eastAsia="ar-SA"/>
        </w:rPr>
        <w:t>1/9/2015</w:t>
      </w:r>
      <w:r w:rsidR="00587FDD">
        <w:rPr>
          <w:rFonts w:asciiTheme="majorBidi" w:eastAsia="Times New Roman" w:hAnsiTheme="majorBidi" w:cstheme="majorBidi" w:hint="cs"/>
          <w:noProof/>
          <w:sz w:val="28"/>
          <w:szCs w:val="28"/>
          <w:rtl/>
          <w:lang w:eastAsia="ar-SA"/>
        </w:rPr>
        <w:t xml:space="preserve"> </w:t>
      </w:r>
      <w:r>
        <w:rPr>
          <w:rFonts w:asciiTheme="majorBidi" w:eastAsia="Times New Roman" w:hAnsiTheme="majorBidi" w:cstheme="majorBidi" w:hint="cs"/>
          <w:noProof/>
          <w:sz w:val="28"/>
          <w:szCs w:val="28"/>
          <w:rtl/>
          <w:lang w:eastAsia="ar-SA"/>
        </w:rPr>
        <w:t xml:space="preserve"> ) الى (  </w:t>
      </w:r>
      <w:r w:rsidR="00587FDD">
        <w:rPr>
          <w:rFonts w:asciiTheme="majorBidi" w:eastAsia="Times New Roman" w:hAnsiTheme="majorBidi" w:cstheme="majorBidi" w:hint="cs"/>
          <w:noProof/>
          <w:sz w:val="28"/>
          <w:szCs w:val="28"/>
          <w:rtl/>
          <w:lang w:eastAsia="ar-SA"/>
        </w:rPr>
        <w:t xml:space="preserve">1/1/2016 </w:t>
      </w:r>
      <w:r>
        <w:rPr>
          <w:rFonts w:asciiTheme="majorBidi" w:eastAsia="Times New Roman" w:hAnsiTheme="majorBidi" w:cstheme="majorBidi" w:hint="cs"/>
          <w:noProof/>
          <w:sz w:val="28"/>
          <w:szCs w:val="28"/>
          <w:rtl/>
          <w:lang w:eastAsia="ar-SA"/>
        </w:rPr>
        <w:t xml:space="preserve"> )</w:t>
      </w:r>
    </w:p>
    <w:p w:rsidR="007A7E1B" w:rsidRDefault="00692109" w:rsidP="00016EE2">
      <w:pPr>
        <w:pStyle w:val="1"/>
        <w:numPr>
          <w:ilvl w:val="0"/>
          <w:numId w:val="5"/>
        </w:numPr>
        <w:spacing w:after="0" w:line="240" w:lineRule="auto"/>
        <w:jc w:val="both"/>
        <w:rPr>
          <w:rFonts w:asciiTheme="majorBidi" w:eastAsia="Times New Roman" w:hAnsiTheme="majorBidi" w:cstheme="majorBidi" w:hint="cs"/>
          <w:noProof/>
          <w:sz w:val="28"/>
          <w:szCs w:val="28"/>
          <w:lang w:eastAsia="ar-SA"/>
        </w:rPr>
      </w:pPr>
      <w:r>
        <w:rPr>
          <w:rFonts w:asciiTheme="majorBidi" w:eastAsia="Times New Roman" w:hAnsiTheme="majorBidi" w:cstheme="majorBidi" w:hint="cs"/>
          <w:noProof/>
          <w:sz w:val="28"/>
          <w:szCs w:val="28"/>
          <w:rtl/>
          <w:lang w:eastAsia="ar-SA"/>
        </w:rPr>
        <w:t>الحدود المكانية :</w:t>
      </w:r>
      <w:r w:rsidR="00DC6557">
        <w:rPr>
          <w:rFonts w:asciiTheme="majorBidi" w:eastAsia="Times New Roman" w:hAnsiTheme="majorBidi" w:cstheme="majorBidi" w:hint="cs"/>
          <w:sz w:val="28"/>
          <w:szCs w:val="28"/>
          <w:rtl/>
        </w:rPr>
        <w:t xml:space="preserve">كليات </w:t>
      </w:r>
      <w:r w:rsidR="00016EE2">
        <w:rPr>
          <w:rFonts w:asciiTheme="majorBidi" w:eastAsia="Times New Roman" w:hAnsiTheme="majorBidi" w:cstheme="majorBidi" w:hint="cs"/>
          <w:sz w:val="28"/>
          <w:szCs w:val="28"/>
          <w:rtl/>
        </w:rPr>
        <w:t>التربية - جامعات الفرات الاوسط</w:t>
      </w:r>
      <w:r w:rsidR="00DC6557">
        <w:rPr>
          <w:rFonts w:asciiTheme="majorBidi" w:eastAsia="Times New Roman" w:hAnsiTheme="majorBidi" w:cstheme="majorBidi" w:hint="cs"/>
          <w:noProof/>
          <w:sz w:val="28"/>
          <w:szCs w:val="28"/>
          <w:rtl/>
          <w:lang w:eastAsia="ar-SA"/>
        </w:rPr>
        <w:t xml:space="preserve"> (القادسية, النجف,كربلاء,بابل, المثنى)</w:t>
      </w:r>
    </w:p>
    <w:p w:rsidR="00945E2B" w:rsidRDefault="00945E2B" w:rsidP="00945E2B">
      <w:pPr>
        <w:pStyle w:val="1"/>
        <w:spacing w:after="0" w:line="240" w:lineRule="auto"/>
        <w:ind w:left="1080"/>
        <w:jc w:val="both"/>
        <w:rPr>
          <w:rFonts w:asciiTheme="majorBidi" w:eastAsia="Times New Roman" w:hAnsiTheme="majorBidi" w:cstheme="majorBidi"/>
          <w:noProof/>
          <w:sz w:val="28"/>
          <w:szCs w:val="28"/>
          <w:lang w:eastAsia="ar-SA"/>
        </w:rPr>
      </w:pPr>
    </w:p>
    <w:p w:rsidR="00272610" w:rsidRDefault="00272610" w:rsidP="00272610">
      <w:pPr>
        <w:pStyle w:val="1"/>
        <w:spacing w:after="0" w:line="240" w:lineRule="auto"/>
        <w:jc w:val="both"/>
        <w:rPr>
          <w:rFonts w:asciiTheme="majorBidi" w:eastAsia="Times New Roman" w:hAnsiTheme="majorBidi" w:cstheme="majorBidi"/>
          <w:noProof/>
          <w:sz w:val="28"/>
          <w:szCs w:val="28"/>
          <w:rtl/>
          <w:lang w:eastAsia="ar-SA"/>
        </w:rPr>
      </w:pPr>
    </w:p>
    <w:p w:rsidR="00272610" w:rsidRDefault="00272610" w:rsidP="00272610">
      <w:pPr>
        <w:pStyle w:val="1"/>
        <w:spacing w:after="0" w:line="240" w:lineRule="auto"/>
        <w:jc w:val="both"/>
        <w:rPr>
          <w:rFonts w:asciiTheme="majorBidi" w:eastAsia="Times New Roman" w:hAnsiTheme="majorBidi" w:cstheme="majorBidi"/>
          <w:noProof/>
          <w:sz w:val="28"/>
          <w:szCs w:val="28"/>
          <w:lang w:eastAsia="ar-SA"/>
        </w:rPr>
      </w:pPr>
    </w:p>
    <w:p w:rsidR="00587FDD" w:rsidRPr="00FB70C7" w:rsidRDefault="00587FDD" w:rsidP="00587FDD">
      <w:pPr>
        <w:pStyle w:val="1"/>
        <w:spacing w:after="0" w:line="240" w:lineRule="auto"/>
        <w:ind w:left="1080"/>
        <w:jc w:val="both"/>
        <w:rPr>
          <w:rFonts w:asciiTheme="majorBidi" w:eastAsia="Times New Roman" w:hAnsiTheme="majorBidi" w:cstheme="majorBidi"/>
          <w:noProof/>
          <w:sz w:val="28"/>
          <w:szCs w:val="28"/>
          <w:rtl/>
          <w:lang w:eastAsia="ar-SA"/>
        </w:rPr>
      </w:pPr>
    </w:p>
    <w:p w:rsidR="007A7E1B" w:rsidRPr="00D227C7" w:rsidRDefault="00587FDD" w:rsidP="007A7E1B">
      <w:pPr>
        <w:spacing w:after="0" w:line="240" w:lineRule="auto"/>
        <w:jc w:val="lowKashida"/>
        <w:rPr>
          <w:rFonts w:asciiTheme="majorBidi" w:eastAsia="Times New Roman" w:hAnsiTheme="majorBidi" w:cstheme="majorBidi"/>
          <w:b/>
          <w:bCs/>
          <w:sz w:val="28"/>
          <w:szCs w:val="28"/>
          <w:rtl/>
        </w:rPr>
      </w:pPr>
      <w:r w:rsidRPr="00D227C7">
        <w:rPr>
          <w:rFonts w:asciiTheme="majorBidi" w:eastAsia="Times New Roman" w:hAnsiTheme="majorBidi" w:cstheme="majorBidi" w:hint="cs"/>
          <w:b/>
          <w:bCs/>
          <w:sz w:val="28"/>
          <w:szCs w:val="28"/>
          <w:rtl/>
        </w:rPr>
        <w:lastRenderedPageBreak/>
        <w:t xml:space="preserve">    فرضيات البحث </w:t>
      </w:r>
    </w:p>
    <w:p w:rsidR="00587FDD" w:rsidRPr="00587FDD" w:rsidRDefault="00587FDD" w:rsidP="00587FDD">
      <w:pPr>
        <w:pStyle w:val="a3"/>
        <w:numPr>
          <w:ilvl w:val="0"/>
          <w:numId w:val="7"/>
        </w:numPr>
        <w:spacing w:after="0" w:line="240" w:lineRule="auto"/>
        <w:jc w:val="lowKashida"/>
        <w:rPr>
          <w:rFonts w:asciiTheme="majorBidi" w:eastAsia="Times New Roman" w:hAnsiTheme="majorBidi" w:cstheme="majorBidi"/>
          <w:sz w:val="28"/>
          <w:szCs w:val="28"/>
        </w:rPr>
      </w:pPr>
      <w:r w:rsidRPr="00587FDD">
        <w:rPr>
          <w:rFonts w:asciiTheme="majorBidi" w:eastAsia="Times New Roman" w:hAnsiTheme="majorBidi" w:cstheme="majorBidi"/>
          <w:sz w:val="28"/>
          <w:szCs w:val="28"/>
          <w:rtl/>
        </w:rPr>
        <w:t xml:space="preserve">-  عدم وجود فروق حقيقية دالة في معايير إدارة الجودة الشاملة المقترحة ،  من وجهة نظر التدريسيين </w:t>
      </w:r>
      <w:r>
        <w:rPr>
          <w:rFonts w:asciiTheme="majorBidi" w:eastAsia="Times New Roman" w:hAnsiTheme="majorBidi" w:cstheme="majorBidi"/>
          <w:sz w:val="28"/>
          <w:szCs w:val="28"/>
          <w:rtl/>
        </w:rPr>
        <w:t>في كلي</w:t>
      </w:r>
      <w:r>
        <w:rPr>
          <w:rFonts w:asciiTheme="majorBidi" w:eastAsia="Times New Roman" w:hAnsiTheme="majorBidi" w:cstheme="majorBidi" w:hint="cs"/>
          <w:sz w:val="28"/>
          <w:szCs w:val="28"/>
          <w:rtl/>
        </w:rPr>
        <w:t>ات</w:t>
      </w:r>
      <w:r>
        <w:rPr>
          <w:rFonts w:asciiTheme="majorBidi" w:eastAsia="Times New Roman" w:hAnsiTheme="majorBidi" w:cstheme="majorBidi"/>
          <w:sz w:val="28"/>
          <w:szCs w:val="28"/>
          <w:rtl/>
        </w:rPr>
        <w:t xml:space="preserve"> التربي</w:t>
      </w:r>
      <w:r>
        <w:rPr>
          <w:rFonts w:asciiTheme="majorBidi" w:eastAsia="Times New Roman" w:hAnsiTheme="majorBidi" w:cstheme="majorBidi" w:hint="cs"/>
          <w:sz w:val="28"/>
          <w:szCs w:val="28"/>
          <w:rtl/>
        </w:rPr>
        <w:t>ة</w:t>
      </w:r>
      <w:r>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 بجامعات الفرات الاوسط</w:t>
      </w:r>
      <w:r w:rsidRPr="00587FDD">
        <w:rPr>
          <w:rFonts w:asciiTheme="majorBidi" w:eastAsia="Times New Roman" w:hAnsiTheme="majorBidi" w:cstheme="majorBidi"/>
          <w:sz w:val="28"/>
          <w:szCs w:val="28"/>
          <w:rtl/>
        </w:rPr>
        <w:t xml:space="preserve"> ، على وفق عدد سنوات الخدمة الفعلية في الجامعة (الخبرة).</w:t>
      </w:r>
    </w:p>
    <w:p w:rsidR="00587FDD" w:rsidRPr="00587FDD" w:rsidRDefault="00587FDD" w:rsidP="00587FDD">
      <w:pPr>
        <w:pStyle w:val="a3"/>
        <w:numPr>
          <w:ilvl w:val="0"/>
          <w:numId w:val="7"/>
        </w:numPr>
        <w:spacing w:after="0" w:line="240" w:lineRule="auto"/>
        <w:jc w:val="lowKashida"/>
        <w:rPr>
          <w:rFonts w:asciiTheme="majorBidi" w:eastAsia="Times New Roman" w:hAnsiTheme="majorBidi" w:cstheme="majorBidi"/>
          <w:sz w:val="28"/>
          <w:szCs w:val="28"/>
        </w:rPr>
      </w:pPr>
      <w:r w:rsidRPr="00587FDD">
        <w:rPr>
          <w:rFonts w:asciiTheme="majorBidi" w:eastAsia="Times New Roman" w:hAnsiTheme="majorBidi" w:cstheme="majorBidi"/>
          <w:sz w:val="28"/>
          <w:szCs w:val="28"/>
          <w:rtl/>
        </w:rPr>
        <w:t xml:space="preserve">بالإمكان ترتيب المعايير المقترحة لإدارة الجودة الشاملة حسب </w:t>
      </w:r>
      <w:r>
        <w:rPr>
          <w:rFonts w:asciiTheme="majorBidi" w:eastAsia="Times New Roman" w:hAnsiTheme="majorBidi" w:cstheme="majorBidi"/>
          <w:sz w:val="28"/>
          <w:szCs w:val="28"/>
          <w:rtl/>
        </w:rPr>
        <w:t>تحققها في</w:t>
      </w:r>
      <w:r w:rsidRPr="00587FDD">
        <w:rPr>
          <w:rFonts w:asciiTheme="majorBidi" w:eastAsia="Times New Roman" w:hAnsiTheme="majorBidi" w:cstheme="majorBidi"/>
          <w:sz w:val="28"/>
          <w:szCs w:val="28"/>
          <w:rtl/>
        </w:rPr>
        <w:t xml:space="preserve"> </w:t>
      </w:r>
      <w:r>
        <w:rPr>
          <w:rFonts w:asciiTheme="majorBidi" w:eastAsia="Times New Roman" w:hAnsiTheme="majorBidi" w:cstheme="majorBidi"/>
          <w:sz w:val="28"/>
          <w:szCs w:val="28"/>
          <w:rtl/>
        </w:rPr>
        <w:t>كلي</w:t>
      </w:r>
      <w:r>
        <w:rPr>
          <w:rFonts w:asciiTheme="majorBidi" w:eastAsia="Times New Roman" w:hAnsiTheme="majorBidi" w:cstheme="majorBidi" w:hint="cs"/>
          <w:sz w:val="28"/>
          <w:szCs w:val="28"/>
          <w:rtl/>
        </w:rPr>
        <w:t>ات</w:t>
      </w:r>
      <w:r>
        <w:rPr>
          <w:rFonts w:asciiTheme="majorBidi" w:eastAsia="Times New Roman" w:hAnsiTheme="majorBidi" w:cstheme="majorBidi"/>
          <w:sz w:val="28"/>
          <w:szCs w:val="28"/>
          <w:rtl/>
        </w:rPr>
        <w:t xml:space="preserve"> التربي</w:t>
      </w:r>
      <w:r>
        <w:rPr>
          <w:rFonts w:asciiTheme="majorBidi" w:eastAsia="Times New Roman" w:hAnsiTheme="majorBidi" w:cstheme="majorBidi" w:hint="cs"/>
          <w:sz w:val="28"/>
          <w:szCs w:val="28"/>
          <w:rtl/>
        </w:rPr>
        <w:t>ة</w:t>
      </w:r>
      <w:r>
        <w:rPr>
          <w:rFonts w:asciiTheme="majorBidi" w:eastAsia="Times New Roman" w:hAnsiTheme="majorBidi" w:cstheme="majorBidi"/>
          <w:sz w:val="28"/>
          <w:szCs w:val="28"/>
          <w:rtl/>
        </w:rPr>
        <w:t xml:space="preserve"> </w:t>
      </w:r>
      <w:r w:rsidR="00D470B5">
        <w:rPr>
          <w:rFonts w:asciiTheme="majorBidi" w:eastAsia="Times New Roman" w:hAnsiTheme="majorBidi" w:cstheme="majorBidi" w:hint="cs"/>
          <w:sz w:val="28"/>
          <w:szCs w:val="28"/>
          <w:rtl/>
        </w:rPr>
        <w:t xml:space="preserve">لاقسام التاريخ </w:t>
      </w:r>
      <w:r>
        <w:rPr>
          <w:rFonts w:asciiTheme="majorBidi" w:eastAsia="Times New Roman" w:hAnsiTheme="majorBidi" w:cstheme="majorBidi" w:hint="cs"/>
          <w:sz w:val="28"/>
          <w:szCs w:val="28"/>
          <w:rtl/>
        </w:rPr>
        <w:t>- بجامعات الفرات الاوسط</w:t>
      </w:r>
      <w:r w:rsidRPr="00587FDD">
        <w:rPr>
          <w:rFonts w:asciiTheme="majorBidi" w:eastAsia="Times New Roman" w:hAnsiTheme="majorBidi" w:cstheme="majorBidi"/>
          <w:sz w:val="28"/>
          <w:szCs w:val="28"/>
          <w:rtl/>
        </w:rPr>
        <w:t xml:space="preserve"> ، من وجهة نظر التدريسيين .</w:t>
      </w:r>
    </w:p>
    <w:p w:rsidR="00587FDD" w:rsidRPr="00587FDD" w:rsidRDefault="00587FDD" w:rsidP="00587FDD">
      <w:pPr>
        <w:pStyle w:val="a3"/>
        <w:numPr>
          <w:ilvl w:val="0"/>
          <w:numId w:val="7"/>
        </w:numPr>
        <w:spacing w:after="0" w:line="240" w:lineRule="auto"/>
        <w:jc w:val="lowKashida"/>
        <w:rPr>
          <w:rFonts w:asciiTheme="majorBidi" w:eastAsia="Times New Roman" w:hAnsiTheme="majorBidi" w:cstheme="majorBidi"/>
          <w:sz w:val="28"/>
          <w:szCs w:val="28"/>
        </w:rPr>
      </w:pPr>
      <w:r w:rsidRPr="00587FDD">
        <w:rPr>
          <w:rFonts w:asciiTheme="majorBidi" w:hAnsiTheme="majorBidi" w:cstheme="majorBidi"/>
          <w:sz w:val="28"/>
          <w:szCs w:val="28"/>
          <w:rtl/>
          <w:lang w:bidi="ar-IQ"/>
        </w:rPr>
        <w:t xml:space="preserve">أن استجابات التدريسيين على </w:t>
      </w:r>
      <w:r w:rsidRPr="00587FDD">
        <w:rPr>
          <w:rFonts w:asciiTheme="majorBidi" w:eastAsia="Times New Roman" w:hAnsiTheme="majorBidi" w:cstheme="majorBidi"/>
          <w:sz w:val="28"/>
          <w:szCs w:val="28"/>
          <w:rtl/>
        </w:rPr>
        <w:t>المعايير المقترحة لإدارة الجودة الشاملة</w:t>
      </w:r>
      <w:r w:rsidRPr="00587FDD">
        <w:rPr>
          <w:rFonts w:asciiTheme="majorBidi" w:hAnsiTheme="majorBidi" w:cstheme="majorBidi"/>
          <w:sz w:val="28"/>
          <w:szCs w:val="28"/>
          <w:rtl/>
          <w:lang w:bidi="ar-IQ"/>
        </w:rPr>
        <w:t xml:space="preserve"> في</w:t>
      </w:r>
      <w:r w:rsidRPr="00587FDD">
        <w:rPr>
          <w:rFonts w:asciiTheme="majorBidi" w:eastAsia="Times New Roman" w:hAnsiTheme="majorBidi" w:cstheme="majorBidi"/>
          <w:sz w:val="28"/>
          <w:szCs w:val="28"/>
          <w:rtl/>
        </w:rPr>
        <w:t xml:space="preserve"> </w:t>
      </w:r>
      <w:r>
        <w:rPr>
          <w:rFonts w:asciiTheme="majorBidi" w:eastAsia="Times New Roman" w:hAnsiTheme="majorBidi" w:cstheme="majorBidi"/>
          <w:sz w:val="28"/>
          <w:szCs w:val="28"/>
          <w:rtl/>
        </w:rPr>
        <w:t>كلي</w:t>
      </w:r>
      <w:r>
        <w:rPr>
          <w:rFonts w:asciiTheme="majorBidi" w:eastAsia="Times New Roman" w:hAnsiTheme="majorBidi" w:cstheme="majorBidi" w:hint="cs"/>
          <w:sz w:val="28"/>
          <w:szCs w:val="28"/>
          <w:rtl/>
        </w:rPr>
        <w:t>ات</w:t>
      </w:r>
      <w:r>
        <w:rPr>
          <w:rFonts w:asciiTheme="majorBidi" w:eastAsia="Times New Roman" w:hAnsiTheme="majorBidi" w:cstheme="majorBidi"/>
          <w:sz w:val="28"/>
          <w:szCs w:val="28"/>
          <w:rtl/>
        </w:rPr>
        <w:t xml:space="preserve"> التربي</w:t>
      </w:r>
      <w:r>
        <w:rPr>
          <w:rFonts w:asciiTheme="majorBidi" w:eastAsia="Times New Roman" w:hAnsiTheme="majorBidi" w:cstheme="majorBidi" w:hint="cs"/>
          <w:sz w:val="28"/>
          <w:szCs w:val="28"/>
          <w:rtl/>
        </w:rPr>
        <w:t>ة</w:t>
      </w:r>
      <w:r>
        <w:rPr>
          <w:rFonts w:asciiTheme="majorBidi" w:eastAsia="Times New Roman" w:hAnsiTheme="majorBidi" w:cstheme="majorBidi"/>
          <w:sz w:val="28"/>
          <w:szCs w:val="28"/>
          <w:rtl/>
        </w:rPr>
        <w:t xml:space="preserve"> </w:t>
      </w:r>
      <w:r w:rsidR="00D470B5">
        <w:rPr>
          <w:rFonts w:asciiTheme="majorBidi" w:eastAsia="Times New Roman" w:hAnsiTheme="majorBidi" w:cstheme="majorBidi" w:hint="cs"/>
          <w:sz w:val="28"/>
          <w:szCs w:val="28"/>
          <w:rtl/>
        </w:rPr>
        <w:t xml:space="preserve">لاقسام التاريخ </w:t>
      </w:r>
      <w:r>
        <w:rPr>
          <w:rFonts w:asciiTheme="majorBidi" w:eastAsia="Times New Roman" w:hAnsiTheme="majorBidi" w:cstheme="majorBidi" w:hint="cs"/>
          <w:sz w:val="28"/>
          <w:szCs w:val="28"/>
          <w:rtl/>
        </w:rPr>
        <w:t>- بجامعات الفرات الاوسط</w:t>
      </w:r>
      <w:r w:rsidRPr="00587FDD">
        <w:rPr>
          <w:rFonts w:asciiTheme="majorBidi" w:eastAsia="Times New Roman" w:hAnsiTheme="majorBidi" w:cstheme="majorBidi"/>
          <w:sz w:val="28"/>
          <w:szCs w:val="28"/>
          <w:rtl/>
        </w:rPr>
        <w:t xml:space="preserve"> </w:t>
      </w:r>
      <w:r w:rsidRPr="00587FDD">
        <w:rPr>
          <w:rFonts w:asciiTheme="majorBidi" w:hAnsiTheme="majorBidi" w:cstheme="majorBidi"/>
          <w:sz w:val="28"/>
          <w:szCs w:val="28"/>
          <w:rtl/>
          <w:lang w:bidi="ar-IQ"/>
        </w:rPr>
        <w:t xml:space="preserve">، هي استجابات واقعية وليست راجعة للصدفة . </w:t>
      </w:r>
    </w:p>
    <w:p w:rsidR="00587FDD" w:rsidRPr="00587FDD" w:rsidRDefault="00587FDD" w:rsidP="00587FDD">
      <w:pPr>
        <w:pStyle w:val="a3"/>
        <w:spacing w:after="0" w:line="240" w:lineRule="auto"/>
        <w:jc w:val="lowKashida"/>
        <w:rPr>
          <w:rFonts w:asciiTheme="majorBidi" w:hAnsiTheme="majorBidi" w:cstheme="majorBidi"/>
          <w:sz w:val="28"/>
          <w:szCs w:val="28"/>
          <w:rtl/>
          <w:lang w:bidi="ar-IQ"/>
        </w:rPr>
      </w:pPr>
    </w:p>
    <w:p w:rsidR="00587FDD" w:rsidRDefault="00587FDD" w:rsidP="007A7E1B">
      <w:pPr>
        <w:spacing w:after="0" w:line="240" w:lineRule="auto"/>
        <w:jc w:val="lowKashida"/>
        <w:rPr>
          <w:rFonts w:asciiTheme="majorBidi" w:eastAsia="Times New Roman" w:hAnsiTheme="majorBidi" w:cstheme="majorBidi"/>
          <w:sz w:val="28"/>
          <w:szCs w:val="28"/>
          <w:rtl/>
          <w:lang w:bidi="ar-IQ"/>
        </w:rPr>
      </w:pPr>
    </w:p>
    <w:p w:rsidR="007B5149" w:rsidRPr="00FB70C7" w:rsidRDefault="00E0653A" w:rsidP="00CB76F6">
      <w:pPr>
        <w:spacing w:after="0" w:line="240" w:lineRule="auto"/>
        <w:jc w:val="lowKashida"/>
        <w:rPr>
          <w:rFonts w:asciiTheme="majorBidi" w:eastAsia="Times New Roman" w:hAnsiTheme="majorBidi" w:cstheme="majorBidi"/>
          <w:sz w:val="28"/>
          <w:szCs w:val="28"/>
          <w:rtl/>
        </w:rPr>
      </w:pPr>
      <w:r w:rsidRPr="00FB70C7">
        <w:rPr>
          <w:rFonts w:asciiTheme="majorBidi" w:hAnsiTheme="majorBidi" w:cstheme="majorBidi" w:hint="cs"/>
          <w:b/>
          <w:bCs/>
          <w:sz w:val="28"/>
          <w:szCs w:val="28"/>
          <w:rtl/>
          <w:lang w:bidi="ar-IQ"/>
        </w:rPr>
        <w:t xml:space="preserve">تحديد المصطلحات </w:t>
      </w:r>
    </w:p>
    <w:p w:rsidR="00ED165C" w:rsidRPr="00D75688" w:rsidRDefault="00D75688" w:rsidP="00D75688">
      <w:pPr>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r w:rsidR="00ED165C" w:rsidRPr="00D75688">
        <w:rPr>
          <w:rFonts w:asciiTheme="majorBidi" w:hAnsiTheme="majorBidi" w:cstheme="majorBidi" w:hint="cs"/>
          <w:b/>
          <w:bCs/>
          <w:sz w:val="28"/>
          <w:szCs w:val="28"/>
          <w:rtl/>
          <w:lang w:bidi="ar-IQ"/>
        </w:rPr>
        <w:t xml:space="preserve">التقويم عرفه كل من :- </w:t>
      </w:r>
    </w:p>
    <w:p w:rsidR="00E0653A" w:rsidRPr="00E0653A" w:rsidRDefault="00E0653A" w:rsidP="00945E2B">
      <w:pPr>
        <w:jc w:val="both"/>
        <w:rPr>
          <w:rFonts w:asciiTheme="majorBidi" w:hAnsiTheme="majorBidi" w:cstheme="majorBidi"/>
          <w:sz w:val="28"/>
          <w:szCs w:val="28"/>
          <w:rtl/>
          <w:lang w:bidi="ar-IQ"/>
        </w:rPr>
      </w:pPr>
      <w:r w:rsidRPr="00E0653A">
        <w:rPr>
          <w:rFonts w:asciiTheme="majorBidi" w:hAnsiTheme="majorBidi" w:cstheme="majorBidi"/>
          <w:b/>
          <w:bCs/>
          <w:sz w:val="28"/>
          <w:szCs w:val="28"/>
          <w:rtl/>
          <w:lang w:bidi="ar-IQ"/>
        </w:rPr>
        <w:t>(الهاشمي ومحسن ،2009) :</w:t>
      </w:r>
      <w:r w:rsidRPr="00E0653A">
        <w:rPr>
          <w:rFonts w:asciiTheme="majorBidi" w:hAnsiTheme="majorBidi" w:cstheme="majorBidi"/>
          <w:sz w:val="28"/>
          <w:szCs w:val="28"/>
          <w:rtl/>
          <w:lang w:bidi="ar-IQ"/>
        </w:rPr>
        <w:t xml:space="preserve"> "تحديد ما بلغناه من نجاح في تحقيق الأهداف التي تسعى إلى تحقيقها بحيث يكون ذلك عونا لنا على تحديد المشكلات وتشخيص الأوضاع ومعرفة العقبات والمعوقات بقصد تحسين العملية التعليمية ورفع مستواها </w:t>
      </w:r>
      <w:r w:rsidR="00945E2B">
        <w:rPr>
          <w:rFonts w:asciiTheme="majorBidi" w:hAnsiTheme="majorBidi" w:cstheme="majorBidi" w:hint="cs"/>
          <w:sz w:val="28"/>
          <w:szCs w:val="28"/>
          <w:rtl/>
          <w:lang w:bidi="ar-IQ"/>
        </w:rPr>
        <w:t>.</w:t>
      </w:r>
      <w:r w:rsidRPr="00E0653A">
        <w:rPr>
          <w:rFonts w:asciiTheme="majorBidi" w:hAnsiTheme="majorBidi" w:cstheme="majorBidi"/>
          <w:sz w:val="28"/>
          <w:szCs w:val="28"/>
          <w:rtl/>
          <w:lang w:bidi="ar-IQ"/>
        </w:rPr>
        <w:t xml:space="preserve">( الهاشمي ومحسن ، 2009 ،294 )                                                                                                                                      </w:t>
      </w:r>
    </w:p>
    <w:p w:rsidR="00E0653A" w:rsidRDefault="00E0653A" w:rsidP="00CB76F6">
      <w:pPr>
        <w:spacing w:line="240" w:lineRule="auto"/>
        <w:jc w:val="lowKashida"/>
        <w:rPr>
          <w:rFonts w:asciiTheme="majorBidi" w:hAnsiTheme="majorBidi" w:cstheme="majorBidi"/>
          <w:sz w:val="28"/>
          <w:szCs w:val="28"/>
          <w:rtl/>
          <w:lang w:bidi="ar-IQ"/>
        </w:rPr>
      </w:pPr>
      <w:r w:rsidRPr="00E0653A">
        <w:rPr>
          <w:rFonts w:asciiTheme="majorBidi" w:hAnsiTheme="majorBidi" w:cstheme="majorBidi"/>
          <w:b/>
          <w:bCs/>
          <w:sz w:val="28"/>
          <w:szCs w:val="28"/>
          <w:rtl/>
          <w:lang w:bidi="ar-IQ"/>
        </w:rPr>
        <w:t xml:space="preserve"> (الحريري، 2011)</w:t>
      </w:r>
      <w:r w:rsidRPr="00E0653A">
        <w:rPr>
          <w:rFonts w:asciiTheme="majorBidi" w:hAnsiTheme="majorBidi" w:cstheme="majorBidi"/>
          <w:sz w:val="28"/>
          <w:szCs w:val="28"/>
          <w:rtl/>
          <w:lang w:bidi="ar-IQ"/>
        </w:rPr>
        <w:t>:"هو عملية إصدار حكم على مدى تحقيق جودة الأداء للشيء المراد تقويمه وهو عملية تهدف إلى تحديد نقاط القوة وتعزيزها و تحديد نقاط الضعف</w:t>
      </w:r>
      <w:r w:rsidRPr="00E0653A">
        <w:rPr>
          <w:rFonts w:asciiTheme="majorBidi" w:hAnsiTheme="majorBidi" w:cstheme="majorBidi"/>
          <w:b/>
          <w:bCs/>
          <w:sz w:val="28"/>
          <w:szCs w:val="28"/>
          <w:rtl/>
          <w:lang w:bidi="ar-IQ"/>
        </w:rPr>
        <w:t xml:space="preserve"> </w:t>
      </w:r>
      <w:r w:rsidRPr="00E0653A">
        <w:rPr>
          <w:rFonts w:asciiTheme="majorBidi" w:hAnsiTheme="majorBidi" w:cstheme="majorBidi"/>
          <w:sz w:val="28"/>
          <w:szCs w:val="28"/>
          <w:rtl/>
          <w:lang w:bidi="ar-IQ"/>
        </w:rPr>
        <w:t xml:space="preserve">لتذليلها وتشخيص وعلاج الشيء المراد تقويمه".         </w:t>
      </w:r>
      <w:r w:rsidR="00ED165C">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Pr="00E0653A">
        <w:rPr>
          <w:rFonts w:asciiTheme="majorBidi" w:hAnsiTheme="majorBidi" w:cstheme="majorBidi"/>
          <w:sz w:val="28"/>
          <w:szCs w:val="28"/>
          <w:rtl/>
          <w:lang w:bidi="ar-IQ"/>
        </w:rPr>
        <w:t xml:space="preserve"> </w:t>
      </w:r>
      <w:r w:rsidR="00CB76F6">
        <w:rPr>
          <w:rFonts w:asciiTheme="majorBidi" w:hAnsiTheme="majorBidi" w:cstheme="majorBidi" w:hint="cs"/>
          <w:sz w:val="28"/>
          <w:szCs w:val="28"/>
          <w:rtl/>
          <w:lang w:bidi="ar-IQ"/>
        </w:rPr>
        <w:t xml:space="preserve">               </w:t>
      </w:r>
      <w:r w:rsidRPr="00E0653A">
        <w:rPr>
          <w:rFonts w:asciiTheme="majorBidi" w:hAnsiTheme="majorBidi" w:cstheme="majorBidi"/>
          <w:sz w:val="28"/>
          <w:szCs w:val="28"/>
          <w:rtl/>
          <w:lang w:bidi="ar-IQ"/>
        </w:rPr>
        <w:t xml:space="preserve"> (الحريري،2011، 137)</w:t>
      </w:r>
    </w:p>
    <w:p w:rsidR="00ED165C" w:rsidRDefault="00945E2B" w:rsidP="00945E2B">
      <w:pPr>
        <w:jc w:val="lowKashida"/>
        <w:rPr>
          <w:rFonts w:asciiTheme="majorBidi" w:hAnsiTheme="majorBidi" w:cstheme="majorBidi"/>
          <w:sz w:val="28"/>
          <w:szCs w:val="28"/>
          <w:rtl/>
          <w:lang w:bidi="ar-IQ"/>
        </w:rPr>
      </w:pPr>
      <w:r>
        <w:rPr>
          <w:rFonts w:asciiTheme="majorBidi" w:hAnsiTheme="majorBidi" w:cstheme="majorBidi" w:hint="cs"/>
          <w:b/>
          <w:bCs/>
          <w:sz w:val="28"/>
          <w:szCs w:val="28"/>
          <w:rtl/>
          <w:lang w:bidi="ar-IQ"/>
        </w:rPr>
        <w:t>التعريف النظري</w:t>
      </w:r>
      <w:r w:rsidR="00ED165C" w:rsidRPr="00ED165C">
        <w:rPr>
          <w:rFonts w:asciiTheme="majorBidi" w:hAnsiTheme="majorBidi" w:cstheme="majorBidi"/>
          <w:b/>
          <w:bCs/>
          <w:sz w:val="28"/>
          <w:szCs w:val="28"/>
          <w:rtl/>
          <w:lang w:bidi="ar-IQ"/>
        </w:rPr>
        <w:t>:</w:t>
      </w:r>
      <w:r w:rsidR="00FB1ED1">
        <w:rPr>
          <w:rFonts w:asciiTheme="majorBidi" w:hAnsiTheme="majorBidi" w:cstheme="majorBidi"/>
          <w:sz w:val="28"/>
          <w:szCs w:val="28"/>
          <w:rtl/>
          <w:lang w:bidi="ar-IQ"/>
        </w:rPr>
        <w:t xml:space="preserve"> عملية </w:t>
      </w:r>
      <w:r w:rsidR="00ED165C" w:rsidRPr="00ED165C">
        <w:rPr>
          <w:rFonts w:asciiTheme="majorBidi" w:hAnsiTheme="majorBidi" w:cstheme="majorBidi"/>
          <w:sz w:val="28"/>
          <w:szCs w:val="28"/>
          <w:rtl/>
          <w:lang w:bidi="ar-IQ"/>
        </w:rPr>
        <w:t xml:space="preserve"> إصدار حكم بدقة وموضوعية ي</w:t>
      </w:r>
      <w:r w:rsidR="00FB1ED1">
        <w:rPr>
          <w:rFonts w:asciiTheme="majorBidi" w:hAnsiTheme="majorBidi" w:cstheme="majorBidi"/>
          <w:sz w:val="28"/>
          <w:szCs w:val="28"/>
          <w:rtl/>
          <w:lang w:bidi="ar-IQ"/>
        </w:rPr>
        <w:t xml:space="preserve">ؤدي إلى </w:t>
      </w:r>
      <w:r w:rsidR="00FB1ED1">
        <w:rPr>
          <w:rFonts w:asciiTheme="majorBidi" w:hAnsiTheme="majorBidi" w:cstheme="majorBidi" w:hint="cs"/>
          <w:sz w:val="28"/>
          <w:szCs w:val="28"/>
          <w:rtl/>
          <w:lang w:bidi="ar-IQ"/>
        </w:rPr>
        <w:t>تحديد</w:t>
      </w:r>
      <w:r w:rsidR="00ED165C" w:rsidRPr="00ED165C">
        <w:rPr>
          <w:rFonts w:asciiTheme="majorBidi" w:hAnsiTheme="majorBidi" w:cstheme="majorBidi"/>
          <w:sz w:val="28"/>
          <w:szCs w:val="28"/>
          <w:rtl/>
          <w:lang w:bidi="ar-IQ"/>
        </w:rPr>
        <w:t xml:space="preserve"> نقاط القوة لتدعيمها ونقاط الضعف لتذليلها ومن ثم تصحيح الم</w:t>
      </w:r>
      <w:r>
        <w:rPr>
          <w:rFonts w:asciiTheme="majorBidi" w:hAnsiTheme="majorBidi" w:cstheme="majorBidi"/>
          <w:sz w:val="28"/>
          <w:szCs w:val="28"/>
          <w:rtl/>
          <w:lang w:bidi="ar-IQ"/>
        </w:rPr>
        <w:t>سار بما يتفق مع الأهداف ال</w:t>
      </w:r>
      <w:r>
        <w:rPr>
          <w:rFonts w:asciiTheme="majorBidi" w:hAnsiTheme="majorBidi" w:cstheme="majorBidi" w:hint="cs"/>
          <w:sz w:val="28"/>
          <w:szCs w:val="28"/>
          <w:rtl/>
          <w:lang w:bidi="ar-IQ"/>
        </w:rPr>
        <w:t>موضوعه مسبقا</w:t>
      </w:r>
      <w:r w:rsidR="00ED165C" w:rsidRPr="00ED165C">
        <w:rPr>
          <w:rFonts w:asciiTheme="majorBidi" w:hAnsiTheme="majorBidi" w:cstheme="majorBidi"/>
          <w:sz w:val="28"/>
          <w:szCs w:val="28"/>
          <w:rtl/>
          <w:lang w:bidi="ar-IQ"/>
        </w:rPr>
        <w:t xml:space="preserve"> .</w:t>
      </w:r>
    </w:p>
    <w:p w:rsidR="006F10CA" w:rsidRPr="000D621B" w:rsidRDefault="000D621B" w:rsidP="000D621B">
      <w:pPr>
        <w:jc w:val="lowKashida"/>
        <w:rPr>
          <w:rFonts w:asciiTheme="majorBidi" w:hAnsiTheme="majorBidi" w:cstheme="majorBidi"/>
          <w:b/>
          <w:bCs/>
          <w:sz w:val="28"/>
          <w:szCs w:val="28"/>
          <w:lang w:bidi="ar-IQ"/>
        </w:rPr>
      </w:pPr>
      <w:r>
        <w:rPr>
          <w:rFonts w:asciiTheme="majorBidi" w:hAnsiTheme="majorBidi" w:cstheme="majorBidi" w:hint="cs"/>
          <w:b/>
          <w:bCs/>
          <w:sz w:val="28"/>
          <w:szCs w:val="28"/>
          <w:rtl/>
          <w:lang w:bidi="ar-IQ"/>
        </w:rPr>
        <w:t>2-</w:t>
      </w:r>
      <w:r w:rsidR="00B609DB" w:rsidRPr="000D621B">
        <w:rPr>
          <w:rFonts w:asciiTheme="majorBidi" w:hAnsiTheme="majorBidi" w:cstheme="majorBidi" w:hint="cs"/>
          <w:b/>
          <w:bCs/>
          <w:sz w:val="28"/>
          <w:szCs w:val="28"/>
          <w:rtl/>
          <w:lang w:bidi="ar-IQ"/>
        </w:rPr>
        <w:t>الجودة الشاملة عرفها كل من :-</w:t>
      </w:r>
    </w:p>
    <w:p w:rsidR="00B609DB" w:rsidRPr="00B609DB" w:rsidRDefault="00B609DB" w:rsidP="00C6403D">
      <w:pPr>
        <w:jc w:val="right"/>
        <w:rPr>
          <w:rFonts w:asciiTheme="majorBidi" w:hAnsiTheme="majorBidi" w:cstheme="majorBidi"/>
          <w:sz w:val="28"/>
          <w:szCs w:val="28"/>
          <w:rtl/>
          <w:lang w:bidi="ar-IQ"/>
        </w:rPr>
      </w:pPr>
      <w:r w:rsidRPr="00B609DB">
        <w:rPr>
          <w:rFonts w:asciiTheme="majorBidi" w:hAnsiTheme="majorBidi" w:cstheme="majorBidi"/>
          <w:b/>
          <w:bCs/>
          <w:sz w:val="28"/>
          <w:szCs w:val="28"/>
          <w:rtl/>
          <w:lang w:bidi="ar-IQ"/>
        </w:rPr>
        <w:t>(الزواوي،2003)</w:t>
      </w:r>
      <w:r w:rsidRPr="00B609DB">
        <w:rPr>
          <w:rFonts w:asciiTheme="majorBidi" w:hAnsiTheme="majorBidi" w:cstheme="majorBidi"/>
          <w:sz w:val="28"/>
          <w:szCs w:val="28"/>
          <w:rtl/>
          <w:lang w:bidi="ar-IQ"/>
        </w:rPr>
        <w:t xml:space="preserve"> : "معايير عالمية للقياس والاعتراف والانتقال</w:t>
      </w:r>
      <w:r w:rsidR="00B44A79">
        <w:rPr>
          <w:rFonts w:asciiTheme="majorBidi" w:hAnsiTheme="majorBidi" w:cstheme="majorBidi"/>
          <w:sz w:val="28"/>
          <w:szCs w:val="28"/>
          <w:rtl/>
          <w:lang w:bidi="ar-IQ"/>
        </w:rPr>
        <w:t xml:space="preserve"> من ثقافة الحد الأدنى إلى ثقافة</w:t>
      </w:r>
      <w:r w:rsidR="00945E2B">
        <w:rPr>
          <w:rFonts w:asciiTheme="majorBidi" w:hAnsiTheme="majorBidi" w:cstheme="majorBidi" w:hint="cs"/>
          <w:sz w:val="28"/>
          <w:szCs w:val="28"/>
          <w:rtl/>
          <w:lang w:bidi="ar-IQ"/>
        </w:rPr>
        <w:t xml:space="preserve">  ا</w:t>
      </w:r>
      <w:r w:rsidRPr="00B609DB">
        <w:rPr>
          <w:rFonts w:asciiTheme="majorBidi" w:hAnsiTheme="majorBidi" w:cstheme="majorBidi"/>
          <w:sz w:val="28"/>
          <w:szCs w:val="28"/>
          <w:rtl/>
          <w:lang w:bidi="ar-IQ"/>
        </w:rPr>
        <w:t>لاتفاق والتمييز واعتبار المستقبل هدفاً نسعى إليه والانتقال من تكريس الماضي والنظرة الماضية إلى المستقبل الذي تعيش فيه الأجيال التي تتعلم  ألآ</w:t>
      </w:r>
      <w:r w:rsidR="00C6403D">
        <w:rPr>
          <w:rFonts w:asciiTheme="majorBidi" w:hAnsiTheme="majorBidi" w:cstheme="majorBidi" w:hint="cs"/>
          <w:sz w:val="28"/>
          <w:szCs w:val="28"/>
          <w:rtl/>
          <w:lang w:bidi="ar-IQ"/>
        </w:rPr>
        <w:t>ن</w:t>
      </w:r>
      <w:r w:rsidR="00945E2B">
        <w:rPr>
          <w:rFonts w:asciiTheme="majorBidi" w:hAnsiTheme="majorBidi" w:cstheme="majorBidi" w:hint="cs"/>
          <w:sz w:val="28"/>
          <w:szCs w:val="28"/>
          <w:rtl/>
          <w:lang w:bidi="ar-IQ"/>
        </w:rPr>
        <w:t>.</w:t>
      </w:r>
      <w:r w:rsidR="00C6403D">
        <w:rPr>
          <w:rFonts w:asciiTheme="majorBidi" w:hAnsiTheme="majorBidi" w:cstheme="majorBidi" w:hint="cs"/>
          <w:sz w:val="28"/>
          <w:szCs w:val="28"/>
          <w:rtl/>
          <w:lang w:bidi="ar-IQ"/>
        </w:rPr>
        <w:t xml:space="preserve"> </w:t>
      </w:r>
      <w:r w:rsidRPr="00B609DB">
        <w:rPr>
          <w:rFonts w:asciiTheme="majorBidi" w:hAnsiTheme="majorBidi" w:cstheme="majorBidi"/>
          <w:sz w:val="28"/>
          <w:szCs w:val="28"/>
          <w:lang w:bidi="ar-IQ"/>
        </w:rPr>
        <w:t xml:space="preserve">         </w:t>
      </w:r>
      <w:r w:rsidR="000D621B">
        <w:rPr>
          <w:rFonts w:asciiTheme="majorBidi" w:hAnsiTheme="majorBidi" w:cstheme="majorBidi"/>
          <w:sz w:val="28"/>
          <w:szCs w:val="28"/>
          <w:lang w:bidi="ar-IQ"/>
        </w:rPr>
        <w:t xml:space="preserve">         </w:t>
      </w:r>
      <w:r w:rsidRPr="00B609DB">
        <w:rPr>
          <w:rFonts w:asciiTheme="majorBidi" w:hAnsiTheme="majorBidi" w:cstheme="majorBidi"/>
          <w:sz w:val="28"/>
          <w:szCs w:val="28"/>
          <w:lang w:bidi="ar-IQ"/>
        </w:rPr>
        <w:t xml:space="preserve">  </w:t>
      </w:r>
      <w:r w:rsidR="000D621B">
        <w:rPr>
          <w:rFonts w:asciiTheme="majorBidi" w:hAnsiTheme="majorBidi" w:cstheme="majorBidi"/>
          <w:sz w:val="28"/>
          <w:szCs w:val="28"/>
          <w:lang w:bidi="ar-IQ"/>
        </w:rPr>
        <w:t xml:space="preserve">  </w:t>
      </w:r>
      <w:r w:rsidRPr="00B609DB">
        <w:rPr>
          <w:rFonts w:asciiTheme="majorBidi" w:hAnsiTheme="majorBidi" w:cstheme="majorBidi"/>
          <w:sz w:val="28"/>
          <w:szCs w:val="28"/>
          <w:lang w:bidi="ar-IQ"/>
        </w:rPr>
        <w:t xml:space="preserve">             </w:t>
      </w:r>
      <w:r w:rsidR="00C6403D">
        <w:rPr>
          <w:rFonts w:asciiTheme="majorBidi" w:hAnsiTheme="majorBidi" w:cstheme="majorBidi"/>
          <w:sz w:val="28"/>
          <w:szCs w:val="28"/>
          <w:lang w:bidi="ar-IQ"/>
        </w:rPr>
        <w:t xml:space="preserve">    </w:t>
      </w:r>
      <w:r w:rsidRPr="00B609DB">
        <w:rPr>
          <w:rFonts w:asciiTheme="majorBidi" w:hAnsiTheme="majorBidi" w:cstheme="majorBidi"/>
          <w:sz w:val="28"/>
          <w:szCs w:val="28"/>
          <w:rtl/>
          <w:lang w:bidi="ar-IQ"/>
        </w:rPr>
        <w:t xml:space="preserve"> </w:t>
      </w:r>
      <w:r w:rsidR="00C6403D">
        <w:rPr>
          <w:rFonts w:asciiTheme="majorBidi" w:hAnsiTheme="majorBidi" w:cstheme="majorBidi" w:hint="cs"/>
          <w:sz w:val="28"/>
          <w:szCs w:val="28"/>
          <w:rtl/>
          <w:lang w:bidi="ar-IQ"/>
        </w:rPr>
        <w:t xml:space="preserve">  (</w:t>
      </w:r>
      <w:r w:rsidRPr="00B609DB">
        <w:rPr>
          <w:rFonts w:asciiTheme="majorBidi" w:hAnsiTheme="majorBidi" w:cstheme="majorBidi"/>
          <w:sz w:val="28"/>
          <w:szCs w:val="28"/>
          <w:rtl/>
          <w:lang w:bidi="ar-IQ"/>
        </w:rPr>
        <w:t>الزواوي، 2003،  34 )</w:t>
      </w:r>
    </w:p>
    <w:p w:rsidR="00B609DB" w:rsidRDefault="00B609DB" w:rsidP="00B609DB">
      <w:pPr>
        <w:jc w:val="lowKashida"/>
        <w:rPr>
          <w:rFonts w:asciiTheme="majorBidi" w:hAnsiTheme="majorBidi" w:cstheme="majorBidi"/>
          <w:sz w:val="28"/>
          <w:szCs w:val="28"/>
          <w:rtl/>
          <w:lang w:bidi="ar-IQ"/>
        </w:rPr>
      </w:pPr>
      <w:r w:rsidRPr="00B609DB">
        <w:rPr>
          <w:rFonts w:asciiTheme="majorBidi" w:hAnsiTheme="majorBidi" w:cstheme="majorBidi"/>
          <w:b/>
          <w:bCs/>
          <w:sz w:val="28"/>
          <w:szCs w:val="28"/>
          <w:rtl/>
          <w:lang w:bidi="ar-IQ"/>
        </w:rPr>
        <w:t>(البيلاوي وآخرون ،2010):</w:t>
      </w:r>
      <w:r w:rsidRPr="00B609DB">
        <w:rPr>
          <w:rFonts w:asciiTheme="majorBidi" w:hAnsiTheme="majorBidi" w:cstheme="majorBidi"/>
          <w:sz w:val="28"/>
          <w:szCs w:val="28"/>
          <w:rtl/>
          <w:lang w:bidi="ar-IQ"/>
        </w:rPr>
        <w:t xml:space="preserve"> " مجموعة من المعايير والإجراءات التي يهدف تبنيها </w:t>
      </w:r>
      <w:r w:rsidR="00C6403D">
        <w:rPr>
          <w:rFonts w:asciiTheme="majorBidi" w:hAnsiTheme="majorBidi" w:cstheme="majorBidi" w:hint="cs"/>
          <w:sz w:val="28"/>
          <w:szCs w:val="28"/>
          <w:rtl/>
          <w:lang w:bidi="ar-IQ"/>
        </w:rPr>
        <w:t xml:space="preserve">       </w:t>
      </w:r>
      <w:r w:rsidRPr="00B609DB">
        <w:rPr>
          <w:rFonts w:asciiTheme="majorBidi" w:hAnsiTheme="majorBidi" w:cstheme="majorBidi"/>
          <w:sz w:val="28"/>
          <w:szCs w:val="28"/>
          <w:rtl/>
          <w:lang w:bidi="ar-IQ"/>
        </w:rPr>
        <w:t xml:space="preserve">وتنفيذها إلى تحقيق أقصى درجة من الأهداف المتوخاة للمؤسسة والتحسين المتواصل في الأداء والمنتج وفقاً للأغراض المطلوبة والمواصفات المنشودة بأفضل طرق وأقل جهد وتكلفة ممكنين ".                                  </w:t>
      </w:r>
      <w:r>
        <w:rPr>
          <w:rFonts w:asciiTheme="majorBidi" w:hAnsiTheme="majorBidi" w:cstheme="majorBidi" w:hint="cs"/>
          <w:sz w:val="28"/>
          <w:szCs w:val="28"/>
          <w:rtl/>
          <w:lang w:bidi="ar-IQ"/>
        </w:rPr>
        <w:t xml:space="preserve">               </w:t>
      </w:r>
      <w:r w:rsidR="000D621B">
        <w:rPr>
          <w:rFonts w:asciiTheme="majorBidi" w:hAnsiTheme="majorBidi" w:cstheme="majorBidi" w:hint="cs"/>
          <w:sz w:val="28"/>
          <w:szCs w:val="28"/>
          <w:rtl/>
        </w:rPr>
        <w:t xml:space="preserve">        </w:t>
      </w:r>
      <w:r w:rsidR="00B44A79">
        <w:rPr>
          <w:rFonts w:asciiTheme="majorBidi" w:hAnsiTheme="majorBidi" w:cstheme="majorBidi" w:hint="cs"/>
          <w:sz w:val="28"/>
          <w:szCs w:val="28"/>
          <w:rtl/>
        </w:rPr>
        <w:t xml:space="preserve">         </w:t>
      </w:r>
      <w:r w:rsidR="000D621B">
        <w:rPr>
          <w:rFonts w:asciiTheme="majorBidi" w:hAnsiTheme="majorBidi" w:cstheme="majorBidi" w:hint="cs"/>
          <w:sz w:val="28"/>
          <w:szCs w:val="28"/>
          <w:rtl/>
        </w:rPr>
        <w:t xml:space="preserve"> </w:t>
      </w:r>
      <w:r w:rsidRPr="00B609DB">
        <w:rPr>
          <w:rFonts w:asciiTheme="majorBidi" w:hAnsiTheme="majorBidi" w:cstheme="majorBidi"/>
          <w:sz w:val="28"/>
          <w:szCs w:val="28"/>
          <w:rtl/>
          <w:lang w:bidi="ar-IQ"/>
        </w:rPr>
        <w:t xml:space="preserve"> (البيلاوي وآخرون،2010، 12 )</w:t>
      </w:r>
    </w:p>
    <w:p w:rsidR="00FB70C7" w:rsidRDefault="003929D2" w:rsidP="00D227C7">
      <w:pPr>
        <w:jc w:val="lowKashida"/>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التعريف</w:t>
      </w:r>
      <w:r w:rsidR="00BE55B8" w:rsidRPr="000D400A">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النظري</w:t>
      </w:r>
      <w:r w:rsidR="00D470B5">
        <w:rPr>
          <w:rFonts w:asciiTheme="majorBidi" w:hAnsiTheme="majorBidi" w:cstheme="majorBidi" w:hint="cs"/>
          <w:b/>
          <w:bCs/>
          <w:sz w:val="28"/>
          <w:szCs w:val="28"/>
          <w:rtl/>
          <w:lang w:bidi="ar-IQ"/>
        </w:rPr>
        <w:t>: تتفق الباحثه</w:t>
      </w:r>
      <w:r w:rsidR="00C42D5F" w:rsidRPr="000D400A">
        <w:rPr>
          <w:rFonts w:asciiTheme="majorBidi" w:hAnsiTheme="majorBidi" w:cstheme="majorBidi" w:hint="cs"/>
          <w:b/>
          <w:bCs/>
          <w:sz w:val="28"/>
          <w:szCs w:val="28"/>
          <w:rtl/>
          <w:lang w:bidi="ar-IQ"/>
        </w:rPr>
        <w:t xml:space="preserve"> مع تعريف (البيلاوي واخرون ,2010)</w:t>
      </w:r>
    </w:p>
    <w:p w:rsidR="003929D2" w:rsidRDefault="003929D2" w:rsidP="00D227C7">
      <w:pPr>
        <w:jc w:val="lowKashida"/>
        <w:rPr>
          <w:rFonts w:asciiTheme="majorBidi" w:hAnsiTheme="majorBidi" w:cstheme="majorBidi" w:hint="cs"/>
          <w:b/>
          <w:bCs/>
          <w:sz w:val="28"/>
          <w:szCs w:val="28"/>
          <w:rtl/>
          <w:lang w:bidi="ar-IQ"/>
        </w:rPr>
      </w:pPr>
    </w:p>
    <w:p w:rsidR="003929D2" w:rsidRDefault="003929D2" w:rsidP="00D227C7">
      <w:pPr>
        <w:jc w:val="lowKashida"/>
        <w:rPr>
          <w:rFonts w:asciiTheme="majorBidi" w:hAnsiTheme="majorBidi" w:cstheme="majorBidi"/>
          <w:b/>
          <w:bCs/>
          <w:sz w:val="28"/>
          <w:szCs w:val="28"/>
          <w:rtl/>
          <w:lang w:bidi="ar-IQ"/>
        </w:rPr>
      </w:pPr>
    </w:p>
    <w:p w:rsidR="00FB70C7" w:rsidRPr="0092351A" w:rsidRDefault="00FB70C7" w:rsidP="007A7E1B">
      <w:pPr>
        <w:jc w:val="lowKashida"/>
        <w:rPr>
          <w:rFonts w:asciiTheme="majorBidi" w:hAnsiTheme="majorBidi" w:cstheme="majorBidi"/>
          <w:b/>
          <w:bCs/>
          <w:sz w:val="28"/>
          <w:szCs w:val="28"/>
          <w:rtl/>
          <w:lang w:bidi="ar-IQ"/>
        </w:rPr>
      </w:pPr>
    </w:p>
    <w:p w:rsidR="000D621B" w:rsidRPr="000D621B" w:rsidRDefault="000D621B" w:rsidP="00B609DB">
      <w:pPr>
        <w:jc w:val="lowKashida"/>
        <w:rPr>
          <w:rFonts w:asciiTheme="majorBidi" w:hAnsiTheme="majorBidi" w:cstheme="majorBidi"/>
          <w:b/>
          <w:bCs/>
          <w:sz w:val="28"/>
          <w:szCs w:val="28"/>
          <w:rtl/>
          <w:lang w:bidi="ar-IQ"/>
        </w:rPr>
      </w:pPr>
      <w:r w:rsidRPr="000D621B">
        <w:rPr>
          <w:rFonts w:asciiTheme="majorBidi" w:hAnsiTheme="majorBidi" w:cstheme="majorBidi" w:hint="cs"/>
          <w:b/>
          <w:bCs/>
          <w:sz w:val="28"/>
          <w:szCs w:val="28"/>
          <w:rtl/>
          <w:lang w:bidi="ar-IQ"/>
        </w:rPr>
        <w:lastRenderedPageBreak/>
        <w:t>3-المعايير عرفها كل من :-</w:t>
      </w:r>
    </w:p>
    <w:p w:rsidR="000D621B" w:rsidRDefault="000D621B" w:rsidP="000D621B">
      <w:pPr>
        <w:ind w:left="360"/>
        <w:jc w:val="lowKashida"/>
        <w:rPr>
          <w:rFonts w:asciiTheme="majorBidi" w:hAnsiTheme="majorBidi" w:cstheme="majorBidi"/>
          <w:sz w:val="28"/>
          <w:szCs w:val="28"/>
          <w:rtl/>
          <w:lang w:bidi="ar-IQ"/>
        </w:rPr>
      </w:pPr>
      <w:r w:rsidRPr="000D621B">
        <w:rPr>
          <w:rFonts w:asciiTheme="majorBidi" w:hAnsiTheme="majorBidi" w:cstheme="majorBidi"/>
          <w:b/>
          <w:bCs/>
          <w:sz w:val="28"/>
          <w:szCs w:val="28"/>
        </w:rPr>
        <w:t>2003</w:t>
      </w:r>
      <w:r w:rsidRPr="000D621B">
        <w:rPr>
          <w:rFonts w:asciiTheme="majorBidi" w:hAnsiTheme="majorBidi" w:cstheme="majorBidi"/>
          <w:b/>
          <w:bCs/>
          <w:sz w:val="28"/>
          <w:szCs w:val="28"/>
          <w:lang w:bidi="ar-IQ"/>
        </w:rPr>
        <w:t>,</w:t>
      </w:r>
      <w:r w:rsidRPr="000D621B">
        <w:rPr>
          <w:rFonts w:asciiTheme="majorBidi" w:hAnsiTheme="majorBidi" w:cstheme="majorBidi"/>
          <w:b/>
          <w:bCs/>
          <w:sz w:val="28"/>
          <w:szCs w:val="28"/>
        </w:rPr>
        <w:t xml:space="preserve"> Weichel</w:t>
      </w:r>
      <w:r w:rsidRPr="000D621B">
        <w:rPr>
          <w:rFonts w:asciiTheme="majorBidi" w:hAnsiTheme="majorBidi" w:cstheme="majorBidi"/>
          <w:b/>
          <w:bCs/>
          <w:sz w:val="28"/>
          <w:szCs w:val="28"/>
          <w:lang w:bidi="ar-IQ"/>
        </w:rPr>
        <w:t>)</w:t>
      </w:r>
      <w:r w:rsidRPr="000D621B">
        <w:rPr>
          <w:rFonts w:asciiTheme="majorBidi" w:hAnsiTheme="majorBidi" w:cstheme="majorBidi"/>
          <w:b/>
          <w:bCs/>
          <w:sz w:val="28"/>
          <w:szCs w:val="28"/>
          <w:rtl/>
          <w:lang w:bidi="ar-IQ"/>
        </w:rPr>
        <w:t xml:space="preserve">) : </w:t>
      </w:r>
      <w:r w:rsidRPr="000D621B">
        <w:rPr>
          <w:rFonts w:asciiTheme="majorBidi" w:hAnsiTheme="majorBidi" w:cstheme="majorBidi"/>
          <w:sz w:val="28"/>
          <w:szCs w:val="28"/>
          <w:rtl/>
          <w:lang w:bidi="ar-IQ"/>
        </w:rPr>
        <w:t xml:space="preserve">"محك متخذ كأساس لإصدار حكم كمي ونوعي أو لإجراء مقارنة على برنامج معين".  </w:t>
      </w:r>
      <w:r>
        <w:rPr>
          <w:rFonts w:asciiTheme="majorBidi" w:hAnsiTheme="majorBidi" w:cstheme="majorBidi"/>
          <w:sz w:val="28"/>
          <w:szCs w:val="28"/>
          <w:rtl/>
          <w:lang w:bidi="ar-IQ"/>
        </w:rPr>
        <w:t xml:space="preserve">                      </w:t>
      </w:r>
      <w:r w:rsidRPr="000D621B">
        <w:rPr>
          <w:rFonts w:asciiTheme="majorBidi" w:hAnsiTheme="majorBidi" w:cstheme="majorBidi"/>
          <w:sz w:val="28"/>
          <w:szCs w:val="28"/>
          <w:rtl/>
          <w:lang w:bidi="ar-IQ"/>
        </w:rPr>
        <w:t xml:space="preserve"> </w:t>
      </w:r>
      <w:r w:rsidR="0052464E">
        <w:rPr>
          <w:rFonts w:asciiTheme="majorBidi" w:hAnsiTheme="majorBidi" w:cstheme="majorBidi" w:hint="cs"/>
          <w:sz w:val="28"/>
          <w:szCs w:val="28"/>
          <w:rtl/>
          <w:lang w:bidi="ar-IQ"/>
        </w:rPr>
        <w:t xml:space="preserve">             </w:t>
      </w:r>
      <w:r w:rsidRPr="000D621B">
        <w:rPr>
          <w:rFonts w:asciiTheme="majorBidi" w:hAnsiTheme="majorBidi" w:cstheme="majorBidi"/>
          <w:sz w:val="28"/>
          <w:szCs w:val="28"/>
          <w:rtl/>
          <w:lang w:bidi="ar-IQ"/>
        </w:rPr>
        <w:t xml:space="preserve"> (</w:t>
      </w:r>
      <w:r w:rsidRPr="000D621B">
        <w:rPr>
          <w:rFonts w:asciiTheme="majorBidi" w:hAnsiTheme="majorBidi" w:cstheme="majorBidi"/>
          <w:sz w:val="28"/>
          <w:szCs w:val="28"/>
        </w:rPr>
        <w:t>(Weichel, 2003, 27</w:t>
      </w:r>
      <w:r w:rsidRPr="000D621B">
        <w:rPr>
          <w:rFonts w:asciiTheme="majorBidi" w:hAnsiTheme="majorBidi" w:cstheme="majorBidi"/>
          <w:sz w:val="28"/>
          <w:szCs w:val="28"/>
          <w:rtl/>
          <w:lang w:bidi="ar-IQ"/>
        </w:rPr>
        <w:t xml:space="preserve"> </w:t>
      </w:r>
    </w:p>
    <w:p w:rsidR="00141C64" w:rsidRDefault="000D621B" w:rsidP="000D621B">
      <w:pPr>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0D621B">
        <w:rPr>
          <w:rFonts w:asciiTheme="majorBidi" w:hAnsiTheme="majorBidi" w:cstheme="majorBidi"/>
          <w:sz w:val="28"/>
          <w:szCs w:val="28"/>
          <w:rtl/>
        </w:rPr>
        <w:t xml:space="preserve"> </w:t>
      </w:r>
      <w:r w:rsidRPr="000D621B">
        <w:rPr>
          <w:rFonts w:asciiTheme="majorBidi" w:hAnsiTheme="majorBidi" w:cstheme="majorBidi"/>
          <w:b/>
          <w:bCs/>
          <w:sz w:val="28"/>
          <w:szCs w:val="28"/>
          <w:rtl/>
          <w:lang w:bidi="ar-IQ"/>
        </w:rPr>
        <w:t>(حلس،2007) :"</w:t>
      </w:r>
      <w:r w:rsidRPr="000D621B">
        <w:rPr>
          <w:rFonts w:asciiTheme="majorBidi" w:hAnsiTheme="majorBidi" w:cstheme="majorBidi"/>
          <w:sz w:val="28"/>
          <w:szCs w:val="28"/>
          <w:rtl/>
          <w:lang w:bidi="ar-IQ"/>
        </w:rPr>
        <w:t xml:space="preserve"> مجموعة من الشروط والأحكام المضبوطة علمياً التي تستخدم كقاعدة أو أساس للمقارنة على النوعية أو الكمية التي تهدف إلى تحديد مواطن القوة لتعزيزها وتشخيص جوانب الضعف لعلاجها".           </w:t>
      </w:r>
      <w:r>
        <w:rPr>
          <w:rFonts w:asciiTheme="majorBidi" w:hAnsiTheme="majorBidi" w:cstheme="majorBidi" w:hint="cs"/>
          <w:sz w:val="28"/>
          <w:szCs w:val="28"/>
          <w:rtl/>
          <w:lang w:bidi="ar-IQ"/>
        </w:rPr>
        <w:t xml:space="preserve">             </w:t>
      </w:r>
      <w:r w:rsidRPr="000D621B">
        <w:rPr>
          <w:rFonts w:asciiTheme="majorBidi" w:hAnsiTheme="majorBidi" w:cstheme="majorBidi"/>
          <w:sz w:val="28"/>
          <w:szCs w:val="28"/>
          <w:rtl/>
          <w:lang w:bidi="ar-IQ"/>
        </w:rPr>
        <w:t xml:space="preserve"> </w:t>
      </w:r>
      <w:r w:rsidR="0052464E">
        <w:rPr>
          <w:rFonts w:asciiTheme="majorBidi" w:hAnsiTheme="majorBidi" w:cstheme="majorBidi" w:hint="cs"/>
          <w:sz w:val="28"/>
          <w:szCs w:val="28"/>
          <w:rtl/>
          <w:lang w:bidi="ar-IQ"/>
        </w:rPr>
        <w:t xml:space="preserve">             </w:t>
      </w:r>
      <w:r w:rsidRPr="000D621B">
        <w:rPr>
          <w:rFonts w:asciiTheme="majorBidi" w:hAnsiTheme="majorBidi" w:cstheme="majorBidi"/>
          <w:sz w:val="28"/>
          <w:szCs w:val="28"/>
          <w:rtl/>
          <w:lang w:bidi="ar-IQ"/>
        </w:rPr>
        <w:t xml:space="preserve">(حلس،2007 ، 128 )   </w:t>
      </w:r>
    </w:p>
    <w:p w:rsidR="00141C64" w:rsidRDefault="00141C64" w:rsidP="00141C64">
      <w:pPr>
        <w:jc w:val="lowKashida"/>
        <w:rPr>
          <w:rFonts w:asciiTheme="majorBidi" w:hAnsiTheme="majorBidi" w:cstheme="majorBidi"/>
          <w:sz w:val="28"/>
          <w:szCs w:val="28"/>
          <w:rtl/>
          <w:lang w:bidi="ar-IQ"/>
        </w:rPr>
      </w:pPr>
      <w:r w:rsidRPr="00141C64">
        <w:rPr>
          <w:rFonts w:asciiTheme="majorBidi" w:hAnsiTheme="majorBidi" w:cstheme="majorBidi"/>
          <w:b/>
          <w:bCs/>
          <w:sz w:val="28"/>
          <w:szCs w:val="28"/>
          <w:rtl/>
          <w:lang w:bidi="ar-IQ"/>
        </w:rPr>
        <w:t>نظرياً :</w:t>
      </w:r>
      <w:r w:rsidR="001372D5">
        <w:rPr>
          <w:rFonts w:asciiTheme="majorBidi" w:hAnsiTheme="majorBidi" w:cstheme="majorBidi" w:hint="cs"/>
          <w:sz w:val="28"/>
          <w:szCs w:val="28"/>
          <w:rtl/>
          <w:lang w:bidi="ar-IQ"/>
        </w:rPr>
        <w:t xml:space="preserve"> يقصد به </w:t>
      </w:r>
      <w:r w:rsidR="001372D5">
        <w:rPr>
          <w:rFonts w:asciiTheme="majorBidi" w:hAnsiTheme="majorBidi" w:cstheme="majorBidi"/>
          <w:sz w:val="28"/>
          <w:szCs w:val="28"/>
          <w:rtl/>
          <w:lang w:bidi="ar-IQ"/>
        </w:rPr>
        <w:t xml:space="preserve"> أعلى مستوى </w:t>
      </w:r>
      <w:r w:rsidR="001372D5">
        <w:rPr>
          <w:rFonts w:asciiTheme="majorBidi" w:hAnsiTheme="majorBidi" w:cstheme="majorBidi" w:hint="cs"/>
          <w:sz w:val="28"/>
          <w:szCs w:val="28"/>
          <w:rtl/>
          <w:lang w:bidi="ar-IQ"/>
        </w:rPr>
        <w:t>لل</w:t>
      </w:r>
      <w:r w:rsidRPr="00141C64">
        <w:rPr>
          <w:rFonts w:asciiTheme="majorBidi" w:hAnsiTheme="majorBidi" w:cstheme="majorBidi"/>
          <w:sz w:val="28"/>
          <w:szCs w:val="28"/>
          <w:rtl/>
          <w:lang w:bidi="ar-IQ"/>
        </w:rPr>
        <w:t xml:space="preserve">مواصفات التي يمكن الوصول إليها، وعلى أساسها يتم تقويم الأشياء والحكم عليها. </w:t>
      </w:r>
    </w:p>
    <w:p w:rsidR="00F95200" w:rsidRPr="00FB70C7" w:rsidRDefault="00FB70C7" w:rsidP="00FB70C7">
      <w:pPr>
        <w:jc w:val="lowKashida"/>
        <w:rPr>
          <w:rFonts w:asciiTheme="majorBidi" w:hAnsiTheme="majorBidi" w:cstheme="majorBidi"/>
          <w:b/>
          <w:bCs/>
          <w:sz w:val="28"/>
          <w:szCs w:val="28"/>
          <w:lang w:bidi="ar-IQ"/>
        </w:rPr>
      </w:pPr>
      <w:r>
        <w:rPr>
          <w:rFonts w:asciiTheme="majorBidi" w:hAnsiTheme="majorBidi" w:cstheme="majorBidi" w:hint="cs"/>
          <w:b/>
          <w:bCs/>
          <w:sz w:val="28"/>
          <w:szCs w:val="28"/>
          <w:rtl/>
          <w:lang w:bidi="ar-IQ"/>
        </w:rPr>
        <w:t>4-</w:t>
      </w:r>
      <w:r w:rsidR="00F95200" w:rsidRPr="00FB70C7">
        <w:rPr>
          <w:rFonts w:asciiTheme="majorBidi" w:hAnsiTheme="majorBidi" w:cstheme="majorBidi" w:hint="cs"/>
          <w:b/>
          <w:bCs/>
          <w:sz w:val="28"/>
          <w:szCs w:val="28"/>
          <w:rtl/>
          <w:lang w:bidi="ar-IQ"/>
        </w:rPr>
        <w:t xml:space="preserve">ديمنج عرفه كل من :- </w:t>
      </w:r>
    </w:p>
    <w:p w:rsidR="00F95200" w:rsidRPr="005F6E99" w:rsidRDefault="00135B87" w:rsidP="004C1B9B">
      <w:pPr>
        <w:jc w:val="lowKashida"/>
        <w:rPr>
          <w:rFonts w:asciiTheme="majorBidi" w:hAnsiTheme="majorBidi" w:cstheme="majorBidi"/>
          <w:sz w:val="28"/>
          <w:szCs w:val="28"/>
          <w:rtl/>
          <w:lang w:bidi="ar-IQ"/>
        </w:rPr>
      </w:pPr>
      <w:r w:rsidRPr="005F6E99">
        <w:rPr>
          <w:rFonts w:asciiTheme="majorBidi" w:hAnsiTheme="majorBidi" w:cstheme="majorBidi"/>
          <w:sz w:val="28"/>
          <w:szCs w:val="28"/>
          <w:rtl/>
          <w:lang w:bidi="ar-IQ"/>
        </w:rPr>
        <w:t>(الشربيني ،2000، 27) هو مستشار أمريكي يلقب بأبي الجودة الشاملة و يعترف اليابانيون بأن نجاحهم في  الج</w:t>
      </w:r>
      <w:r w:rsidR="006B1C90">
        <w:rPr>
          <w:rFonts w:asciiTheme="majorBidi" w:hAnsiTheme="majorBidi" w:cstheme="majorBidi"/>
          <w:sz w:val="28"/>
          <w:szCs w:val="28"/>
          <w:rtl/>
          <w:lang w:bidi="ar-IQ"/>
        </w:rPr>
        <w:t>ودة يعزى إلى ديمن</w:t>
      </w:r>
      <w:r w:rsidR="006B1C90">
        <w:rPr>
          <w:rFonts w:asciiTheme="majorBidi" w:hAnsiTheme="majorBidi" w:cstheme="majorBidi" w:hint="cs"/>
          <w:sz w:val="28"/>
          <w:szCs w:val="28"/>
          <w:rtl/>
          <w:lang w:bidi="ar-IQ"/>
        </w:rPr>
        <w:t>ج</w:t>
      </w:r>
      <w:r w:rsidRPr="005F6E99">
        <w:rPr>
          <w:rFonts w:asciiTheme="majorBidi" w:hAnsiTheme="majorBidi" w:cstheme="majorBidi"/>
          <w:sz w:val="28"/>
          <w:szCs w:val="28"/>
          <w:rtl/>
          <w:lang w:bidi="ar-IQ"/>
        </w:rPr>
        <w:t xml:space="preserve"> لذلك تم تقليده في عام 1960م وسام الإمبراطور هيروهيتو تكريماً له على إسهاماته في النهضة اليابانيه</w:t>
      </w:r>
      <w:r w:rsidRPr="005F6E99">
        <w:rPr>
          <w:rFonts w:asciiTheme="majorBidi" w:hAnsiTheme="majorBidi" w:cstheme="majorBidi"/>
          <w:sz w:val="28"/>
          <w:szCs w:val="28"/>
          <w:lang w:bidi="ar-IQ"/>
        </w:rPr>
        <w:t xml:space="preserve"> </w:t>
      </w:r>
      <w:r w:rsidR="006B1C90">
        <w:rPr>
          <w:rFonts w:asciiTheme="majorBidi" w:hAnsiTheme="majorBidi" w:cstheme="majorBidi" w:hint="cs"/>
          <w:sz w:val="28"/>
          <w:szCs w:val="28"/>
          <w:rtl/>
        </w:rPr>
        <w:t>,</w:t>
      </w:r>
      <w:r w:rsidRPr="005F6E99">
        <w:rPr>
          <w:rFonts w:asciiTheme="majorBidi" w:hAnsiTheme="majorBidi" w:cstheme="majorBidi"/>
          <w:sz w:val="28"/>
          <w:szCs w:val="28"/>
          <w:lang w:bidi="ar-IQ"/>
        </w:rPr>
        <w:t xml:space="preserve"> </w:t>
      </w:r>
      <w:r w:rsidRPr="005F6E99">
        <w:rPr>
          <w:rFonts w:asciiTheme="majorBidi" w:hAnsiTheme="majorBidi" w:cstheme="majorBidi"/>
          <w:sz w:val="28"/>
          <w:szCs w:val="28"/>
          <w:rtl/>
          <w:lang w:bidi="ar-IQ"/>
        </w:rPr>
        <w:t>فلسفة ديمينع في الجودة الشاملة تبنى على أربعة عشر نقطة توضح ما يلزم لإيجاد وتطوير ثقافة الجودة وتسمى هذه النقاط  بجوهر الجودة في التعليم.</w:t>
      </w:r>
    </w:p>
    <w:p w:rsidR="00F95200" w:rsidRPr="00135B87" w:rsidRDefault="00F95200" w:rsidP="00F95200">
      <w:pPr>
        <w:jc w:val="lowKashida"/>
        <w:rPr>
          <w:rFonts w:asciiTheme="majorBidi" w:hAnsiTheme="majorBidi" w:cstheme="majorBidi"/>
          <w:b/>
          <w:bCs/>
          <w:sz w:val="28"/>
          <w:szCs w:val="28"/>
          <w:rtl/>
          <w:lang w:bidi="ar-IQ"/>
        </w:rPr>
      </w:pPr>
      <w:r w:rsidRPr="00135B87">
        <w:rPr>
          <w:rFonts w:asciiTheme="majorBidi" w:hAnsiTheme="majorBidi" w:cstheme="majorBidi" w:hint="cs"/>
          <w:b/>
          <w:bCs/>
          <w:sz w:val="28"/>
          <w:szCs w:val="28"/>
          <w:rtl/>
          <w:lang w:bidi="ar-IQ"/>
        </w:rPr>
        <w:t>الفصل الثاني:-</w:t>
      </w:r>
    </w:p>
    <w:p w:rsidR="00F95200" w:rsidRDefault="00D470B5" w:rsidP="00F95200">
      <w:pPr>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تتناول الباحثه بعض الدراسات السابقه والتي تناولت ادارة الجوده الشاملة ضمن معايير ديمنج وهي :- </w:t>
      </w:r>
    </w:p>
    <w:p w:rsidR="004F4606" w:rsidRPr="00D470B5" w:rsidRDefault="00D470B5" w:rsidP="00D470B5">
      <w:pPr>
        <w:pStyle w:val="a3"/>
        <w:numPr>
          <w:ilvl w:val="0"/>
          <w:numId w:val="11"/>
        </w:numPr>
        <w:jc w:val="both"/>
        <w:rPr>
          <w:rFonts w:asciiTheme="majorBidi" w:hAnsiTheme="majorBidi" w:cstheme="majorBidi"/>
          <w:b/>
          <w:bCs/>
          <w:sz w:val="28"/>
          <w:szCs w:val="28"/>
          <w:lang w:bidi="ar-IQ"/>
        </w:rPr>
      </w:pPr>
      <w:r>
        <w:rPr>
          <w:rFonts w:asciiTheme="majorBidi" w:eastAsia="Times New Roman" w:hAnsiTheme="majorBidi" w:cstheme="majorBidi"/>
          <w:sz w:val="28"/>
          <w:szCs w:val="28"/>
          <w:rtl/>
        </w:rPr>
        <w:t xml:space="preserve">دراسة ( الكتاني وعزيز </w:t>
      </w:r>
      <w:r w:rsidR="00907222" w:rsidRPr="002B600F">
        <w:rPr>
          <w:rFonts w:asciiTheme="majorBidi" w:eastAsia="Times New Roman" w:hAnsiTheme="majorBidi" w:cstheme="majorBidi"/>
          <w:sz w:val="28"/>
          <w:szCs w:val="28"/>
          <w:rtl/>
        </w:rPr>
        <w:t>) ،</w:t>
      </w:r>
      <w:r w:rsidR="004F4606">
        <w:rPr>
          <w:rFonts w:asciiTheme="majorBidi" w:eastAsia="Times New Roman" w:hAnsiTheme="majorBidi" w:cstheme="majorBidi" w:hint="cs"/>
          <w:sz w:val="28"/>
          <w:szCs w:val="28"/>
          <w:rtl/>
        </w:rPr>
        <w:t>(2008)</w:t>
      </w:r>
      <w:r>
        <w:rPr>
          <w:rFonts w:asciiTheme="majorBidi" w:eastAsia="Times New Roman" w:hAnsiTheme="majorBidi" w:cstheme="majorBidi"/>
          <w:sz w:val="28"/>
          <w:szCs w:val="28"/>
          <w:rtl/>
        </w:rPr>
        <w:t xml:space="preserve"> </w:t>
      </w:r>
      <w:r w:rsidR="00907222" w:rsidRPr="002B600F">
        <w:rPr>
          <w:rFonts w:asciiTheme="majorBidi" w:eastAsia="Times New Roman" w:hAnsiTheme="majorBidi" w:cstheme="majorBidi"/>
          <w:sz w:val="28"/>
          <w:szCs w:val="28"/>
          <w:rtl/>
        </w:rPr>
        <w:t xml:space="preserve"> ، هدفت الدراسة إلى التعرف على مدى تحقق معايير الجودة الشاملة في كلية التربية الرياضية بجامعة كربلاء من وجهة نظر التدريسيين ، أستعمل الباحثان المنهج الوصفي ، وقد اشتملت عينة البحث على (34) تدريسيا ، توصلت الدراسة إلى إن مستوى تحقق الدرجة الكلية </w:t>
      </w:r>
      <w:r>
        <w:rPr>
          <w:rFonts w:asciiTheme="majorBidi" w:eastAsia="Times New Roman" w:hAnsiTheme="majorBidi" w:cstheme="majorBidi"/>
          <w:sz w:val="28"/>
          <w:szCs w:val="28"/>
          <w:rtl/>
        </w:rPr>
        <w:t>لإدارة الجودة الشاملة (</w:t>
      </w:r>
      <w:r w:rsidR="00907222" w:rsidRPr="002B600F">
        <w:rPr>
          <w:rFonts w:asciiTheme="majorBidi" w:eastAsia="Times New Roman" w:hAnsiTheme="majorBidi" w:cstheme="majorBidi"/>
          <w:sz w:val="28"/>
          <w:szCs w:val="28"/>
          <w:rtl/>
        </w:rPr>
        <w:t xml:space="preserve"> ضعيفة جدا) أما درجة تحققها بالنسبة لمجالات المقياس فكانت ضعيفة جدا بالنسبة للمجا</w:t>
      </w:r>
      <w:r>
        <w:rPr>
          <w:rFonts w:asciiTheme="majorBidi" w:eastAsia="Times New Roman" w:hAnsiTheme="majorBidi" w:cstheme="majorBidi"/>
          <w:sz w:val="28"/>
          <w:szCs w:val="28"/>
          <w:rtl/>
        </w:rPr>
        <w:t>لين (الأول والرابع) ، و</w:t>
      </w:r>
      <w:r w:rsidR="00907222" w:rsidRPr="002B600F">
        <w:rPr>
          <w:rFonts w:asciiTheme="majorBidi" w:eastAsia="Times New Roman" w:hAnsiTheme="majorBidi" w:cstheme="majorBidi"/>
          <w:sz w:val="28"/>
          <w:szCs w:val="28"/>
          <w:rtl/>
        </w:rPr>
        <w:t xml:space="preserve"> ضعيفة</w:t>
      </w:r>
      <w:r>
        <w:rPr>
          <w:rFonts w:asciiTheme="majorBidi" w:eastAsia="Times New Roman" w:hAnsiTheme="majorBidi" w:cstheme="majorBidi"/>
          <w:sz w:val="28"/>
          <w:szCs w:val="28"/>
          <w:rtl/>
        </w:rPr>
        <w:t xml:space="preserve"> بالنسبة للمجال الثاني </w:t>
      </w:r>
      <w:r w:rsidR="004F4606" w:rsidRPr="00D470B5">
        <w:rPr>
          <w:rFonts w:asciiTheme="majorBidi" w:hAnsiTheme="majorBidi" w:cstheme="majorBidi" w:hint="cs"/>
          <w:b/>
          <w:bCs/>
          <w:sz w:val="28"/>
          <w:szCs w:val="28"/>
          <w:rtl/>
        </w:rPr>
        <w:t xml:space="preserve"> </w:t>
      </w:r>
      <w:r w:rsidR="004F4606" w:rsidRPr="00D470B5">
        <w:rPr>
          <w:rFonts w:asciiTheme="majorBidi" w:hAnsiTheme="majorBidi" w:cstheme="majorBidi" w:hint="cs"/>
          <w:sz w:val="28"/>
          <w:szCs w:val="28"/>
          <w:rtl/>
        </w:rPr>
        <w:t>(الكتاني ووناس ,2008, 8)</w:t>
      </w:r>
    </w:p>
    <w:p w:rsidR="002915CC" w:rsidRPr="002B600F" w:rsidRDefault="002915CC" w:rsidP="002915CC">
      <w:pPr>
        <w:pStyle w:val="a3"/>
        <w:jc w:val="both"/>
        <w:rPr>
          <w:rFonts w:asciiTheme="majorBidi" w:hAnsiTheme="majorBidi" w:cstheme="majorBidi"/>
          <w:b/>
          <w:bCs/>
          <w:sz w:val="28"/>
          <w:szCs w:val="28"/>
          <w:rtl/>
          <w:lang w:bidi="ar-IQ"/>
        </w:rPr>
      </w:pPr>
    </w:p>
    <w:p w:rsidR="00005C76" w:rsidRDefault="00907222" w:rsidP="00021C82">
      <w:pPr>
        <w:pStyle w:val="a3"/>
        <w:numPr>
          <w:ilvl w:val="0"/>
          <w:numId w:val="11"/>
        </w:numPr>
        <w:spacing w:before="240"/>
        <w:jc w:val="both"/>
        <w:rPr>
          <w:rFonts w:asciiTheme="majorBidi" w:hAnsiTheme="majorBidi" w:cstheme="majorBidi"/>
          <w:sz w:val="28"/>
          <w:szCs w:val="28"/>
          <w:lang w:bidi="ar-IQ"/>
        </w:rPr>
      </w:pPr>
      <w:r w:rsidRPr="002915CC">
        <w:rPr>
          <w:rFonts w:asciiTheme="majorBidi" w:hAnsiTheme="majorBidi" w:cstheme="majorBidi"/>
          <w:b/>
          <w:bCs/>
          <w:sz w:val="28"/>
          <w:szCs w:val="28"/>
          <w:rtl/>
          <w:lang w:bidi="ar-IQ"/>
        </w:rPr>
        <w:t xml:space="preserve"> </w:t>
      </w:r>
      <w:r w:rsidRPr="002915CC">
        <w:rPr>
          <w:rFonts w:asciiTheme="majorBidi" w:eastAsia="Times New Roman" w:hAnsiTheme="majorBidi" w:cstheme="majorBidi"/>
          <w:sz w:val="28"/>
          <w:szCs w:val="28"/>
          <w:rtl/>
        </w:rPr>
        <w:t>د</w:t>
      </w:r>
      <w:r w:rsidR="00D470B5">
        <w:rPr>
          <w:rFonts w:asciiTheme="majorBidi" w:eastAsia="Times New Roman" w:hAnsiTheme="majorBidi" w:cstheme="majorBidi"/>
          <w:sz w:val="28"/>
          <w:szCs w:val="28"/>
          <w:rtl/>
        </w:rPr>
        <w:t>راسة (</w:t>
      </w:r>
      <w:r w:rsidRPr="002915CC">
        <w:rPr>
          <w:rFonts w:asciiTheme="majorBidi" w:eastAsia="Times New Roman" w:hAnsiTheme="majorBidi" w:cstheme="majorBidi"/>
          <w:sz w:val="28"/>
          <w:szCs w:val="28"/>
          <w:rtl/>
        </w:rPr>
        <w:t xml:space="preserve"> الهنيني) ،</w:t>
      </w:r>
      <w:r w:rsidR="00021C82">
        <w:rPr>
          <w:rFonts w:asciiTheme="majorBidi" w:eastAsia="Times New Roman" w:hAnsiTheme="majorBidi" w:cstheme="majorBidi" w:hint="cs"/>
          <w:sz w:val="28"/>
          <w:szCs w:val="28"/>
          <w:rtl/>
        </w:rPr>
        <w:t>(2009)</w:t>
      </w:r>
      <w:r w:rsidR="00D470B5">
        <w:rPr>
          <w:rFonts w:asciiTheme="majorBidi" w:eastAsia="Times New Roman" w:hAnsiTheme="majorBidi" w:cstheme="majorBidi"/>
          <w:sz w:val="28"/>
          <w:szCs w:val="28"/>
          <w:rtl/>
        </w:rPr>
        <w:t xml:space="preserve"> </w:t>
      </w:r>
      <w:r w:rsidR="00D470B5">
        <w:rPr>
          <w:rFonts w:asciiTheme="majorBidi" w:eastAsia="Times New Roman" w:hAnsiTheme="majorBidi" w:cstheme="majorBidi" w:hint="cs"/>
          <w:sz w:val="28"/>
          <w:szCs w:val="28"/>
          <w:rtl/>
        </w:rPr>
        <w:t>,</w:t>
      </w:r>
      <w:r w:rsidRPr="002915CC">
        <w:rPr>
          <w:rFonts w:asciiTheme="majorBidi" w:eastAsia="Times New Roman" w:hAnsiTheme="majorBidi" w:cstheme="majorBidi"/>
          <w:sz w:val="28"/>
          <w:szCs w:val="28"/>
          <w:rtl/>
        </w:rPr>
        <w:t xml:space="preserve">هدفت الدراسة إلى التعرف على مدى تطبيق أبعاد إدارة الجودة الشاملة في برامج تدريس المحاسبة في الجامعات الأردنية من وجهة نظر الهيئة التدريسية والطلبة استعملت الباحثة المنهج الوصفي ، وقد اشتملت عينة البحث على (140) تدريسيا وطالبا ، منهم (40) تدريسيا و (100) طالبا ، توصلت الدراسة إلى أن الجامعات الأردنية تلتزم بأبعاد الجودة المتعلقة بالنظام الإداري ، والهيئة التدريسية ، وأنها لا تلتزم بأبعاد الجودة المتعلقة بالموارد والمرافق المتاحة للطلبة ، والخطط والمناهج ، والامتحانات وتقييم الطلبة ، والطلبة المقبولين ومتابعة الخرجين ، كما توصلت الدراسة إلى وجود فروق ذات دلالة إحصائية بين التدريسيين والطلبة نحو </w:t>
      </w:r>
      <w:r w:rsidRPr="002915CC">
        <w:rPr>
          <w:rFonts w:asciiTheme="majorBidi" w:eastAsia="Times New Roman" w:hAnsiTheme="majorBidi" w:cstheme="majorBidi"/>
          <w:sz w:val="28"/>
          <w:szCs w:val="28"/>
          <w:rtl/>
        </w:rPr>
        <w:lastRenderedPageBreak/>
        <w:t xml:space="preserve">تطبيق أبعاد الجودة المتعلقة بالامتحانات وتقييم الطلبة المقبولين ومتابعة الخريجين </w:t>
      </w:r>
      <w:r w:rsidRPr="004F4606">
        <w:rPr>
          <w:rFonts w:asciiTheme="majorBidi" w:eastAsia="Times New Roman" w:hAnsiTheme="majorBidi" w:cstheme="majorBidi"/>
          <w:sz w:val="28"/>
          <w:szCs w:val="28"/>
          <w:rtl/>
        </w:rPr>
        <w:t xml:space="preserve">.  </w:t>
      </w:r>
      <w:r w:rsidR="004F4606" w:rsidRPr="004F4606">
        <w:rPr>
          <w:rFonts w:asciiTheme="majorBidi" w:hAnsiTheme="majorBidi" w:cstheme="majorBidi" w:hint="cs"/>
          <w:sz w:val="28"/>
          <w:szCs w:val="28"/>
          <w:rtl/>
          <w:lang w:bidi="ar-IQ"/>
        </w:rPr>
        <w:t>(الهنيني,2009, 6)</w:t>
      </w:r>
    </w:p>
    <w:p w:rsidR="006F10CA" w:rsidRPr="00D011DB" w:rsidRDefault="0066594E" w:rsidP="00D011DB">
      <w:pPr>
        <w:jc w:val="lowKashida"/>
        <w:rPr>
          <w:rFonts w:asciiTheme="majorBidi" w:hAnsiTheme="majorBidi" w:cstheme="majorBidi"/>
          <w:sz w:val="28"/>
          <w:szCs w:val="28"/>
          <w:rtl/>
          <w:lang w:bidi="ar-IQ"/>
        </w:rPr>
      </w:pPr>
      <w:r w:rsidRPr="008E7F38">
        <w:rPr>
          <w:rFonts w:asciiTheme="majorBidi" w:hAnsiTheme="majorBidi" w:cstheme="majorBidi" w:hint="cs"/>
          <w:b/>
          <w:bCs/>
          <w:sz w:val="28"/>
          <w:szCs w:val="28"/>
          <w:rtl/>
          <w:lang w:bidi="ar-IQ"/>
        </w:rPr>
        <w:t xml:space="preserve">الفصل الثالث </w:t>
      </w:r>
      <w:r w:rsidR="008E7F38">
        <w:rPr>
          <w:rFonts w:asciiTheme="majorBidi" w:hAnsiTheme="majorBidi" w:cstheme="majorBidi" w:hint="cs"/>
          <w:b/>
          <w:bCs/>
          <w:sz w:val="28"/>
          <w:szCs w:val="28"/>
          <w:rtl/>
          <w:lang w:bidi="ar-IQ"/>
        </w:rPr>
        <w:t>:</w:t>
      </w:r>
    </w:p>
    <w:p w:rsidR="008E7F38" w:rsidRPr="008700CA" w:rsidRDefault="008E7F38" w:rsidP="008E7F38">
      <w:pPr>
        <w:spacing w:after="0" w:line="240" w:lineRule="auto"/>
        <w:jc w:val="lowKashida"/>
        <w:rPr>
          <w:rFonts w:ascii="Simplified Arabic" w:eastAsia="Times New Roman" w:hAnsi="Simplified Arabic" w:cs="Simplified Arabic"/>
          <w:b/>
          <w:bCs/>
          <w:sz w:val="26"/>
          <w:szCs w:val="26"/>
          <w:rtl/>
          <w:lang w:bidi="ar-IQ"/>
        </w:rPr>
      </w:pPr>
      <w:r w:rsidRPr="008700CA">
        <w:rPr>
          <w:rFonts w:ascii="Simplified Arabic" w:eastAsia="Times New Roman" w:hAnsi="Simplified Arabic" w:cs="Simplified Arabic"/>
          <w:b/>
          <w:bCs/>
          <w:sz w:val="26"/>
          <w:szCs w:val="26"/>
          <w:rtl/>
          <w:lang w:bidi="ar-IQ"/>
        </w:rPr>
        <w:t>من</w:t>
      </w:r>
      <w:r w:rsidR="00E5548C">
        <w:rPr>
          <w:rFonts w:ascii="Simplified Arabic" w:eastAsia="Times New Roman" w:hAnsi="Simplified Arabic" w:cs="Simplified Arabic"/>
          <w:b/>
          <w:bCs/>
          <w:sz w:val="26"/>
          <w:szCs w:val="26"/>
          <w:rtl/>
          <w:lang w:bidi="ar-IQ"/>
        </w:rPr>
        <w:t xml:space="preserve">هجية البحث وأجرآته </w:t>
      </w:r>
      <w:r w:rsidRPr="008700CA">
        <w:rPr>
          <w:rFonts w:ascii="Simplified Arabic" w:eastAsia="Times New Roman" w:hAnsi="Simplified Arabic" w:cs="Simplified Arabic"/>
          <w:b/>
          <w:bCs/>
          <w:sz w:val="26"/>
          <w:szCs w:val="26"/>
          <w:rtl/>
          <w:lang w:bidi="ar-IQ"/>
        </w:rPr>
        <w:t xml:space="preserve">   </w:t>
      </w:r>
    </w:p>
    <w:p w:rsidR="008E7F38" w:rsidRPr="00E5548C" w:rsidRDefault="008E7F38" w:rsidP="00E5548C">
      <w:pPr>
        <w:spacing w:after="0" w:line="240" w:lineRule="auto"/>
        <w:jc w:val="lowKashida"/>
        <w:rPr>
          <w:rFonts w:asciiTheme="majorBidi" w:eastAsia="Times New Roman" w:hAnsiTheme="majorBidi" w:cstheme="majorBidi"/>
          <w:b/>
          <w:bCs/>
          <w:sz w:val="28"/>
          <w:szCs w:val="28"/>
          <w:rtl/>
          <w:lang w:bidi="ar-IQ"/>
        </w:rPr>
      </w:pPr>
      <w:r w:rsidRPr="008700CA">
        <w:rPr>
          <w:rFonts w:ascii="Simplified Arabic" w:eastAsia="Times New Roman" w:hAnsi="Simplified Arabic" w:cs="Simplified Arabic"/>
          <w:b/>
          <w:bCs/>
          <w:sz w:val="26"/>
          <w:szCs w:val="26"/>
          <w:rtl/>
          <w:lang w:bidi="ar-IQ"/>
        </w:rPr>
        <w:t xml:space="preserve">منهج البحث </w:t>
      </w:r>
      <w:r w:rsidRPr="00E5548C">
        <w:rPr>
          <w:rFonts w:asciiTheme="majorBidi" w:eastAsia="Times New Roman" w:hAnsiTheme="majorBidi" w:cstheme="majorBidi"/>
          <w:b/>
          <w:bCs/>
          <w:sz w:val="28"/>
          <w:szCs w:val="28"/>
          <w:rtl/>
          <w:lang w:bidi="ar-IQ"/>
        </w:rPr>
        <w:t xml:space="preserve">: </w:t>
      </w:r>
      <w:r w:rsidRPr="00E5548C">
        <w:rPr>
          <w:rFonts w:asciiTheme="majorBidi" w:eastAsia="Times New Roman" w:hAnsiTheme="majorBidi" w:cstheme="majorBidi"/>
          <w:sz w:val="28"/>
          <w:szCs w:val="28"/>
          <w:rtl/>
          <w:lang w:bidi="ar-IQ"/>
        </w:rPr>
        <w:t>استعمل</w:t>
      </w:r>
      <w:r w:rsidR="007F52EF">
        <w:rPr>
          <w:rFonts w:asciiTheme="majorBidi" w:eastAsia="Times New Roman" w:hAnsiTheme="majorBidi" w:cstheme="majorBidi" w:hint="cs"/>
          <w:sz w:val="28"/>
          <w:szCs w:val="28"/>
          <w:rtl/>
          <w:lang w:bidi="ar-IQ"/>
        </w:rPr>
        <w:t>ت</w:t>
      </w:r>
      <w:r w:rsidR="00FB70C7">
        <w:rPr>
          <w:rFonts w:asciiTheme="majorBidi" w:eastAsia="Times New Roman" w:hAnsiTheme="majorBidi" w:cstheme="majorBidi"/>
          <w:sz w:val="28"/>
          <w:szCs w:val="28"/>
          <w:rtl/>
          <w:lang w:bidi="ar-AE"/>
        </w:rPr>
        <w:t xml:space="preserve"> الباحث</w:t>
      </w:r>
      <w:r w:rsidR="007F52EF">
        <w:rPr>
          <w:rFonts w:asciiTheme="majorBidi" w:eastAsia="Times New Roman" w:hAnsiTheme="majorBidi" w:cstheme="majorBidi" w:hint="cs"/>
          <w:sz w:val="28"/>
          <w:szCs w:val="28"/>
          <w:rtl/>
          <w:lang w:bidi="ar-AE"/>
        </w:rPr>
        <w:t>ه</w:t>
      </w:r>
      <w:r w:rsidRPr="00E5548C">
        <w:rPr>
          <w:rFonts w:asciiTheme="majorBidi" w:eastAsia="Times New Roman" w:hAnsiTheme="majorBidi" w:cstheme="majorBidi"/>
          <w:sz w:val="28"/>
          <w:szCs w:val="28"/>
          <w:rtl/>
          <w:lang w:bidi="ar-AE"/>
        </w:rPr>
        <w:t xml:space="preserve"> المنهج الوصفي – بأسلوبه المسحي -  لملائمته طبيعة هذه الدراسة</w:t>
      </w:r>
      <w:r w:rsidR="007F52EF">
        <w:rPr>
          <w:rFonts w:asciiTheme="majorBidi" w:eastAsia="Times New Roman" w:hAnsiTheme="majorBidi" w:cstheme="majorBidi" w:hint="cs"/>
          <w:sz w:val="28"/>
          <w:szCs w:val="28"/>
          <w:rtl/>
          <w:lang w:bidi="ar-AE"/>
        </w:rPr>
        <w:t xml:space="preserve"> واهدفها </w:t>
      </w:r>
      <w:r w:rsidRPr="00E5548C">
        <w:rPr>
          <w:rFonts w:asciiTheme="majorBidi" w:eastAsia="Times New Roman" w:hAnsiTheme="majorBidi" w:cstheme="majorBidi"/>
          <w:sz w:val="28"/>
          <w:szCs w:val="28"/>
          <w:rtl/>
          <w:lang w:bidi="ar-AE"/>
        </w:rPr>
        <w:t xml:space="preserve"> . </w:t>
      </w:r>
    </w:p>
    <w:p w:rsidR="008E7F38" w:rsidRPr="00E5548C" w:rsidRDefault="008E7F38" w:rsidP="008E7F38">
      <w:pPr>
        <w:spacing w:after="0" w:line="240" w:lineRule="auto"/>
        <w:jc w:val="lowKashida"/>
        <w:rPr>
          <w:rFonts w:asciiTheme="majorBidi" w:eastAsia="Times New Roman" w:hAnsiTheme="majorBidi" w:cstheme="majorBidi"/>
          <w:sz w:val="28"/>
          <w:szCs w:val="28"/>
          <w:rtl/>
          <w:lang w:bidi="ar-IQ"/>
        </w:rPr>
      </w:pPr>
    </w:p>
    <w:p w:rsidR="008E7F38" w:rsidRPr="00E5548C" w:rsidRDefault="008E7F38" w:rsidP="00E5548C">
      <w:pPr>
        <w:spacing w:after="0" w:line="240" w:lineRule="auto"/>
        <w:jc w:val="lowKashida"/>
        <w:rPr>
          <w:rFonts w:asciiTheme="majorBidi" w:eastAsia="Times New Roman" w:hAnsiTheme="majorBidi" w:cstheme="majorBidi"/>
          <w:b/>
          <w:bCs/>
          <w:sz w:val="28"/>
          <w:szCs w:val="28"/>
          <w:rtl/>
          <w:lang w:bidi="ar-IQ"/>
        </w:rPr>
      </w:pPr>
      <w:r w:rsidRPr="00E5548C">
        <w:rPr>
          <w:rFonts w:asciiTheme="majorBidi" w:eastAsia="Times New Roman" w:hAnsiTheme="majorBidi" w:cstheme="majorBidi"/>
          <w:b/>
          <w:bCs/>
          <w:sz w:val="28"/>
          <w:szCs w:val="28"/>
          <w:rtl/>
          <w:lang w:bidi="ar-IQ"/>
        </w:rPr>
        <w:t>أدوات البحث :</w:t>
      </w:r>
      <w:r w:rsidR="00D227C7">
        <w:rPr>
          <w:rFonts w:asciiTheme="majorBidi" w:eastAsia="Times New Roman" w:hAnsiTheme="majorBidi" w:cstheme="majorBidi"/>
          <w:sz w:val="28"/>
          <w:szCs w:val="28"/>
          <w:rtl/>
          <w:lang w:bidi="ar-AE"/>
        </w:rPr>
        <w:t>استع</w:t>
      </w:r>
      <w:r w:rsidR="007F52EF">
        <w:rPr>
          <w:rFonts w:asciiTheme="majorBidi" w:eastAsia="Times New Roman" w:hAnsiTheme="majorBidi" w:cstheme="majorBidi" w:hint="cs"/>
          <w:sz w:val="28"/>
          <w:szCs w:val="28"/>
          <w:rtl/>
          <w:lang w:bidi="ar-AE"/>
        </w:rPr>
        <w:t>انة</w:t>
      </w:r>
      <w:r w:rsidR="007F52EF">
        <w:rPr>
          <w:rFonts w:asciiTheme="majorBidi" w:eastAsia="Times New Roman" w:hAnsiTheme="majorBidi" w:cstheme="majorBidi"/>
          <w:sz w:val="28"/>
          <w:szCs w:val="28"/>
          <w:rtl/>
          <w:lang w:bidi="ar-AE"/>
        </w:rPr>
        <w:t xml:space="preserve">  الباح</w:t>
      </w:r>
      <w:r w:rsidR="007F52EF">
        <w:rPr>
          <w:rFonts w:asciiTheme="majorBidi" w:eastAsia="Times New Roman" w:hAnsiTheme="majorBidi" w:cstheme="majorBidi" w:hint="cs"/>
          <w:sz w:val="28"/>
          <w:szCs w:val="28"/>
          <w:rtl/>
          <w:lang w:bidi="ar-AE"/>
        </w:rPr>
        <w:t>ثة</w:t>
      </w:r>
      <w:r w:rsidRPr="00E5548C">
        <w:rPr>
          <w:rFonts w:asciiTheme="majorBidi" w:eastAsia="Times New Roman" w:hAnsiTheme="majorBidi" w:cstheme="majorBidi"/>
          <w:sz w:val="28"/>
          <w:szCs w:val="28"/>
          <w:rtl/>
          <w:lang w:bidi="ar-AE"/>
        </w:rPr>
        <w:t xml:space="preserve"> بالأدوات البحثية الآتية :</w:t>
      </w:r>
    </w:p>
    <w:p w:rsidR="008E7F38" w:rsidRPr="00E5548C" w:rsidRDefault="008E7F38" w:rsidP="008E7F38">
      <w:pPr>
        <w:spacing w:after="0" w:line="240" w:lineRule="auto"/>
        <w:jc w:val="lowKashida"/>
        <w:rPr>
          <w:rFonts w:asciiTheme="majorBidi" w:eastAsia="Times New Roman" w:hAnsiTheme="majorBidi" w:cstheme="majorBidi"/>
          <w:sz w:val="28"/>
          <w:szCs w:val="28"/>
          <w:rtl/>
        </w:rPr>
      </w:pPr>
    </w:p>
    <w:p w:rsidR="008E7F38" w:rsidRDefault="008E7F38" w:rsidP="00D227C7">
      <w:pPr>
        <w:spacing w:after="0" w:line="240" w:lineRule="auto"/>
        <w:jc w:val="lowKashida"/>
        <w:rPr>
          <w:rFonts w:asciiTheme="majorBidi" w:eastAsia="Times New Roman" w:hAnsiTheme="majorBidi" w:cstheme="majorBidi"/>
          <w:sz w:val="28"/>
          <w:szCs w:val="28"/>
          <w:rtl/>
          <w:lang w:bidi="ar-AE"/>
        </w:rPr>
      </w:pPr>
      <w:r w:rsidRPr="00E5548C">
        <w:rPr>
          <w:rFonts w:asciiTheme="majorBidi" w:eastAsia="Times New Roman" w:hAnsiTheme="majorBidi" w:cstheme="majorBidi"/>
          <w:b/>
          <w:bCs/>
          <w:sz w:val="28"/>
          <w:szCs w:val="28"/>
          <w:rtl/>
          <w:lang w:bidi="ar-IQ"/>
        </w:rPr>
        <w:t xml:space="preserve">مجتمع البحث </w:t>
      </w:r>
      <w:r w:rsidR="007F52EF">
        <w:rPr>
          <w:rFonts w:asciiTheme="majorBidi" w:eastAsia="Times New Roman" w:hAnsiTheme="majorBidi" w:cstheme="majorBidi" w:hint="cs"/>
          <w:b/>
          <w:bCs/>
          <w:sz w:val="28"/>
          <w:szCs w:val="28"/>
          <w:rtl/>
          <w:lang w:bidi="ar-IQ"/>
        </w:rPr>
        <w:t xml:space="preserve"> وعينته</w:t>
      </w:r>
      <w:r w:rsidRPr="00E5548C">
        <w:rPr>
          <w:rFonts w:asciiTheme="majorBidi" w:eastAsia="Times New Roman" w:hAnsiTheme="majorBidi" w:cstheme="majorBidi"/>
          <w:b/>
          <w:bCs/>
          <w:sz w:val="28"/>
          <w:szCs w:val="28"/>
          <w:rtl/>
          <w:lang w:bidi="ar-IQ"/>
        </w:rPr>
        <w:t>:</w:t>
      </w:r>
      <w:r w:rsidR="007F52EF">
        <w:rPr>
          <w:rFonts w:asciiTheme="majorBidi" w:eastAsia="Times New Roman" w:hAnsiTheme="majorBidi" w:cstheme="majorBidi"/>
          <w:sz w:val="28"/>
          <w:szCs w:val="28"/>
          <w:rtl/>
          <w:lang w:bidi="ar-AE"/>
        </w:rPr>
        <w:t xml:space="preserve">تمثل مجتمع البحث </w:t>
      </w:r>
      <w:r w:rsidR="007F52EF">
        <w:rPr>
          <w:rFonts w:asciiTheme="majorBidi" w:eastAsia="Times New Roman" w:hAnsiTheme="majorBidi" w:cstheme="majorBidi" w:hint="cs"/>
          <w:sz w:val="28"/>
          <w:szCs w:val="28"/>
          <w:rtl/>
          <w:lang w:bidi="ar-AE"/>
        </w:rPr>
        <w:t>بأ</w:t>
      </w:r>
      <w:r w:rsidRPr="00E5548C">
        <w:rPr>
          <w:rFonts w:asciiTheme="majorBidi" w:eastAsia="Times New Roman" w:hAnsiTheme="majorBidi" w:cstheme="majorBidi"/>
          <w:sz w:val="28"/>
          <w:szCs w:val="28"/>
          <w:rtl/>
          <w:lang w:bidi="ar-AE"/>
        </w:rPr>
        <w:t>عضاء الهيئة الت</w:t>
      </w:r>
      <w:r w:rsidR="00E5548C" w:rsidRPr="00E5548C">
        <w:rPr>
          <w:rFonts w:asciiTheme="majorBidi" w:eastAsia="Times New Roman" w:hAnsiTheme="majorBidi" w:cstheme="majorBidi"/>
          <w:sz w:val="28"/>
          <w:szCs w:val="28"/>
          <w:rtl/>
          <w:lang w:bidi="ar-AE"/>
        </w:rPr>
        <w:t xml:space="preserve">دريسية في </w:t>
      </w:r>
      <w:r w:rsidR="00D227C7">
        <w:rPr>
          <w:rFonts w:asciiTheme="majorBidi" w:eastAsia="Times New Roman" w:hAnsiTheme="majorBidi" w:cstheme="majorBidi"/>
          <w:sz w:val="28"/>
          <w:szCs w:val="28"/>
          <w:rtl/>
        </w:rPr>
        <w:t>كلي</w:t>
      </w:r>
      <w:r w:rsidR="00D227C7">
        <w:rPr>
          <w:rFonts w:asciiTheme="majorBidi" w:eastAsia="Times New Roman" w:hAnsiTheme="majorBidi" w:cstheme="majorBidi" w:hint="cs"/>
          <w:sz w:val="28"/>
          <w:szCs w:val="28"/>
          <w:rtl/>
        </w:rPr>
        <w:t>ات</w:t>
      </w:r>
      <w:r w:rsidR="00D227C7">
        <w:rPr>
          <w:rFonts w:asciiTheme="majorBidi" w:eastAsia="Times New Roman" w:hAnsiTheme="majorBidi" w:cstheme="majorBidi"/>
          <w:sz w:val="28"/>
          <w:szCs w:val="28"/>
          <w:rtl/>
        </w:rPr>
        <w:t xml:space="preserve"> التربي</w:t>
      </w:r>
      <w:r w:rsidR="00D227C7">
        <w:rPr>
          <w:rFonts w:asciiTheme="majorBidi" w:eastAsia="Times New Roman" w:hAnsiTheme="majorBidi" w:cstheme="majorBidi" w:hint="cs"/>
          <w:sz w:val="28"/>
          <w:szCs w:val="28"/>
          <w:rtl/>
        </w:rPr>
        <w:t>ة</w:t>
      </w:r>
      <w:r w:rsidR="00D227C7">
        <w:rPr>
          <w:rFonts w:asciiTheme="majorBidi" w:eastAsia="Times New Roman" w:hAnsiTheme="majorBidi" w:cstheme="majorBidi"/>
          <w:sz w:val="28"/>
          <w:szCs w:val="28"/>
          <w:rtl/>
        </w:rPr>
        <w:t xml:space="preserve"> </w:t>
      </w:r>
      <w:r w:rsidR="00D227C7">
        <w:rPr>
          <w:rFonts w:asciiTheme="majorBidi" w:eastAsia="Times New Roman" w:hAnsiTheme="majorBidi" w:cstheme="majorBidi" w:hint="cs"/>
          <w:sz w:val="28"/>
          <w:szCs w:val="28"/>
          <w:rtl/>
        </w:rPr>
        <w:t>- بجامعات الفرات الاوسط</w:t>
      </w:r>
      <w:r w:rsidRPr="00E5548C">
        <w:rPr>
          <w:rFonts w:asciiTheme="majorBidi" w:eastAsia="Times New Roman" w:hAnsiTheme="majorBidi" w:cstheme="majorBidi"/>
          <w:sz w:val="28"/>
          <w:szCs w:val="28"/>
          <w:rtl/>
          <w:lang w:bidi="ar-AE"/>
        </w:rPr>
        <w:t xml:space="preserve"> ،</w:t>
      </w:r>
      <w:r w:rsidR="00EB3E97">
        <w:rPr>
          <w:rFonts w:asciiTheme="majorBidi" w:eastAsia="Times New Roman" w:hAnsiTheme="majorBidi" w:cstheme="majorBidi" w:hint="cs"/>
          <w:sz w:val="28"/>
          <w:szCs w:val="28"/>
          <w:rtl/>
          <w:lang w:bidi="ar-AE"/>
        </w:rPr>
        <w:t xml:space="preserve"> للدراسة الصباحية</w:t>
      </w:r>
      <w:r w:rsidRPr="00E5548C">
        <w:rPr>
          <w:rFonts w:asciiTheme="majorBidi" w:eastAsia="Times New Roman" w:hAnsiTheme="majorBidi" w:cstheme="majorBidi"/>
          <w:sz w:val="28"/>
          <w:szCs w:val="28"/>
          <w:rtl/>
          <w:lang w:bidi="ar-AE"/>
        </w:rPr>
        <w:t xml:space="preserve"> ممن لم يستلوا مناصب أدارية والبالغ عددهم (</w:t>
      </w:r>
      <w:r w:rsidR="00D227C7">
        <w:rPr>
          <w:rFonts w:asciiTheme="majorBidi" w:eastAsia="Times New Roman" w:hAnsiTheme="majorBidi" w:cstheme="majorBidi" w:hint="cs"/>
          <w:sz w:val="28"/>
          <w:szCs w:val="28"/>
          <w:rtl/>
          <w:lang w:bidi="ar-AE"/>
        </w:rPr>
        <w:t>30</w:t>
      </w:r>
      <w:r w:rsidR="00E5548C" w:rsidRPr="00E5548C">
        <w:rPr>
          <w:rFonts w:asciiTheme="majorBidi" w:eastAsia="Times New Roman" w:hAnsiTheme="majorBidi" w:cstheme="majorBidi"/>
          <w:sz w:val="28"/>
          <w:szCs w:val="28"/>
          <w:rtl/>
          <w:lang w:bidi="ar-AE"/>
        </w:rPr>
        <w:t>0</w:t>
      </w:r>
      <w:r w:rsidRPr="00E5548C">
        <w:rPr>
          <w:rFonts w:asciiTheme="majorBidi" w:eastAsia="Times New Roman" w:hAnsiTheme="majorBidi" w:cstheme="majorBidi"/>
          <w:sz w:val="28"/>
          <w:szCs w:val="28"/>
          <w:rtl/>
          <w:lang w:bidi="ar-AE"/>
        </w:rPr>
        <w:t>) تدريسي</w:t>
      </w:r>
      <w:r w:rsidR="00D227C7">
        <w:rPr>
          <w:rFonts w:asciiTheme="majorBidi" w:eastAsia="Times New Roman" w:hAnsiTheme="majorBidi" w:cstheme="majorBidi" w:hint="cs"/>
          <w:sz w:val="28"/>
          <w:szCs w:val="28"/>
          <w:rtl/>
          <w:lang w:bidi="ar-AE"/>
        </w:rPr>
        <w:t xml:space="preserve"> وتدريسية وقد تم اختيار عينة بصوره عشوائية تمثلت ب (100) تدريسي وتدريسية </w:t>
      </w:r>
      <w:r w:rsidR="007F52EF">
        <w:rPr>
          <w:rFonts w:asciiTheme="majorBidi" w:eastAsia="Times New Roman" w:hAnsiTheme="majorBidi" w:cstheme="majorBidi" w:hint="cs"/>
          <w:sz w:val="28"/>
          <w:szCs w:val="28"/>
          <w:rtl/>
          <w:lang w:bidi="ar-AE"/>
        </w:rPr>
        <w:t xml:space="preserve"> تمثل نسبه 33%من مجتمع البحث</w:t>
      </w:r>
      <w:r w:rsidR="00EB3E97">
        <w:rPr>
          <w:rFonts w:asciiTheme="majorBidi" w:eastAsia="Times New Roman" w:hAnsiTheme="majorBidi" w:cstheme="majorBidi" w:hint="cs"/>
          <w:sz w:val="28"/>
          <w:szCs w:val="28"/>
          <w:rtl/>
          <w:lang w:bidi="ar-AE"/>
        </w:rPr>
        <w:t>. وكما مبين في جدول (1)</w:t>
      </w:r>
    </w:p>
    <w:p w:rsidR="00EB3E97" w:rsidRDefault="00EB3E97" w:rsidP="00D227C7">
      <w:pPr>
        <w:spacing w:after="0" w:line="240" w:lineRule="auto"/>
        <w:jc w:val="lowKashida"/>
        <w:rPr>
          <w:rFonts w:asciiTheme="majorBidi" w:eastAsia="Times New Roman" w:hAnsiTheme="majorBidi" w:cstheme="majorBidi"/>
          <w:sz w:val="28"/>
          <w:szCs w:val="28"/>
          <w:rtl/>
          <w:lang w:bidi="ar-AE"/>
        </w:rPr>
      </w:pPr>
      <w:r>
        <w:rPr>
          <w:rFonts w:asciiTheme="majorBidi" w:eastAsia="Times New Roman" w:hAnsiTheme="majorBidi" w:cstheme="majorBidi" w:hint="cs"/>
          <w:sz w:val="28"/>
          <w:szCs w:val="28"/>
          <w:rtl/>
          <w:lang w:bidi="ar-AE"/>
        </w:rPr>
        <w:t xml:space="preserve">                                                جدول (1)</w:t>
      </w:r>
    </w:p>
    <w:p w:rsidR="007F52EF" w:rsidRDefault="007F52EF" w:rsidP="00D227C7">
      <w:pPr>
        <w:spacing w:after="0" w:line="240" w:lineRule="auto"/>
        <w:jc w:val="lowKashida"/>
        <w:rPr>
          <w:rFonts w:asciiTheme="majorBidi" w:eastAsia="Times New Roman" w:hAnsiTheme="majorBidi" w:cstheme="majorBidi"/>
          <w:sz w:val="28"/>
          <w:szCs w:val="28"/>
          <w:rtl/>
          <w:lang w:bidi="ar-AE"/>
        </w:rPr>
      </w:pPr>
      <w:r>
        <w:rPr>
          <w:rFonts w:asciiTheme="majorBidi" w:eastAsia="Times New Roman" w:hAnsiTheme="majorBidi" w:cstheme="majorBidi" w:hint="cs"/>
          <w:sz w:val="28"/>
          <w:szCs w:val="28"/>
          <w:rtl/>
          <w:lang w:bidi="ar-AE"/>
        </w:rPr>
        <w:t xml:space="preserve">  عينة البحث من اعضاء الهيئة التدريسية لاقسام التاريخ في جامعات الفرات الاوسط</w:t>
      </w:r>
    </w:p>
    <w:tbl>
      <w:tblPr>
        <w:tblStyle w:val="a6"/>
        <w:bidiVisual/>
        <w:tblW w:w="0" w:type="auto"/>
        <w:tblInd w:w="1370" w:type="dxa"/>
        <w:tblLook w:val="04A0"/>
      </w:tblPr>
      <w:tblGrid>
        <w:gridCol w:w="2130"/>
        <w:gridCol w:w="1562"/>
        <w:gridCol w:w="900"/>
        <w:gridCol w:w="990"/>
      </w:tblGrid>
      <w:tr w:rsidR="00EB3E97" w:rsidRPr="001F3E35" w:rsidTr="00EB3E97">
        <w:tc>
          <w:tcPr>
            <w:tcW w:w="213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اسم المحافظة</w:t>
            </w:r>
          </w:p>
        </w:tc>
        <w:tc>
          <w:tcPr>
            <w:tcW w:w="1562"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عينة البحث</w:t>
            </w:r>
          </w:p>
        </w:tc>
        <w:tc>
          <w:tcPr>
            <w:tcW w:w="90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ذكور</w:t>
            </w:r>
          </w:p>
        </w:tc>
        <w:tc>
          <w:tcPr>
            <w:tcW w:w="99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أناث</w:t>
            </w:r>
          </w:p>
        </w:tc>
      </w:tr>
      <w:tr w:rsidR="00EB3E97" w:rsidRPr="001F3E35" w:rsidTr="00EB3E97">
        <w:tc>
          <w:tcPr>
            <w:tcW w:w="213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القادسية</w:t>
            </w:r>
          </w:p>
        </w:tc>
        <w:tc>
          <w:tcPr>
            <w:tcW w:w="1562"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20</w:t>
            </w:r>
          </w:p>
        </w:tc>
        <w:tc>
          <w:tcPr>
            <w:tcW w:w="90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14</w:t>
            </w:r>
          </w:p>
        </w:tc>
        <w:tc>
          <w:tcPr>
            <w:tcW w:w="99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6</w:t>
            </w:r>
          </w:p>
        </w:tc>
      </w:tr>
      <w:tr w:rsidR="00EB3E97" w:rsidRPr="001F3E35" w:rsidTr="00EB3E97">
        <w:tc>
          <w:tcPr>
            <w:tcW w:w="213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النجف</w:t>
            </w:r>
          </w:p>
        </w:tc>
        <w:tc>
          <w:tcPr>
            <w:tcW w:w="1562"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22</w:t>
            </w:r>
          </w:p>
        </w:tc>
        <w:tc>
          <w:tcPr>
            <w:tcW w:w="900" w:type="dxa"/>
          </w:tcPr>
          <w:p w:rsidR="00EB3E97" w:rsidRPr="001F3E35" w:rsidRDefault="00EB3E97" w:rsidP="00EB3E9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10</w:t>
            </w:r>
          </w:p>
        </w:tc>
        <w:tc>
          <w:tcPr>
            <w:tcW w:w="990" w:type="dxa"/>
          </w:tcPr>
          <w:p w:rsidR="00EB3E97" w:rsidRPr="001F3E35" w:rsidRDefault="00EB3E97" w:rsidP="00EB3E9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11</w:t>
            </w:r>
          </w:p>
        </w:tc>
      </w:tr>
      <w:tr w:rsidR="00EB3E97" w:rsidRPr="001F3E35" w:rsidTr="00EB3E97">
        <w:tc>
          <w:tcPr>
            <w:tcW w:w="213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كربلاء</w:t>
            </w:r>
          </w:p>
        </w:tc>
        <w:tc>
          <w:tcPr>
            <w:tcW w:w="1562"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18</w:t>
            </w:r>
          </w:p>
        </w:tc>
        <w:tc>
          <w:tcPr>
            <w:tcW w:w="900" w:type="dxa"/>
          </w:tcPr>
          <w:p w:rsidR="00EB3E97" w:rsidRPr="001F3E35" w:rsidRDefault="00EB3E97" w:rsidP="00EB3E9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12</w:t>
            </w:r>
          </w:p>
        </w:tc>
        <w:tc>
          <w:tcPr>
            <w:tcW w:w="99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6</w:t>
            </w:r>
          </w:p>
        </w:tc>
      </w:tr>
      <w:tr w:rsidR="00EB3E97" w:rsidRPr="001F3E35" w:rsidTr="00EB3E97">
        <w:tc>
          <w:tcPr>
            <w:tcW w:w="213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بابل</w:t>
            </w:r>
          </w:p>
        </w:tc>
        <w:tc>
          <w:tcPr>
            <w:tcW w:w="1562"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26</w:t>
            </w:r>
          </w:p>
        </w:tc>
        <w:tc>
          <w:tcPr>
            <w:tcW w:w="90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14</w:t>
            </w:r>
          </w:p>
        </w:tc>
        <w:tc>
          <w:tcPr>
            <w:tcW w:w="99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12</w:t>
            </w:r>
          </w:p>
        </w:tc>
      </w:tr>
      <w:tr w:rsidR="00EB3E97" w:rsidRPr="001F3E35" w:rsidTr="00EB3E97">
        <w:tc>
          <w:tcPr>
            <w:tcW w:w="213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المثنى</w:t>
            </w:r>
          </w:p>
        </w:tc>
        <w:tc>
          <w:tcPr>
            <w:tcW w:w="1562" w:type="dxa"/>
          </w:tcPr>
          <w:p w:rsidR="00EB3E97" w:rsidRPr="001F3E35" w:rsidRDefault="002C61F1"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14</w:t>
            </w:r>
          </w:p>
        </w:tc>
        <w:tc>
          <w:tcPr>
            <w:tcW w:w="900" w:type="dxa"/>
          </w:tcPr>
          <w:p w:rsidR="00EB3E97" w:rsidRPr="001F3E35" w:rsidRDefault="002C61F1" w:rsidP="002C61F1">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11</w:t>
            </w:r>
          </w:p>
        </w:tc>
        <w:tc>
          <w:tcPr>
            <w:tcW w:w="990" w:type="dxa"/>
          </w:tcPr>
          <w:p w:rsidR="00EB3E97" w:rsidRPr="001F3E35" w:rsidRDefault="002C61F1"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4</w:t>
            </w:r>
          </w:p>
        </w:tc>
      </w:tr>
      <w:tr w:rsidR="00EB3E97" w:rsidRPr="001F3E35" w:rsidTr="00EB3E97">
        <w:tc>
          <w:tcPr>
            <w:tcW w:w="2130" w:type="dxa"/>
          </w:tcPr>
          <w:p w:rsidR="00EB3E97" w:rsidRPr="001F3E35" w:rsidRDefault="00EB3E97"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المجموع</w:t>
            </w:r>
          </w:p>
        </w:tc>
        <w:tc>
          <w:tcPr>
            <w:tcW w:w="1562" w:type="dxa"/>
          </w:tcPr>
          <w:p w:rsidR="00EB3E97" w:rsidRPr="001F3E35" w:rsidRDefault="002C61F1"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100</w:t>
            </w:r>
          </w:p>
        </w:tc>
        <w:tc>
          <w:tcPr>
            <w:tcW w:w="900" w:type="dxa"/>
          </w:tcPr>
          <w:p w:rsidR="00EB3E97" w:rsidRPr="001F3E35" w:rsidRDefault="002C61F1" w:rsidP="002C61F1">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61</w:t>
            </w:r>
          </w:p>
        </w:tc>
        <w:tc>
          <w:tcPr>
            <w:tcW w:w="990" w:type="dxa"/>
          </w:tcPr>
          <w:p w:rsidR="00EB3E97" w:rsidRPr="001F3E35" w:rsidRDefault="002C61F1" w:rsidP="00D227C7">
            <w:pPr>
              <w:jc w:val="lowKashida"/>
              <w:rPr>
                <w:rFonts w:asciiTheme="majorBidi" w:eastAsia="Times New Roman" w:hAnsiTheme="majorBidi" w:cstheme="majorBidi"/>
                <w:sz w:val="22"/>
                <w:szCs w:val="22"/>
                <w:rtl/>
                <w:lang w:bidi="ar-AE"/>
              </w:rPr>
            </w:pPr>
            <w:r w:rsidRPr="001F3E35">
              <w:rPr>
                <w:rFonts w:asciiTheme="majorBidi" w:eastAsia="Times New Roman" w:hAnsiTheme="majorBidi" w:cstheme="majorBidi" w:hint="cs"/>
                <w:sz w:val="22"/>
                <w:szCs w:val="22"/>
                <w:rtl/>
                <w:lang w:bidi="ar-AE"/>
              </w:rPr>
              <w:t>39</w:t>
            </w:r>
          </w:p>
        </w:tc>
      </w:tr>
    </w:tbl>
    <w:p w:rsidR="00EB3E97" w:rsidRPr="00E5548C" w:rsidRDefault="00EB3E97" w:rsidP="00D227C7">
      <w:pPr>
        <w:spacing w:after="0" w:line="240" w:lineRule="auto"/>
        <w:jc w:val="lowKashida"/>
        <w:rPr>
          <w:rFonts w:asciiTheme="majorBidi" w:eastAsia="Times New Roman" w:hAnsiTheme="majorBidi" w:cstheme="majorBidi"/>
          <w:b/>
          <w:bCs/>
          <w:sz w:val="28"/>
          <w:szCs w:val="28"/>
          <w:rtl/>
          <w:lang w:bidi="ar-IQ"/>
        </w:rPr>
      </w:pPr>
    </w:p>
    <w:p w:rsidR="008E7F38" w:rsidRPr="00E5548C" w:rsidRDefault="008E7F38" w:rsidP="008E7F38">
      <w:pPr>
        <w:spacing w:after="0" w:line="240" w:lineRule="auto"/>
        <w:jc w:val="lowKashida"/>
        <w:rPr>
          <w:rFonts w:asciiTheme="majorBidi" w:eastAsia="Times New Roman" w:hAnsiTheme="majorBidi" w:cstheme="majorBidi"/>
          <w:sz w:val="28"/>
          <w:szCs w:val="28"/>
          <w:rtl/>
        </w:rPr>
      </w:pPr>
    </w:p>
    <w:p w:rsidR="007F52EF" w:rsidRDefault="008E7F38" w:rsidP="007F52EF">
      <w:pPr>
        <w:spacing w:after="0" w:line="240" w:lineRule="auto"/>
        <w:rPr>
          <w:rFonts w:asciiTheme="majorBidi" w:eastAsia="Times New Roman" w:hAnsiTheme="majorBidi" w:cstheme="majorBidi"/>
          <w:sz w:val="28"/>
          <w:szCs w:val="28"/>
          <w:rtl/>
        </w:rPr>
      </w:pPr>
      <w:r w:rsidRPr="00E5548C">
        <w:rPr>
          <w:rFonts w:asciiTheme="majorBidi" w:eastAsia="Times New Roman" w:hAnsiTheme="majorBidi" w:cstheme="majorBidi"/>
          <w:b/>
          <w:bCs/>
          <w:sz w:val="28"/>
          <w:szCs w:val="28"/>
          <w:rtl/>
          <w:lang w:bidi="ar-IQ"/>
        </w:rPr>
        <w:t xml:space="preserve">وسائل جمع البيانات : </w:t>
      </w:r>
      <w:r w:rsidR="00E5548C" w:rsidRPr="00E5548C">
        <w:rPr>
          <w:rFonts w:asciiTheme="majorBidi" w:eastAsia="Times New Roman" w:hAnsiTheme="majorBidi" w:cstheme="majorBidi"/>
          <w:sz w:val="28"/>
          <w:szCs w:val="28"/>
          <w:rtl/>
          <w:lang w:bidi="ar-IQ"/>
        </w:rPr>
        <w:t>استعمل</w:t>
      </w:r>
      <w:r w:rsidR="007F52EF">
        <w:rPr>
          <w:rFonts w:asciiTheme="majorBidi" w:eastAsia="Times New Roman" w:hAnsiTheme="majorBidi" w:cstheme="majorBidi" w:hint="cs"/>
          <w:sz w:val="28"/>
          <w:szCs w:val="28"/>
          <w:rtl/>
          <w:lang w:bidi="ar-IQ"/>
        </w:rPr>
        <w:t>ت</w:t>
      </w:r>
      <w:r w:rsidR="00D227C7">
        <w:rPr>
          <w:rFonts w:asciiTheme="majorBidi" w:eastAsia="Times New Roman" w:hAnsiTheme="majorBidi" w:cstheme="majorBidi"/>
          <w:sz w:val="28"/>
          <w:szCs w:val="28"/>
          <w:rtl/>
          <w:lang w:bidi="ar-IQ"/>
        </w:rPr>
        <w:t xml:space="preserve">  الباحث</w:t>
      </w:r>
      <w:r w:rsidR="007F52EF">
        <w:rPr>
          <w:rFonts w:asciiTheme="majorBidi" w:eastAsia="Times New Roman" w:hAnsiTheme="majorBidi" w:cstheme="majorBidi" w:hint="cs"/>
          <w:sz w:val="28"/>
          <w:szCs w:val="28"/>
          <w:rtl/>
          <w:lang w:bidi="ar-IQ"/>
        </w:rPr>
        <w:t>ه</w:t>
      </w:r>
      <w:r w:rsidR="00E5548C" w:rsidRPr="00E5548C">
        <w:rPr>
          <w:rFonts w:asciiTheme="majorBidi" w:eastAsia="Times New Roman" w:hAnsiTheme="majorBidi" w:cstheme="majorBidi"/>
          <w:sz w:val="28"/>
          <w:szCs w:val="28"/>
          <w:rtl/>
          <w:lang w:bidi="ar-IQ"/>
        </w:rPr>
        <w:t xml:space="preserve"> </w:t>
      </w:r>
      <w:r w:rsidRPr="00E5548C">
        <w:rPr>
          <w:rFonts w:asciiTheme="majorBidi" w:eastAsia="Times New Roman" w:hAnsiTheme="majorBidi" w:cstheme="majorBidi"/>
          <w:sz w:val="28"/>
          <w:szCs w:val="28"/>
          <w:rtl/>
          <w:lang w:bidi="ar-IQ"/>
        </w:rPr>
        <w:t>قائمة معايير أدارة الج</w:t>
      </w:r>
      <w:r w:rsidR="00D227C7">
        <w:rPr>
          <w:rFonts w:asciiTheme="majorBidi" w:eastAsia="Times New Roman" w:hAnsiTheme="majorBidi" w:cstheme="majorBidi"/>
          <w:sz w:val="28"/>
          <w:szCs w:val="28"/>
          <w:rtl/>
          <w:lang w:bidi="ar-IQ"/>
        </w:rPr>
        <w:t xml:space="preserve">ودة الشاملة والتي </w:t>
      </w:r>
      <w:r w:rsidR="001F3E35">
        <w:rPr>
          <w:rFonts w:asciiTheme="majorBidi" w:eastAsia="Times New Roman" w:hAnsiTheme="majorBidi" w:cstheme="majorBidi" w:hint="cs"/>
          <w:sz w:val="28"/>
          <w:szCs w:val="28"/>
          <w:rtl/>
          <w:lang w:bidi="ar-IQ"/>
        </w:rPr>
        <w:t>تبن</w:t>
      </w:r>
      <w:r w:rsidR="007F52EF">
        <w:rPr>
          <w:rFonts w:asciiTheme="majorBidi" w:eastAsia="Times New Roman" w:hAnsiTheme="majorBidi" w:cstheme="majorBidi" w:hint="cs"/>
          <w:sz w:val="28"/>
          <w:szCs w:val="28"/>
          <w:rtl/>
          <w:lang w:bidi="ar-IQ"/>
        </w:rPr>
        <w:t>ت</w:t>
      </w:r>
      <w:r w:rsidR="001F3E35">
        <w:rPr>
          <w:rFonts w:asciiTheme="majorBidi" w:eastAsia="Times New Roman" w:hAnsiTheme="majorBidi" w:cstheme="majorBidi" w:hint="cs"/>
          <w:sz w:val="28"/>
          <w:szCs w:val="28"/>
          <w:rtl/>
          <w:lang w:bidi="ar-IQ"/>
        </w:rPr>
        <w:t xml:space="preserve">ها </w:t>
      </w:r>
      <w:r w:rsidR="00D227C7">
        <w:rPr>
          <w:rFonts w:asciiTheme="majorBidi" w:eastAsia="Times New Roman" w:hAnsiTheme="majorBidi" w:cstheme="majorBidi"/>
          <w:sz w:val="28"/>
          <w:szCs w:val="28"/>
          <w:rtl/>
          <w:lang w:bidi="ar-IQ"/>
        </w:rPr>
        <w:t>الباحث</w:t>
      </w:r>
      <w:r w:rsidR="007F52EF">
        <w:rPr>
          <w:rFonts w:asciiTheme="majorBidi" w:eastAsia="Times New Roman" w:hAnsiTheme="majorBidi" w:cstheme="majorBidi" w:hint="cs"/>
          <w:sz w:val="28"/>
          <w:szCs w:val="28"/>
          <w:rtl/>
          <w:lang w:bidi="ar-IQ"/>
        </w:rPr>
        <w:t>ه</w:t>
      </w:r>
      <w:r w:rsidR="001F3E35">
        <w:rPr>
          <w:rFonts w:asciiTheme="majorBidi" w:eastAsia="Times New Roman" w:hAnsiTheme="majorBidi" w:cstheme="majorBidi" w:hint="cs"/>
          <w:sz w:val="28"/>
          <w:szCs w:val="28"/>
          <w:rtl/>
          <w:lang w:bidi="ar-IQ"/>
        </w:rPr>
        <w:t xml:space="preserve"> </w:t>
      </w:r>
      <w:r w:rsidRPr="00E5548C">
        <w:rPr>
          <w:rFonts w:asciiTheme="majorBidi" w:eastAsia="Times New Roman" w:hAnsiTheme="majorBidi" w:cstheme="majorBidi"/>
          <w:sz w:val="28"/>
          <w:szCs w:val="28"/>
          <w:rtl/>
          <w:lang w:bidi="ar-IQ"/>
        </w:rPr>
        <w:t>كوسيلة  أساسية لجمع البيانات ، والتي تتألف من (14) معيار</w:t>
      </w:r>
      <w:r w:rsidR="00DB28FC">
        <w:rPr>
          <w:rFonts w:asciiTheme="majorBidi" w:eastAsia="Times New Roman" w:hAnsiTheme="majorBidi" w:cstheme="majorBidi" w:hint="cs"/>
          <w:sz w:val="28"/>
          <w:szCs w:val="28"/>
          <w:rtl/>
          <w:lang w:bidi="ar-IQ"/>
        </w:rPr>
        <w:t xml:space="preserve"> ملحق (2)</w:t>
      </w:r>
      <w:r w:rsidRPr="00E5548C">
        <w:rPr>
          <w:rFonts w:asciiTheme="majorBidi" w:eastAsia="Times New Roman" w:hAnsiTheme="majorBidi" w:cstheme="majorBidi"/>
          <w:sz w:val="28"/>
          <w:szCs w:val="28"/>
          <w:rtl/>
          <w:lang w:bidi="ar-IQ"/>
        </w:rPr>
        <w:t xml:space="preserve"> – مقترحة من قبل العالم (ديمنج) - </w:t>
      </w:r>
      <w:r w:rsidRPr="00E5548C">
        <w:rPr>
          <w:rFonts w:asciiTheme="majorBidi" w:eastAsia="Times New Roman" w:hAnsiTheme="majorBidi" w:cstheme="majorBidi"/>
          <w:sz w:val="28"/>
          <w:szCs w:val="28"/>
          <w:rtl/>
        </w:rPr>
        <w:t>متبوعة بـ (خمس) استجابات تتدرج كالأتي : (دائما ، غالبا ، أحيانا ، ناد</w:t>
      </w:r>
      <w:r w:rsidR="007F52EF">
        <w:rPr>
          <w:rFonts w:asciiTheme="majorBidi" w:eastAsia="Times New Roman" w:hAnsiTheme="majorBidi" w:cstheme="majorBidi"/>
          <w:sz w:val="28"/>
          <w:szCs w:val="28"/>
          <w:rtl/>
        </w:rPr>
        <w:t>را ، أبدا) ، والمطلوب من الم</w:t>
      </w:r>
      <w:r w:rsidR="007F52EF">
        <w:rPr>
          <w:rFonts w:asciiTheme="majorBidi" w:eastAsia="Times New Roman" w:hAnsiTheme="majorBidi" w:cstheme="majorBidi" w:hint="cs"/>
          <w:sz w:val="28"/>
          <w:szCs w:val="28"/>
          <w:rtl/>
        </w:rPr>
        <w:t>ستجبين</w:t>
      </w:r>
      <w:r w:rsidR="007F52EF">
        <w:rPr>
          <w:rFonts w:asciiTheme="majorBidi" w:eastAsia="Times New Roman" w:hAnsiTheme="majorBidi" w:cstheme="majorBidi"/>
          <w:sz w:val="28"/>
          <w:szCs w:val="28"/>
          <w:rtl/>
        </w:rPr>
        <w:t xml:space="preserve"> اختيار إحدى هذه الاستجابات </w:t>
      </w:r>
      <w:r w:rsidR="007F52EF">
        <w:rPr>
          <w:rFonts w:asciiTheme="majorBidi" w:eastAsia="Times New Roman" w:hAnsiTheme="majorBidi" w:cstheme="majorBidi" w:hint="cs"/>
          <w:sz w:val="28"/>
          <w:szCs w:val="28"/>
          <w:rtl/>
        </w:rPr>
        <w:t>.</w:t>
      </w:r>
      <w:r w:rsidRPr="00E5548C">
        <w:rPr>
          <w:rFonts w:asciiTheme="majorBidi" w:eastAsia="Times New Roman" w:hAnsiTheme="majorBidi" w:cstheme="majorBidi"/>
          <w:sz w:val="28"/>
          <w:szCs w:val="28"/>
          <w:rtl/>
        </w:rPr>
        <w:t xml:space="preserve"> </w:t>
      </w:r>
    </w:p>
    <w:p w:rsidR="007F52EF" w:rsidRPr="00E5548C" w:rsidRDefault="007F52EF" w:rsidP="007F52EF">
      <w:pPr>
        <w:spacing w:after="0" w:line="240" w:lineRule="auto"/>
        <w:rPr>
          <w:rFonts w:asciiTheme="majorBidi" w:eastAsia="Times New Roman" w:hAnsiTheme="majorBidi" w:cstheme="majorBidi"/>
          <w:sz w:val="28"/>
          <w:szCs w:val="28"/>
        </w:rPr>
      </w:pPr>
    </w:p>
    <w:p w:rsidR="008E7F38" w:rsidRPr="00E5548C" w:rsidRDefault="008E7F38" w:rsidP="00A826CE">
      <w:pPr>
        <w:tabs>
          <w:tab w:val="left" w:pos="7496"/>
        </w:tabs>
        <w:spacing w:after="0" w:line="240" w:lineRule="auto"/>
        <w:jc w:val="lowKashida"/>
        <w:rPr>
          <w:rFonts w:asciiTheme="majorBidi" w:eastAsia="Times New Roman" w:hAnsiTheme="majorBidi" w:cstheme="majorBidi"/>
          <w:b/>
          <w:bCs/>
          <w:sz w:val="28"/>
          <w:szCs w:val="28"/>
          <w:rtl/>
          <w:lang w:bidi="ar-IQ"/>
        </w:rPr>
      </w:pPr>
      <w:r w:rsidRPr="008700CA">
        <w:rPr>
          <w:rFonts w:ascii="Simplified Arabic" w:eastAsia="Times New Roman" w:hAnsi="Simplified Arabic" w:cs="Simplified Arabic"/>
          <w:b/>
          <w:bCs/>
          <w:sz w:val="26"/>
          <w:szCs w:val="26"/>
          <w:rtl/>
          <w:lang w:bidi="ar-IQ"/>
        </w:rPr>
        <w:t>التجربة الاستطلاعية :</w:t>
      </w:r>
      <w:r w:rsidRPr="00BA5679">
        <w:rPr>
          <w:rFonts w:ascii="Simplified Arabic" w:eastAsia="Times New Roman" w:hAnsi="Simplified Arabic" w:cs="Simplified Arabic"/>
          <w:sz w:val="24"/>
          <w:szCs w:val="24"/>
          <w:rtl/>
        </w:rPr>
        <w:t xml:space="preserve"> </w:t>
      </w:r>
      <w:r w:rsidRPr="00E5548C">
        <w:rPr>
          <w:rFonts w:asciiTheme="majorBidi" w:eastAsia="Times New Roman" w:hAnsiTheme="majorBidi" w:cstheme="majorBidi"/>
          <w:sz w:val="28"/>
          <w:szCs w:val="28"/>
          <w:rtl/>
        </w:rPr>
        <w:t>لغرض التأكد من</w:t>
      </w:r>
      <w:r w:rsidRPr="00E5548C">
        <w:rPr>
          <w:rFonts w:asciiTheme="majorBidi" w:eastAsia="Times New Roman" w:hAnsiTheme="majorBidi" w:cstheme="majorBidi"/>
          <w:b/>
          <w:bCs/>
          <w:sz w:val="28"/>
          <w:szCs w:val="28"/>
          <w:rtl/>
        </w:rPr>
        <w:t xml:space="preserve"> </w:t>
      </w:r>
      <w:r w:rsidRPr="00E5548C">
        <w:rPr>
          <w:rFonts w:asciiTheme="majorBidi" w:eastAsia="Times New Roman" w:hAnsiTheme="majorBidi" w:cstheme="majorBidi"/>
          <w:sz w:val="28"/>
          <w:szCs w:val="28"/>
          <w:rtl/>
        </w:rPr>
        <w:t>وضوح تعليمات القائمة ، وطريقة الإجابة على فقراتها (المعايير المقترحة) ، ووضوح معانيها  وسهولة فهمها ، وكذا التعرف على ظروف تطبيقهما وما يراف</w:t>
      </w:r>
      <w:r w:rsidR="007F52EF">
        <w:rPr>
          <w:rFonts w:asciiTheme="majorBidi" w:eastAsia="Times New Roman" w:hAnsiTheme="majorBidi" w:cstheme="majorBidi"/>
          <w:sz w:val="28"/>
          <w:szCs w:val="28"/>
          <w:rtl/>
        </w:rPr>
        <w:t>قها من صعوبات . .</w:t>
      </w:r>
      <w:r w:rsidR="007F52EF">
        <w:rPr>
          <w:rFonts w:asciiTheme="majorBidi" w:eastAsia="Times New Roman" w:hAnsiTheme="majorBidi" w:cstheme="majorBidi" w:hint="cs"/>
          <w:sz w:val="28"/>
          <w:szCs w:val="28"/>
          <w:rtl/>
        </w:rPr>
        <w:t>طبقت</w:t>
      </w:r>
      <w:r w:rsidR="00997AFC">
        <w:rPr>
          <w:rFonts w:asciiTheme="majorBidi" w:eastAsia="Times New Roman" w:hAnsiTheme="majorBidi" w:cstheme="majorBidi"/>
          <w:sz w:val="28"/>
          <w:szCs w:val="28"/>
          <w:rtl/>
        </w:rPr>
        <w:t xml:space="preserve"> الباحث</w:t>
      </w:r>
      <w:r w:rsidR="007F52EF">
        <w:rPr>
          <w:rFonts w:asciiTheme="majorBidi" w:eastAsia="Times New Roman" w:hAnsiTheme="majorBidi" w:cstheme="majorBidi" w:hint="cs"/>
          <w:sz w:val="28"/>
          <w:szCs w:val="28"/>
          <w:rtl/>
        </w:rPr>
        <w:t>ه</w:t>
      </w:r>
      <w:r w:rsidR="00E5548C" w:rsidRPr="00E5548C">
        <w:rPr>
          <w:rFonts w:asciiTheme="majorBidi" w:eastAsia="Times New Roman" w:hAnsiTheme="majorBidi" w:cstheme="majorBidi"/>
          <w:sz w:val="28"/>
          <w:szCs w:val="28"/>
          <w:rtl/>
        </w:rPr>
        <w:t xml:space="preserve"> </w:t>
      </w:r>
      <w:r w:rsidRPr="00E5548C">
        <w:rPr>
          <w:rFonts w:asciiTheme="majorBidi" w:eastAsia="Times New Roman" w:hAnsiTheme="majorBidi" w:cstheme="majorBidi"/>
          <w:sz w:val="28"/>
          <w:szCs w:val="28"/>
          <w:rtl/>
        </w:rPr>
        <w:t>تجربة استطلاعية على عينة مقدارها (</w:t>
      </w:r>
      <w:r w:rsidR="007F52EF">
        <w:rPr>
          <w:rFonts w:asciiTheme="majorBidi" w:eastAsia="Times New Roman" w:hAnsiTheme="majorBidi" w:cstheme="majorBidi" w:hint="cs"/>
          <w:sz w:val="28"/>
          <w:szCs w:val="28"/>
          <w:rtl/>
        </w:rPr>
        <w:t>15</w:t>
      </w:r>
      <w:r w:rsidRPr="00E5548C">
        <w:rPr>
          <w:rFonts w:asciiTheme="majorBidi" w:eastAsia="Times New Roman" w:hAnsiTheme="majorBidi" w:cstheme="majorBidi"/>
          <w:sz w:val="28"/>
          <w:szCs w:val="28"/>
          <w:rtl/>
        </w:rPr>
        <w:t xml:space="preserve">) تدريسيين </w:t>
      </w:r>
      <w:r w:rsidRPr="00E5548C">
        <w:rPr>
          <w:rFonts w:asciiTheme="majorBidi" w:hAnsiTheme="majorBidi" w:cstheme="majorBidi"/>
          <w:sz w:val="28"/>
          <w:szCs w:val="28"/>
          <w:rtl/>
          <w:lang w:bidi="ar-AE"/>
        </w:rPr>
        <w:t xml:space="preserve">تم اختيارهم عشوائياً ، من مجتمع البحث </w:t>
      </w:r>
      <w:r w:rsidRPr="00E5548C">
        <w:rPr>
          <w:rFonts w:asciiTheme="majorBidi" w:eastAsia="Times New Roman" w:hAnsiTheme="majorBidi" w:cstheme="majorBidi"/>
          <w:sz w:val="28"/>
          <w:szCs w:val="28"/>
          <w:rtl/>
        </w:rPr>
        <w:t>، ات</w:t>
      </w:r>
      <w:r w:rsidR="007F52EF">
        <w:rPr>
          <w:rFonts w:asciiTheme="majorBidi" w:eastAsia="Times New Roman" w:hAnsiTheme="majorBidi" w:cstheme="majorBidi"/>
          <w:sz w:val="28"/>
          <w:szCs w:val="28"/>
          <w:rtl/>
        </w:rPr>
        <w:t>ضح من خلال</w:t>
      </w:r>
      <w:r w:rsidR="007F52EF">
        <w:rPr>
          <w:rFonts w:asciiTheme="majorBidi" w:eastAsia="Times New Roman" w:hAnsiTheme="majorBidi" w:cstheme="majorBidi" w:hint="cs"/>
          <w:sz w:val="28"/>
          <w:szCs w:val="28"/>
          <w:rtl/>
        </w:rPr>
        <w:t xml:space="preserve"> تطبيقه  ان الفقرات المعيارية تتسم بالوضوح </w:t>
      </w:r>
      <w:r w:rsidRPr="00E5548C">
        <w:rPr>
          <w:rFonts w:asciiTheme="majorBidi" w:eastAsia="Times New Roman" w:hAnsiTheme="majorBidi" w:cstheme="majorBidi"/>
          <w:sz w:val="28"/>
          <w:szCs w:val="28"/>
          <w:rtl/>
        </w:rPr>
        <w:t xml:space="preserve">. بعد استخراج نتائج التجربة الاستطلاعية والتأكد من تحقق الإغراض المرجوة منها . . </w:t>
      </w:r>
      <w:r w:rsidR="00E5548C">
        <w:rPr>
          <w:rFonts w:asciiTheme="majorBidi" w:eastAsia="Times New Roman" w:hAnsiTheme="majorBidi" w:cstheme="majorBidi"/>
          <w:sz w:val="28"/>
          <w:szCs w:val="28"/>
          <w:rtl/>
        </w:rPr>
        <w:t>باشر</w:t>
      </w:r>
      <w:r w:rsidR="007F52EF">
        <w:rPr>
          <w:rFonts w:asciiTheme="majorBidi" w:eastAsia="Times New Roman" w:hAnsiTheme="majorBidi" w:cstheme="majorBidi" w:hint="cs"/>
          <w:sz w:val="28"/>
          <w:szCs w:val="28"/>
          <w:rtl/>
        </w:rPr>
        <w:t>ت</w:t>
      </w:r>
      <w:r w:rsidR="00E5548C">
        <w:rPr>
          <w:rFonts w:asciiTheme="majorBidi" w:eastAsia="Times New Roman" w:hAnsiTheme="majorBidi" w:cstheme="majorBidi"/>
          <w:sz w:val="28"/>
          <w:szCs w:val="28"/>
          <w:rtl/>
        </w:rPr>
        <w:t xml:space="preserve"> الباحث</w:t>
      </w:r>
      <w:r w:rsidR="007F52EF">
        <w:rPr>
          <w:rFonts w:asciiTheme="majorBidi" w:eastAsia="Times New Roman" w:hAnsiTheme="majorBidi" w:cstheme="majorBidi" w:hint="cs"/>
          <w:sz w:val="28"/>
          <w:szCs w:val="28"/>
          <w:rtl/>
        </w:rPr>
        <w:t>ه</w:t>
      </w:r>
      <w:r w:rsidRPr="00E5548C">
        <w:rPr>
          <w:rFonts w:asciiTheme="majorBidi" w:eastAsia="Times New Roman" w:hAnsiTheme="majorBidi" w:cstheme="majorBidi"/>
          <w:sz w:val="28"/>
          <w:szCs w:val="28"/>
          <w:rtl/>
        </w:rPr>
        <w:t xml:space="preserve"> بتطبيق القائ</w:t>
      </w:r>
      <w:r w:rsidR="007F52EF">
        <w:rPr>
          <w:rFonts w:asciiTheme="majorBidi" w:eastAsia="Times New Roman" w:hAnsiTheme="majorBidi" w:cstheme="majorBidi"/>
          <w:sz w:val="28"/>
          <w:szCs w:val="28"/>
          <w:rtl/>
        </w:rPr>
        <w:t xml:space="preserve">مة ، على </w:t>
      </w:r>
      <w:r w:rsidR="007F52EF">
        <w:rPr>
          <w:rFonts w:asciiTheme="majorBidi" w:eastAsia="Times New Roman" w:hAnsiTheme="majorBidi" w:cstheme="majorBidi" w:hint="cs"/>
          <w:sz w:val="28"/>
          <w:szCs w:val="28"/>
          <w:rtl/>
        </w:rPr>
        <w:t>عينة الدراسة</w:t>
      </w:r>
      <w:r w:rsidR="007F52EF">
        <w:rPr>
          <w:rFonts w:asciiTheme="majorBidi" w:eastAsia="Times New Roman" w:hAnsiTheme="majorBidi" w:cstheme="majorBidi"/>
          <w:sz w:val="28"/>
          <w:szCs w:val="28"/>
          <w:rtl/>
        </w:rPr>
        <w:t xml:space="preserve"> </w:t>
      </w:r>
      <w:r w:rsidRPr="00E5548C">
        <w:rPr>
          <w:rFonts w:asciiTheme="majorBidi" w:eastAsia="Times New Roman" w:hAnsiTheme="majorBidi" w:cstheme="majorBidi"/>
          <w:sz w:val="28"/>
          <w:szCs w:val="28"/>
          <w:rtl/>
        </w:rPr>
        <w:t xml:space="preserve"> ، والبالغ عددهم  (</w:t>
      </w:r>
      <w:r w:rsidR="00E5548C">
        <w:rPr>
          <w:rFonts w:asciiTheme="majorBidi" w:eastAsia="Times New Roman" w:hAnsiTheme="majorBidi" w:cstheme="majorBidi" w:hint="cs"/>
          <w:sz w:val="28"/>
          <w:szCs w:val="28"/>
          <w:rtl/>
        </w:rPr>
        <w:t>100</w:t>
      </w:r>
      <w:r w:rsidRPr="00E5548C">
        <w:rPr>
          <w:rFonts w:asciiTheme="majorBidi" w:eastAsia="Times New Roman" w:hAnsiTheme="majorBidi" w:cstheme="majorBidi"/>
          <w:sz w:val="28"/>
          <w:szCs w:val="28"/>
          <w:rtl/>
        </w:rPr>
        <w:t xml:space="preserve">) تدريسي وتدريسية .  </w:t>
      </w:r>
    </w:p>
    <w:p w:rsidR="008E7F38" w:rsidRDefault="008E7F38" w:rsidP="008E7F38">
      <w:pPr>
        <w:spacing w:after="0" w:line="240" w:lineRule="auto"/>
        <w:ind w:firstLine="720"/>
        <w:jc w:val="lowKashida"/>
        <w:rPr>
          <w:rFonts w:ascii="Arial" w:eastAsia="Times New Roman" w:hAnsi="Arial"/>
          <w:sz w:val="28"/>
          <w:szCs w:val="28"/>
          <w:rtl/>
        </w:rPr>
      </w:pPr>
    </w:p>
    <w:p w:rsidR="008E7F38" w:rsidRPr="00E5548C" w:rsidRDefault="008E7F38" w:rsidP="007F52EF">
      <w:pPr>
        <w:spacing w:after="0" w:line="240" w:lineRule="auto"/>
        <w:rPr>
          <w:rFonts w:asciiTheme="majorBidi" w:eastAsia="Times New Roman" w:hAnsiTheme="majorBidi" w:cstheme="majorBidi"/>
          <w:b/>
          <w:bCs/>
          <w:sz w:val="28"/>
          <w:szCs w:val="28"/>
          <w:rtl/>
          <w:lang w:bidi="ar-IQ"/>
        </w:rPr>
      </w:pPr>
      <w:r w:rsidRPr="008700CA">
        <w:rPr>
          <w:rFonts w:ascii="Simplified Arabic" w:eastAsia="Times New Roman" w:hAnsi="Simplified Arabic" w:cs="Simplified Arabic"/>
          <w:b/>
          <w:bCs/>
          <w:sz w:val="26"/>
          <w:szCs w:val="26"/>
          <w:rtl/>
        </w:rPr>
        <w:t>تصحيح ال</w:t>
      </w:r>
      <w:r w:rsidRPr="008700CA">
        <w:rPr>
          <w:rFonts w:ascii="Simplified Arabic" w:eastAsia="Times New Roman" w:hAnsi="Simplified Arabic" w:cs="Simplified Arabic" w:hint="cs"/>
          <w:b/>
          <w:bCs/>
          <w:sz w:val="26"/>
          <w:szCs w:val="26"/>
          <w:rtl/>
        </w:rPr>
        <w:t>قائمة</w:t>
      </w:r>
      <w:r w:rsidRPr="008700CA">
        <w:rPr>
          <w:rFonts w:ascii="Simplified Arabic" w:eastAsia="Times New Roman" w:hAnsi="Simplified Arabic" w:cs="Simplified Arabic"/>
          <w:b/>
          <w:bCs/>
          <w:sz w:val="26"/>
          <w:szCs w:val="26"/>
          <w:rtl/>
        </w:rPr>
        <w:t xml:space="preserve"> </w:t>
      </w:r>
      <w:r w:rsidRPr="00E5548C">
        <w:rPr>
          <w:rFonts w:asciiTheme="majorBidi" w:eastAsia="Times New Roman" w:hAnsiTheme="majorBidi" w:cstheme="majorBidi"/>
          <w:b/>
          <w:bCs/>
          <w:sz w:val="28"/>
          <w:szCs w:val="28"/>
          <w:rtl/>
        </w:rPr>
        <w:t xml:space="preserve">: </w:t>
      </w:r>
      <w:r w:rsidRPr="00E5548C">
        <w:rPr>
          <w:rFonts w:asciiTheme="majorBidi" w:eastAsia="Times New Roman" w:hAnsiTheme="majorBidi" w:cstheme="majorBidi"/>
          <w:sz w:val="28"/>
          <w:szCs w:val="28"/>
          <w:rtl/>
        </w:rPr>
        <w:t xml:space="preserve">صححت إجابات التدريسيين على القائمة باستعمال مفتاح التصحيح المعد لهذا الغرض ، فقد حسبت الدرجة الكلية على أساس مجموع أوزان الإجابات على فقرات القائمة (المعايير) البالغة (14) معيار . </w:t>
      </w:r>
      <w:r w:rsidR="007F52EF" w:rsidRPr="00E5548C">
        <w:rPr>
          <w:rFonts w:asciiTheme="majorBidi" w:eastAsia="Times New Roman" w:hAnsiTheme="majorBidi" w:cstheme="majorBidi"/>
          <w:sz w:val="28"/>
          <w:szCs w:val="28"/>
          <w:rtl/>
        </w:rPr>
        <w:t xml:space="preserve">ويتم تصحيح المقياس بحيث :تعطى الدرجات : (5 ، 4 ، 3 ، 2 </w:t>
      </w:r>
      <w:r w:rsidR="007F52EF" w:rsidRPr="00E5548C">
        <w:rPr>
          <w:rFonts w:asciiTheme="majorBidi" w:eastAsia="Times New Roman" w:hAnsiTheme="majorBidi" w:cstheme="majorBidi"/>
          <w:sz w:val="28"/>
          <w:szCs w:val="28"/>
          <w:rtl/>
        </w:rPr>
        <w:lastRenderedPageBreak/>
        <w:t>، 1) على التوالي ، للاستجابات أعلاه .يتم تصحيح القائمة في ضوء فقرات التصحيح الخاص بالقائمة ، والذي تكون فيه أعلى درجة (70) ، وأقل درجة (14</w:t>
      </w:r>
      <w:r w:rsidR="007F52EF">
        <w:rPr>
          <w:rFonts w:asciiTheme="majorBidi" w:eastAsia="Times New Roman" w:hAnsiTheme="majorBidi" w:cstheme="majorBidi"/>
          <w:sz w:val="28"/>
          <w:szCs w:val="28"/>
          <w:rtl/>
        </w:rPr>
        <w:t>)</w:t>
      </w:r>
    </w:p>
    <w:p w:rsidR="008E7F38" w:rsidRDefault="008E7F38" w:rsidP="008E7F38">
      <w:pPr>
        <w:spacing w:after="0" w:line="240" w:lineRule="auto"/>
        <w:jc w:val="lowKashida"/>
        <w:rPr>
          <w:rFonts w:ascii="Simplified Arabic" w:eastAsia="Times New Roman" w:hAnsi="Simplified Arabic" w:cs="Simplified Arabic"/>
          <w:sz w:val="24"/>
          <w:szCs w:val="24"/>
          <w:rtl/>
        </w:rPr>
      </w:pPr>
    </w:p>
    <w:p w:rsidR="00AD7D0E" w:rsidRPr="001F3E35" w:rsidRDefault="008E7F38" w:rsidP="001F3E35">
      <w:pPr>
        <w:spacing w:after="0" w:line="240" w:lineRule="auto"/>
        <w:jc w:val="lowKashida"/>
        <w:rPr>
          <w:rFonts w:asciiTheme="majorBidi" w:eastAsia="Times New Roman" w:hAnsiTheme="majorBidi" w:cstheme="majorBidi"/>
          <w:b/>
          <w:bCs/>
          <w:sz w:val="28"/>
          <w:szCs w:val="28"/>
          <w:rtl/>
        </w:rPr>
      </w:pPr>
      <w:r w:rsidRPr="008700CA">
        <w:rPr>
          <w:rFonts w:ascii="Simplified Arabic" w:eastAsia="Times New Roman" w:hAnsi="Simplified Arabic" w:cs="Simplified Arabic" w:hint="cs"/>
          <w:b/>
          <w:bCs/>
          <w:sz w:val="26"/>
          <w:szCs w:val="26"/>
          <w:rtl/>
        </w:rPr>
        <w:t>صدق نتائج القائمة :</w:t>
      </w:r>
      <w:r w:rsidRPr="00E5548C">
        <w:rPr>
          <w:rFonts w:asciiTheme="majorBidi" w:eastAsia="Times New Roman" w:hAnsiTheme="majorBidi" w:cstheme="majorBidi"/>
          <w:sz w:val="28"/>
          <w:szCs w:val="28"/>
          <w:rtl/>
        </w:rPr>
        <w:t>لإيجاد صدق نتائج القائمة استعمل</w:t>
      </w:r>
      <w:r w:rsidR="007F52EF">
        <w:rPr>
          <w:rFonts w:asciiTheme="majorBidi" w:eastAsia="Times New Roman" w:hAnsiTheme="majorBidi" w:cstheme="majorBidi" w:hint="cs"/>
          <w:sz w:val="28"/>
          <w:szCs w:val="28"/>
          <w:rtl/>
        </w:rPr>
        <w:t>ت</w:t>
      </w:r>
      <w:r w:rsidR="00997AFC">
        <w:rPr>
          <w:rFonts w:asciiTheme="majorBidi" w:eastAsia="Times New Roman" w:hAnsiTheme="majorBidi" w:cstheme="majorBidi"/>
          <w:sz w:val="28"/>
          <w:szCs w:val="28"/>
          <w:rtl/>
        </w:rPr>
        <w:t xml:space="preserve"> الباحث</w:t>
      </w:r>
      <w:r w:rsidR="007F52EF">
        <w:rPr>
          <w:rFonts w:asciiTheme="majorBidi" w:eastAsia="Times New Roman" w:hAnsiTheme="majorBidi" w:cstheme="majorBidi" w:hint="cs"/>
          <w:sz w:val="28"/>
          <w:szCs w:val="28"/>
          <w:rtl/>
        </w:rPr>
        <w:t>ه</w:t>
      </w:r>
      <w:r w:rsidR="00997AFC">
        <w:rPr>
          <w:rFonts w:asciiTheme="majorBidi" w:eastAsia="Times New Roman" w:hAnsiTheme="majorBidi" w:cstheme="majorBidi"/>
          <w:sz w:val="28"/>
          <w:szCs w:val="28"/>
          <w:rtl/>
        </w:rPr>
        <w:t xml:space="preserve"> (صدق المحكمين) – </w:t>
      </w:r>
      <w:r w:rsidRPr="00E5548C">
        <w:rPr>
          <w:rFonts w:asciiTheme="majorBidi" w:eastAsia="Times New Roman" w:hAnsiTheme="majorBidi" w:cstheme="majorBidi"/>
          <w:sz w:val="28"/>
          <w:szCs w:val="28"/>
          <w:rtl/>
        </w:rPr>
        <w:t>حيث عرضت القائمة على (</w:t>
      </w:r>
      <w:r w:rsidR="00E5548C">
        <w:rPr>
          <w:rFonts w:asciiTheme="majorBidi" w:eastAsia="Times New Roman" w:hAnsiTheme="majorBidi" w:cstheme="majorBidi" w:hint="cs"/>
          <w:sz w:val="28"/>
          <w:szCs w:val="28"/>
          <w:rtl/>
        </w:rPr>
        <w:t>10</w:t>
      </w:r>
      <w:r w:rsidRPr="00E5548C">
        <w:rPr>
          <w:rFonts w:asciiTheme="majorBidi" w:eastAsia="Times New Roman" w:hAnsiTheme="majorBidi" w:cstheme="majorBidi"/>
          <w:sz w:val="28"/>
          <w:szCs w:val="28"/>
          <w:rtl/>
        </w:rPr>
        <w:t>) من الخبراء والمختصين</w:t>
      </w:r>
      <w:r w:rsidR="00E5548C" w:rsidRPr="00E5548C">
        <w:rPr>
          <w:rFonts w:asciiTheme="majorBidi" w:hAnsiTheme="majorBidi" w:cstheme="majorBidi"/>
          <w:sz w:val="28"/>
          <w:szCs w:val="28"/>
          <w:rtl/>
        </w:rPr>
        <w:t xml:space="preserve"> ملحق (</w:t>
      </w:r>
      <w:r w:rsidR="00BE52D5">
        <w:rPr>
          <w:rFonts w:asciiTheme="majorBidi" w:hAnsiTheme="majorBidi" w:cstheme="majorBidi" w:hint="cs"/>
          <w:sz w:val="28"/>
          <w:szCs w:val="28"/>
          <w:rtl/>
        </w:rPr>
        <w:t>1</w:t>
      </w:r>
      <w:r w:rsidR="00E5548C" w:rsidRPr="00E5548C">
        <w:rPr>
          <w:rFonts w:asciiTheme="majorBidi" w:hAnsiTheme="majorBidi" w:cstheme="majorBidi"/>
          <w:sz w:val="28"/>
          <w:szCs w:val="28"/>
          <w:rtl/>
        </w:rPr>
        <w:t>)</w:t>
      </w:r>
      <w:r w:rsidR="00E5548C">
        <w:rPr>
          <w:rFonts w:hint="cs"/>
          <w:rtl/>
        </w:rPr>
        <w:t xml:space="preserve"> </w:t>
      </w:r>
      <w:r w:rsidRPr="00E5548C">
        <w:rPr>
          <w:rFonts w:asciiTheme="majorBidi" w:eastAsia="Times New Roman" w:hAnsiTheme="majorBidi" w:cstheme="majorBidi"/>
          <w:sz w:val="28"/>
          <w:szCs w:val="28"/>
          <w:rtl/>
        </w:rPr>
        <w:t>لاستطلاع رأيهم حول صلاحيتها في قياس (إدارة الجودة الشاملة) ، من خلال التعرف على عدد مرات الاتفاق في استمارات الاستطلاع المعدة لهذا الغرض ، وباستعمال معادلة (لوش) تبين أن القائمة تتماز بالصدق في قياس ما أعدت لقياسه ، إذ جاءت قيمة معامل الصدق بمقدار (1,000) وهي قيمة مقبولة ، حيث أن الحد الأدنى المقبول لمعاملات الصدق بهذه الطريقة (لوش) يجب أن لا تقل عن (0,6</w:t>
      </w:r>
      <w:r w:rsidR="003A16DA">
        <w:rPr>
          <w:rFonts w:asciiTheme="majorBidi" w:eastAsia="Times New Roman" w:hAnsiTheme="majorBidi" w:cstheme="majorBidi" w:hint="cs"/>
          <w:sz w:val="28"/>
          <w:szCs w:val="28"/>
          <w:rtl/>
        </w:rPr>
        <w:t>5</w:t>
      </w:r>
      <w:r w:rsidRPr="00E5548C">
        <w:rPr>
          <w:rFonts w:asciiTheme="majorBidi" w:eastAsia="Times New Roman" w:hAnsiTheme="majorBidi" w:cstheme="majorBidi"/>
          <w:sz w:val="28"/>
          <w:szCs w:val="28"/>
          <w:rtl/>
        </w:rPr>
        <w:t xml:space="preserve">) . </w:t>
      </w:r>
      <w:r w:rsidR="000674E0" w:rsidRPr="000674E0">
        <w:rPr>
          <w:rFonts w:asciiTheme="majorBidi" w:eastAsia="Times New Roman" w:hAnsiTheme="majorBidi" w:cstheme="majorBidi" w:hint="cs"/>
          <w:sz w:val="28"/>
          <w:szCs w:val="28"/>
          <w:rtl/>
        </w:rPr>
        <w:t>جدول (</w:t>
      </w:r>
      <w:r w:rsidR="001F3E35">
        <w:rPr>
          <w:rFonts w:asciiTheme="majorBidi" w:eastAsia="Times New Roman" w:hAnsiTheme="majorBidi" w:cstheme="majorBidi" w:hint="cs"/>
          <w:sz w:val="28"/>
          <w:szCs w:val="28"/>
          <w:rtl/>
        </w:rPr>
        <w:t>2</w:t>
      </w:r>
      <w:r w:rsidR="000674E0" w:rsidRPr="000674E0">
        <w:rPr>
          <w:rFonts w:asciiTheme="majorBidi" w:eastAsia="Times New Roman" w:hAnsiTheme="majorBidi" w:cstheme="majorBidi" w:hint="cs"/>
          <w:sz w:val="28"/>
          <w:szCs w:val="28"/>
          <w:rtl/>
        </w:rPr>
        <w:t>)</w:t>
      </w:r>
    </w:p>
    <w:p w:rsidR="008E7F38" w:rsidRDefault="00AD7D0E" w:rsidP="001F3E35">
      <w:pPr>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r w:rsidR="003A16DA">
        <w:rPr>
          <w:rFonts w:ascii="Simplified Arabic" w:eastAsia="Times New Roman" w:hAnsi="Simplified Arabic" w:cs="Simplified Arabic" w:hint="cs"/>
          <w:sz w:val="24"/>
          <w:szCs w:val="24"/>
          <w:rtl/>
        </w:rPr>
        <w:t xml:space="preserve"> </w:t>
      </w:r>
      <w:r w:rsidR="008E7F38">
        <w:rPr>
          <w:rFonts w:ascii="Simplified Arabic" w:eastAsia="Times New Roman" w:hAnsi="Simplified Arabic" w:cs="Simplified Arabic" w:hint="cs"/>
          <w:sz w:val="24"/>
          <w:szCs w:val="24"/>
          <w:rtl/>
        </w:rPr>
        <w:t>الجدول (</w:t>
      </w:r>
      <w:r w:rsidR="001F3E35">
        <w:rPr>
          <w:rFonts w:ascii="Simplified Arabic" w:eastAsia="Times New Roman" w:hAnsi="Simplified Arabic" w:cs="Simplified Arabic" w:hint="cs"/>
          <w:sz w:val="24"/>
          <w:szCs w:val="24"/>
          <w:rtl/>
        </w:rPr>
        <w:t>2</w:t>
      </w:r>
      <w:r w:rsidR="008E7F38">
        <w:rPr>
          <w:rFonts w:ascii="Simplified Arabic" w:eastAsia="Times New Roman" w:hAnsi="Simplified Arabic" w:cs="Simplified Arabic" w:hint="cs"/>
          <w:sz w:val="24"/>
          <w:szCs w:val="24"/>
          <w:rtl/>
        </w:rPr>
        <w:t>)</w:t>
      </w:r>
    </w:p>
    <w:p w:rsidR="008E7F38" w:rsidRDefault="00AD7D0E" w:rsidP="008E7F38">
      <w:pPr>
        <w:spacing w:after="0" w:line="240" w:lineRule="auto"/>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rPr>
        <w:t xml:space="preserve">                   </w:t>
      </w:r>
      <w:r w:rsidR="003A16DA">
        <w:rPr>
          <w:rFonts w:ascii="Simplified Arabic" w:eastAsia="Times New Roman" w:hAnsi="Simplified Arabic" w:cs="Simplified Arabic" w:hint="cs"/>
          <w:sz w:val="24"/>
          <w:szCs w:val="24"/>
          <w:rtl/>
        </w:rPr>
        <w:t xml:space="preserve">  </w:t>
      </w:r>
      <w:r w:rsidR="000674E0">
        <w:rPr>
          <w:rFonts w:ascii="Simplified Arabic" w:eastAsia="Times New Roman" w:hAnsi="Simplified Arabic" w:cs="Simplified Arabic" w:hint="cs"/>
          <w:sz w:val="24"/>
          <w:szCs w:val="24"/>
          <w:rtl/>
        </w:rPr>
        <w:t xml:space="preserve"> </w:t>
      </w:r>
      <w:r w:rsidR="008E7F38">
        <w:rPr>
          <w:rFonts w:ascii="Simplified Arabic" w:eastAsia="Times New Roman" w:hAnsi="Simplified Arabic" w:cs="Simplified Arabic" w:hint="cs"/>
          <w:sz w:val="24"/>
          <w:szCs w:val="24"/>
          <w:rtl/>
        </w:rPr>
        <w:t xml:space="preserve"> معامل الصدق لقائمة إدارة الجودة الشاملة بطريقة (لوش)</w:t>
      </w:r>
    </w:p>
    <w:tbl>
      <w:tblPr>
        <w:tblStyle w:val="a6"/>
        <w:bidiVisual/>
        <w:tblW w:w="0" w:type="auto"/>
        <w:jc w:val="center"/>
        <w:tblInd w:w="1015" w:type="dxa"/>
        <w:tblLook w:val="04A0"/>
      </w:tblPr>
      <w:tblGrid>
        <w:gridCol w:w="1217"/>
        <w:gridCol w:w="1217"/>
        <w:gridCol w:w="1217"/>
        <w:gridCol w:w="1217"/>
        <w:gridCol w:w="1218"/>
        <w:gridCol w:w="1218"/>
      </w:tblGrid>
      <w:tr w:rsidR="008E7F38" w:rsidTr="00AD7D0E">
        <w:trPr>
          <w:jc w:val="center"/>
        </w:trPr>
        <w:tc>
          <w:tcPr>
            <w:tcW w:w="1217"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المتغير</w:t>
            </w:r>
          </w:p>
        </w:tc>
        <w:tc>
          <w:tcPr>
            <w:tcW w:w="1217"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عدد مرات الاتفاق</w:t>
            </w:r>
          </w:p>
        </w:tc>
        <w:tc>
          <w:tcPr>
            <w:tcW w:w="1217"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النسبة المئوية</w:t>
            </w:r>
          </w:p>
        </w:tc>
        <w:tc>
          <w:tcPr>
            <w:tcW w:w="1217"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معامل الصدق</w:t>
            </w:r>
          </w:p>
        </w:tc>
        <w:tc>
          <w:tcPr>
            <w:tcW w:w="1218"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تصلح</w:t>
            </w:r>
          </w:p>
        </w:tc>
        <w:tc>
          <w:tcPr>
            <w:tcW w:w="1218"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لا تصلح</w:t>
            </w:r>
          </w:p>
        </w:tc>
      </w:tr>
      <w:tr w:rsidR="008E7F38" w:rsidTr="00AD7D0E">
        <w:trPr>
          <w:jc w:val="center"/>
        </w:trPr>
        <w:tc>
          <w:tcPr>
            <w:tcW w:w="1217"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معايير إدارة الجودة الشاملة</w:t>
            </w:r>
          </w:p>
        </w:tc>
        <w:tc>
          <w:tcPr>
            <w:tcW w:w="1217" w:type="dxa"/>
          </w:tcPr>
          <w:p w:rsidR="008E7F38" w:rsidRDefault="003A16DA"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10</w:t>
            </w:r>
          </w:p>
        </w:tc>
        <w:tc>
          <w:tcPr>
            <w:tcW w:w="1217"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100 %</w:t>
            </w:r>
          </w:p>
        </w:tc>
        <w:tc>
          <w:tcPr>
            <w:tcW w:w="1217"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1,000</w:t>
            </w:r>
          </w:p>
        </w:tc>
        <w:tc>
          <w:tcPr>
            <w:tcW w:w="1218" w:type="dxa"/>
          </w:tcPr>
          <w:p w:rsidR="008E7F38" w:rsidRDefault="008E7F38" w:rsidP="004A5489">
            <w:pPr>
              <w:jc w:val="center"/>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w:t>
            </w:r>
          </w:p>
        </w:tc>
        <w:tc>
          <w:tcPr>
            <w:tcW w:w="1218" w:type="dxa"/>
          </w:tcPr>
          <w:p w:rsidR="008E7F38" w:rsidRDefault="008E7F38" w:rsidP="004A5489">
            <w:pPr>
              <w:jc w:val="center"/>
              <w:rPr>
                <w:rFonts w:ascii="Simplified Arabic" w:eastAsia="Times New Roman" w:hAnsi="Simplified Arabic" w:cs="Simplified Arabic"/>
                <w:sz w:val="24"/>
                <w:szCs w:val="24"/>
                <w:rtl/>
              </w:rPr>
            </w:pPr>
          </w:p>
        </w:tc>
      </w:tr>
    </w:tbl>
    <w:p w:rsidR="008E7F38" w:rsidRPr="00F329BA" w:rsidRDefault="008E7F38" w:rsidP="008E7F38">
      <w:pPr>
        <w:spacing w:after="0" w:line="240" w:lineRule="auto"/>
        <w:jc w:val="lowKashida"/>
        <w:rPr>
          <w:rFonts w:ascii="Simplified Arabic" w:eastAsia="Times New Roman" w:hAnsi="Simplified Arabic" w:cs="Simplified Arabic"/>
          <w:sz w:val="24"/>
          <w:szCs w:val="24"/>
          <w:rtl/>
          <w:lang w:bidi="ar-IQ"/>
        </w:rPr>
      </w:pPr>
    </w:p>
    <w:p w:rsidR="00C65087" w:rsidRPr="005852E3" w:rsidRDefault="008E7F38" w:rsidP="00A826CE">
      <w:pPr>
        <w:spacing w:after="0" w:line="240" w:lineRule="auto"/>
        <w:jc w:val="both"/>
        <w:rPr>
          <w:rFonts w:asciiTheme="majorBidi" w:eastAsia="Times New Roman" w:hAnsiTheme="majorBidi" w:cstheme="majorBidi"/>
          <w:sz w:val="28"/>
          <w:szCs w:val="28"/>
          <w:rtl/>
        </w:rPr>
      </w:pPr>
      <w:r w:rsidRPr="00C916B7">
        <w:rPr>
          <w:rFonts w:ascii="Simplified Arabic" w:eastAsia="Times New Roman" w:hAnsi="Simplified Arabic" w:cs="Simplified Arabic" w:hint="cs"/>
          <w:b/>
          <w:bCs/>
          <w:sz w:val="24"/>
          <w:szCs w:val="24"/>
          <w:rtl/>
        </w:rPr>
        <w:t xml:space="preserve"> </w:t>
      </w:r>
      <w:r w:rsidRPr="008700CA">
        <w:rPr>
          <w:rFonts w:ascii="Simplified Arabic" w:eastAsia="Times New Roman" w:hAnsi="Simplified Arabic" w:cs="Simplified Arabic" w:hint="cs"/>
          <w:b/>
          <w:bCs/>
          <w:sz w:val="26"/>
          <w:szCs w:val="26"/>
          <w:rtl/>
        </w:rPr>
        <w:t xml:space="preserve"> </w:t>
      </w:r>
      <w:r w:rsidRPr="00A826CE">
        <w:rPr>
          <w:rFonts w:ascii="Simplified Arabic" w:eastAsia="Times New Roman" w:hAnsi="Simplified Arabic" w:cs="Simplified Arabic" w:hint="cs"/>
          <w:b/>
          <w:bCs/>
          <w:sz w:val="26"/>
          <w:szCs w:val="26"/>
          <w:rtl/>
        </w:rPr>
        <w:t>ثبات القائمة</w:t>
      </w:r>
      <w:r w:rsidRPr="008700CA">
        <w:rPr>
          <w:rFonts w:ascii="Simplified Arabic" w:eastAsia="Times New Roman" w:hAnsi="Simplified Arabic" w:cs="Simplified Arabic" w:hint="cs"/>
          <w:b/>
          <w:bCs/>
          <w:sz w:val="26"/>
          <w:szCs w:val="26"/>
          <w:rtl/>
        </w:rPr>
        <w:t xml:space="preserve"> :</w:t>
      </w:r>
      <w:r w:rsidRPr="005852E3">
        <w:rPr>
          <w:rFonts w:asciiTheme="majorBidi" w:eastAsia="Times New Roman" w:hAnsiTheme="majorBidi" w:cstheme="majorBidi"/>
          <w:b/>
          <w:bCs/>
          <w:sz w:val="28"/>
          <w:szCs w:val="28"/>
          <w:rtl/>
        </w:rPr>
        <w:t xml:space="preserve"> </w:t>
      </w:r>
      <w:r w:rsidR="007F52EF">
        <w:rPr>
          <w:rFonts w:asciiTheme="majorBidi" w:eastAsia="Times New Roman" w:hAnsiTheme="majorBidi" w:cstheme="majorBidi" w:hint="cs"/>
          <w:b/>
          <w:bCs/>
          <w:sz w:val="28"/>
          <w:szCs w:val="28"/>
          <w:rtl/>
        </w:rPr>
        <w:t xml:space="preserve"> </w:t>
      </w:r>
      <w:r w:rsidR="007F52EF">
        <w:rPr>
          <w:rFonts w:asciiTheme="majorBidi" w:eastAsia="Times New Roman" w:hAnsiTheme="majorBidi" w:cstheme="majorBidi" w:hint="cs"/>
          <w:sz w:val="28"/>
          <w:szCs w:val="28"/>
          <w:rtl/>
        </w:rPr>
        <w:t xml:space="preserve">لقد تم تطبيق القائمه على عينة من التدريسين من خارج العينه الرئيسية </w:t>
      </w:r>
      <w:r w:rsidR="00B03973">
        <w:rPr>
          <w:rFonts w:asciiTheme="majorBidi" w:eastAsia="Times New Roman" w:hAnsiTheme="majorBidi" w:cstheme="majorBidi" w:hint="cs"/>
          <w:sz w:val="28"/>
          <w:szCs w:val="28"/>
          <w:rtl/>
        </w:rPr>
        <w:t>للدراسة عدد افرادها (30) من  تدريسي جامعة (القادسية , بابل, المثنى, )وأ</w:t>
      </w:r>
      <w:r w:rsidR="003A16DA" w:rsidRPr="005852E3">
        <w:rPr>
          <w:rFonts w:asciiTheme="majorBidi" w:eastAsia="Times New Roman" w:hAnsiTheme="majorBidi" w:cstheme="majorBidi"/>
          <w:sz w:val="28"/>
          <w:szCs w:val="28"/>
          <w:rtl/>
        </w:rPr>
        <w:t>عتمد</w:t>
      </w:r>
      <w:r w:rsidR="007F52EF">
        <w:rPr>
          <w:rFonts w:asciiTheme="majorBidi" w:eastAsia="Times New Roman" w:hAnsiTheme="majorBidi" w:cstheme="majorBidi" w:hint="cs"/>
          <w:sz w:val="28"/>
          <w:szCs w:val="28"/>
          <w:rtl/>
        </w:rPr>
        <w:t>ت</w:t>
      </w:r>
      <w:r w:rsidR="00997AFC">
        <w:rPr>
          <w:rFonts w:asciiTheme="majorBidi" w:eastAsia="Times New Roman" w:hAnsiTheme="majorBidi" w:cstheme="majorBidi"/>
          <w:sz w:val="28"/>
          <w:szCs w:val="28"/>
          <w:rtl/>
        </w:rPr>
        <w:t xml:space="preserve"> الباحث</w:t>
      </w:r>
      <w:r w:rsidR="007F52EF">
        <w:rPr>
          <w:rFonts w:asciiTheme="majorBidi" w:eastAsia="Times New Roman" w:hAnsiTheme="majorBidi" w:cstheme="majorBidi" w:hint="cs"/>
          <w:sz w:val="28"/>
          <w:szCs w:val="28"/>
          <w:rtl/>
        </w:rPr>
        <w:t>ة</w:t>
      </w:r>
      <w:r w:rsidRPr="005852E3">
        <w:rPr>
          <w:rFonts w:asciiTheme="majorBidi" w:eastAsia="Times New Roman" w:hAnsiTheme="majorBidi" w:cstheme="majorBidi"/>
          <w:sz w:val="28"/>
          <w:szCs w:val="28"/>
          <w:rtl/>
        </w:rPr>
        <w:t xml:space="preserve"> طريقة التجزئة النصفية لاستخراج ثبات القائمة ، إذ قسمت المعايير إلى نصفين (المعايير التي تحمل الأرقام الفردية والمعايير التي تحمل الأرقام الزوجية) ، وبعد التأكد من تجانس درجات النصفين من خلال استخراج القيمة الفائية لهما ، إذ بلغت قيمة (</w:t>
      </w:r>
      <w:r w:rsidRPr="005852E3">
        <w:rPr>
          <w:rFonts w:asciiTheme="majorBidi" w:eastAsia="Times New Roman" w:hAnsiTheme="majorBidi" w:cstheme="majorBidi"/>
          <w:sz w:val="28"/>
          <w:szCs w:val="28"/>
        </w:rPr>
        <w:t>f</w:t>
      </w:r>
      <w:r w:rsidRPr="005852E3">
        <w:rPr>
          <w:rFonts w:asciiTheme="majorBidi" w:eastAsia="Times New Roman" w:hAnsiTheme="majorBidi" w:cstheme="majorBidi"/>
          <w:sz w:val="28"/>
          <w:szCs w:val="28"/>
          <w:rtl/>
        </w:rPr>
        <w:t>) المحسوبة بمقدار (1,16</w:t>
      </w:r>
      <w:r w:rsidR="003A16DA" w:rsidRPr="005852E3">
        <w:rPr>
          <w:rFonts w:asciiTheme="majorBidi" w:eastAsia="Times New Roman" w:hAnsiTheme="majorBidi" w:cstheme="majorBidi"/>
          <w:sz w:val="28"/>
          <w:szCs w:val="28"/>
          <w:rtl/>
        </w:rPr>
        <w:t>5</w:t>
      </w:r>
      <w:r w:rsidRPr="005852E3">
        <w:rPr>
          <w:rFonts w:asciiTheme="majorBidi" w:eastAsia="Times New Roman" w:hAnsiTheme="majorBidi" w:cstheme="majorBidi"/>
          <w:sz w:val="28"/>
          <w:szCs w:val="28"/>
          <w:rtl/>
        </w:rPr>
        <w:t>) ، ونسبة التباين هذه أقل من (2)</w:t>
      </w:r>
      <w:r w:rsidR="00B03973">
        <w:rPr>
          <w:rFonts w:asciiTheme="majorBidi" w:eastAsia="Times New Roman" w:hAnsiTheme="majorBidi" w:cstheme="majorBidi"/>
          <w:sz w:val="28"/>
          <w:szCs w:val="28"/>
          <w:rtl/>
        </w:rPr>
        <w:t xml:space="preserve"> .       </w:t>
      </w:r>
      <w:r w:rsidR="005852E3" w:rsidRPr="005852E3">
        <w:rPr>
          <w:rFonts w:asciiTheme="majorBidi" w:eastAsia="Times New Roman" w:hAnsiTheme="majorBidi" w:cstheme="majorBidi"/>
          <w:sz w:val="28"/>
          <w:szCs w:val="28"/>
          <w:rtl/>
        </w:rPr>
        <w:t xml:space="preserve"> </w:t>
      </w:r>
      <w:r w:rsidR="00C65087" w:rsidRPr="005852E3">
        <w:rPr>
          <w:rFonts w:asciiTheme="majorBidi" w:eastAsia="Times New Roman" w:hAnsiTheme="majorBidi" w:cstheme="majorBidi"/>
          <w:sz w:val="28"/>
          <w:szCs w:val="28"/>
          <w:rtl/>
        </w:rPr>
        <w:t xml:space="preserve"> (الياسري , 2011, 154) </w:t>
      </w:r>
    </w:p>
    <w:p w:rsidR="008E7F38" w:rsidRPr="005852E3" w:rsidRDefault="008E7F38" w:rsidP="00B03973">
      <w:pPr>
        <w:spacing w:after="0" w:line="240" w:lineRule="auto"/>
        <w:jc w:val="both"/>
        <w:rPr>
          <w:rFonts w:asciiTheme="majorBidi" w:eastAsia="Times New Roman" w:hAnsiTheme="majorBidi" w:cstheme="majorBidi"/>
          <w:sz w:val="28"/>
          <w:szCs w:val="28"/>
          <w:rtl/>
        </w:rPr>
      </w:pPr>
      <w:r w:rsidRPr="005852E3">
        <w:rPr>
          <w:rFonts w:asciiTheme="majorBidi" w:eastAsia="Times New Roman" w:hAnsiTheme="majorBidi" w:cstheme="majorBidi"/>
          <w:sz w:val="28"/>
          <w:szCs w:val="28"/>
          <w:rtl/>
        </w:rPr>
        <w:t xml:space="preserve"> مما يؤشر تجانس القسمين . ومن ثم تم استخراج معامل الارتباط البسيط (بيرسون) بين مجموع درجات النصفين والذي يبلغ (</w:t>
      </w:r>
      <w:r w:rsidR="003A16DA" w:rsidRPr="005852E3">
        <w:rPr>
          <w:rFonts w:asciiTheme="majorBidi" w:eastAsia="Times New Roman" w:hAnsiTheme="majorBidi" w:cstheme="majorBidi"/>
          <w:sz w:val="28"/>
          <w:szCs w:val="28"/>
          <w:rtl/>
        </w:rPr>
        <w:t>0,86</w:t>
      </w:r>
      <w:r w:rsidRPr="005852E3">
        <w:rPr>
          <w:rFonts w:asciiTheme="majorBidi" w:eastAsia="Times New Roman" w:hAnsiTheme="majorBidi" w:cstheme="majorBidi"/>
          <w:sz w:val="28"/>
          <w:szCs w:val="28"/>
          <w:rtl/>
        </w:rPr>
        <w:t>) وهذا يعني الثبات لنصف القائمة ، ولأجل الحصول على ثبات لكل القائمة طبقت معادلة (سبيرمان براون) ، فبلغت قيمة الثبات للقائمة ككل (0,9</w:t>
      </w:r>
      <w:r w:rsidR="00C65087" w:rsidRPr="005852E3">
        <w:rPr>
          <w:rFonts w:asciiTheme="majorBidi" w:eastAsia="Times New Roman" w:hAnsiTheme="majorBidi" w:cstheme="majorBidi"/>
          <w:sz w:val="28"/>
          <w:szCs w:val="28"/>
          <w:rtl/>
        </w:rPr>
        <w:t>2</w:t>
      </w:r>
      <w:r w:rsidRPr="005852E3">
        <w:rPr>
          <w:rFonts w:asciiTheme="majorBidi" w:eastAsia="Times New Roman" w:hAnsiTheme="majorBidi" w:cstheme="majorBidi"/>
          <w:sz w:val="28"/>
          <w:szCs w:val="28"/>
          <w:rtl/>
        </w:rPr>
        <w:t>) ، وهي قيمة عالية في مقدارها ،</w:t>
      </w:r>
      <w:r w:rsidR="00A826CE">
        <w:rPr>
          <w:rFonts w:asciiTheme="majorBidi" w:eastAsia="Times New Roman" w:hAnsiTheme="majorBidi" w:cstheme="majorBidi"/>
          <w:sz w:val="28"/>
          <w:szCs w:val="28"/>
          <w:rtl/>
        </w:rPr>
        <w:t xml:space="preserve"> مما يؤشر أن العلاقة قوية جدا</w:t>
      </w:r>
      <w:r w:rsidRPr="005852E3">
        <w:rPr>
          <w:rFonts w:asciiTheme="majorBidi" w:eastAsia="Times New Roman" w:hAnsiTheme="majorBidi" w:cstheme="majorBidi"/>
          <w:sz w:val="28"/>
          <w:szCs w:val="28"/>
          <w:rtl/>
        </w:rPr>
        <w:t xml:space="preserve"> .</w:t>
      </w:r>
      <w:r w:rsidR="00C65087" w:rsidRPr="005852E3">
        <w:rPr>
          <w:rFonts w:asciiTheme="majorBidi" w:eastAsia="Times New Roman" w:hAnsiTheme="majorBidi" w:cstheme="majorBidi"/>
          <w:sz w:val="28"/>
          <w:szCs w:val="28"/>
          <w:rtl/>
        </w:rPr>
        <w:t>(رضوان , 2006, 112)</w:t>
      </w:r>
    </w:p>
    <w:p w:rsidR="008E7F38" w:rsidRPr="005852E3" w:rsidRDefault="008E7F38" w:rsidP="008E7F38">
      <w:pPr>
        <w:spacing w:after="0" w:line="240" w:lineRule="auto"/>
        <w:ind w:firstLine="720"/>
        <w:jc w:val="both"/>
        <w:rPr>
          <w:rFonts w:asciiTheme="majorBidi" w:eastAsia="Times New Roman" w:hAnsiTheme="majorBidi" w:cstheme="majorBidi"/>
          <w:b/>
          <w:bCs/>
          <w:sz w:val="28"/>
          <w:szCs w:val="28"/>
          <w:rtl/>
        </w:rPr>
      </w:pPr>
    </w:p>
    <w:p w:rsidR="008E7F38" w:rsidRPr="005852E3" w:rsidRDefault="008E7F38" w:rsidP="00A826CE">
      <w:pPr>
        <w:jc w:val="both"/>
        <w:rPr>
          <w:rFonts w:asciiTheme="majorBidi" w:hAnsiTheme="majorBidi" w:cstheme="majorBidi" w:hint="cs"/>
          <w:b/>
          <w:bCs/>
          <w:sz w:val="28"/>
          <w:szCs w:val="28"/>
          <w:rtl/>
        </w:rPr>
      </w:pPr>
      <w:r w:rsidRPr="005852E3">
        <w:rPr>
          <w:rFonts w:asciiTheme="majorBidi" w:hAnsiTheme="majorBidi" w:cstheme="majorBidi"/>
          <w:b/>
          <w:bCs/>
          <w:sz w:val="28"/>
          <w:szCs w:val="28"/>
          <w:rtl/>
          <w:lang w:bidi="ar-IQ"/>
        </w:rPr>
        <w:t>الوسائل الإحصائية :</w:t>
      </w:r>
      <w:r w:rsidRPr="005852E3">
        <w:rPr>
          <w:rFonts w:asciiTheme="majorBidi" w:hAnsiTheme="majorBidi" w:cstheme="majorBidi"/>
          <w:sz w:val="28"/>
          <w:szCs w:val="28"/>
          <w:rtl/>
          <w:lang w:bidi="ar-IQ"/>
        </w:rPr>
        <w:t xml:space="preserve"> تم معالجة البيانات وإظهار النتائج من خلال </w:t>
      </w:r>
      <w:r w:rsidR="00343B9E">
        <w:rPr>
          <w:rFonts w:asciiTheme="majorBidi" w:hAnsiTheme="majorBidi" w:cstheme="majorBidi" w:hint="cs"/>
          <w:sz w:val="28"/>
          <w:szCs w:val="28"/>
          <w:rtl/>
          <w:lang w:bidi="ar-IQ"/>
        </w:rPr>
        <w:t xml:space="preserve">الحقيبة الاحصائية </w:t>
      </w:r>
      <w:r w:rsidR="00343B9E">
        <w:rPr>
          <w:rFonts w:asciiTheme="majorBidi" w:hAnsiTheme="majorBidi" w:cstheme="majorBidi"/>
          <w:sz w:val="28"/>
          <w:szCs w:val="28"/>
          <w:lang w:bidi="ar-IQ"/>
        </w:rPr>
        <w:t>spss</w:t>
      </w:r>
    </w:p>
    <w:p w:rsidR="005839DB" w:rsidRDefault="008E7F38" w:rsidP="00997AFC">
      <w:pPr>
        <w:pStyle w:val="a3"/>
        <w:numPr>
          <w:ilvl w:val="0"/>
          <w:numId w:val="11"/>
        </w:numPr>
        <w:jc w:val="both"/>
        <w:rPr>
          <w:rFonts w:asciiTheme="majorBidi" w:hAnsiTheme="majorBidi" w:cstheme="majorBidi"/>
          <w:sz w:val="28"/>
          <w:szCs w:val="28"/>
          <w:lang w:bidi="ar-IQ"/>
        </w:rPr>
      </w:pPr>
      <w:r w:rsidRPr="005839DB">
        <w:rPr>
          <w:rFonts w:asciiTheme="majorBidi" w:hAnsiTheme="majorBidi" w:cstheme="majorBidi"/>
          <w:b/>
          <w:bCs/>
          <w:sz w:val="28"/>
          <w:szCs w:val="28"/>
          <w:rtl/>
          <w:lang w:bidi="ar-IQ"/>
        </w:rPr>
        <w:t xml:space="preserve">النتائج : عرض ، تحليل ، مناقشة : </w:t>
      </w:r>
      <w:r w:rsidRPr="005839DB">
        <w:rPr>
          <w:rFonts w:asciiTheme="majorBidi" w:hAnsiTheme="majorBidi" w:cstheme="majorBidi"/>
          <w:sz w:val="28"/>
          <w:szCs w:val="28"/>
          <w:rtl/>
          <w:lang w:bidi="ar-IQ"/>
        </w:rPr>
        <w:t xml:space="preserve"> أن غاية الدراسة الحالية هي تقويم إدارة الجودة الشاملة من </w:t>
      </w:r>
      <w:r w:rsidR="007F4616">
        <w:rPr>
          <w:rFonts w:asciiTheme="majorBidi" w:hAnsiTheme="majorBidi" w:cstheme="majorBidi"/>
          <w:sz w:val="28"/>
          <w:szCs w:val="28"/>
          <w:rtl/>
          <w:lang w:bidi="ar-IQ"/>
        </w:rPr>
        <w:t>خلال ترتيبها بحسب تحققها في كلي</w:t>
      </w:r>
      <w:r w:rsidR="007F4616">
        <w:rPr>
          <w:rFonts w:asciiTheme="majorBidi" w:hAnsiTheme="majorBidi" w:cstheme="majorBidi" w:hint="cs"/>
          <w:sz w:val="28"/>
          <w:szCs w:val="28"/>
          <w:rtl/>
          <w:lang w:bidi="ar-IQ"/>
        </w:rPr>
        <w:t>ات</w:t>
      </w:r>
      <w:r w:rsidRPr="005839DB">
        <w:rPr>
          <w:rFonts w:asciiTheme="majorBidi" w:hAnsiTheme="majorBidi" w:cstheme="majorBidi"/>
          <w:sz w:val="28"/>
          <w:szCs w:val="28"/>
          <w:rtl/>
          <w:lang w:bidi="ar-IQ"/>
        </w:rPr>
        <w:t xml:space="preserve"> الترب</w:t>
      </w:r>
      <w:r w:rsidR="007F4616">
        <w:rPr>
          <w:rFonts w:asciiTheme="majorBidi" w:hAnsiTheme="majorBidi" w:cstheme="majorBidi"/>
          <w:sz w:val="28"/>
          <w:szCs w:val="28"/>
          <w:rtl/>
          <w:lang w:bidi="ar-IQ"/>
        </w:rPr>
        <w:t>ية بجامع</w:t>
      </w:r>
      <w:r w:rsidR="007F4616">
        <w:rPr>
          <w:rFonts w:asciiTheme="majorBidi" w:hAnsiTheme="majorBidi" w:cstheme="majorBidi" w:hint="cs"/>
          <w:sz w:val="28"/>
          <w:szCs w:val="28"/>
          <w:rtl/>
          <w:lang w:bidi="ar-IQ"/>
        </w:rPr>
        <w:t>ات الفرات الاوسط</w:t>
      </w:r>
      <w:r w:rsidRPr="005839DB">
        <w:rPr>
          <w:rFonts w:asciiTheme="majorBidi" w:hAnsiTheme="majorBidi" w:cstheme="majorBidi"/>
          <w:sz w:val="28"/>
          <w:szCs w:val="28"/>
          <w:rtl/>
          <w:lang w:bidi="ar-IQ"/>
        </w:rPr>
        <w:t xml:space="preserve"> ، من وجهة نظر التدريسيين </w:t>
      </w:r>
      <w:r w:rsidR="005852E3" w:rsidRPr="005839DB">
        <w:rPr>
          <w:rFonts w:asciiTheme="majorBidi" w:hAnsiTheme="majorBidi" w:cstheme="majorBidi"/>
          <w:sz w:val="28"/>
          <w:szCs w:val="28"/>
          <w:rtl/>
          <w:lang w:bidi="ar-IQ"/>
        </w:rPr>
        <w:t>.</w:t>
      </w:r>
      <w:r w:rsidRPr="005839DB">
        <w:rPr>
          <w:rFonts w:asciiTheme="majorBidi" w:hAnsiTheme="majorBidi" w:cstheme="majorBidi"/>
          <w:sz w:val="28"/>
          <w:szCs w:val="28"/>
          <w:rtl/>
          <w:lang w:bidi="ar-IQ"/>
        </w:rPr>
        <w:t>عليه فأن خطوات تصميم قائمة المعايير وأجر آت الدراسة أشرت صلاحيتها ، وبالتالي قدرتها على قياس مدى تحقق</w:t>
      </w:r>
      <w:r w:rsidR="00B03973">
        <w:rPr>
          <w:rFonts w:asciiTheme="majorBidi" w:hAnsiTheme="majorBidi" w:cstheme="majorBidi"/>
          <w:sz w:val="28"/>
          <w:szCs w:val="28"/>
          <w:rtl/>
          <w:lang w:bidi="ar-IQ"/>
        </w:rPr>
        <w:t xml:space="preserve"> تلك المعايير  وعليه ستعرض الباحث</w:t>
      </w:r>
      <w:r w:rsidR="00B03973">
        <w:rPr>
          <w:rFonts w:asciiTheme="majorBidi" w:hAnsiTheme="majorBidi" w:cstheme="majorBidi" w:hint="cs"/>
          <w:sz w:val="28"/>
          <w:szCs w:val="28"/>
          <w:rtl/>
          <w:lang w:bidi="ar-IQ"/>
        </w:rPr>
        <w:t>ه</w:t>
      </w:r>
      <w:r w:rsidRPr="005839DB">
        <w:rPr>
          <w:rFonts w:asciiTheme="majorBidi" w:hAnsiTheme="majorBidi" w:cstheme="majorBidi"/>
          <w:sz w:val="28"/>
          <w:szCs w:val="28"/>
          <w:rtl/>
          <w:lang w:bidi="ar-IQ"/>
        </w:rPr>
        <w:t xml:space="preserve"> خطوات تقويم إدارة الجودة الشاملة في </w:t>
      </w:r>
      <w:r w:rsidR="00997AFC">
        <w:rPr>
          <w:rFonts w:asciiTheme="majorBidi" w:eastAsia="Times New Roman" w:hAnsiTheme="majorBidi" w:cstheme="majorBidi"/>
          <w:sz w:val="28"/>
          <w:szCs w:val="28"/>
          <w:rtl/>
        </w:rPr>
        <w:t>كلي</w:t>
      </w:r>
      <w:r w:rsidR="00997AFC">
        <w:rPr>
          <w:rFonts w:asciiTheme="majorBidi" w:eastAsia="Times New Roman" w:hAnsiTheme="majorBidi" w:cstheme="majorBidi" w:hint="cs"/>
          <w:sz w:val="28"/>
          <w:szCs w:val="28"/>
          <w:rtl/>
        </w:rPr>
        <w:t>ات</w:t>
      </w:r>
      <w:r w:rsidR="00997AFC">
        <w:rPr>
          <w:rFonts w:asciiTheme="majorBidi" w:eastAsia="Times New Roman" w:hAnsiTheme="majorBidi" w:cstheme="majorBidi"/>
          <w:sz w:val="28"/>
          <w:szCs w:val="28"/>
          <w:rtl/>
        </w:rPr>
        <w:t xml:space="preserve"> التربي</w:t>
      </w:r>
      <w:r w:rsidR="00997AFC">
        <w:rPr>
          <w:rFonts w:asciiTheme="majorBidi" w:eastAsia="Times New Roman" w:hAnsiTheme="majorBidi" w:cstheme="majorBidi" w:hint="cs"/>
          <w:sz w:val="28"/>
          <w:szCs w:val="28"/>
          <w:rtl/>
        </w:rPr>
        <w:t>ة</w:t>
      </w:r>
      <w:r w:rsidR="00997AFC">
        <w:rPr>
          <w:rFonts w:asciiTheme="majorBidi" w:eastAsia="Times New Roman" w:hAnsiTheme="majorBidi" w:cstheme="majorBidi"/>
          <w:sz w:val="28"/>
          <w:szCs w:val="28"/>
          <w:rtl/>
        </w:rPr>
        <w:t xml:space="preserve"> </w:t>
      </w:r>
      <w:r w:rsidR="00997AFC">
        <w:rPr>
          <w:rFonts w:asciiTheme="majorBidi" w:eastAsia="Times New Roman" w:hAnsiTheme="majorBidi" w:cstheme="majorBidi" w:hint="cs"/>
          <w:sz w:val="28"/>
          <w:szCs w:val="28"/>
          <w:rtl/>
        </w:rPr>
        <w:t>- بجامعات الفرات الاوسط</w:t>
      </w:r>
      <w:r w:rsidR="00997AFC" w:rsidRPr="00587FDD">
        <w:rPr>
          <w:rFonts w:asciiTheme="majorBidi" w:eastAsia="Times New Roman" w:hAnsiTheme="majorBidi" w:cstheme="majorBidi"/>
          <w:sz w:val="28"/>
          <w:szCs w:val="28"/>
          <w:rtl/>
        </w:rPr>
        <w:t xml:space="preserve"> </w:t>
      </w:r>
      <w:r w:rsidR="005839DB">
        <w:rPr>
          <w:rFonts w:asciiTheme="majorBidi" w:hAnsiTheme="majorBidi" w:cstheme="majorBidi"/>
          <w:sz w:val="28"/>
          <w:szCs w:val="28"/>
          <w:rtl/>
          <w:lang w:bidi="ar-IQ"/>
        </w:rPr>
        <w:t xml:space="preserve">من وجهة نظر التدريسيين حسب </w:t>
      </w:r>
      <w:r w:rsidR="00D428FE">
        <w:rPr>
          <w:rFonts w:asciiTheme="majorBidi" w:hAnsiTheme="majorBidi" w:cstheme="majorBidi" w:hint="cs"/>
          <w:sz w:val="28"/>
          <w:szCs w:val="28"/>
          <w:rtl/>
          <w:lang w:bidi="ar-IQ"/>
        </w:rPr>
        <w:t>الاتي :</w:t>
      </w:r>
    </w:p>
    <w:p w:rsidR="00FB70C7" w:rsidRPr="007F4616" w:rsidRDefault="00D428FE" w:rsidP="007F4616">
      <w:pPr>
        <w:pStyle w:val="a3"/>
        <w:numPr>
          <w:ilvl w:val="0"/>
          <w:numId w:val="13"/>
        </w:numPr>
        <w:jc w:val="both"/>
        <w:rPr>
          <w:rFonts w:asciiTheme="majorBidi" w:hAnsiTheme="majorBidi" w:cstheme="majorBidi"/>
          <w:sz w:val="28"/>
          <w:szCs w:val="28"/>
          <w:rtl/>
          <w:lang w:bidi="ar-IQ"/>
        </w:rPr>
      </w:pPr>
      <w:r w:rsidRPr="008700CA">
        <w:rPr>
          <w:rFonts w:ascii="Simplified Arabic" w:hAnsi="Simplified Arabic" w:cs="Simplified Arabic"/>
          <w:b/>
          <w:bCs/>
          <w:sz w:val="26"/>
          <w:szCs w:val="26"/>
          <w:rtl/>
          <w:lang w:bidi="ar-IQ"/>
        </w:rPr>
        <w:lastRenderedPageBreak/>
        <w:t>التوصيف الإحصائي لواقع إدارة الجودة الشاملة من وجهة نظر التدريسيين لكل معيار على حده وللقائمة كك</w:t>
      </w:r>
      <w:r w:rsidR="007F4616">
        <w:rPr>
          <w:rFonts w:ascii="Simplified Arabic" w:hAnsi="Simplified Arabic" w:cs="Simplified Arabic" w:hint="cs"/>
          <w:b/>
          <w:bCs/>
          <w:sz w:val="26"/>
          <w:szCs w:val="26"/>
          <w:rtl/>
          <w:lang w:bidi="ar-IQ"/>
        </w:rPr>
        <w:t>ل</w:t>
      </w:r>
    </w:p>
    <w:p w:rsidR="005839DB" w:rsidRDefault="007F4616" w:rsidP="007F4616">
      <w:pPr>
        <w:rPr>
          <w:rFonts w:ascii="Simplified Arabic" w:hAnsi="Simplified Arabic" w:cs="Simplified Arabic"/>
          <w:sz w:val="24"/>
          <w:szCs w:val="24"/>
          <w:rtl/>
          <w:lang w:bidi="ar-IQ"/>
        </w:rPr>
      </w:pPr>
      <w:r>
        <w:rPr>
          <w:rFonts w:asciiTheme="majorBidi" w:hAnsiTheme="majorBidi" w:cstheme="majorBidi" w:hint="cs"/>
          <w:sz w:val="28"/>
          <w:szCs w:val="28"/>
          <w:rtl/>
          <w:lang w:bidi="ar-IQ"/>
        </w:rPr>
        <w:t xml:space="preserve">                                                      </w:t>
      </w:r>
      <w:r w:rsidR="005839DB" w:rsidRPr="0009008B">
        <w:rPr>
          <w:rFonts w:ascii="Simplified Arabic" w:hAnsi="Simplified Arabic" w:cs="Simplified Arabic" w:hint="cs"/>
          <w:sz w:val="24"/>
          <w:szCs w:val="24"/>
          <w:rtl/>
          <w:lang w:bidi="ar-IQ"/>
        </w:rPr>
        <w:t>الجدول (</w:t>
      </w:r>
      <w:r>
        <w:rPr>
          <w:rFonts w:ascii="Simplified Arabic" w:hAnsi="Simplified Arabic" w:cs="Simplified Arabic" w:hint="cs"/>
          <w:sz w:val="24"/>
          <w:szCs w:val="24"/>
          <w:rtl/>
          <w:lang w:bidi="ar-IQ"/>
        </w:rPr>
        <w:t>3</w:t>
      </w:r>
      <w:r w:rsidR="005839DB" w:rsidRPr="0009008B">
        <w:rPr>
          <w:rFonts w:ascii="Simplified Arabic" w:hAnsi="Simplified Arabic" w:cs="Simplified Arabic" w:hint="cs"/>
          <w:sz w:val="24"/>
          <w:szCs w:val="24"/>
          <w:rtl/>
          <w:lang w:bidi="ar-IQ"/>
        </w:rPr>
        <w:t>)</w:t>
      </w:r>
    </w:p>
    <w:p w:rsidR="005839DB" w:rsidRPr="0009008B" w:rsidRDefault="005839DB" w:rsidP="005839DB">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يبين الأوساط الحسابية والانحرافات المعيارية لمعايير إدارة الجودة الشاملة المقترحة والقائمة ككل  </w:t>
      </w:r>
    </w:p>
    <w:tbl>
      <w:tblPr>
        <w:tblStyle w:val="a6"/>
        <w:bidiVisual/>
        <w:tblW w:w="8556" w:type="dxa"/>
        <w:tblLayout w:type="fixed"/>
        <w:tblLook w:val="01E0"/>
      </w:tblPr>
      <w:tblGrid>
        <w:gridCol w:w="759"/>
        <w:gridCol w:w="5812"/>
        <w:gridCol w:w="992"/>
        <w:gridCol w:w="993"/>
      </w:tblGrid>
      <w:tr w:rsidR="005839DB" w:rsidRPr="00702B47" w:rsidTr="004A5489">
        <w:tc>
          <w:tcPr>
            <w:tcW w:w="759" w:type="dxa"/>
            <w:vMerge w:val="restart"/>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رقم المعيار</w:t>
            </w:r>
          </w:p>
        </w:tc>
        <w:tc>
          <w:tcPr>
            <w:tcW w:w="5812" w:type="dxa"/>
            <w:vMerge w:val="restart"/>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المعايير المقترحة</w:t>
            </w:r>
          </w:p>
        </w:tc>
        <w:tc>
          <w:tcPr>
            <w:tcW w:w="1985" w:type="dxa"/>
            <w:gridSpan w:val="2"/>
          </w:tcPr>
          <w:p w:rsidR="005839DB" w:rsidRPr="00B31F3E" w:rsidRDefault="005839DB" w:rsidP="004A5489">
            <w:pPr>
              <w:jc w:val="center"/>
              <w:rPr>
                <w:rFonts w:ascii="Simplified Arabic" w:hAnsi="Simplified Arabic" w:cs="Simplified Arabic"/>
                <w:b/>
                <w:bCs/>
                <w:sz w:val="24"/>
                <w:szCs w:val="24"/>
                <w:rtl/>
                <w:lang w:bidi="ar-IQ"/>
              </w:rPr>
            </w:pPr>
            <w:r w:rsidRPr="00B31F3E">
              <w:rPr>
                <w:rFonts w:ascii="Simplified Arabic" w:hAnsi="Simplified Arabic" w:cs="Simplified Arabic"/>
                <w:b/>
                <w:bCs/>
                <w:sz w:val="24"/>
                <w:szCs w:val="24"/>
                <w:rtl/>
                <w:lang w:bidi="ar-IQ"/>
              </w:rPr>
              <w:t>معالم إحصائية</w:t>
            </w:r>
          </w:p>
        </w:tc>
      </w:tr>
      <w:tr w:rsidR="005839DB" w:rsidRPr="00702B47" w:rsidTr="004A5489">
        <w:tc>
          <w:tcPr>
            <w:tcW w:w="759" w:type="dxa"/>
            <w:vMerge/>
          </w:tcPr>
          <w:p w:rsidR="005839DB" w:rsidRPr="00B31F3E" w:rsidRDefault="005839DB" w:rsidP="004A5489">
            <w:pPr>
              <w:jc w:val="center"/>
              <w:rPr>
                <w:rFonts w:ascii="Simplified Arabic" w:hAnsi="Simplified Arabic" w:cs="Simplified Arabic"/>
                <w:b/>
                <w:bCs/>
                <w:sz w:val="24"/>
                <w:szCs w:val="24"/>
                <w:rtl/>
              </w:rPr>
            </w:pPr>
          </w:p>
        </w:tc>
        <w:tc>
          <w:tcPr>
            <w:tcW w:w="5812" w:type="dxa"/>
            <w:vMerge/>
          </w:tcPr>
          <w:p w:rsidR="005839DB" w:rsidRPr="00B31F3E" w:rsidRDefault="005839DB" w:rsidP="004A5489">
            <w:pPr>
              <w:jc w:val="center"/>
              <w:rPr>
                <w:rFonts w:ascii="Simplified Arabic" w:hAnsi="Simplified Arabic" w:cs="Simplified Arabic"/>
                <w:b/>
                <w:bCs/>
                <w:sz w:val="24"/>
                <w:szCs w:val="24"/>
                <w:rtl/>
              </w:rPr>
            </w:pPr>
          </w:p>
        </w:tc>
        <w:tc>
          <w:tcPr>
            <w:tcW w:w="992" w:type="dxa"/>
          </w:tcPr>
          <w:p w:rsidR="005839DB" w:rsidRPr="00B31F3E" w:rsidRDefault="005839DB" w:rsidP="004A5489">
            <w:pPr>
              <w:jc w:val="center"/>
              <w:rPr>
                <w:rFonts w:ascii="Simplified Arabic" w:hAnsi="Simplified Arabic" w:cs="Simplified Arabic"/>
                <w:b/>
                <w:bCs/>
                <w:sz w:val="24"/>
                <w:szCs w:val="24"/>
                <w:rtl/>
                <w:lang w:bidi="ar-IQ"/>
              </w:rPr>
            </w:pPr>
            <w:r w:rsidRPr="00B31F3E">
              <w:rPr>
                <w:rFonts w:ascii="Simplified Arabic" w:hAnsi="Simplified Arabic" w:cs="Simplified Arabic"/>
                <w:b/>
                <w:bCs/>
                <w:sz w:val="24"/>
                <w:szCs w:val="24"/>
                <w:rtl/>
                <w:lang w:bidi="ar-IQ"/>
              </w:rPr>
              <w:t>س</w:t>
            </w:r>
          </w:p>
        </w:tc>
        <w:tc>
          <w:tcPr>
            <w:tcW w:w="993" w:type="dxa"/>
          </w:tcPr>
          <w:p w:rsidR="005839DB" w:rsidRPr="00B31F3E" w:rsidRDefault="005839DB" w:rsidP="004A5489">
            <w:pPr>
              <w:jc w:val="center"/>
              <w:rPr>
                <w:rFonts w:ascii="Simplified Arabic" w:hAnsi="Simplified Arabic" w:cs="Simplified Arabic"/>
                <w:b/>
                <w:bCs/>
                <w:sz w:val="24"/>
                <w:szCs w:val="24"/>
                <w:rtl/>
                <w:lang w:bidi="ar-IQ"/>
              </w:rPr>
            </w:pPr>
            <w:r w:rsidRPr="00B31F3E">
              <w:rPr>
                <w:rFonts w:ascii="Simplified Arabic" w:hAnsi="Simplified Arabic" w:cs="Simplified Arabic"/>
                <w:b/>
                <w:bCs/>
                <w:sz w:val="24"/>
                <w:szCs w:val="24"/>
                <w:rtl/>
                <w:lang w:bidi="ar-IQ"/>
              </w:rPr>
              <w:t>ع</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تحدد القيادة الإدارية في الكلية أهداف ثابتة من اجل  تحسين إعداد الطلبة وتزويدهم بخبرات تعليمية ممتعة تعمل على تنمية شخصياتهم بشكل متكامل</w:t>
            </w:r>
          </w:p>
        </w:tc>
        <w:tc>
          <w:tcPr>
            <w:tcW w:w="992" w:type="dxa"/>
          </w:tcPr>
          <w:p w:rsidR="005839DB" w:rsidRPr="00B31F3E" w:rsidRDefault="003E6425" w:rsidP="004A5489">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3</w:t>
            </w:r>
            <w:r w:rsidR="005839DB" w:rsidRPr="00B31F3E">
              <w:rPr>
                <w:rFonts w:ascii="Simplified Arabic" w:hAnsi="Simplified Arabic" w:cs="Simplified Arabic"/>
                <w:b/>
                <w:bCs/>
                <w:sz w:val="24"/>
                <w:szCs w:val="24"/>
                <w:rtl/>
              </w:rPr>
              <w:t>,152</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1,20</w:t>
            </w:r>
            <w:r w:rsidR="003E6425">
              <w:rPr>
                <w:rFonts w:ascii="Simplified Arabic" w:hAnsi="Simplified Arabic" w:cs="Simplified Arabic" w:hint="cs"/>
                <w:b/>
                <w:bCs/>
                <w:sz w:val="24"/>
                <w:szCs w:val="24"/>
                <w:rtl/>
              </w:rPr>
              <w:t>1</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2</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تتبنى القيادة الإدارية في الكلية فلسفة جديدة تثير التحدي ، لكي يتعلم الطلبة تحمل المسؤولية والمبادرة</w:t>
            </w:r>
          </w:p>
        </w:tc>
        <w:tc>
          <w:tcPr>
            <w:tcW w:w="992" w:type="dxa"/>
          </w:tcPr>
          <w:p w:rsidR="005839DB" w:rsidRPr="00B31F3E" w:rsidRDefault="003E6425" w:rsidP="004A5489">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4</w:t>
            </w:r>
            <w:r w:rsidR="005839DB" w:rsidRPr="00B31F3E">
              <w:rPr>
                <w:rFonts w:ascii="Simplified Arabic" w:hAnsi="Simplified Arabic" w:cs="Simplified Arabic"/>
                <w:b/>
                <w:bCs/>
                <w:sz w:val="24"/>
                <w:szCs w:val="24"/>
                <w:rtl/>
              </w:rPr>
              <w:t>,818</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1,35</w:t>
            </w:r>
            <w:r w:rsidR="003E6425">
              <w:rPr>
                <w:rFonts w:ascii="Simplified Arabic" w:hAnsi="Simplified Arabic" w:cs="Simplified Arabic" w:hint="cs"/>
                <w:b/>
                <w:bCs/>
                <w:sz w:val="24"/>
                <w:szCs w:val="24"/>
                <w:rtl/>
              </w:rPr>
              <w:t>8</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3</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عدم الاعتماد نظام الدرجات فقط كأساس لتحديد مستوى الطلبة</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3,69</w:t>
            </w:r>
            <w:r w:rsidR="003E6425">
              <w:rPr>
                <w:rFonts w:ascii="Simplified Arabic" w:hAnsi="Simplified Arabic" w:cs="Simplified Arabic" w:hint="cs"/>
                <w:b/>
                <w:bCs/>
                <w:sz w:val="24"/>
                <w:szCs w:val="24"/>
                <w:rtl/>
              </w:rPr>
              <w:t>9</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1,07</w:t>
            </w:r>
            <w:r w:rsidR="003E6425">
              <w:rPr>
                <w:rFonts w:ascii="Simplified Arabic" w:hAnsi="Simplified Arabic" w:cs="Simplified Arabic" w:hint="cs"/>
                <w:b/>
                <w:bCs/>
                <w:sz w:val="24"/>
                <w:szCs w:val="24"/>
                <w:rtl/>
              </w:rPr>
              <w:t>6</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4</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توثيق الارتباط بين المراحل الدراسية المختلفة بهدف تحسين الأداء لدى الطلبة خلال كل مرحلة وعند الانتقال من مرحلة لأخرى مع الاهتمام بالتوثيق الشامل للانتقال</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3,66</w:t>
            </w:r>
            <w:r w:rsidR="003E6425">
              <w:rPr>
                <w:rFonts w:ascii="Simplified Arabic" w:hAnsi="Simplified Arabic" w:cs="Simplified Arabic" w:hint="cs"/>
                <w:b/>
                <w:bCs/>
                <w:sz w:val="24"/>
                <w:szCs w:val="24"/>
                <w:rtl/>
              </w:rPr>
              <w:t>9</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1,31</w:t>
            </w:r>
            <w:r w:rsidR="003E6425">
              <w:rPr>
                <w:rFonts w:ascii="Simplified Arabic" w:hAnsi="Simplified Arabic" w:cs="Simplified Arabic" w:hint="cs"/>
                <w:b/>
                <w:bCs/>
                <w:sz w:val="24"/>
                <w:szCs w:val="24"/>
                <w:rtl/>
              </w:rPr>
              <w:t>8</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5</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التحسين الدائم للخدمات التعليمية المقدمة في الكلية من اجل تحسين أداء التدريسيين والطلبة</w:t>
            </w:r>
          </w:p>
        </w:tc>
        <w:tc>
          <w:tcPr>
            <w:tcW w:w="992" w:type="dxa"/>
          </w:tcPr>
          <w:p w:rsidR="005839DB" w:rsidRPr="00B31F3E" w:rsidRDefault="003E6425" w:rsidP="004A5489">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4</w:t>
            </w:r>
            <w:r w:rsidR="005839DB" w:rsidRPr="00B31F3E">
              <w:rPr>
                <w:rFonts w:ascii="Simplified Arabic" w:hAnsi="Simplified Arabic" w:cs="Simplified Arabic"/>
                <w:b/>
                <w:bCs/>
                <w:sz w:val="24"/>
                <w:szCs w:val="24"/>
                <w:rtl/>
              </w:rPr>
              <w:t>,879</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1,55</w:t>
            </w:r>
            <w:r w:rsidR="003E6425">
              <w:rPr>
                <w:rFonts w:ascii="Simplified Arabic" w:hAnsi="Simplified Arabic" w:cs="Simplified Arabic" w:hint="cs"/>
                <w:b/>
                <w:bCs/>
                <w:sz w:val="24"/>
                <w:szCs w:val="24"/>
                <w:rtl/>
              </w:rPr>
              <w:t>8</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6</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الاهتمام بالتدريب المستمر في مجال تحسين جودة الأداء لكل من القيادة الإدارية وهيئة التدريس والطلبة</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3,72</w:t>
            </w:r>
            <w:r w:rsidR="003E6425">
              <w:rPr>
                <w:rFonts w:ascii="Simplified Arabic" w:hAnsi="Simplified Arabic" w:cs="Simplified Arabic" w:hint="cs"/>
                <w:b/>
                <w:bCs/>
                <w:sz w:val="24"/>
                <w:szCs w:val="24"/>
                <w:rtl/>
              </w:rPr>
              <w:t>9</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1,35</w:t>
            </w:r>
            <w:r w:rsidR="003E6425">
              <w:rPr>
                <w:rFonts w:ascii="Simplified Arabic" w:hAnsi="Simplified Arabic" w:cs="Simplified Arabic" w:hint="cs"/>
                <w:b/>
                <w:bCs/>
                <w:sz w:val="24"/>
                <w:szCs w:val="24"/>
                <w:rtl/>
              </w:rPr>
              <w:t>8</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7</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الاهتمام بإيجاد القيادة الفعالة من اجل مساعدة العاملين على تحسين استعمال التقنيات والإمكانيات لتحقيق أداء أفضل يساعد الطلبة على الابتكار والإبداع</w:t>
            </w:r>
          </w:p>
        </w:tc>
        <w:tc>
          <w:tcPr>
            <w:tcW w:w="992" w:type="dxa"/>
          </w:tcPr>
          <w:p w:rsidR="005839DB" w:rsidRPr="00B31F3E" w:rsidRDefault="003E6425" w:rsidP="004A5489">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4</w:t>
            </w:r>
            <w:r w:rsidR="005839DB" w:rsidRPr="00B31F3E">
              <w:rPr>
                <w:rFonts w:ascii="Simplified Arabic" w:hAnsi="Simplified Arabic" w:cs="Simplified Arabic"/>
                <w:b/>
                <w:bCs/>
                <w:sz w:val="24"/>
                <w:szCs w:val="24"/>
                <w:rtl/>
              </w:rPr>
              <w:t>,909</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1,30</w:t>
            </w:r>
            <w:r w:rsidR="003E6425">
              <w:rPr>
                <w:rFonts w:ascii="Simplified Arabic" w:hAnsi="Simplified Arabic" w:cs="Simplified Arabic" w:hint="cs"/>
                <w:b/>
                <w:bCs/>
                <w:sz w:val="24"/>
                <w:szCs w:val="24"/>
                <w:rtl/>
              </w:rPr>
              <w:t>9</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8</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تجنب إشعار الآخرين بالخوف حتى يتمكن كل فرد من أداء عمله في بيئة تربوية تتسم بالحرية وقادرة على مواجهة المشكلات</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4,54</w:t>
            </w:r>
            <w:r w:rsidR="003E6425">
              <w:rPr>
                <w:rFonts w:ascii="Simplified Arabic" w:hAnsi="Simplified Arabic" w:cs="Simplified Arabic" w:hint="cs"/>
                <w:b/>
                <w:bCs/>
                <w:sz w:val="24"/>
                <w:szCs w:val="24"/>
                <w:rtl/>
              </w:rPr>
              <w:t>8</w:t>
            </w:r>
          </w:p>
        </w:tc>
        <w:tc>
          <w:tcPr>
            <w:tcW w:w="993" w:type="dxa"/>
          </w:tcPr>
          <w:p w:rsidR="005839DB" w:rsidRPr="00B31F3E" w:rsidRDefault="005839DB" w:rsidP="003E6425">
            <w:pPr>
              <w:jc w:val="center"/>
              <w:rPr>
                <w:rFonts w:ascii="Simplified Arabic" w:hAnsi="Simplified Arabic" w:cs="Simplified Arabic"/>
                <w:b/>
                <w:bCs/>
                <w:sz w:val="24"/>
                <w:szCs w:val="24"/>
                <w:rtl/>
                <w:lang w:bidi="ar-IQ"/>
              </w:rPr>
            </w:pPr>
            <w:r w:rsidRPr="00B31F3E">
              <w:rPr>
                <w:rFonts w:ascii="Simplified Arabic" w:hAnsi="Simplified Arabic" w:cs="Simplified Arabic"/>
                <w:b/>
                <w:bCs/>
                <w:sz w:val="24"/>
                <w:szCs w:val="24"/>
                <w:rtl/>
              </w:rPr>
              <w:t>0,8</w:t>
            </w:r>
            <w:r w:rsidR="003E6425">
              <w:rPr>
                <w:rFonts w:ascii="Simplified Arabic" w:hAnsi="Simplified Arabic" w:cs="Simplified Arabic" w:hint="cs"/>
                <w:b/>
                <w:bCs/>
                <w:sz w:val="24"/>
                <w:szCs w:val="24"/>
                <w:rtl/>
              </w:rPr>
              <w:t>8</w:t>
            </w:r>
            <w:r w:rsidRPr="00B31F3E">
              <w:rPr>
                <w:rFonts w:ascii="Simplified Arabic" w:hAnsi="Simplified Arabic" w:cs="Simplified Arabic"/>
                <w:b/>
                <w:bCs/>
                <w:sz w:val="24"/>
                <w:szCs w:val="24"/>
                <w:rtl/>
              </w:rPr>
              <w:t>9</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9</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كسر الحواجز بين الفروع العلمية ، وتشكيل فريق عمل موحد في مختلف الفروع بشكل تعاوني وبناء</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4,48</w:t>
            </w:r>
            <w:r w:rsidR="003E6425">
              <w:rPr>
                <w:rFonts w:ascii="Simplified Arabic" w:hAnsi="Simplified Arabic" w:cs="Simplified Arabic" w:hint="cs"/>
                <w:b/>
                <w:bCs/>
                <w:sz w:val="24"/>
                <w:szCs w:val="24"/>
                <w:rtl/>
              </w:rPr>
              <w:t>8</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0,97</w:t>
            </w:r>
            <w:r w:rsidR="003E6425">
              <w:rPr>
                <w:rFonts w:ascii="Simplified Arabic" w:hAnsi="Simplified Arabic" w:cs="Simplified Arabic" w:hint="cs"/>
                <w:b/>
                <w:bCs/>
                <w:sz w:val="24"/>
                <w:szCs w:val="24"/>
                <w:rtl/>
              </w:rPr>
              <w:t>7</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10</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التخلي عن ترديد الشعارات والنصائح المباشرة واستبدالها بالتحضير والبحث بمختلف أساليبه</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4,51</w:t>
            </w:r>
            <w:r w:rsidR="003E6425">
              <w:rPr>
                <w:rFonts w:ascii="Simplified Arabic" w:hAnsi="Simplified Arabic" w:cs="Simplified Arabic" w:hint="cs"/>
                <w:b/>
                <w:bCs/>
                <w:sz w:val="24"/>
                <w:szCs w:val="24"/>
                <w:rtl/>
              </w:rPr>
              <w:t>9</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0,79</w:t>
            </w:r>
            <w:r w:rsidR="003E6425">
              <w:rPr>
                <w:rFonts w:ascii="Simplified Arabic" w:hAnsi="Simplified Arabic" w:cs="Simplified Arabic" w:hint="cs"/>
                <w:b/>
                <w:bCs/>
                <w:sz w:val="24"/>
                <w:szCs w:val="24"/>
                <w:rtl/>
              </w:rPr>
              <w:t>8</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11</w:t>
            </w:r>
          </w:p>
        </w:tc>
        <w:tc>
          <w:tcPr>
            <w:tcW w:w="5812" w:type="dxa"/>
          </w:tcPr>
          <w:p w:rsidR="005839DB"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تشجيع السلوك القيادي الفعال لدى الأفراد النابع من دوافعهم ا</w:t>
            </w:r>
            <w:r w:rsidR="00FB70C7">
              <w:rPr>
                <w:rFonts w:ascii="Simplified Arabic" w:hAnsi="Simplified Arabic" w:cs="Simplified Arabic"/>
                <w:sz w:val="24"/>
                <w:szCs w:val="24"/>
                <w:rtl/>
                <w:lang w:bidi="ar-IQ"/>
              </w:rPr>
              <w:t xml:space="preserve">لذاتية لتحسين </w:t>
            </w:r>
          </w:p>
          <w:p w:rsidR="00162E38" w:rsidRPr="00B31F3E" w:rsidRDefault="00162E38" w:rsidP="004A5489">
            <w:pPr>
              <w:jc w:val="center"/>
              <w:rPr>
                <w:rFonts w:ascii="Simplified Arabic" w:hAnsi="Simplified Arabic" w:cs="Simplified Arabic"/>
                <w:sz w:val="24"/>
                <w:szCs w:val="24"/>
                <w:rtl/>
                <w:lang w:bidi="ar-IQ"/>
              </w:rPr>
            </w:pP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4,12</w:t>
            </w:r>
            <w:r w:rsidR="003E6425">
              <w:rPr>
                <w:rFonts w:ascii="Simplified Arabic" w:hAnsi="Simplified Arabic" w:cs="Simplified Arabic" w:hint="cs"/>
                <w:b/>
                <w:bCs/>
                <w:sz w:val="24"/>
                <w:szCs w:val="24"/>
                <w:rtl/>
              </w:rPr>
              <w:t>7</w:t>
            </w:r>
          </w:p>
        </w:tc>
        <w:tc>
          <w:tcPr>
            <w:tcW w:w="993" w:type="dxa"/>
          </w:tcPr>
          <w:p w:rsidR="005839DB" w:rsidRPr="00B31F3E" w:rsidRDefault="005839DB" w:rsidP="00162E38">
            <w:pPr>
              <w:rPr>
                <w:rFonts w:ascii="Simplified Arabic" w:hAnsi="Simplified Arabic" w:cs="Simplified Arabic"/>
                <w:b/>
                <w:bCs/>
                <w:sz w:val="24"/>
                <w:szCs w:val="24"/>
                <w:rtl/>
              </w:rPr>
            </w:pPr>
            <w:r w:rsidRPr="00B31F3E">
              <w:rPr>
                <w:rFonts w:ascii="Simplified Arabic" w:hAnsi="Simplified Arabic" w:cs="Simplified Arabic"/>
                <w:b/>
                <w:bCs/>
                <w:sz w:val="24"/>
                <w:szCs w:val="24"/>
                <w:rtl/>
              </w:rPr>
              <w:t>1,34</w:t>
            </w:r>
            <w:r w:rsidR="003E6425">
              <w:rPr>
                <w:rFonts w:ascii="Simplified Arabic" w:hAnsi="Simplified Arabic" w:cs="Simplified Arabic" w:hint="cs"/>
                <w:b/>
                <w:bCs/>
                <w:sz w:val="24"/>
                <w:szCs w:val="24"/>
                <w:rtl/>
              </w:rPr>
              <w:t>6</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12</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تحسين وتفعيل العلاقات بين القيادة الإدارية وهيئة التدريس والطلبة بما يساعد على الاستمتاع بعملهم وزملائهم بعضهم للبعض الآخر</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4,00</w:t>
            </w:r>
            <w:r w:rsidR="003E6425">
              <w:rPr>
                <w:rFonts w:ascii="Simplified Arabic" w:hAnsi="Simplified Arabic" w:cs="Simplified Arabic" w:hint="cs"/>
                <w:b/>
                <w:bCs/>
                <w:sz w:val="24"/>
                <w:szCs w:val="24"/>
                <w:rtl/>
              </w:rPr>
              <w:t>3</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1,43</w:t>
            </w:r>
            <w:r w:rsidR="003E6425">
              <w:rPr>
                <w:rFonts w:ascii="Simplified Arabic" w:hAnsi="Simplified Arabic" w:cs="Simplified Arabic" w:hint="cs"/>
                <w:b/>
                <w:bCs/>
                <w:sz w:val="24"/>
                <w:szCs w:val="24"/>
                <w:rtl/>
              </w:rPr>
              <w:t>7</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13</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يوجد برنامج متكامل للاهتمام بالتدريب والتعليم الذاتي من قبل كل فرد</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3,66</w:t>
            </w:r>
            <w:r w:rsidR="003E6425">
              <w:rPr>
                <w:rFonts w:ascii="Simplified Arabic" w:hAnsi="Simplified Arabic" w:cs="Simplified Arabic" w:hint="cs"/>
                <w:b/>
                <w:bCs/>
                <w:sz w:val="24"/>
                <w:szCs w:val="24"/>
                <w:rtl/>
              </w:rPr>
              <w:t>9</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1,24</w:t>
            </w:r>
            <w:r w:rsidR="003E6425">
              <w:rPr>
                <w:rFonts w:ascii="Simplified Arabic" w:hAnsi="Simplified Arabic" w:cs="Simplified Arabic" w:hint="cs"/>
                <w:b/>
                <w:bCs/>
                <w:sz w:val="24"/>
                <w:szCs w:val="24"/>
                <w:rtl/>
              </w:rPr>
              <w:t>5</w:t>
            </w:r>
          </w:p>
        </w:tc>
      </w:tr>
      <w:tr w:rsidR="005839DB" w:rsidRPr="00522C36" w:rsidTr="004A5489">
        <w:tc>
          <w:tcPr>
            <w:tcW w:w="759" w:type="dxa"/>
          </w:tcPr>
          <w:p w:rsidR="005839DB" w:rsidRPr="00B31F3E" w:rsidRDefault="005839DB" w:rsidP="004A5489">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lastRenderedPageBreak/>
              <w:t>14</w:t>
            </w:r>
          </w:p>
        </w:tc>
        <w:tc>
          <w:tcPr>
            <w:tcW w:w="5812" w:type="dxa"/>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تساعد الكلية في تدريب أفراد المجتمع على الاهتمام بإحداث عمليات التغير اللازمة لتحقيق الجودة في مجال عمل الكلية ومجالات العمل المختلفة</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3,36</w:t>
            </w:r>
            <w:r w:rsidR="003E6425">
              <w:rPr>
                <w:rFonts w:ascii="Simplified Arabic" w:hAnsi="Simplified Arabic" w:cs="Simplified Arabic" w:hint="cs"/>
                <w:b/>
                <w:bCs/>
                <w:sz w:val="24"/>
                <w:szCs w:val="24"/>
                <w:rtl/>
              </w:rPr>
              <w:t>8</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1,19</w:t>
            </w:r>
            <w:r w:rsidR="003E6425">
              <w:rPr>
                <w:rFonts w:ascii="Simplified Arabic" w:hAnsi="Simplified Arabic" w:cs="Simplified Arabic" w:hint="cs"/>
                <w:b/>
                <w:bCs/>
                <w:sz w:val="24"/>
                <w:szCs w:val="24"/>
                <w:rtl/>
              </w:rPr>
              <w:t>6</w:t>
            </w:r>
          </w:p>
        </w:tc>
      </w:tr>
      <w:tr w:rsidR="005839DB" w:rsidRPr="00522C36" w:rsidTr="004A5489">
        <w:tc>
          <w:tcPr>
            <w:tcW w:w="6571" w:type="dxa"/>
            <w:gridSpan w:val="2"/>
          </w:tcPr>
          <w:p w:rsidR="005839DB" w:rsidRPr="00B31F3E" w:rsidRDefault="005839DB" w:rsidP="004A5489">
            <w:pPr>
              <w:jc w:val="center"/>
              <w:rPr>
                <w:rFonts w:ascii="Simplified Arabic" w:hAnsi="Simplified Arabic" w:cs="Simplified Arabic"/>
                <w:sz w:val="24"/>
                <w:szCs w:val="24"/>
                <w:rtl/>
                <w:lang w:bidi="ar-IQ"/>
              </w:rPr>
            </w:pPr>
            <w:r w:rsidRPr="00B31F3E">
              <w:rPr>
                <w:rFonts w:ascii="Simplified Arabic" w:hAnsi="Simplified Arabic" w:cs="Simplified Arabic"/>
                <w:sz w:val="24"/>
                <w:szCs w:val="24"/>
                <w:rtl/>
                <w:lang w:bidi="ar-IQ"/>
              </w:rPr>
              <w:t>القائمة ككل</w:t>
            </w:r>
          </w:p>
        </w:tc>
        <w:tc>
          <w:tcPr>
            <w:tcW w:w="992"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47,54</w:t>
            </w:r>
            <w:r w:rsidR="003E6425">
              <w:rPr>
                <w:rFonts w:ascii="Simplified Arabic" w:hAnsi="Simplified Arabic" w:cs="Simplified Arabic" w:hint="cs"/>
                <w:b/>
                <w:bCs/>
                <w:sz w:val="24"/>
                <w:szCs w:val="24"/>
                <w:rtl/>
              </w:rPr>
              <w:t>9</w:t>
            </w:r>
          </w:p>
        </w:tc>
        <w:tc>
          <w:tcPr>
            <w:tcW w:w="993" w:type="dxa"/>
          </w:tcPr>
          <w:p w:rsidR="005839DB" w:rsidRPr="00B31F3E" w:rsidRDefault="005839DB" w:rsidP="003E6425">
            <w:pPr>
              <w:jc w:val="center"/>
              <w:rPr>
                <w:rFonts w:ascii="Simplified Arabic" w:hAnsi="Simplified Arabic" w:cs="Simplified Arabic"/>
                <w:b/>
                <w:bCs/>
                <w:sz w:val="24"/>
                <w:szCs w:val="24"/>
                <w:rtl/>
              </w:rPr>
            </w:pPr>
            <w:r w:rsidRPr="00B31F3E">
              <w:rPr>
                <w:rFonts w:ascii="Simplified Arabic" w:hAnsi="Simplified Arabic" w:cs="Simplified Arabic"/>
                <w:b/>
                <w:bCs/>
                <w:sz w:val="24"/>
                <w:szCs w:val="24"/>
                <w:rtl/>
              </w:rPr>
              <w:t>6,71</w:t>
            </w:r>
            <w:r w:rsidR="003E6425">
              <w:rPr>
                <w:rFonts w:ascii="Simplified Arabic" w:hAnsi="Simplified Arabic" w:cs="Simplified Arabic" w:hint="cs"/>
                <w:b/>
                <w:bCs/>
                <w:sz w:val="24"/>
                <w:szCs w:val="24"/>
                <w:rtl/>
              </w:rPr>
              <w:t>5</w:t>
            </w:r>
          </w:p>
        </w:tc>
      </w:tr>
    </w:tbl>
    <w:p w:rsidR="00D2420F" w:rsidRPr="007A7E1B" w:rsidRDefault="00D2420F" w:rsidP="007F4616">
      <w:pPr>
        <w:jc w:val="both"/>
        <w:rPr>
          <w:rFonts w:asciiTheme="majorBidi" w:hAnsiTheme="majorBidi" w:cstheme="majorBidi"/>
          <w:sz w:val="24"/>
          <w:szCs w:val="24"/>
          <w:rtl/>
          <w:lang w:bidi="ar-IQ"/>
        </w:rPr>
      </w:pPr>
      <w:r w:rsidRPr="007A7E1B">
        <w:rPr>
          <w:rFonts w:asciiTheme="majorBidi" w:hAnsiTheme="majorBidi" w:cstheme="majorBidi"/>
          <w:sz w:val="24"/>
          <w:szCs w:val="24"/>
          <w:rtl/>
          <w:lang w:bidi="ar-IQ"/>
        </w:rPr>
        <w:t>يظهر من الجدول (</w:t>
      </w:r>
      <w:r w:rsidR="007F4616">
        <w:rPr>
          <w:rFonts w:asciiTheme="majorBidi" w:hAnsiTheme="majorBidi" w:cstheme="majorBidi" w:hint="cs"/>
          <w:sz w:val="24"/>
          <w:szCs w:val="24"/>
          <w:rtl/>
          <w:lang w:bidi="ar-IQ"/>
        </w:rPr>
        <w:t>3</w:t>
      </w:r>
      <w:r w:rsidRPr="007A7E1B">
        <w:rPr>
          <w:rFonts w:asciiTheme="majorBidi" w:hAnsiTheme="majorBidi" w:cstheme="majorBidi"/>
          <w:sz w:val="24"/>
          <w:szCs w:val="24"/>
          <w:rtl/>
          <w:lang w:bidi="ar-IQ"/>
        </w:rPr>
        <w:t>) أن قيم الأوساط الحسابية لمعايير إدارة الجودة الشاملة على وفق وجهات نظر التدريسيين ، قد تراوحت بين (3,</w:t>
      </w:r>
      <w:r w:rsidR="00B36226" w:rsidRPr="007A7E1B">
        <w:rPr>
          <w:rFonts w:asciiTheme="majorBidi" w:hAnsiTheme="majorBidi" w:cstheme="majorBidi"/>
          <w:sz w:val="24"/>
          <w:szCs w:val="24"/>
          <w:rtl/>
          <w:lang w:bidi="ar-IQ"/>
        </w:rPr>
        <w:t>152</w:t>
      </w:r>
      <w:r w:rsidRPr="007A7E1B">
        <w:rPr>
          <w:rFonts w:asciiTheme="majorBidi" w:hAnsiTheme="majorBidi" w:cstheme="majorBidi"/>
          <w:sz w:val="24"/>
          <w:szCs w:val="24"/>
          <w:rtl/>
          <w:lang w:bidi="ar-IQ"/>
        </w:rPr>
        <w:t>– 4,879) ، وبانحرافات معيارية قد تراوحت بين (0,79</w:t>
      </w:r>
      <w:r w:rsidR="00546A2B" w:rsidRPr="007A7E1B">
        <w:rPr>
          <w:rFonts w:asciiTheme="majorBidi" w:hAnsiTheme="majorBidi" w:cstheme="majorBidi"/>
          <w:sz w:val="24"/>
          <w:szCs w:val="24"/>
          <w:rtl/>
          <w:lang w:bidi="ar-IQ"/>
        </w:rPr>
        <w:t>8</w:t>
      </w:r>
      <w:r w:rsidRPr="007A7E1B">
        <w:rPr>
          <w:rFonts w:asciiTheme="majorBidi" w:hAnsiTheme="majorBidi" w:cstheme="majorBidi"/>
          <w:sz w:val="24"/>
          <w:szCs w:val="24"/>
          <w:rtl/>
          <w:lang w:bidi="ar-IQ"/>
        </w:rPr>
        <w:t xml:space="preserve"> – 1,43</w:t>
      </w:r>
      <w:r w:rsidR="00546A2B" w:rsidRPr="007A7E1B">
        <w:rPr>
          <w:rFonts w:asciiTheme="majorBidi" w:hAnsiTheme="majorBidi" w:cstheme="majorBidi"/>
          <w:sz w:val="24"/>
          <w:szCs w:val="24"/>
          <w:rtl/>
          <w:lang w:bidi="ar-IQ"/>
        </w:rPr>
        <w:t>7</w:t>
      </w:r>
      <w:r w:rsidRPr="007A7E1B">
        <w:rPr>
          <w:rFonts w:asciiTheme="majorBidi" w:hAnsiTheme="majorBidi" w:cstheme="majorBidi"/>
          <w:sz w:val="24"/>
          <w:szCs w:val="24"/>
          <w:rtl/>
          <w:lang w:bidi="ar-IQ"/>
        </w:rPr>
        <w:t>) . أما الوسط الحسابي للقائمة ككل فقد جاء بمقدار (</w:t>
      </w:r>
      <w:r w:rsidR="00997AFC">
        <w:rPr>
          <w:rFonts w:asciiTheme="majorBidi" w:hAnsiTheme="majorBidi" w:cstheme="majorBidi" w:hint="cs"/>
          <w:sz w:val="24"/>
          <w:szCs w:val="24"/>
          <w:rtl/>
          <w:lang w:bidi="ar-IQ"/>
        </w:rPr>
        <w:t>47,549</w:t>
      </w:r>
      <w:r w:rsidRPr="007A7E1B">
        <w:rPr>
          <w:rFonts w:asciiTheme="majorBidi" w:hAnsiTheme="majorBidi" w:cstheme="majorBidi"/>
          <w:sz w:val="24"/>
          <w:szCs w:val="24"/>
          <w:rtl/>
          <w:lang w:bidi="ar-IQ"/>
        </w:rPr>
        <w:t>) وبانحراف معياري مقداره (</w:t>
      </w:r>
      <w:r w:rsidR="00997AFC">
        <w:rPr>
          <w:rFonts w:asciiTheme="majorBidi" w:hAnsiTheme="majorBidi" w:cstheme="majorBidi" w:hint="cs"/>
          <w:sz w:val="24"/>
          <w:szCs w:val="24"/>
          <w:rtl/>
          <w:lang w:bidi="ar-IQ"/>
        </w:rPr>
        <w:t>6,715</w:t>
      </w:r>
      <w:r w:rsidRPr="007A7E1B">
        <w:rPr>
          <w:rFonts w:asciiTheme="majorBidi" w:hAnsiTheme="majorBidi" w:cstheme="majorBidi"/>
          <w:sz w:val="24"/>
          <w:szCs w:val="24"/>
          <w:rtl/>
          <w:lang w:bidi="ar-IQ"/>
        </w:rPr>
        <w:t>) .</w:t>
      </w:r>
      <w:r w:rsidR="00B03973">
        <w:rPr>
          <w:rFonts w:asciiTheme="majorBidi" w:hAnsiTheme="majorBidi" w:cstheme="majorBidi" w:hint="cs"/>
          <w:sz w:val="24"/>
          <w:szCs w:val="24"/>
          <w:rtl/>
          <w:lang w:bidi="ar-IQ"/>
        </w:rPr>
        <w:t>وهو اعلى من الوسط الحسابي والبالغ (42)</w:t>
      </w:r>
    </w:p>
    <w:p w:rsidR="002255D6" w:rsidRPr="007A7E1B" w:rsidRDefault="002255D6" w:rsidP="007F4616">
      <w:pPr>
        <w:jc w:val="both"/>
        <w:rPr>
          <w:rFonts w:ascii="Simplified Arabic" w:hAnsi="Simplified Arabic" w:cs="Simplified Arabic"/>
          <w:b/>
          <w:bCs/>
          <w:sz w:val="26"/>
          <w:szCs w:val="26"/>
          <w:rtl/>
          <w:lang w:bidi="ar-IQ"/>
        </w:rPr>
      </w:pPr>
      <w:r>
        <w:rPr>
          <w:rFonts w:hint="cs"/>
          <w:sz w:val="24"/>
          <w:szCs w:val="24"/>
          <w:rtl/>
          <w:lang w:bidi="ar-IQ"/>
        </w:rPr>
        <w:t>2-</w:t>
      </w:r>
      <w:r w:rsidRPr="002255D6">
        <w:rPr>
          <w:rFonts w:ascii="Simplified Arabic" w:hAnsi="Simplified Arabic" w:cs="Simplified Arabic"/>
          <w:b/>
          <w:bCs/>
          <w:sz w:val="26"/>
          <w:szCs w:val="26"/>
          <w:rtl/>
          <w:lang w:bidi="ar-IQ"/>
        </w:rPr>
        <w:t xml:space="preserve"> </w:t>
      </w:r>
      <w:r w:rsidRPr="008700CA">
        <w:rPr>
          <w:rFonts w:ascii="Simplified Arabic" w:hAnsi="Simplified Arabic" w:cs="Simplified Arabic"/>
          <w:b/>
          <w:bCs/>
          <w:sz w:val="26"/>
          <w:szCs w:val="26"/>
          <w:rtl/>
          <w:lang w:bidi="ar-IQ"/>
        </w:rPr>
        <w:t>التوصيف الإحصائي لواقع إدارة الجودة الشاملة من وجهة نظر التدريسيين</w:t>
      </w:r>
      <w:r w:rsidRPr="008700CA">
        <w:rPr>
          <w:rFonts w:ascii="Simplified Arabic" w:hAnsi="Simplified Arabic" w:cs="Simplified Arabic"/>
          <w:rtl/>
          <w:lang w:bidi="ar-IQ"/>
        </w:rPr>
        <w:t xml:space="preserve"> </w:t>
      </w:r>
      <w:r w:rsidRPr="008700CA">
        <w:rPr>
          <w:rFonts w:ascii="Simplified Arabic" w:hAnsi="Simplified Arabic" w:cs="Simplified Arabic"/>
          <w:b/>
          <w:bCs/>
          <w:sz w:val="26"/>
          <w:szCs w:val="26"/>
          <w:rtl/>
          <w:lang w:bidi="ar-IQ"/>
        </w:rPr>
        <w:t>على وفق الخبرة (عدد سنوات الخدمة)</w:t>
      </w:r>
      <w:r w:rsidR="007A7E1B">
        <w:rPr>
          <w:rFonts w:ascii="Simplified Arabic" w:hAnsi="Simplified Arabic" w:cs="Simplified Arabic" w:hint="cs"/>
          <w:b/>
          <w:bCs/>
          <w:sz w:val="26"/>
          <w:szCs w:val="26"/>
          <w:rtl/>
          <w:lang w:bidi="ar-IQ"/>
        </w:rPr>
        <w:t xml:space="preserve">                            </w:t>
      </w:r>
      <w:r w:rsidR="00BE3BCE" w:rsidRPr="007A7E1B">
        <w:rPr>
          <w:rFonts w:ascii="Simplified Arabic" w:hAnsi="Simplified Arabic" w:cs="Simplified Arabic" w:hint="cs"/>
          <w:sz w:val="24"/>
          <w:szCs w:val="24"/>
          <w:rtl/>
          <w:lang w:bidi="ar-IQ"/>
        </w:rPr>
        <w:t xml:space="preserve">  </w:t>
      </w:r>
      <w:r w:rsidRPr="007A7E1B">
        <w:rPr>
          <w:rFonts w:ascii="Simplified Arabic" w:hAnsi="Simplified Arabic" w:cs="Simplified Arabic" w:hint="cs"/>
          <w:sz w:val="24"/>
          <w:szCs w:val="24"/>
          <w:rtl/>
          <w:lang w:bidi="ar-IQ"/>
        </w:rPr>
        <w:t>الجدول (</w:t>
      </w:r>
      <w:r w:rsidR="007F4616">
        <w:rPr>
          <w:rFonts w:ascii="Simplified Arabic" w:hAnsi="Simplified Arabic" w:cs="Simplified Arabic" w:hint="cs"/>
          <w:sz w:val="24"/>
          <w:szCs w:val="24"/>
          <w:rtl/>
          <w:lang w:bidi="ar-IQ"/>
        </w:rPr>
        <w:t>4</w:t>
      </w:r>
      <w:r w:rsidRPr="007A7E1B">
        <w:rPr>
          <w:rFonts w:ascii="Simplified Arabic" w:hAnsi="Simplified Arabic" w:cs="Simplified Arabic" w:hint="cs"/>
          <w:sz w:val="24"/>
          <w:szCs w:val="24"/>
          <w:rtl/>
          <w:lang w:bidi="ar-IQ"/>
        </w:rPr>
        <w:t>)</w:t>
      </w:r>
    </w:p>
    <w:p w:rsidR="002255D6" w:rsidRPr="00285992" w:rsidRDefault="00B03973" w:rsidP="002255D6">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نتائج </w:t>
      </w:r>
      <w:r w:rsidR="002255D6" w:rsidRPr="00285992">
        <w:rPr>
          <w:rFonts w:ascii="Simplified Arabic" w:hAnsi="Simplified Arabic" w:cs="Simplified Arabic"/>
          <w:sz w:val="24"/>
          <w:szCs w:val="24"/>
          <w:rtl/>
          <w:lang w:bidi="ar-IQ"/>
        </w:rPr>
        <w:t xml:space="preserve"> إدارة الجودة الشاملة على وفق المعايير المقترحة في</w:t>
      </w:r>
      <w:r>
        <w:rPr>
          <w:rFonts w:ascii="Simplified Arabic" w:hAnsi="Simplified Arabic" w:cs="Simplified Arabic"/>
          <w:sz w:val="24"/>
          <w:szCs w:val="24"/>
          <w:rtl/>
          <w:lang w:bidi="ar-IQ"/>
        </w:rPr>
        <w:t xml:space="preserve"> ضوء </w:t>
      </w:r>
      <w:r w:rsidR="002255D6" w:rsidRPr="00285992">
        <w:rPr>
          <w:rFonts w:ascii="Simplified Arabic" w:hAnsi="Simplified Arabic" w:cs="Simplified Arabic"/>
          <w:sz w:val="24"/>
          <w:szCs w:val="24"/>
          <w:rtl/>
          <w:lang w:bidi="ar-IQ"/>
        </w:rPr>
        <w:t xml:space="preserve"> (الخبرة)</w:t>
      </w:r>
    </w:p>
    <w:tbl>
      <w:tblPr>
        <w:tblStyle w:val="a6"/>
        <w:bidiVisual/>
        <w:tblW w:w="0" w:type="auto"/>
        <w:tblInd w:w="192" w:type="dxa"/>
        <w:tblLook w:val="04A0"/>
      </w:tblPr>
      <w:tblGrid>
        <w:gridCol w:w="1559"/>
        <w:gridCol w:w="1843"/>
        <w:gridCol w:w="1026"/>
        <w:gridCol w:w="1667"/>
        <w:gridCol w:w="2127"/>
      </w:tblGrid>
      <w:tr w:rsidR="002255D6" w:rsidTr="004A5489">
        <w:tc>
          <w:tcPr>
            <w:tcW w:w="1559" w:type="dxa"/>
            <w:vMerge w:val="restart"/>
          </w:tcPr>
          <w:p w:rsidR="002255D6" w:rsidRPr="00467D17" w:rsidRDefault="002255D6" w:rsidP="004A5489">
            <w:pPr>
              <w:pStyle w:val="a3"/>
              <w:ind w:left="0"/>
              <w:jc w:val="center"/>
              <w:rPr>
                <w:sz w:val="24"/>
                <w:szCs w:val="24"/>
                <w:rtl/>
                <w:lang w:bidi="ar-IQ"/>
              </w:rPr>
            </w:pPr>
            <w:r w:rsidRPr="00467D17">
              <w:rPr>
                <w:rFonts w:hint="cs"/>
                <w:sz w:val="24"/>
                <w:szCs w:val="24"/>
                <w:rtl/>
                <w:lang w:bidi="ar-IQ"/>
              </w:rPr>
              <w:t>المتغير</w:t>
            </w:r>
          </w:p>
        </w:tc>
        <w:tc>
          <w:tcPr>
            <w:tcW w:w="1843" w:type="dxa"/>
            <w:vMerge w:val="restart"/>
          </w:tcPr>
          <w:p w:rsidR="002255D6" w:rsidRPr="00467D17" w:rsidRDefault="002255D6" w:rsidP="004A5489">
            <w:pPr>
              <w:pStyle w:val="a3"/>
              <w:ind w:left="0"/>
              <w:jc w:val="center"/>
              <w:rPr>
                <w:sz w:val="24"/>
                <w:szCs w:val="24"/>
                <w:rtl/>
                <w:lang w:bidi="ar-IQ"/>
              </w:rPr>
            </w:pPr>
            <w:r w:rsidRPr="00467D17">
              <w:rPr>
                <w:rFonts w:hint="cs"/>
                <w:sz w:val="24"/>
                <w:szCs w:val="24"/>
                <w:rtl/>
                <w:lang w:bidi="ar-IQ"/>
              </w:rPr>
              <w:t>عدد سنوات الخدمة (سنة)</w:t>
            </w:r>
          </w:p>
        </w:tc>
        <w:tc>
          <w:tcPr>
            <w:tcW w:w="1026" w:type="dxa"/>
            <w:vMerge w:val="restart"/>
          </w:tcPr>
          <w:p w:rsidR="002255D6" w:rsidRPr="00467D17" w:rsidRDefault="002255D6" w:rsidP="004A5489">
            <w:pPr>
              <w:pStyle w:val="a3"/>
              <w:ind w:left="0"/>
              <w:jc w:val="center"/>
              <w:rPr>
                <w:sz w:val="24"/>
                <w:szCs w:val="24"/>
                <w:rtl/>
                <w:lang w:bidi="ar-IQ"/>
              </w:rPr>
            </w:pPr>
            <w:r w:rsidRPr="00467D17">
              <w:rPr>
                <w:rFonts w:hint="cs"/>
                <w:sz w:val="24"/>
                <w:szCs w:val="24"/>
                <w:rtl/>
                <w:lang w:bidi="ar-IQ"/>
              </w:rPr>
              <w:t>العدد</w:t>
            </w:r>
          </w:p>
        </w:tc>
        <w:tc>
          <w:tcPr>
            <w:tcW w:w="3794" w:type="dxa"/>
            <w:gridSpan w:val="2"/>
          </w:tcPr>
          <w:p w:rsidR="002255D6" w:rsidRPr="00467D17" w:rsidRDefault="002255D6" w:rsidP="004A5489">
            <w:pPr>
              <w:pStyle w:val="a3"/>
              <w:ind w:left="0"/>
              <w:jc w:val="center"/>
              <w:rPr>
                <w:sz w:val="24"/>
                <w:szCs w:val="24"/>
                <w:rtl/>
                <w:lang w:bidi="ar-IQ"/>
              </w:rPr>
            </w:pPr>
            <w:r w:rsidRPr="00467D17">
              <w:rPr>
                <w:rFonts w:hint="cs"/>
                <w:sz w:val="24"/>
                <w:szCs w:val="24"/>
                <w:rtl/>
                <w:lang w:bidi="ar-IQ"/>
              </w:rPr>
              <w:t>مؤشرات إحصائية</w:t>
            </w:r>
          </w:p>
        </w:tc>
      </w:tr>
      <w:tr w:rsidR="002255D6" w:rsidTr="004A5489">
        <w:tc>
          <w:tcPr>
            <w:tcW w:w="1559" w:type="dxa"/>
            <w:vMerge/>
          </w:tcPr>
          <w:p w:rsidR="002255D6" w:rsidRPr="00467D17" w:rsidRDefault="002255D6" w:rsidP="004A5489">
            <w:pPr>
              <w:pStyle w:val="a3"/>
              <w:ind w:left="0"/>
              <w:jc w:val="center"/>
              <w:rPr>
                <w:sz w:val="24"/>
                <w:szCs w:val="24"/>
                <w:rtl/>
                <w:lang w:bidi="ar-IQ"/>
              </w:rPr>
            </w:pPr>
          </w:p>
        </w:tc>
        <w:tc>
          <w:tcPr>
            <w:tcW w:w="1843" w:type="dxa"/>
            <w:vMerge/>
          </w:tcPr>
          <w:p w:rsidR="002255D6" w:rsidRPr="00467D17" w:rsidRDefault="002255D6" w:rsidP="004A5489">
            <w:pPr>
              <w:pStyle w:val="a3"/>
              <w:ind w:left="0"/>
              <w:jc w:val="center"/>
              <w:rPr>
                <w:sz w:val="24"/>
                <w:szCs w:val="24"/>
                <w:rtl/>
                <w:lang w:bidi="ar-IQ"/>
              </w:rPr>
            </w:pPr>
          </w:p>
        </w:tc>
        <w:tc>
          <w:tcPr>
            <w:tcW w:w="1026" w:type="dxa"/>
            <w:vMerge/>
          </w:tcPr>
          <w:p w:rsidR="002255D6" w:rsidRPr="00467D17" w:rsidRDefault="002255D6" w:rsidP="004A5489">
            <w:pPr>
              <w:pStyle w:val="a3"/>
              <w:ind w:left="0"/>
              <w:jc w:val="center"/>
              <w:rPr>
                <w:sz w:val="24"/>
                <w:szCs w:val="24"/>
                <w:rtl/>
                <w:lang w:bidi="ar-IQ"/>
              </w:rPr>
            </w:pPr>
          </w:p>
        </w:tc>
        <w:tc>
          <w:tcPr>
            <w:tcW w:w="1667" w:type="dxa"/>
          </w:tcPr>
          <w:p w:rsidR="002255D6" w:rsidRPr="00467D17" w:rsidRDefault="00B03973" w:rsidP="004A5489">
            <w:pPr>
              <w:pStyle w:val="a3"/>
              <w:ind w:left="0"/>
              <w:jc w:val="center"/>
              <w:rPr>
                <w:sz w:val="24"/>
                <w:szCs w:val="24"/>
                <w:rtl/>
                <w:lang w:bidi="ar-IQ"/>
              </w:rPr>
            </w:pPr>
            <w:r>
              <w:rPr>
                <w:rFonts w:hint="cs"/>
                <w:sz w:val="24"/>
                <w:szCs w:val="24"/>
                <w:rtl/>
                <w:lang w:bidi="ar-IQ"/>
              </w:rPr>
              <w:t xml:space="preserve">الوسط الحسابي </w:t>
            </w:r>
          </w:p>
        </w:tc>
        <w:tc>
          <w:tcPr>
            <w:tcW w:w="2127" w:type="dxa"/>
          </w:tcPr>
          <w:p w:rsidR="002255D6" w:rsidRPr="00467D17" w:rsidRDefault="002255D6" w:rsidP="004A5489">
            <w:pPr>
              <w:pStyle w:val="a3"/>
              <w:ind w:left="0"/>
              <w:jc w:val="center"/>
              <w:rPr>
                <w:sz w:val="24"/>
                <w:szCs w:val="24"/>
                <w:rtl/>
                <w:lang w:bidi="ar-IQ"/>
              </w:rPr>
            </w:pPr>
            <w:r w:rsidRPr="00467D17">
              <w:rPr>
                <w:rFonts w:hint="cs"/>
                <w:sz w:val="24"/>
                <w:szCs w:val="24"/>
                <w:rtl/>
                <w:lang w:bidi="ar-IQ"/>
              </w:rPr>
              <w:t>انحراف م</w:t>
            </w:r>
            <w:r w:rsidR="00B03973">
              <w:rPr>
                <w:rFonts w:hint="cs"/>
                <w:sz w:val="24"/>
                <w:szCs w:val="24"/>
                <w:rtl/>
                <w:lang w:bidi="ar-IQ"/>
              </w:rPr>
              <w:t xml:space="preserve">عياري </w:t>
            </w:r>
          </w:p>
        </w:tc>
      </w:tr>
      <w:tr w:rsidR="002255D6" w:rsidTr="004A5489">
        <w:tc>
          <w:tcPr>
            <w:tcW w:w="1559" w:type="dxa"/>
            <w:vMerge w:val="restart"/>
          </w:tcPr>
          <w:p w:rsidR="002255D6" w:rsidRPr="00467D17" w:rsidRDefault="002255D6" w:rsidP="004A5489">
            <w:pPr>
              <w:pStyle w:val="a3"/>
              <w:ind w:left="0"/>
              <w:jc w:val="center"/>
              <w:rPr>
                <w:sz w:val="24"/>
                <w:szCs w:val="24"/>
                <w:rtl/>
                <w:lang w:bidi="ar-IQ"/>
              </w:rPr>
            </w:pPr>
          </w:p>
          <w:p w:rsidR="002255D6" w:rsidRPr="00467D17" w:rsidRDefault="002255D6" w:rsidP="004A5489">
            <w:pPr>
              <w:pStyle w:val="a3"/>
              <w:ind w:left="0"/>
              <w:jc w:val="center"/>
              <w:rPr>
                <w:sz w:val="24"/>
                <w:szCs w:val="24"/>
                <w:rtl/>
                <w:lang w:bidi="ar-IQ"/>
              </w:rPr>
            </w:pPr>
            <w:r>
              <w:rPr>
                <w:rFonts w:hint="cs"/>
                <w:sz w:val="24"/>
                <w:szCs w:val="24"/>
                <w:rtl/>
                <w:lang w:bidi="ar-IQ"/>
              </w:rPr>
              <w:t>عدد سنوات الخدمة (</w:t>
            </w:r>
            <w:r w:rsidRPr="00467D17">
              <w:rPr>
                <w:rFonts w:hint="cs"/>
                <w:sz w:val="24"/>
                <w:szCs w:val="24"/>
                <w:rtl/>
                <w:lang w:bidi="ar-IQ"/>
              </w:rPr>
              <w:t>الخبرة</w:t>
            </w:r>
            <w:r>
              <w:rPr>
                <w:rFonts w:hint="cs"/>
                <w:sz w:val="24"/>
                <w:szCs w:val="24"/>
                <w:rtl/>
                <w:lang w:bidi="ar-IQ"/>
              </w:rPr>
              <w:t>)</w:t>
            </w:r>
          </w:p>
        </w:tc>
        <w:tc>
          <w:tcPr>
            <w:tcW w:w="1843" w:type="dxa"/>
          </w:tcPr>
          <w:p w:rsidR="002255D6" w:rsidRPr="00467D17" w:rsidRDefault="002255D6" w:rsidP="004A5489">
            <w:pPr>
              <w:pStyle w:val="a3"/>
              <w:ind w:left="0"/>
              <w:jc w:val="center"/>
              <w:rPr>
                <w:sz w:val="24"/>
                <w:szCs w:val="24"/>
                <w:rtl/>
                <w:lang w:bidi="ar-IQ"/>
              </w:rPr>
            </w:pPr>
            <w:r w:rsidRPr="00467D17">
              <w:rPr>
                <w:rFonts w:hint="cs"/>
                <w:sz w:val="24"/>
                <w:szCs w:val="24"/>
                <w:rtl/>
                <w:lang w:bidi="ar-IQ"/>
              </w:rPr>
              <w:t xml:space="preserve">(1 </w:t>
            </w:r>
            <w:r w:rsidRPr="00467D17">
              <w:rPr>
                <w:sz w:val="24"/>
                <w:szCs w:val="24"/>
                <w:rtl/>
                <w:lang w:bidi="ar-IQ"/>
              </w:rPr>
              <w:t>–</w:t>
            </w:r>
            <w:r w:rsidRPr="00467D17">
              <w:rPr>
                <w:rFonts w:hint="cs"/>
                <w:sz w:val="24"/>
                <w:szCs w:val="24"/>
                <w:rtl/>
                <w:lang w:bidi="ar-IQ"/>
              </w:rPr>
              <w:t xml:space="preserve"> 5)</w:t>
            </w:r>
          </w:p>
        </w:tc>
        <w:tc>
          <w:tcPr>
            <w:tcW w:w="1026" w:type="dxa"/>
          </w:tcPr>
          <w:p w:rsidR="002255D6" w:rsidRPr="00467D17" w:rsidRDefault="002255D6" w:rsidP="004A5489">
            <w:pPr>
              <w:pStyle w:val="a3"/>
              <w:ind w:left="0"/>
              <w:jc w:val="center"/>
              <w:rPr>
                <w:sz w:val="24"/>
                <w:szCs w:val="24"/>
                <w:rtl/>
                <w:lang w:bidi="ar-IQ"/>
              </w:rPr>
            </w:pPr>
            <w:r>
              <w:rPr>
                <w:rFonts w:hint="cs"/>
                <w:sz w:val="24"/>
                <w:szCs w:val="24"/>
                <w:rtl/>
                <w:lang w:bidi="ar-IQ"/>
              </w:rPr>
              <w:t>29</w:t>
            </w:r>
          </w:p>
        </w:tc>
        <w:tc>
          <w:tcPr>
            <w:tcW w:w="1667" w:type="dxa"/>
          </w:tcPr>
          <w:p w:rsidR="002255D6" w:rsidRPr="00467D17" w:rsidRDefault="002255D6" w:rsidP="004A5489">
            <w:pPr>
              <w:pStyle w:val="a3"/>
              <w:ind w:left="0"/>
              <w:jc w:val="center"/>
              <w:rPr>
                <w:sz w:val="24"/>
                <w:szCs w:val="24"/>
                <w:rtl/>
                <w:lang w:bidi="ar-IQ"/>
              </w:rPr>
            </w:pPr>
            <w:r>
              <w:rPr>
                <w:rFonts w:hint="cs"/>
                <w:sz w:val="24"/>
                <w:szCs w:val="24"/>
                <w:rtl/>
                <w:lang w:bidi="ar-IQ"/>
              </w:rPr>
              <w:t>74</w:t>
            </w:r>
          </w:p>
        </w:tc>
        <w:tc>
          <w:tcPr>
            <w:tcW w:w="2127" w:type="dxa"/>
          </w:tcPr>
          <w:p w:rsidR="002255D6" w:rsidRPr="00467D17" w:rsidRDefault="002255D6" w:rsidP="004A5489">
            <w:pPr>
              <w:pStyle w:val="a3"/>
              <w:ind w:left="0"/>
              <w:jc w:val="center"/>
              <w:rPr>
                <w:sz w:val="24"/>
                <w:szCs w:val="24"/>
                <w:rtl/>
                <w:lang w:bidi="ar-IQ"/>
              </w:rPr>
            </w:pPr>
            <w:r>
              <w:rPr>
                <w:rFonts w:hint="cs"/>
                <w:sz w:val="24"/>
                <w:szCs w:val="24"/>
                <w:rtl/>
                <w:lang w:bidi="ar-IQ"/>
              </w:rPr>
              <w:t>665, 8</w:t>
            </w:r>
          </w:p>
        </w:tc>
      </w:tr>
      <w:tr w:rsidR="002255D6" w:rsidTr="004A5489">
        <w:tc>
          <w:tcPr>
            <w:tcW w:w="1559" w:type="dxa"/>
            <w:vMerge/>
          </w:tcPr>
          <w:p w:rsidR="002255D6" w:rsidRPr="00467D17" w:rsidRDefault="002255D6" w:rsidP="004A5489">
            <w:pPr>
              <w:pStyle w:val="a3"/>
              <w:ind w:left="0"/>
              <w:jc w:val="center"/>
              <w:rPr>
                <w:sz w:val="24"/>
                <w:szCs w:val="24"/>
                <w:rtl/>
                <w:lang w:bidi="ar-IQ"/>
              </w:rPr>
            </w:pPr>
          </w:p>
        </w:tc>
        <w:tc>
          <w:tcPr>
            <w:tcW w:w="1843" w:type="dxa"/>
          </w:tcPr>
          <w:p w:rsidR="002255D6" w:rsidRPr="00467D17" w:rsidRDefault="002255D6" w:rsidP="004A5489">
            <w:pPr>
              <w:pStyle w:val="a3"/>
              <w:ind w:left="0"/>
              <w:jc w:val="center"/>
              <w:rPr>
                <w:sz w:val="24"/>
                <w:szCs w:val="24"/>
                <w:rtl/>
                <w:lang w:bidi="ar-IQ"/>
              </w:rPr>
            </w:pPr>
            <w:r w:rsidRPr="00467D17">
              <w:rPr>
                <w:rFonts w:hint="cs"/>
                <w:sz w:val="24"/>
                <w:szCs w:val="24"/>
                <w:rtl/>
                <w:lang w:bidi="ar-IQ"/>
              </w:rPr>
              <w:t xml:space="preserve">(6 </w:t>
            </w:r>
            <w:r w:rsidRPr="00467D17">
              <w:rPr>
                <w:sz w:val="24"/>
                <w:szCs w:val="24"/>
                <w:rtl/>
                <w:lang w:bidi="ar-IQ"/>
              </w:rPr>
              <w:t>–</w:t>
            </w:r>
            <w:r w:rsidRPr="00467D17">
              <w:rPr>
                <w:rFonts w:hint="cs"/>
                <w:sz w:val="24"/>
                <w:szCs w:val="24"/>
                <w:rtl/>
                <w:lang w:bidi="ar-IQ"/>
              </w:rPr>
              <w:t xml:space="preserve"> 10)</w:t>
            </w:r>
          </w:p>
        </w:tc>
        <w:tc>
          <w:tcPr>
            <w:tcW w:w="1026" w:type="dxa"/>
          </w:tcPr>
          <w:p w:rsidR="002255D6" w:rsidRPr="00467D17" w:rsidRDefault="002255D6" w:rsidP="004A5489">
            <w:pPr>
              <w:pStyle w:val="a3"/>
              <w:ind w:left="0"/>
              <w:jc w:val="center"/>
              <w:rPr>
                <w:sz w:val="24"/>
                <w:szCs w:val="24"/>
                <w:rtl/>
                <w:lang w:bidi="ar-IQ"/>
              </w:rPr>
            </w:pPr>
            <w:r>
              <w:rPr>
                <w:rFonts w:hint="cs"/>
                <w:sz w:val="24"/>
                <w:szCs w:val="24"/>
                <w:rtl/>
                <w:lang w:bidi="ar-IQ"/>
              </w:rPr>
              <w:t>20</w:t>
            </w:r>
          </w:p>
        </w:tc>
        <w:tc>
          <w:tcPr>
            <w:tcW w:w="1667" w:type="dxa"/>
          </w:tcPr>
          <w:p w:rsidR="002255D6" w:rsidRPr="00467D17" w:rsidRDefault="002255D6" w:rsidP="004A5489">
            <w:pPr>
              <w:pStyle w:val="a3"/>
              <w:ind w:left="0"/>
              <w:jc w:val="center"/>
              <w:rPr>
                <w:sz w:val="24"/>
                <w:szCs w:val="24"/>
                <w:rtl/>
                <w:lang w:bidi="ar-IQ"/>
              </w:rPr>
            </w:pPr>
            <w:r>
              <w:rPr>
                <w:rFonts w:hint="cs"/>
                <w:sz w:val="24"/>
                <w:szCs w:val="24"/>
                <w:rtl/>
                <w:lang w:bidi="ar-IQ"/>
              </w:rPr>
              <w:t>72</w:t>
            </w:r>
          </w:p>
        </w:tc>
        <w:tc>
          <w:tcPr>
            <w:tcW w:w="2127" w:type="dxa"/>
          </w:tcPr>
          <w:p w:rsidR="002255D6" w:rsidRPr="00467D17" w:rsidRDefault="002255D6" w:rsidP="004A5489">
            <w:pPr>
              <w:pStyle w:val="a3"/>
              <w:ind w:left="0"/>
              <w:jc w:val="center"/>
              <w:rPr>
                <w:sz w:val="24"/>
                <w:szCs w:val="24"/>
                <w:rtl/>
                <w:lang w:bidi="ar-IQ"/>
              </w:rPr>
            </w:pPr>
            <w:r>
              <w:rPr>
                <w:rFonts w:hint="cs"/>
                <w:sz w:val="24"/>
                <w:szCs w:val="24"/>
                <w:rtl/>
                <w:lang w:bidi="ar-IQ"/>
              </w:rPr>
              <w:t>4852, 7</w:t>
            </w:r>
          </w:p>
        </w:tc>
      </w:tr>
      <w:tr w:rsidR="002255D6" w:rsidTr="004A5489">
        <w:tc>
          <w:tcPr>
            <w:tcW w:w="1559" w:type="dxa"/>
            <w:vMerge/>
          </w:tcPr>
          <w:p w:rsidR="002255D6" w:rsidRPr="00467D17" w:rsidRDefault="002255D6" w:rsidP="004A5489">
            <w:pPr>
              <w:pStyle w:val="a3"/>
              <w:ind w:left="0"/>
              <w:jc w:val="center"/>
              <w:rPr>
                <w:sz w:val="24"/>
                <w:szCs w:val="24"/>
                <w:rtl/>
                <w:lang w:bidi="ar-IQ"/>
              </w:rPr>
            </w:pPr>
          </w:p>
        </w:tc>
        <w:tc>
          <w:tcPr>
            <w:tcW w:w="1843" w:type="dxa"/>
          </w:tcPr>
          <w:p w:rsidR="002255D6" w:rsidRPr="00467D17" w:rsidRDefault="002255D6" w:rsidP="004A5489">
            <w:pPr>
              <w:pStyle w:val="a3"/>
              <w:ind w:left="0"/>
              <w:jc w:val="center"/>
              <w:rPr>
                <w:sz w:val="24"/>
                <w:szCs w:val="24"/>
                <w:rtl/>
                <w:lang w:bidi="ar-IQ"/>
              </w:rPr>
            </w:pPr>
            <w:r w:rsidRPr="00467D17">
              <w:rPr>
                <w:rFonts w:hint="cs"/>
                <w:sz w:val="24"/>
                <w:szCs w:val="24"/>
                <w:rtl/>
                <w:lang w:bidi="ar-IQ"/>
              </w:rPr>
              <w:t xml:space="preserve">(11 </w:t>
            </w:r>
            <w:r w:rsidRPr="00467D17">
              <w:rPr>
                <w:sz w:val="24"/>
                <w:szCs w:val="24"/>
                <w:rtl/>
                <w:lang w:bidi="ar-IQ"/>
              </w:rPr>
              <w:t>–</w:t>
            </w:r>
            <w:r w:rsidRPr="00467D17">
              <w:rPr>
                <w:rFonts w:hint="cs"/>
                <w:sz w:val="24"/>
                <w:szCs w:val="24"/>
                <w:rtl/>
                <w:lang w:bidi="ar-IQ"/>
              </w:rPr>
              <w:t xml:space="preserve"> 15)</w:t>
            </w:r>
          </w:p>
        </w:tc>
        <w:tc>
          <w:tcPr>
            <w:tcW w:w="1026" w:type="dxa"/>
          </w:tcPr>
          <w:p w:rsidR="002255D6" w:rsidRPr="00467D17" w:rsidRDefault="002255D6" w:rsidP="004A5489">
            <w:pPr>
              <w:pStyle w:val="a3"/>
              <w:ind w:left="0"/>
              <w:jc w:val="center"/>
              <w:rPr>
                <w:sz w:val="24"/>
                <w:szCs w:val="24"/>
                <w:rtl/>
                <w:lang w:bidi="ar-IQ"/>
              </w:rPr>
            </w:pPr>
            <w:r>
              <w:rPr>
                <w:rFonts w:hint="cs"/>
                <w:sz w:val="24"/>
                <w:szCs w:val="24"/>
                <w:rtl/>
                <w:lang w:bidi="ar-IQ"/>
              </w:rPr>
              <w:t>19</w:t>
            </w:r>
          </w:p>
        </w:tc>
        <w:tc>
          <w:tcPr>
            <w:tcW w:w="1667" w:type="dxa"/>
          </w:tcPr>
          <w:p w:rsidR="002255D6" w:rsidRPr="00467D17" w:rsidRDefault="002255D6" w:rsidP="004A5489">
            <w:pPr>
              <w:pStyle w:val="a3"/>
              <w:ind w:left="0"/>
              <w:jc w:val="center"/>
              <w:rPr>
                <w:sz w:val="24"/>
                <w:szCs w:val="24"/>
                <w:rtl/>
                <w:lang w:bidi="ar-IQ"/>
              </w:rPr>
            </w:pPr>
            <w:r>
              <w:rPr>
                <w:rFonts w:hint="cs"/>
                <w:sz w:val="24"/>
                <w:szCs w:val="24"/>
                <w:rtl/>
                <w:lang w:bidi="ar-IQ"/>
              </w:rPr>
              <w:t>64</w:t>
            </w:r>
          </w:p>
        </w:tc>
        <w:tc>
          <w:tcPr>
            <w:tcW w:w="2127" w:type="dxa"/>
          </w:tcPr>
          <w:p w:rsidR="002255D6" w:rsidRPr="00467D17" w:rsidRDefault="002255D6" w:rsidP="004A5489">
            <w:pPr>
              <w:pStyle w:val="a3"/>
              <w:ind w:left="0"/>
              <w:jc w:val="center"/>
              <w:rPr>
                <w:sz w:val="24"/>
                <w:szCs w:val="24"/>
                <w:rtl/>
                <w:lang w:bidi="ar-IQ"/>
              </w:rPr>
            </w:pPr>
            <w:r>
              <w:rPr>
                <w:rFonts w:hint="cs"/>
                <w:sz w:val="24"/>
                <w:szCs w:val="24"/>
                <w:rtl/>
                <w:lang w:bidi="ar-IQ"/>
              </w:rPr>
              <w:t>3286, 5</w:t>
            </w:r>
          </w:p>
        </w:tc>
      </w:tr>
      <w:tr w:rsidR="002255D6" w:rsidTr="004A5489">
        <w:tc>
          <w:tcPr>
            <w:tcW w:w="1559" w:type="dxa"/>
            <w:vMerge/>
          </w:tcPr>
          <w:p w:rsidR="002255D6" w:rsidRPr="00467D17" w:rsidRDefault="002255D6" w:rsidP="004A5489">
            <w:pPr>
              <w:pStyle w:val="a3"/>
              <w:ind w:left="0"/>
              <w:jc w:val="center"/>
              <w:rPr>
                <w:sz w:val="24"/>
                <w:szCs w:val="24"/>
                <w:rtl/>
                <w:lang w:bidi="ar-IQ"/>
              </w:rPr>
            </w:pPr>
          </w:p>
        </w:tc>
        <w:tc>
          <w:tcPr>
            <w:tcW w:w="1843" w:type="dxa"/>
          </w:tcPr>
          <w:p w:rsidR="002255D6" w:rsidRPr="00467D17" w:rsidRDefault="002255D6" w:rsidP="004A5489">
            <w:pPr>
              <w:pStyle w:val="a3"/>
              <w:ind w:left="0"/>
              <w:jc w:val="center"/>
              <w:rPr>
                <w:sz w:val="24"/>
                <w:szCs w:val="24"/>
                <w:rtl/>
                <w:lang w:bidi="ar-IQ"/>
              </w:rPr>
            </w:pPr>
            <w:r w:rsidRPr="00467D17">
              <w:rPr>
                <w:rFonts w:hint="cs"/>
                <w:sz w:val="24"/>
                <w:szCs w:val="24"/>
                <w:rtl/>
                <w:lang w:bidi="ar-IQ"/>
              </w:rPr>
              <w:t xml:space="preserve">(16 </w:t>
            </w:r>
            <w:r w:rsidRPr="00467D17">
              <w:rPr>
                <w:sz w:val="24"/>
                <w:szCs w:val="24"/>
                <w:rtl/>
                <w:lang w:bidi="ar-IQ"/>
              </w:rPr>
              <w:t>–</w:t>
            </w:r>
            <w:r w:rsidRPr="00467D17">
              <w:rPr>
                <w:rFonts w:hint="cs"/>
                <w:sz w:val="24"/>
                <w:szCs w:val="24"/>
                <w:rtl/>
                <w:lang w:bidi="ar-IQ"/>
              </w:rPr>
              <w:t xml:space="preserve"> 20)</w:t>
            </w:r>
          </w:p>
        </w:tc>
        <w:tc>
          <w:tcPr>
            <w:tcW w:w="1026" w:type="dxa"/>
          </w:tcPr>
          <w:p w:rsidR="002255D6" w:rsidRPr="00467D17" w:rsidRDefault="002255D6" w:rsidP="004A5489">
            <w:pPr>
              <w:pStyle w:val="a3"/>
              <w:ind w:left="0"/>
              <w:jc w:val="center"/>
              <w:rPr>
                <w:sz w:val="24"/>
                <w:szCs w:val="24"/>
                <w:rtl/>
                <w:lang w:bidi="ar-IQ"/>
              </w:rPr>
            </w:pPr>
            <w:r>
              <w:rPr>
                <w:rFonts w:hint="cs"/>
                <w:sz w:val="24"/>
                <w:szCs w:val="24"/>
                <w:rtl/>
                <w:lang w:bidi="ar-IQ"/>
              </w:rPr>
              <w:t>18</w:t>
            </w:r>
          </w:p>
        </w:tc>
        <w:tc>
          <w:tcPr>
            <w:tcW w:w="1667" w:type="dxa"/>
          </w:tcPr>
          <w:p w:rsidR="002255D6" w:rsidRPr="00467D17" w:rsidRDefault="002255D6" w:rsidP="004A5489">
            <w:pPr>
              <w:pStyle w:val="a3"/>
              <w:ind w:left="0"/>
              <w:jc w:val="center"/>
              <w:rPr>
                <w:sz w:val="24"/>
                <w:szCs w:val="24"/>
                <w:rtl/>
                <w:lang w:bidi="ar-IQ"/>
              </w:rPr>
            </w:pPr>
            <w:r>
              <w:rPr>
                <w:rFonts w:hint="cs"/>
                <w:sz w:val="24"/>
                <w:szCs w:val="24"/>
                <w:rtl/>
                <w:lang w:bidi="ar-IQ"/>
              </w:rPr>
              <w:t>58</w:t>
            </w:r>
          </w:p>
        </w:tc>
        <w:tc>
          <w:tcPr>
            <w:tcW w:w="2127" w:type="dxa"/>
          </w:tcPr>
          <w:p w:rsidR="002255D6" w:rsidRPr="00467D17" w:rsidRDefault="002255D6" w:rsidP="004A5489">
            <w:pPr>
              <w:pStyle w:val="a3"/>
              <w:ind w:left="0"/>
              <w:jc w:val="center"/>
              <w:rPr>
                <w:sz w:val="24"/>
                <w:szCs w:val="24"/>
                <w:rtl/>
                <w:lang w:bidi="ar-IQ"/>
              </w:rPr>
            </w:pPr>
            <w:r>
              <w:rPr>
                <w:rFonts w:hint="cs"/>
                <w:sz w:val="24"/>
                <w:szCs w:val="24"/>
                <w:rtl/>
                <w:lang w:bidi="ar-IQ"/>
              </w:rPr>
              <w:t>475, 4</w:t>
            </w:r>
          </w:p>
        </w:tc>
      </w:tr>
      <w:tr w:rsidR="002255D6" w:rsidTr="004A5489">
        <w:tc>
          <w:tcPr>
            <w:tcW w:w="1559" w:type="dxa"/>
            <w:vMerge/>
          </w:tcPr>
          <w:p w:rsidR="002255D6" w:rsidRPr="00467D17" w:rsidRDefault="002255D6" w:rsidP="004A5489">
            <w:pPr>
              <w:pStyle w:val="a3"/>
              <w:ind w:left="0"/>
              <w:jc w:val="center"/>
              <w:rPr>
                <w:sz w:val="24"/>
                <w:szCs w:val="24"/>
                <w:rtl/>
                <w:lang w:bidi="ar-IQ"/>
              </w:rPr>
            </w:pPr>
          </w:p>
        </w:tc>
        <w:tc>
          <w:tcPr>
            <w:tcW w:w="1843" w:type="dxa"/>
          </w:tcPr>
          <w:p w:rsidR="002255D6" w:rsidRPr="00467D17" w:rsidRDefault="002255D6" w:rsidP="004A5489">
            <w:pPr>
              <w:pStyle w:val="a3"/>
              <w:ind w:left="0"/>
              <w:jc w:val="center"/>
              <w:rPr>
                <w:sz w:val="24"/>
                <w:szCs w:val="24"/>
                <w:rtl/>
                <w:lang w:bidi="ar-IQ"/>
              </w:rPr>
            </w:pPr>
            <w:r w:rsidRPr="00467D17">
              <w:rPr>
                <w:rFonts w:hint="cs"/>
                <w:sz w:val="24"/>
                <w:szCs w:val="24"/>
                <w:rtl/>
                <w:lang w:bidi="ar-IQ"/>
              </w:rPr>
              <w:t xml:space="preserve">(21 </w:t>
            </w:r>
            <w:r w:rsidRPr="00467D17">
              <w:rPr>
                <w:sz w:val="24"/>
                <w:szCs w:val="24"/>
                <w:rtl/>
                <w:lang w:bidi="ar-IQ"/>
              </w:rPr>
              <w:t>–</w:t>
            </w:r>
            <w:r w:rsidRPr="00467D17">
              <w:rPr>
                <w:rFonts w:hint="cs"/>
                <w:sz w:val="24"/>
                <w:szCs w:val="24"/>
                <w:rtl/>
                <w:lang w:bidi="ar-IQ"/>
              </w:rPr>
              <w:t xml:space="preserve"> فأكثر)</w:t>
            </w:r>
          </w:p>
        </w:tc>
        <w:tc>
          <w:tcPr>
            <w:tcW w:w="1026" w:type="dxa"/>
          </w:tcPr>
          <w:p w:rsidR="002255D6" w:rsidRPr="00467D17" w:rsidRDefault="002255D6" w:rsidP="004A5489">
            <w:pPr>
              <w:pStyle w:val="a3"/>
              <w:ind w:left="0"/>
              <w:jc w:val="center"/>
              <w:rPr>
                <w:sz w:val="24"/>
                <w:szCs w:val="24"/>
                <w:rtl/>
                <w:lang w:bidi="ar-IQ"/>
              </w:rPr>
            </w:pPr>
            <w:r>
              <w:rPr>
                <w:rFonts w:hint="cs"/>
                <w:sz w:val="24"/>
                <w:szCs w:val="24"/>
                <w:rtl/>
                <w:lang w:bidi="ar-IQ"/>
              </w:rPr>
              <w:t>14</w:t>
            </w:r>
          </w:p>
        </w:tc>
        <w:tc>
          <w:tcPr>
            <w:tcW w:w="1667" w:type="dxa"/>
          </w:tcPr>
          <w:p w:rsidR="002255D6" w:rsidRPr="00467D17" w:rsidRDefault="002255D6" w:rsidP="004A5489">
            <w:pPr>
              <w:pStyle w:val="a3"/>
              <w:ind w:left="0"/>
              <w:jc w:val="center"/>
              <w:rPr>
                <w:sz w:val="24"/>
                <w:szCs w:val="24"/>
                <w:rtl/>
                <w:lang w:bidi="ar-IQ"/>
              </w:rPr>
            </w:pPr>
            <w:r>
              <w:rPr>
                <w:rFonts w:hint="cs"/>
                <w:sz w:val="24"/>
                <w:szCs w:val="24"/>
                <w:rtl/>
                <w:lang w:bidi="ar-IQ"/>
              </w:rPr>
              <w:t>51,5</w:t>
            </w:r>
          </w:p>
        </w:tc>
        <w:tc>
          <w:tcPr>
            <w:tcW w:w="2127" w:type="dxa"/>
          </w:tcPr>
          <w:p w:rsidR="002255D6" w:rsidRPr="00467D17" w:rsidRDefault="002255D6" w:rsidP="004A5489">
            <w:pPr>
              <w:pStyle w:val="a3"/>
              <w:ind w:left="0"/>
              <w:jc w:val="center"/>
              <w:rPr>
                <w:sz w:val="24"/>
                <w:szCs w:val="24"/>
                <w:rtl/>
                <w:lang w:bidi="ar-IQ"/>
              </w:rPr>
            </w:pPr>
            <w:r>
              <w:rPr>
                <w:rFonts w:hint="cs"/>
                <w:sz w:val="24"/>
                <w:szCs w:val="24"/>
                <w:rtl/>
                <w:lang w:bidi="ar-IQ"/>
              </w:rPr>
              <w:t>5, 6</w:t>
            </w:r>
          </w:p>
        </w:tc>
      </w:tr>
    </w:tbl>
    <w:p w:rsidR="002255D6" w:rsidRDefault="002255D6" w:rsidP="002255D6">
      <w:pPr>
        <w:pStyle w:val="a3"/>
        <w:jc w:val="both"/>
        <w:rPr>
          <w:b/>
          <w:bCs/>
          <w:sz w:val="24"/>
          <w:szCs w:val="24"/>
          <w:rtl/>
          <w:lang w:bidi="ar-IQ"/>
        </w:rPr>
      </w:pPr>
    </w:p>
    <w:p w:rsidR="002255D6" w:rsidRPr="007A7E1B" w:rsidRDefault="002255D6" w:rsidP="007F4616">
      <w:pPr>
        <w:pStyle w:val="a3"/>
        <w:jc w:val="both"/>
        <w:rPr>
          <w:rFonts w:asciiTheme="majorBidi" w:hAnsiTheme="majorBidi" w:cstheme="majorBidi"/>
          <w:sz w:val="24"/>
          <w:szCs w:val="24"/>
          <w:rtl/>
          <w:lang w:bidi="ar-IQ"/>
        </w:rPr>
      </w:pPr>
      <w:r w:rsidRPr="007A7E1B">
        <w:rPr>
          <w:rFonts w:asciiTheme="majorBidi" w:hAnsiTheme="majorBidi" w:cstheme="majorBidi"/>
          <w:sz w:val="24"/>
          <w:szCs w:val="24"/>
          <w:rtl/>
          <w:lang w:bidi="ar-IQ"/>
        </w:rPr>
        <w:t>الجدول (</w:t>
      </w:r>
      <w:r w:rsidR="007F4616">
        <w:rPr>
          <w:rFonts w:asciiTheme="majorBidi" w:hAnsiTheme="majorBidi" w:cstheme="majorBidi" w:hint="cs"/>
          <w:sz w:val="24"/>
          <w:szCs w:val="24"/>
          <w:rtl/>
          <w:lang w:bidi="ar-IQ"/>
        </w:rPr>
        <w:t>4</w:t>
      </w:r>
      <w:r w:rsidRPr="007A7E1B">
        <w:rPr>
          <w:rFonts w:asciiTheme="majorBidi" w:hAnsiTheme="majorBidi" w:cstheme="majorBidi"/>
          <w:sz w:val="24"/>
          <w:szCs w:val="24"/>
          <w:rtl/>
          <w:lang w:bidi="ar-IQ"/>
        </w:rPr>
        <w:t xml:space="preserve">) يبين بان قيم الوسيط معايير إدارة الجودة الشاملة المقترحة في ضوء وجهات نظر التدريسيين ، على وفق الخبرة (عدد سنوات الخدمة) قد تراوحت بين (74 – </w:t>
      </w:r>
      <w:r w:rsidR="00614907">
        <w:rPr>
          <w:rFonts w:asciiTheme="majorBidi" w:hAnsiTheme="majorBidi" w:cstheme="majorBidi" w:hint="cs"/>
          <w:sz w:val="24"/>
          <w:szCs w:val="24"/>
          <w:rtl/>
          <w:lang w:bidi="ar-IQ"/>
        </w:rPr>
        <w:t>5, 51</w:t>
      </w:r>
      <w:r w:rsidRPr="007A7E1B">
        <w:rPr>
          <w:rFonts w:asciiTheme="majorBidi" w:hAnsiTheme="majorBidi" w:cstheme="majorBidi"/>
          <w:sz w:val="24"/>
          <w:szCs w:val="24"/>
          <w:rtl/>
          <w:lang w:bidi="ar-IQ"/>
        </w:rPr>
        <w:t xml:space="preserve">)  ، إما قيم الانحراف المتوسط فقد تراوحت بين (8,665 – 5’6) .   </w:t>
      </w:r>
    </w:p>
    <w:p w:rsidR="00FD52CB" w:rsidRDefault="00FD52CB" w:rsidP="00997AFC">
      <w:pPr>
        <w:ind w:left="360"/>
        <w:jc w:val="both"/>
        <w:rPr>
          <w:rFonts w:ascii="Simplified Arabic" w:hAnsi="Simplified Arabic" w:cs="Simplified Arabic"/>
          <w:b/>
          <w:bCs/>
          <w:sz w:val="26"/>
          <w:szCs w:val="26"/>
          <w:rtl/>
          <w:lang w:bidi="ar-IQ"/>
        </w:rPr>
      </w:pPr>
      <w:r>
        <w:rPr>
          <w:rFonts w:hint="cs"/>
          <w:sz w:val="24"/>
          <w:szCs w:val="24"/>
          <w:rtl/>
          <w:lang w:bidi="ar-IQ"/>
        </w:rPr>
        <w:t>3-</w:t>
      </w:r>
      <w:r w:rsidRPr="00FD52CB">
        <w:rPr>
          <w:rFonts w:ascii="Simplified Arabic" w:hAnsi="Simplified Arabic" w:cs="Simplified Arabic"/>
          <w:b/>
          <w:bCs/>
          <w:sz w:val="26"/>
          <w:szCs w:val="26"/>
          <w:rtl/>
          <w:lang w:bidi="ar-IQ"/>
        </w:rPr>
        <w:t xml:space="preserve"> </w:t>
      </w:r>
      <w:r w:rsidRPr="008700CA">
        <w:rPr>
          <w:rFonts w:ascii="Simplified Arabic" w:hAnsi="Simplified Arabic" w:cs="Simplified Arabic"/>
          <w:b/>
          <w:bCs/>
          <w:sz w:val="26"/>
          <w:szCs w:val="26"/>
          <w:rtl/>
          <w:lang w:bidi="ar-IQ"/>
        </w:rPr>
        <w:t xml:space="preserve">الفروق في إدارة الجودة الشاملة </w:t>
      </w:r>
      <w:r w:rsidR="00FB70C7">
        <w:rPr>
          <w:rFonts w:ascii="Simplified Arabic" w:hAnsi="Simplified Arabic" w:cs="Simplified Arabic" w:hint="cs"/>
          <w:b/>
          <w:bCs/>
          <w:sz w:val="26"/>
          <w:szCs w:val="26"/>
          <w:rtl/>
          <w:lang w:bidi="ar-IQ"/>
        </w:rPr>
        <w:t xml:space="preserve">في </w:t>
      </w:r>
      <w:r w:rsidR="00997AFC">
        <w:rPr>
          <w:rFonts w:asciiTheme="majorBidi" w:eastAsia="Times New Roman" w:hAnsiTheme="majorBidi" w:cstheme="majorBidi"/>
          <w:sz w:val="28"/>
          <w:szCs w:val="28"/>
          <w:rtl/>
        </w:rPr>
        <w:t>كلي</w:t>
      </w:r>
      <w:r w:rsidR="00997AFC">
        <w:rPr>
          <w:rFonts w:asciiTheme="majorBidi" w:eastAsia="Times New Roman" w:hAnsiTheme="majorBidi" w:cstheme="majorBidi" w:hint="cs"/>
          <w:sz w:val="28"/>
          <w:szCs w:val="28"/>
          <w:rtl/>
        </w:rPr>
        <w:t>ات</w:t>
      </w:r>
      <w:r w:rsidR="00997AFC">
        <w:rPr>
          <w:rFonts w:asciiTheme="majorBidi" w:eastAsia="Times New Roman" w:hAnsiTheme="majorBidi" w:cstheme="majorBidi"/>
          <w:sz w:val="28"/>
          <w:szCs w:val="28"/>
          <w:rtl/>
        </w:rPr>
        <w:t xml:space="preserve"> التربي</w:t>
      </w:r>
      <w:r w:rsidR="00997AFC">
        <w:rPr>
          <w:rFonts w:asciiTheme="majorBidi" w:eastAsia="Times New Roman" w:hAnsiTheme="majorBidi" w:cstheme="majorBidi" w:hint="cs"/>
          <w:sz w:val="28"/>
          <w:szCs w:val="28"/>
          <w:rtl/>
        </w:rPr>
        <w:t>ة</w:t>
      </w:r>
      <w:r w:rsidR="00997AFC">
        <w:rPr>
          <w:rFonts w:asciiTheme="majorBidi" w:eastAsia="Times New Roman" w:hAnsiTheme="majorBidi" w:cstheme="majorBidi"/>
          <w:sz w:val="28"/>
          <w:szCs w:val="28"/>
          <w:rtl/>
        </w:rPr>
        <w:t xml:space="preserve"> </w:t>
      </w:r>
      <w:r w:rsidR="00997AFC">
        <w:rPr>
          <w:rFonts w:asciiTheme="majorBidi" w:eastAsia="Times New Roman" w:hAnsiTheme="majorBidi" w:cstheme="majorBidi" w:hint="cs"/>
          <w:sz w:val="28"/>
          <w:szCs w:val="28"/>
          <w:rtl/>
        </w:rPr>
        <w:t>- بجامعات الفرات الاوسط</w:t>
      </w:r>
      <w:r w:rsidR="00997AFC" w:rsidRPr="00587FDD">
        <w:rPr>
          <w:rFonts w:asciiTheme="majorBidi" w:eastAsia="Times New Roman" w:hAnsiTheme="majorBidi" w:cstheme="majorBidi"/>
          <w:sz w:val="28"/>
          <w:szCs w:val="28"/>
          <w:rtl/>
        </w:rPr>
        <w:t xml:space="preserve"> </w:t>
      </w:r>
      <w:r w:rsidRPr="008700CA">
        <w:rPr>
          <w:rFonts w:ascii="Simplified Arabic" w:hAnsi="Simplified Arabic" w:cs="Simplified Arabic"/>
          <w:b/>
          <w:bCs/>
          <w:sz w:val="26"/>
          <w:szCs w:val="26"/>
          <w:rtl/>
          <w:lang w:bidi="ar-IQ"/>
        </w:rPr>
        <w:t xml:space="preserve">من وجهة نظر التدريسيين على وفق </w:t>
      </w:r>
      <w:r>
        <w:rPr>
          <w:rFonts w:ascii="Simplified Arabic" w:hAnsi="Simplified Arabic" w:cs="Simplified Arabic" w:hint="cs"/>
          <w:b/>
          <w:bCs/>
          <w:sz w:val="26"/>
          <w:szCs w:val="26"/>
          <w:rtl/>
          <w:lang w:bidi="ar-IQ"/>
        </w:rPr>
        <w:t xml:space="preserve">المعايير المقترحة في ضوء </w:t>
      </w:r>
      <w:r w:rsidRPr="008700CA">
        <w:rPr>
          <w:rFonts w:ascii="Simplified Arabic" w:hAnsi="Simplified Arabic" w:cs="Simplified Arabic"/>
          <w:b/>
          <w:bCs/>
          <w:sz w:val="26"/>
          <w:szCs w:val="26"/>
          <w:rtl/>
          <w:lang w:bidi="ar-IQ"/>
        </w:rPr>
        <w:t>متغير</w:t>
      </w:r>
      <w:r w:rsidRPr="008700CA">
        <w:rPr>
          <w:rFonts w:ascii="Simplified Arabic" w:hAnsi="Simplified Arabic" w:cs="Simplified Arabic" w:hint="cs"/>
          <w:b/>
          <w:bCs/>
          <w:sz w:val="26"/>
          <w:szCs w:val="26"/>
          <w:rtl/>
          <w:lang w:bidi="ar-IQ"/>
        </w:rPr>
        <w:t xml:space="preserve"> عدد سنوات الخدمة (</w:t>
      </w:r>
      <w:r w:rsidRPr="008700CA">
        <w:rPr>
          <w:rFonts w:ascii="Simplified Arabic" w:hAnsi="Simplified Arabic" w:cs="Simplified Arabic"/>
          <w:b/>
          <w:bCs/>
          <w:sz w:val="26"/>
          <w:szCs w:val="26"/>
          <w:rtl/>
          <w:lang w:bidi="ar-IQ"/>
        </w:rPr>
        <w:t>الخبرة</w:t>
      </w:r>
      <w:r w:rsidRPr="008700CA">
        <w:rPr>
          <w:rFonts w:ascii="Simplified Arabic" w:hAnsi="Simplified Arabic" w:cs="Simplified Arabic" w:hint="cs"/>
          <w:b/>
          <w:bCs/>
          <w:sz w:val="26"/>
          <w:szCs w:val="26"/>
          <w:rtl/>
          <w:lang w:bidi="ar-IQ"/>
        </w:rPr>
        <w:t>)</w:t>
      </w:r>
      <w:r w:rsidRPr="008700CA">
        <w:rPr>
          <w:rFonts w:ascii="Simplified Arabic" w:hAnsi="Simplified Arabic" w:cs="Simplified Arabic"/>
          <w:b/>
          <w:bCs/>
          <w:sz w:val="26"/>
          <w:szCs w:val="26"/>
          <w:rtl/>
          <w:lang w:bidi="ar-IQ"/>
        </w:rPr>
        <w:t xml:space="preserve"> :</w:t>
      </w:r>
    </w:p>
    <w:p w:rsidR="000F03CC" w:rsidRPr="008700CA" w:rsidRDefault="000F03CC" w:rsidP="007F4616">
      <w:pPr>
        <w:rPr>
          <w:rFonts w:ascii="Simplified Arabic" w:hAnsi="Simplified Arabic" w:cs="Simplified Arabic"/>
          <w:sz w:val="24"/>
          <w:szCs w:val="24"/>
          <w:rtl/>
          <w:lang w:bidi="ar-IQ"/>
        </w:rPr>
      </w:pPr>
      <w:r>
        <w:rPr>
          <w:rFonts w:ascii="Simplified Arabic" w:hAnsi="Simplified Arabic" w:cs="Simplified Arabic" w:hint="cs"/>
          <w:b/>
          <w:bCs/>
          <w:sz w:val="26"/>
          <w:szCs w:val="26"/>
          <w:rtl/>
          <w:lang w:bidi="ar-IQ"/>
        </w:rPr>
        <w:t xml:space="preserve">                </w:t>
      </w:r>
      <w:r w:rsidR="00BE3BCE">
        <w:rPr>
          <w:rFonts w:ascii="Simplified Arabic" w:hAnsi="Simplified Arabic" w:cs="Simplified Arabic" w:hint="cs"/>
          <w:b/>
          <w:bCs/>
          <w:sz w:val="26"/>
          <w:szCs w:val="26"/>
          <w:rtl/>
          <w:lang w:bidi="ar-IQ"/>
        </w:rPr>
        <w:t xml:space="preserve">                    </w:t>
      </w:r>
      <w:r>
        <w:rPr>
          <w:rFonts w:ascii="Simplified Arabic" w:hAnsi="Simplified Arabic" w:cs="Simplified Arabic" w:hint="cs"/>
          <w:b/>
          <w:bCs/>
          <w:sz w:val="26"/>
          <w:szCs w:val="26"/>
          <w:rtl/>
          <w:lang w:bidi="ar-IQ"/>
        </w:rPr>
        <w:t xml:space="preserve">      </w:t>
      </w:r>
      <w:r w:rsidRPr="008700CA">
        <w:rPr>
          <w:rFonts w:ascii="Simplified Arabic" w:hAnsi="Simplified Arabic" w:cs="Simplified Arabic"/>
          <w:sz w:val="24"/>
          <w:szCs w:val="24"/>
          <w:rtl/>
          <w:lang w:bidi="ar-IQ"/>
        </w:rPr>
        <w:t>الجدول (</w:t>
      </w:r>
      <w:r w:rsidR="007F4616">
        <w:rPr>
          <w:rFonts w:ascii="Simplified Arabic" w:hAnsi="Simplified Arabic" w:cs="Simplified Arabic" w:hint="cs"/>
          <w:sz w:val="24"/>
          <w:szCs w:val="24"/>
          <w:rtl/>
          <w:lang w:bidi="ar-IQ"/>
        </w:rPr>
        <w:t>5</w:t>
      </w:r>
      <w:r w:rsidRPr="008700CA">
        <w:rPr>
          <w:rFonts w:ascii="Simplified Arabic" w:hAnsi="Simplified Arabic" w:cs="Simplified Arabic"/>
          <w:sz w:val="24"/>
          <w:szCs w:val="24"/>
          <w:rtl/>
          <w:lang w:bidi="ar-IQ"/>
        </w:rPr>
        <w:t>)</w:t>
      </w:r>
    </w:p>
    <w:p w:rsidR="00162E38" w:rsidRPr="008700CA" w:rsidRDefault="000F03CC" w:rsidP="00245493">
      <w:pPr>
        <w:ind w:left="360"/>
        <w:rPr>
          <w:rFonts w:ascii="Simplified Arabic" w:hAnsi="Simplified Arabic" w:cs="Simplified Arabic"/>
          <w:sz w:val="24"/>
          <w:szCs w:val="24"/>
          <w:rtl/>
          <w:lang w:bidi="ar-IQ"/>
        </w:rPr>
      </w:pPr>
      <w:r w:rsidRPr="008700CA">
        <w:rPr>
          <w:rFonts w:ascii="Simplified Arabic" w:hAnsi="Simplified Arabic" w:cs="Simplified Arabic"/>
          <w:sz w:val="24"/>
          <w:szCs w:val="24"/>
          <w:rtl/>
          <w:lang w:bidi="ar-IQ"/>
        </w:rPr>
        <w:t>يبين قيمة اختبار (كروسكال – واليز) المحسوبة وقيمة مربع (كا2) الجدولية والدلالة الإ</w:t>
      </w:r>
      <w:r w:rsidR="00A7449E">
        <w:rPr>
          <w:rFonts w:ascii="Simplified Arabic" w:hAnsi="Simplified Arabic" w:cs="Simplified Arabic"/>
          <w:sz w:val="24"/>
          <w:szCs w:val="24"/>
          <w:rtl/>
          <w:lang w:bidi="ar-IQ"/>
        </w:rPr>
        <w:t>حصائية لدلالة الفرق في ادارة ال</w:t>
      </w:r>
      <w:r w:rsidR="00A7449E">
        <w:rPr>
          <w:rFonts w:ascii="Simplified Arabic" w:hAnsi="Simplified Arabic" w:cs="Simplified Arabic" w:hint="cs"/>
          <w:sz w:val="24"/>
          <w:szCs w:val="24"/>
          <w:rtl/>
          <w:lang w:bidi="ar-IQ"/>
        </w:rPr>
        <w:t>ج</w:t>
      </w:r>
      <w:r w:rsidRPr="008700CA">
        <w:rPr>
          <w:rFonts w:ascii="Simplified Arabic" w:hAnsi="Simplified Arabic" w:cs="Simplified Arabic"/>
          <w:sz w:val="24"/>
          <w:szCs w:val="24"/>
          <w:rtl/>
          <w:lang w:bidi="ar-IQ"/>
        </w:rPr>
        <w:t xml:space="preserve">ودة </w:t>
      </w:r>
      <w:r w:rsidR="00B04588">
        <w:rPr>
          <w:rFonts w:ascii="Simplified Arabic" w:hAnsi="Simplified Arabic" w:cs="Simplified Arabic"/>
          <w:sz w:val="24"/>
          <w:szCs w:val="24"/>
          <w:rtl/>
          <w:lang w:bidi="ar-IQ"/>
        </w:rPr>
        <w:t>الشاملة في كلي</w:t>
      </w:r>
      <w:r w:rsidR="00B04588">
        <w:rPr>
          <w:rFonts w:ascii="Simplified Arabic" w:hAnsi="Simplified Arabic" w:cs="Simplified Arabic" w:hint="cs"/>
          <w:sz w:val="24"/>
          <w:szCs w:val="24"/>
          <w:rtl/>
          <w:lang w:bidi="ar-IQ"/>
        </w:rPr>
        <w:t>ات</w:t>
      </w:r>
      <w:r>
        <w:rPr>
          <w:rFonts w:ascii="Simplified Arabic" w:hAnsi="Simplified Arabic" w:cs="Simplified Arabic"/>
          <w:sz w:val="24"/>
          <w:szCs w:val="24"/>
          <w:rtl/>
          <w:lang w:bidi="ar-IQ"/>
        </w:rPr>
        <w:t xml:space="preserve"> التربية </w:t>
      </w:r>
      <w:r w:rsidR="00B04588">
        <w:rPr>
          <w:rFonts w:ascii="Simplified Arabic" w:hAnsi="Simplified Arabic" w:cs="Simplified Arabic"/>
          <w:sz w:val="24"/>
          <w:szCs w:val="24"/>
          <w:rtl/>
          <w:lang w:bidi="ar-IQ"/>
        </w:rPr>
        <w:t xml:space="preserve"> بجامع</w:t>
      </w:r>
      <w:r w:rsidR="00B04588">
        <w:rPr>
          <w:rFonts w:ascii="Simplified Arabic" w:hAnsi="Simplified Arabic" w:cs="Simplified Arabic" w:hint="cs"/>
          <w:sz w:val="24"/>
          <w:szCs w:val="24"/>
          <w:rtl/>
          <w:lang w:bidi="ar-IQ"/>
        </w:rPr>
        <w:t>ات الفرات الاوسط</w:t>
      </w:r>
      <w:r w:rsidRPr="008700CA">
        <w:rPr>
          <w:rFonts w:ascii="Simplified Arabic" w:hAnsi="Simplified Arabic" w:cs="Simplified Arabic"/>
          <w:sz w:val="24"/>
          <w:szCs w:val="24"/>
          <w:rtl/>
          <w:lang w:bidi="ar-IQ"/>
        </w:rPr>
        <w:t xml:space="preserve"> من وجهة نظر التدريسيين في ضوء متغير عدد سنوات الخدمة (الخبرة) </w:t>
      </w:r>
      <w:r w:rsidR="00B03973">
        <w:rPr>
          <w:rFonts w:ascii="Simplified Arabic" w:hAnsi="Simplified Arabic" w:cs="Simplified Arabic" w:hint="cs"/>
          <w:sz w:val="24"/>
          <w:szCs w:val="24"/>
          <w:rtl/>
          <w:lang w:bidi="ar-IQ"/>
        </w:rPr>
        <w:t>. وأن هنالك أجماع على أهمية هذه المعايير .</w:t>
      </w:r>
    </w:p>
    <w:tbl>
      <w:tblPr>
        <w:tblStyle w:val="a6"/>
        <w:bidiVisual/>
        <w:tblW w:w="9630" w:type="dxa"/>
        <w:tblInd w:w="-496" w:type="dxa"/>
        <w:tblLook w:val="04A0"/>
      </w:tblPr>
      <w:tblGrid>
        <w:gridCol w:w="2626"/>
        <w:gridCol w:w="2504"/>
        <w:gridCol w:w="2160"/>
        <w:gridCol w:w="2340"/>
      </w:tblGrid>
      <w:tr w:rsidR="000F03CC" w:rsidTr="00B04588">
        <w:tc>
          <w:tcPr>
            <w:tcW w:w="2626" w:type="dxa"/>
          </w:tcPr>
          <w:p w:rsidR="000F03CC" w:rsidRPr="00285992" w:rsidRDefault="000F03CC" w:rsidP="004A5489">
            <w:pPr>
              <w:jc w:val="center"/>
              <w:rPr>
                <w:rFonts w:ascii="Simplified Arabic" w:hAnsi="Simplified Arabic" w:cs="Simplified Arabic"/>
                <w:b/>
                <w:bCs/>
                <w:sz w:val="32"/>
                <w:szCs w:val="32"/>
                <w:rtl/>
                <w:lang w:bidi="ar-IQ"/>
              </w:rPr>
            </w:pPr>
            <w:r w:rsidRPr="00285992">
              <w:rPr>
                <w:rFonts w:ascii="Simplified Arabic" w:hAnsi="Simplified Arabic" w:cs="Simplified Arabic"/>
                <w:sz w:val="24"/>
                <w:szCs w:val="24"/>
                <w:rtl/>
                <w:lang w:bidi="ar-IQ"/>
              </w:rPr>
              <w:t>المتغير</w:t>
            </w:r>
          </w:p>
        </w:tc>
        <w:tc>
          <w:tcPr>
            <w:tcW w:w="2504" w:type="dxa"/>
          </w:tcPr>
          <w:p w:rsidR="000F03CC" w:rsidRPr="00285992" w:rsidRDefault="000F03CC" w:rsidP="004A5489">
            <w:pPr>
              <w:jc w:val="center"/>
              <w:rPr>
                <w:rFonts w:ascii="Simplified Arabic" w:hAnsi="Simplified Arabic" w:cs="Simplified Arabic"/>
                <w:b/>
                <w:bCs/>
                <w:sz w:val="32"/>
                <w:szCs w:val="32"/>
                <w:rtl/>
                <w:lang w:bidi="ar-IQ"/>
              </w:rPr>
            </w:pPr>
            <w:r w:rsidRPr="00285992">
              <w:rPr>
                <w:rFonts w:ascii="Simplified Arabic" w:hAnsi="Simplified Arabic" w:cs="Simplified Arabic"/>
                <w:sz w:val="24"/>
                <w:szCs w:val="24"/>
                <w:rtl/>
                <w:lang w:bidi="ar-IQ"/>
              </w:rPr>
              <w:t>قيمة (كروسكال – واليز)  المحسوبة</w:t>
            </w:r>
          </w:p>
        </w:tc>
        <w:tc>
          <w:tcPr>
            <w:tcW w:w="2160" w:type="dxa"/>
          </w:tcPr>
          <w:p w:rsidR="000F03CC" w:rsidRPr="00285992" w:rsidRDefault="000F03CC" w:rsidP="004A5489">
            <w:pPr>
              <w:jc w:val="center"/>
              <w:rPr>
                <w:rFonts w:ascii="Simplified Arabic" w:hAnsi="Simplified Arabic" w:cs="Simplified Arabic"/>
                <w:b/>
                <w:bCs/>
                <w:sz w:val="32"/>
                <w:szCs w:val="32"/>
                <w:rtl/>
                <w:lang w:bidi="ar-IQ"/>
              </w:rPr>
            </w:pPr>
            <w:r w:rsidRPr="00285992">
              <w:rPr>
                <w:rFonts w:ascii="Simplified Arabic" w:hAnsi="Simplified Arabic" w:cs="Simplified Arabic"/>
                <w:sz w:val="24"/>
                <w:szCs w:val="24"/>
                <w:rtl/>
                <w:lang w:bidi="ar-IQ"/>
              </w:rPr>
              <w:t>قيمة (كا2)</w:t>
            </w:r>
            <w:r>
              <w:rPr>
                <w:rFonts w:ascii="Simplified Arabic" w:hAnsi="Simplified Arabic" w:cs="Simplified Arabic" w:hint="cs"/>
                <w:sz w:val="24"/>
                <w:szCs w:val="24"/>
                <w:rtl/>
                <w:lang w:bidi="ar-IQ"/>
              </w:rPr>
              <w:t xml:space="preserve"> </w:t>
            </w:r>
            <w:r w:rsidRPr="00285992">
              <w:rPr>
                <w:rFonts w:ascii="Simplified Arabic" w:hAnsi="Simplified Arabic" w:cs="Simplified Arabic"/>
                <w:sz w:val="24"/>
                <w:szCs w:val="24"/>
                <w:rtl/>
                <w:lang w:bidi="ar-IQ"/>
              </w:rPr>
              <w:t>الجدولية</w:t>
            </w:r>
          </w:p>
        </w:tc>
        <w:tc>
          <w:tcPr>
            <w:tcW w:w="2340" w:type="dxa"/>
          </w:tcPr>
          <w:p w:rsidR="000F03CC" w:rsidRPr="00285992" w:rsidRDefault="000F03CC" w:rsidP="004A5489">
            <w:pPr>
              <w:jc w:val="center"/>
              <w:rPr>
                <w:rFonts w:ascii="Simplified Arabic" w:hAnsi="Simplified Arabic" w:cs="Simplified Arabic"/>
                <w:b/>
                <w:bCs/>
                <w:sz w:val="32"/>
                <w:szCs w:val="32"/>
                <w:rtl/>
                <w:lang w:bidi="ar-IQ"/>
              </w:rPr>
            </w:pPr>
            <w:r w:rsidRPr="00285992">
              <w:rPr>
                <w:rFonts w:ascii="Simplified Arabic" w:hAnsi="Simplified Arabic" w:cs="Simplified Arabic"/>
                <w:sz w:val="24"/>
                <w:szCs w:val="24"/>
                <w:rtl/>
                <w:lang w:bidi="ar-IQ"/>
              </w:rPr>
              <w:t>الدلالة  الإحصائية</w:t>
            </w:r>
          </w:p>
        </w:tc>
      </w:tr>
      <w:tr w:rsidR="000F03CC" w:rsidTr="00B04588">
        <w:tc>
          <w:tcPr>
            <w:tcW w:w="2626" w:type="dxa"/>
          </w:tcPr>
          <w:p w:rsidR="000F03CC" w:rsidRPr="00285992" w:rsidRDefault="000F03CC" w:rsidP="004A5489">
            <w:pPr>
              <w:jc w:val="center"/>
              <w:rPr>
                <w:rFonts w:ascii="Simplified Arabic" w:hAnsi="Simplified Arabic" w:cs="Simplified Arabic"/>
                <w:b/>
                <w:bCs/>
                <w:sz w:val="24"/>
                <w:szCs w:val="24"/>
                <w:rtl/>
                <w:lang w:bidi="ar-IQ"/>
              </w:rPr>
            </w:pPr>
            <w:r w:rsidRPr="00285992">
              <w:rPr>
                <w:rFonts w:ascii="Simplified Arabic" w:hAnsi="Simplified Arabic" w:cs="Simplified Arabic"/>
                <w:sz w:val="24"/>
                <w:szCs w:val="24"/>
                <w:rtl/>
                <w:lang w:bidi="ar-IQ"/>
              </w:rPr>
              <w:t xml:space="preserve">عدد سنوات الخدمة </w:t>
            </w:r>
            <w:r w:rsidRPr="00B04588">
              <w:rPr>
                <w:rFonts w:ascii="Simplified Arabic" w:hAnsi="Simplified Arabic" w:cs="Simplified Arabic"/>
                <w:sz w:val="24"/>
                <w:szCs w:val="24"/>
                <w:rtl/>
                <w:lang w:bidi="ar-IQ"/>
              </w:rPr>
              <w:t>(الخبرة)</w:t>
            </w:r>
          </w:p>
        </w:tc>
        <w:tc>
          <w:tcPr>
            <w:tcW w:w="2504" w:type="dxa"/>
          </w:tcPr>
          <w:p w:rsidR="000F03CC" w:rsidRPr="00285992" w:rsidRDefault="000F03CC" w:rsidP="00BE3BCE">
            <w:pPr>
              <w:jc w:val="center"/>
              <w:rPr>
                <w:rFonts w:ascii="Simplified Arabic" w:hAnsi="Simplified Arabic" w:cs="Simplified Arabic"/>
                <w:b/>
                <w:bCs/>
                <w:sz w:val="32"/>
                <w:szCs w:val="32"/>
                <w:rtl/>
                <w:lang w:bidi="ar-IQ"/>
              </w:rPr>
            </w:pPr>
            <w:r w:rsidRPr="00285992">
              <w:rPr>
                <w:rFonts w:ascii="Simplified Arabic" w:hAnsi="Simplified Arabic" w:cs="Simplified Arabic"/>
                <w:sz w:val="24"/>
                <w:szCs w:val="24"/>
                <w:rtl/>
                <w:lang w:bidi="ar-IQ"/>
              </w:rPr>
              <w:t>6,58</w:t>
            </w:r>
            <w:r w:rsidR="00BE3BCE">
              <w:rPr>
                <w:rFonts w:ascii="Simplified Arabic" w:hAnsi="Simplified Arabic" w:cs="Simplified Arabic" w:hint="cs"/>
                <w:sz w:val="24"/>
                <w:szCs w:val="24"/>
                <w:rtl/>
                <w:lang w:bidi="ar-IQ"/>
              </w:rPr>
              <w:t>8</w:t>
            </w:r>
          </w:p>
        </w:tc>
        <w:tc>
          <w:tcPr>
            <w:tcW w:w="2160" w:type="dxa"/>
          </w:tcPr>
          <w:p w:rsidR="000F03CC" w:rsidRPr="00285992" w:rsidRDefault="000F03CC" w:rsidP="00BE3BCE">
            <w:pPr>
              <w:jc w:val="center"/>
              <w:rPr>
                <w:rFonts w:ascii="Simplified Arabic" w:hAnsi="Simplified Arabic" w:cs="Simplified Arabic"/>
                <w:b/>
                <w:bCs/>
                <w:sz w:val="32"/>
                <w:szCs w:val="32"/>
                <w:rtl/>
                <w:lang w:bidi="ar-IQ"/>
              </w:rPr>
            </w:pPr>
            <w:r w:rsidRPr="00285992">
              <w:rPr>
                <w:rFonts w:ascii="Simplified Arabic" w:hAnsi="Simplified Arabic" w:cs="Simplified Arabic"/>
                <w:sz w:val="24"/>
                <w:szCs w:val="24"/>
                <w:rtl/>
                <w:lang w:bidi="ar-IQ"/>
              </w:rPr>
              <w:t>9,</w:t>
            </w:r>
            <w:r w:rsidR="00BE3BCE">
              <w:rPr>
                <w:rFonts w:ascii="Simplified Arabic" w:hAnsi="Simplified Arabic" w:cs="Simplified Arabic" w:hint="cs"/>
                <w:sz w:val="24"/>
                <w:szCs w:val="24"/>
                <w:rtl/>
                <w:lang w:bidi="ar-IQ"/>
              </w:rPr>
              <w:t>51</w:t>
            </w:r>
          </w:p>
        </w:tc>
        <w:tc>
          <w:tcPr>
            <w:tcW w:w="2340" w:type="dxa"/>
          </w:tcPr>
          <w:p w:rsidR="000F03CC" w:rsidRPr="00285992" w:rsidRDefault="000F03CC" w:rsidP="004A5489">
            <w:pPr>
              <w:jc w:val="center"/>
              <w:rPr>
                <w:rFonts w:ascii="Simplified Arabic" w:hAnsi="Simplified Arabic" w:cs="Simplified Arabic"/>
                <w:b/>
                <w:bCs/>
                <w:sz w:val="32"/>
                <w:szCs w:val="32"/>
                <w:rtl/>
                <w:lang w:bidi="ar-IQ"/>
              </w:rPr>
            </w:pPr>
            <w:r w:rsidRPr="00285992">
              <w:rPr>
                <w:rFonts w:ascii="Simplified Arabic" w:hAnsi="Simplified Arabic" w:cs="Simplified Arabic"/>
                <w:sz w:val="24"/>
                <w:szCs w:val="24"/>
                <w:rtl/>
                <w:lang w:bidi="ar-IQ"/>
              </w:rPr>
              <w:t xml:space="preserve">غير </w:t>
            </w:r>
            <w:r w:rsidR="00BE3BCE">
              <w:rPr>
                <w:rFonts w:ascii="Simplified Arabic" w:hAnsi="Simplified Arabic" w:cs="Simplified Arabic" w:hint="cs"/>
                <w:sz w:val="24"/>
                <w:szCs w:val="24"/>
                <w:rtl/>
                <w:lang w:bidi="ar-IQ"/>
              </w:rPr>
              <w:t>دالة</w:t>
            </w:r>
          </w:p>
        </w:tc>
      </w:tr>
    </w:tbl>
    <w:p w:rsidR="00FD52CB" w:rsidRDefault="00FD52CB" w:rsidP="002255D6">
      <w:pPr>
        <w:pStyle w:val="a3"/>
        <w:jc w:val="both"/>
        <w:rPr>
          <w:sz w:val="24"/>
          <w:szCs w:val="24"/>
          <w:rtl/>
          <w:lang w:bidi="ar-IQ"/>
        </w:rPr>
      </w:pPr>
    </w:p>
    <w:p w:rsidR="00A251F7" w:rsidRPr="007A7E1B" w:rsidRDefault="00BE3BCE" w:rsidP="00A7449E">
      <w:pPr>
        <w:ind w:left="360"/>
        <w:jc w:val="both"/>
        <w:rPr>
          <w:rFonts w:asciiTheme="majorBidi" w:hAnsiTheme="majorBidi" w:cstheme="majorBidi"/>
          <w:sz w:val="24"/>
          <w:szCs w:val="24"/>
          <w:rtl/>
          <w:lang w:bidi="ar-IQ"/>
        </w:rPr>
      </w:pPr>
      <w:r w:rsidRPr="007A7E1B">
        <w:rPr>
          <w:rFonts w:asciiTheme="majorBidi" w:hAnsiTheme="majorBidi" w:cstheme="majorBidi"/>
          <w:sz w:val="24"/>
          <w:szCs w:val="24"/>
          <w:rtl/>
          <w:lang w:bidi="ar-IQ"/>
        </w:rPr>
        <w:lastRenderedPageBreak/>
        <w:t>يظهر من خلال الجدول (</w:t>
      </w:r>
      <w:r w:rsidR="00A7449E">
        <w:rPr>
          <w:rFonts w:asciiTheme="majorBidi" w:hAnsiTheme="majorBidi" w:cstheme="majorBidi" w:hint="cs"/>
          <w:sz w:val="24"/>
          <w:szCs w:val="24"/>
          <w:rtl/>
          <w:lang w:bidi="ar-IQ"/>
        </w:rPr>
        <w:t>5</w:t>
      </w:r>
      <w:r w:rsidRPr="007A7E1B">
        <w:rPr>
          <w:rFonts w:asciiTheme="majorBidi" w:hAnsiTheme="majorBidi" w:cstheme="majorBidi"/>
          <w:sz w:val="24"/>
          <w:szCs w:val="24"/>
          <w:rtl/>
          <w:lang w:bidi="ar-IQ"/>
        </w:rPr>
        <w:t>) أن قيمة اختبار (كروسكال – واليز) تساوي (6,588) وهي اقل من الجدولية لاختبار (كا2)</w:t>
      </w:r>
      <w:r w:rsidRPr="007A7E1B">
        <w:rPr>
          <w:rStyle w:val="a5"/>
          <w:rFonts w:asciiTheme="majorBidi" w:hAnsiTheme="majorBidi" w:cstheme="majorBidi"/>
          <w:sz w:val="24"/>
          <w:szCs w:val="24"/>
          <w:rtl/>
          <w:lang w:bidi="ar-IQ"/>
        </w:rPr>
        <w:footnoteReference w:customMarkFollows="1" w:id="2"/>
        <w:t>*</w:t>
      </w:r>
      <w:r w:rsidRPr="007A7E1B">
        <w:rPr>
          <w:rFonts w:asciiTheme="majorBidi" w:hAnsiTheme="majorBidi" w:cstheme="majorBidi"/>
          <w:sz w:val="24"/>
          <w:szCs w:val="24"/>
          <w:rtl/>
          <w:lang w:bidi="ar-IQ"/>
        </w:rPr>
        <w:t xml:space="preserve"> البالغة (9,51) عند درجة حرية (</w:t>
      </w:r>
      <w:r w:rsidR="00A7449E">
        <w:rPr>
          <w:rFonts w:asciiTheme="majorBidi" w:hAnsiTheme="majorBidi" w:cstheme="majorBidi" w:hint="cs"/>
          <w:sz w:val="24"/>
          <w:szCs w:val="24"/>
          <w:rtl/>
          <w:lang w:bidi="ar-IQ"/>
        </w:rPr>
        <w:t>1</w:t>
      </w:r>
      <w:r w:rsidRPr="007A7E1B">
        <w:rPr>
          <w:rFonts w:asciiTheme="majorBidi" w:hAnsiTheme="majorBidi" w:cstheme="majorBidi"/>
          <w:sz w:val="24"/>
          <w:szCs w:val="24"/>
          <w:rtl/>
          <w:lang w:bidi="ar-IQ"/>
        </w:rPr>
        <w:t xml:space="preserve">) ومستوى دلالة (0,05) ، وعليه تقيل الفرضية الصفرية ، ونستدل على انه لا توجد فروقا واختلافات بين مجموعات التدريسيين بحسب الخبرة . </w:t>
      </w:r>
    </w:p>
    <w:p w:rsidR="00A251F7" w:rsidRPr="0088241A" w:rsidRDefault="00A251F7" w:rsidP="00A7449E">
      <w:pPr>
        <w:pStyle w:val="a3"/>
        <w:numPr>
          <w:ilvl w:val="0"/>
          <w:numId w:val="11"/>
        </w:numPr>
        <w:jc w:val="both"/>
        <w:rPr>
          <w:rFonts w:ascii="Simplified Arabic" w:hAnsi="Simplified Arabic" w:cs="Simplified Arabic"/>
          <w:b/>
          <w:bCs/>
          <w:sz w:val="26"/>
          <w:szCs w:val="26"/>
          <w:rtl/>
          <w:lang w:bidi="ar-IQ"/>
        </w:rPr>
      </w:pPr>
      <w:r w:rsidRPr="00A251F7">
        <w:rPr>
          <w:rFonts w:ascii="Simplified Arabic" w:hAnsi="Simplified Arabic" w:cs="Simplified Arabic"/>
          <w:b/>
          <w:bCs/>
          <w:sz w:val="26"/>
          <w:szCs w:val="26"/>
          <w:rtl/>
          <w:lang w:bidi="ar-IQ"/>
        </w:rPr>
        <w:t>مواقف التدريسيين</w:t>
      </w:r>
      <w:r>
        <w:rPr>
          <w:rFonts w:ascii="Simplified Arabic" w:hAnsi="Simplified Arabic" w:cs="Simplified Arabic" w:hint="cs"/>
          <w:b/>
          <w:bCs/>
          <w:sz w:val="26"/>
          <w:szCs w:val="26"/>
          <w:rtl/>
          <w:lang w:bidi="ar-IQ"/>
        </w:rPr>
        <w:t xml:space="preserve"> في </w:t>
      </w:r>
      <w:r w:rsidR="00997AFC">
        <w:rPr>
          <w:rFonts w:asciiTheme="majorBidi" w:eastAsia="Times New Roman" w:hAnsiTheme="majorBidi" w:cstheme="majorBidi"/>
          <w:sz w:val="28"/>
          <w:szCs w:val="28"/>
          <w:rtl/>
        </w:rPr>
        <w:t>كلي</w:t>
      </w:r>
      <w:r w:rsidR="00997AFC">
        <w:rPr>
          <w:rFonts w:asciiTheme="majorBidi" w:eastAsia="Times New Roman" w:hAnsiTheme="majorBidi" w:cstheme="majorBidi" w:hint="cs"/>
          <w:sz w:val="28"/>
          <w:szCs w:val="28"/>
          <w:rtl/>
        </w:rPr>
        <w:t>ات</w:t>
      </w:r>
      <w:r w:rsidR="00997AFC">
        <w:rPr>
          <w:rFonts w:asciiTheme="majorBidi" w:eastAsia="Times New Roman" w:hAnsiTheme="majorBidi" w:cstheme="majorBidi"/>
          <w:sz w:val="28"/>
          <w:szCs w:val="28"/>
          <w:rtl/>
        </w:rPr>
        <w:t xml:space="preserve"> التربي</w:t>
      </w:r>
      <w:r w:rsidR="00997AFC">
        <w:rPr>
          <w:rFonts w:asciiTheme="majorBidi" w:eastAsia="Times New Roman" w:hAnsiTheme="majorBidi" w:cstheme="majorBidi" w:hint="cs"/>
          <w:sz w:val="28"/>
          <w:szCs w:val="28"/>
          <w:rtl/>
        </w:rPr>
        <w:t>ة</w:t>
      </w:r>
      <w:r w:rsidR="00997AFC">
        <w:rPr>
          <w:rFonts w:asciiTheme="majorBidi" w:eastAsia="Times New Roman" w:hAnsiTheme="majorBidi" w:cstheme="majorBidi"/>
          <w:sz w:val="28"/>
          <w:szCs w:val="28"/>
          <w:rtl/>
        </w:rPr>
        <w:t xml:space="preserve"> </w:t>
      </w:r>
      <w:r w:rsidR="00997AFC">
        <w:rPr>
          <w:rFonts w:asciiTheme="majorBidi" w:eastAsia="Times New Roman" w:hAnsiTheme="majorBidi" w:cstheme="majorBidi" w:hint="cs"/>
          <w:sz w:val="28"/>
          <w:szCs w:val="28"/>
          <w:rtl/>
        </w:rPr>
        <w:t>- بجامعات الفرات الاوسط</w:t>
      </w:r>
      <w:r w:rsidR="00997AFC" w:rsidRPr="00587FDD">
        <w:rPr>
          <w:rFonts w:asciiTheme="majorBidi" w:eastAsia="Times New Roman" w:hAnsiTheme="majorBidi" w:cstheme="majorBidi"/>
          <w:sz w:val="28"/>
          <w:szCs w:val="28"/>
          <w:rtl/>
        </w:rPr>
        <w:t xml:space="preserve"> </w:t>
      </w:r>
      <w:r w:rsidRPr="00A251F7">
        <w:rPr>
          <w:rFonts w:ascii="Simplified Arabic" w:hAnsi="Simplified Arabic" w:cs="Simplified Arabic"/>
          <w:b/>
          <w:bCs/>
          <w:sz w:val="26"/>
          <w:szCs w:val="26"/>
          <w:rtl/>
          <w:lang w:bidi="ar-IQ"/>
        </w:rPr>
        <w:t xml:space="preserve">من </w:t>
      </w:r>
      <w:r w:rsidRPr="00A251F7">
        <w:rPr>
          <w:rFonts w:ascii="Simplified Arabic" w:hAnsi="Simplified Arabic" w:cs="Simplified Arabic" w:hint="cs"/>
          <w:b/>
          <w:bCs/>
          <w:sz w:val="26"/>
          <w:szCs w:val="26"/>
          <w:rtl/>
          <w:lang w:bidi="ar-IQ"/>
        </w:rPr>
        <w:t>ال</w:t>
      </w:r>
      <w:r w:rsidRPr="00A251F7">
        <w:rPr>
          <w:rFonts w:ascii="Simplified Arabic" w:hAnsi="Simplified Arabic" w:cs="Simplified Arabic"/>
          <w:b/>
          <w:bCs/>
          <w:sz w:val="26"/>
          <w:szCs w:val="26"/>
          <w:rtl/>
          <w:lang w:bidi="ar-IQ"/>
        </w:rPr>
        <w:t>معايير</w:t>
      </w:r>
      <w:r w:rsidRPr="00A251F7">
        <w:rPr>
          <w:rFonts w:ascii="Simplified Arabic" w:hAnsi="Simplified Arabic" w:cs="Simplified Arabic" w:hint="cs"/>
          <w:b/>
          <w:bCs/>
          <w:sz w:val="26"/>
          <w:szCs w:val="26"/>
          <w:rtl/>
          <w:lang w:bidi="ar-IQ"/>
        </w:rPr>
        <w:t xml:space="preserve"> </w:t>
      </w:r>
      <w:r w:rsidRPr="00A251F7">
        <w:rPr>
          <w:rFonts w:ascii="Simplified Arabic" w:hAnsi="Simplified Arabic" w:cs="Simplified Arabic"/>
          <w:b/>
          <w:bCs/>
          <w:sz w:val="26"/>
          <w:szCs w:val="26"/>
          <w:rtl/>
          <w:lang w:bidi="ar-IQ"/>
        </w:rPr>
        <w:t>المقترحة</w:t>
      </w:r>
      <w:r w:rsidRPr="00A251F7">
        <w:rPr>
          <w:rFonts w:ascii="Simplified Arabic" w:hAnsi="Simplified Arabic" w:cs="Simplified Arabic" w:hint="cs"/>
          <w:b/>
          <w:bCs/>
          <w:sz w:val="26"/>
          <w:szCs w:val="26"/>
          <w:rtl/>
          <w:lang w:bidi="ar-IQ"/>
        </w:rPr>
        <w:t xml:space="preserve"> لإدارة الجودة الشاملة</w:t>
      </w:r>
      <w:r w:rsidRPr="00A251F7">
        <w:rPr>
          <w:rFonts w:ascii="Simplified Arabic" w:hAnsi="Simplified Arabic" w:cs="Simplified Arabic"/>
          <w:b/>
          <w:bCs/>
          <w:sz w:val="26"/>
          <w:szCs w:val="26"/>
          <w:rtl/>
          <w:lang w:bidi="ar-IQ"/>
        </w:rPr>
        <w:t xml:space="preserve"> :</w:t>
      </w:r>
      <w:r w:rsidR="00997AFC">
        <w:rPr>
          <w:rFonts w:ascii="Simplified Arabic" w:hAnsi="Simplified Arabic" w:cs="Simplified Arabic" w:hint="cs"/>
          <w:b/>
          <w:bCs/>
          <w:sz w:val="26"/>
          <w:szCs w:val="26"/>
          <w:rtl/>
          <w:lang w:bidi="ar-IQ"/>
        </w:rPr>
        <w:t xml:space="preserve">             </w:t>
      </w:r>
      <w:r w:rsidR="0088241A">
        <w:rPr>
          <w:rFonts w:ascii="Simplified Arabic" w:hAnsi="Simplified Arabic" w:cs="Simplified Arabic" w:hint="cs"/>
          <w:b/>
          <w:bCs/>
          <w:sz w:val="26"/>
          <w:szCs w:val="26"/>
          <w:rtl/>
          <w:lang w:bidi="ar-IQ"/>
        </w:rPr>
        <w:t xml:space="preserve">  </w:t>
      </w:r>
      <w:r w:rsidRPr="0088241A">
        <w:rPr>
          <w:rFonts w:cs="Simplified Arabic" w:hint="cs"/>
          <w:sz w:val="26"/>
          <w:szCs w:val="26"/>
          <w:rtl/>
        </w:rPr>
        <w:t>الجدول (</w:t>
      </w:r>
      <w:r w:rsidR="00A7449E">
        <w:rPr>
          <w:rFonts w:cs="Simplified Arabic" w:hint="cs"/>
          <w:sz w:val="26"/>
          <w:szCs w:val="26"/>
          <w:rtl/>
        </w:rPr>
        <w:t>6</w:t>
      </w:r>
      <w:r w:rsidRPr="0088241A">
        <w:rPr>
          <w:rFonts w:cs="Simplified Arabic" w:hint="cs"/>
          <w:sz w:val="26"/>
          <w:szCs w:val="26"/>
          <w:rtl/>
        </w:rPr>
        <w:t>)</w:t>
      </w:r>
    </w:p>
    <w:p w:rsidR="00A251F7" w:rsidRPr="00997AFC" w:rsidRDefault="00B03973" w:rsidP="00997AFC">
      <w:pPr>
        <w:jc w:val="center"/>
        <w:rPr>
          <w:rFonts w:cs="Simplified Arabic"/>
          <w:rtl/>
          <w:lang w:bidi="ar-IQ"/>
        </w:rPr>
      </w:pPr>
      <w:r>
        <w:rPr>
          <w:rFonts w:ascii="Simplified Arabic" w:hAnsi="Simplified Arabic" w:cs="Simplified Arabic" w:hint="cs"/>
          <w:rtl/>
          <w:lang w:bidi="ar-IQ"/>
        </w:rPr>
        <w:t xml:space="preserve">نتائج </w:t>
      </w:r>
      <w:r w:rsidR="00A251F7" w:rsidRPr="00997AFC">
        <w:rPr>
          <w:rFonts w:ascii="Simplified Arabic" w:hAnsi="Simplified Arabic" w:cs="Simplified Arabic"/>
          <w:rtl/>
          <w:lang w:bidi="ar-IQ"/>
        </w:rPr>
        <w:t>مواقف التدريسيين</w:t>
      </w:r>
      <w:r w:rsidR="00A251F7" w:rsidRPr="00997AFC">
        <w:rPr>
          <w:rFonts w:ascii="Simplified Arabic" w:hAnsi="Simplified Arabic" w:cs="Simplified Arabic" w:hint="cs"/>
          <w:rtl/>
          <w:lang w:bidi="ar-IQ"/>
        </w:rPr>
        <w:t xml:space="preserve"> في </w:t>
      </w:r>
      <w:r w:rsidR="00997AFC" w:rsidRPr="00997AFC">
        <w:rPr>
          <w:rFonts w:asciiTheme="majorBidi" w:eastAsia="Times New Roman" w:hAnsiTheme="majorBidi" w:cstheme="majorBidi"/>
          <w:rtl/>
        </w:rPr>
        <w:t>كلي</w:t>
      </w:r>
      <w:r w:rsidR="00997AFC" w:rsidRPr="00997AFC">
        <w:rPr>
          <w:rFonts w:asciiTheme="majorBidi" w:eastAsia="Times New Roman" w:hAnsiTheme="majorBidi" w:cstheme="majorBidi" w:hint="cs"/>
          <w:rtl/>
        </w:rPr>
        <w:t>ات</w:t>
      </w:r>
      <w:r w:rsidR="00997AFC" w:rsidRPr="00997AFC">
        <w:rPr>
          <w:rFonts w:asciiTheme="majorBidi" w:eastAsia="Times New Roman" w:hAnsiTheme="majorBidi" w:cstheme="majorBidi"/>
          <w:rtl/>
        </w:rPr>
        <w:t xml:space="preserve"> التربي</w:t>
      </w:r>
      <w:r w:rsidR="00997AFC" w:rsidRPr="00997AFC">
        <w:rPr>
          <w:rFonts w:asciiTheme="majorBidi" w:eastAsia="Times New Roman" w:hAnsiTheme="majorBidi" w:cstheme="majorBidi" w:hint="cs"/>
          <w:rtl/>
        </w:rPr>
        <w:t>ة</w:t>
      </w:r>
      <w:r w:rsidR="00997AFC" w:rsidRPr="00997AFC">
        <w:rPr>
          <w:rFonts w:asciiTheme="majorBidi" w:eastAsia="Times New Roman" w:hAnsiTheme="majorBidi" w:cstheme="majorBidi"/>
          <w:rtl/>
        </w:rPr>
        <w:t xml:space="preserve"> </w:t>
      </w:r>
      <w:r w:rsidR="00997AFC" w:rsidRPr="00997AFC">
        <w:rPr>
          <w:rFonts w:asciiTheme="majorBidi" w:eastAsia="Times New Roman" w:hAnsiTheme="majorBidi" w:cstheme="majorBidi" w:hint="cs"/>
          <w:rtl/>
        </w:rPr>
        <w:t>- بجامعات الفرات الاوسط</w:t>
      </w:r>
      <w:r w:rsidR="00997AFC" w:rsidRPr="00997AFC">
        <w:rPr>
          <w:rFonts w:asciiTheme="majorBidi" w:eastAsia="Times New Roman" w:hAnsiTheme="majorBidi" w:cstheme="majorBidi"/>
          <w:rtl/>
        </w:rPr>
        <w:t xml:space="preserve"> </w:t>
      </w:r>
      <w:r w:rsidR="00A251F7" w:rsidRPr="00997AFC">
        <w:rPr>
          <w:rFonts w:ascii="Simplified Arabic" w:hAnsi="Simplified Arabic" w:cs="Simplified Arabic"/>
          <w:rtl/>
          <w:lang w:bidi="ar-IQ"/>
        </w:rPr>
        <w:t xml:space="preserve">من </w:t>
      </w:r>
      <w:r w:rsidR="00A251F7" w:rsidRPr="00997AFC">
        <w:rPr>
          <w:rFonts w:ascii="Simplified Arabic" w:hAnsi="Simplified Arabic" w:cs="Simplified Arabic" w:hint="cs"/>
          <w:rtl/>
          <w:lang w:bidi="ar-IQ"/>
        </w:rPr>
        <w:t>ال</w:t>
      </w:r>
      <w:r w:rsidR="00A251F7" w:rsidRPr="00997AFC">
        <w:rPr>
          <w:rFonts w:ascii="Simplified Arabic" w:hAnsi="Simplified Arabic" w:cs="Simplified Arabic"/>
          <w:rtl/>
          <w:lang w:bidi="ar-IQ"/>
        </w:rPr>
        <w:t>معايير</w:t>
      </w:r>
      <w:r w:rsidR="00A251F7" w:rsidRPr="00997AFC">
        <w:rPr>
          <w:rFonts w:ascii="Simplified Arabic" w:hAnsi="Simplified Arabic" w:cs="Simplified Arabic" w:hint="cs"/>
          <w:rtl/>
          <w:lang w:bidi="ar-IQ"/>
        </w:rPr>
        <w:t xml:space="preserve"> </w:t>
      </w:r>
      <w:r w:rsidR="00A251F7" w:rsidRPr="00997AFC">
        <w:rPr>
          <w:rFonts w:ascii="Simplified Arabic" w:hAnsi="Simplified Arabic" w:cs="Simplified Arabic"/>
          <w:rtl/>
          <w:lang w:bidi="ar-IQ"/>
        </w:rPr>
        <w:t>المقترحة</w:t>
      </w:r>
      <w:r w:rsidR="00A251F7" w:rsidRPr="00997AFC">
        <w:rPr>
          <w:rFonts w:ascii="Simplified Arabic" w:hAnsi="Simplified Arabic" w:cs="Simplified Arabic" w:hint="cs"/>
          <w:rtl/>
          <w:lang w:bidi="ar-IQ"/>
        </w:rPr>
        <w:t xml:space="preserve"> لإدارة الجودة الشاملة</w:t>
      </w:r>
    </w:p>
    <w:tbl>
      <w:tblPr>
        <w:tblStyle w:val="a6"/>
        <w:bidiVisual/>
        <w:tblW w:w="9832" w:type="dxa"/>
        <w:tblLayout w:type="fixed"/>
        <w:tblLook w:val="01E0"/>
      </w:tblPr>
      <w:tblGrid>
        <w:gridCol w:w="650"/>
        <w:gridCol w:w="4929"/>
        <w:gridCol w:w="719"/>
        <w:gridCol w:w="705"/>
        <w:gridCol w:w="702"/>
        <w:gridCol w:w="709"/>
        <w:gridCol w:w="567"/>
        <w:gridCol w:w="851"/>
      </w:tblGrid>
      <w:tr w:rsidR="00A251F7" w:rsidRPr="00522C36" w:rsidTr="004A5489">
        <w:tc>
          <w:tcPr>
            <w:tcW w:w="650" w:type="dxa"/>
            <w:vMerge w:val="restart"/>
          </w:tcPr>
          <w:p w:rsidR="00A251F7" w:rsidRPr="00D0057E" w:rsidRDefault="00A251F7" w:rsidP="004A5489">
            <w:pPr>
              <w:jc w:val="center"/>
              <w:rPr>
                <w:rFonts w:cs="Simplified Arabic"/>
                <w:rtl/>
              </w:rPr>
            </w:pPr>
            <w:r w:rsidRPr="00D0057E">
              <w:rPr>
                <w:rFonts w:cs="Simplified Arabic" w:hint="cs"/>
                <w:rtl/>
              </w:rPr>
              <w:t>رقم المعيار</w:t>
            </w:r>
          </w:p>
        </w:tc>
        <w:tc>
          <w:tcPr>
            <w:tcW w:w="4929" w:type="dxa"/>
            <w:vMerge w:val="restart"/>
          </w:tcPr>
          <w:p w:rsidR="00A251F7" w:rsidRPr="00D0057E" w:rsidRDefault="00A251F7" w:rsidP="004A5489">
            <w:pPr>
              <w:jc w:val="center"/>
              <w:rPr>
                <w:rFonts w:cs="Simplified Arabic"/>
                <w:rtl/>
              </w:rPr>
            </w:pPr>
          </w:p>
          <w:p w:rsidR="00A251F7" w:rsidRPr="00D0057E" w:rsidRDefault="00A251F7" w:rsidP="004A5489">
            <w:pPr>
              <w:jc w:val="center"/>
              <w:rPr>
                <w:rFonts w:cs="Simplified Arabic"/>
                <w:rtl/>
              </w:rPr>
            </w:pPr>
            <w:r w:rsidRPr="00D0057E">
              <w:rPr>
                <w:rFonts w:cs="Simplified Arabic" w:hint="cs"/>
                <w:rtl/>
              </w:rPr>
              <w:t>المعايير المقترحة</w:t>
            </w:r>
          </w:p>
        </w:tc>
        <w:tc>
          <w:tcPr>
            <w:tcW w:w="3402" w:type="dxa"/>
            <w:gridSpan w:val="5"/>
          </w:tcPr>
          <w:p w:rsidR="00A251F7" w:rsidRPr="00D0057E" w:rsidRDefault="00A251F7" w:rsidP="004A5489">
            <w:pPr>
              <w:jc w:val="center"/>
              <w:rPr>
                <w:sz w:val="26"/>
                <w:szCs w:val="26"/>
                <w:rtl/>
                <w:lang w:bidi="ar-IQ"/>
              </w:rPr>
            </w:pPr>
            <w:r w:rsidRPr="00D0057E">
              <w:rPr>
                <w:rFonts w:hint="cs"/>
                <w:sz w:val="26"/>
                <w:szCs w:val="26"/>
                <w:rtl/>
                <w:lang w:bidi="ar-IQ"/>
              </w:rPr>
              <w:t>بدائل الإجابة</w:t>
            </w:r>
          </w:p>
        </w:tc>
        <w:tc>
          <w:tcPr>
            <w:tcW w:w="851" w:type="dxa"/>
            <w:vMerge w:val="restart"/>
          </w:tcPr>
          <w:p w:rsidR="00A251F7" w:rsidRPr="00D0057E" w:rsidRDefault="00A251F7" w:rsidP="004A5489">
            <w:pPr>
              <w:jc w:val="center"/>
              <w:rPr>
                <w:rFonts w:cs="Simplified Arabic"/>
                <w:rtl/>
              </w:rPr>
            </w:pPr>
          </w:p>
          <w:p w:rsidR="00A251F7" w:rsidRPr="00D0057E" w:rsidRDefault="00A251F7" w:rsidP="004A5489">
            <w:pPr>
              <w:jc w:val="center"/>
              <w:rPr>
                <w:rFonts w:cs="Simplified Arabic"/>
                <w:rtl/>
              </w:rPr>
            </w:pPr>
            <w:r w:rsidRPr="00D0057E">
              <w:rPr>
                <w:rFonts w:cs="Simplified Arabic" w:hint="cs"/>
                <w:rtl/>
              </w:rPr>
              <w:t>التكرارات</w:t>
            </w:r>
          </w:p>
        </w:tc>
      </w:tr>
      <w:tr w:rsidR="00A251F7" w:rsidRPr="00522C36" w:rsidTr="004A5489">
        <w:tc>
          <w:tcPr>
            <w:tcW w:w="650" w:type="dxa"/>
            <w:vMerge/>
          </w:tcPr>
          <w:p w:rsidR="00A251F7" w:rsidRPr="00702B47" w:rsidRDefault="00A251F7" w:rsidP="004A5489">
            <w:pPr>
              <w:jc w:val="center"/>
              <w:rPr>
                <w:rFonts w:cs="Simplified Arabic"/>
                <w:b/>
                <w:bCs/>
                <w:rtl/>
              </w:rPr>
            </w:pPr>
          </w:p>
        </w:tc>
        <w:tc>
          <w:tcPr>
            <w:tcW w:w="4929" w:type="dxa"/>
            <w:vMerge/>
          </w:tcPr>
          <w:p w:rsidR="00A251F7" w:rsidRPr="00702B47" w:rsidRDefault="00A251F7" w:rsidP="004A5489">
            <w:pPr>
              <w:jc w:val="center"/>
              <w:rPr>
                <w:rFonts w:cs="Simplified Arabic"/>
                <w:b/>
                <w:bCs/>
                <w:rtl/>
              </w:rPr>
            </w:pPr>
          </w:p>
        </w:tc>
        <w:tc>
          <w:tcPr>
            <w:tcW w:w="719" w:type="dxa"/>
          </w:tcPr>
          <w:p w:rsidR="00A251F7" w:rsidRPr="00D0057E" w:rsidRDefault="00A251F7" w:rsidP="004A5489">
            <w:pPr>
              <w:jc w:val="center"/>
              <w:rPr>
                <w:sz w:val="26"/>
                <w:szCs w:val="26"/>
                <w:rtl/>
                <w:lang w:bidi="ar-IQ"/>
              </w:rPr>
            </w:pPr>
            <w:r w:rsidRPr="00D0057E">
              <w:rPr>
                <w:rFonts w:hint="cs"/>
                <w:sz w:val="26"/>
                <w:szCs w:val="26"/>
                <w:rtl/>
                <w:lang w:bidi="ar-IQ"/>
              </w:rPr>
              <w:t>دائما</w:t>
            </w:r>
          </w:p>
          <w:p w:rsidR="00A251F7" w:rsidRPr="00D0057E" w:rsidRDefault="00A251F7" w:rsidP="004A5489">
            <w:pPr>
              <w:jc w:val="center"/>
              <w:rPr>
                <w:sz w:val="26"/>
                <w:szCs w:val="26"/>
                <w:rtl/>
                <w:lang w:bidi="ar-IQ"/>
              </w:rPr>
            </w:pPr>
            <w:r w:rsidRPr="00D0057E">
              <w:rPr>
                <w:rFonts w:hint="cs"/>
                <w:sz w:val="26"/>
                <w:szCs w:val="26"/>
                <w:rtl/>
                <w:lang w:bidi="ar-IQ"/>
              </w:rPr>
              <w:t>(5)</w:t>
            </w:r>
          </w:p>
        </w:tc>
        <w:tc>
          <w:tcPr>
            <w:tcW w:w="705" w:type="dxa"/>
          </w:tcPr>
          <w:p w:rsidR="00A251F7" w:rsidRPr="00D0057E" w:rsidRDefault="00A251F7" w:rsidP="004A5489">
            <w:pPr>
              <w:jc w:val="center"/>
              <w:rPr>
                <w:sz w:val="26"/>
                <w:szCs w:val="26"/>
                <w:rtl/>
                <w:lang w:bidi="ar-IQ"/>
              </w:rPr>
            </w:pPr>
            <w:r w:rsidRPr="00D0057E">
              <w:rPr>
                <w:rFonts w:hint="cs"/>
                <w:sz w:val="26"/>
                <w:szCs w:val="26"/>
                <w:rtl/>
                <w:lang w:bidi="ar-IQ"/>
              </w:rPr>
              <w:t>غالبا</w:t>
            </w:r>
          </w:p>
          <w:p w:rsidR="00A251F7" w:rsidRPr="00D0057E" w:rsidRDefault="00A251F7" w:rsidP="004A5489">
            <w:pPr>
              <w:jc w:val="center"/>
              <w:rPr>
                <w:sz w:val="26"/>
                <w:szCs w:val="26"/>
                <w:rtl/>
                <w:lang w:bidi="ar-IQ"/>
              </w:rPr>
            </w:pPr>
            <w:r w:rsidRPr="00D0057E">
              <w:rPr>
                <w:rFonts w:hint="cs"/>
                <w:sz w:val="26"/>
                <w:szCs w:val="26"/>
                <w:rtl/>
                <w:lang w:bidi="ar-IQ"/>
              </w:rPr>
              <w:t>(4)</w:t>
            </w:r>
          </w:p>
        </w:tc>
        <w:tc>
          <w:tcPr>
            <w:tcW w:w="702" w:type="dxa"/>
          </w:tcPr>
          <w:p w:rsidR="00A251F7" w:rsidRPr="00D0057E" w:rsidRDefault="00A251F7" w:rsidP="004A5489">
            <w:pPr>
              <w:jc w:val="center"/>
              <w:rPr>
                <w:sz w:val="26"/>
                <w:szCs w:val="26"/>
                <w:rtl/>
                <w:lang w:bidi="ar-IQ"/>
              </w:rPr>
            </w:pPr>
            <w:r w:rsidRPr="00D0057E">
              <w:rPr>
                <w:rFonts w:hint="cs"/>
                <w:sz w:val="26"/>
                <w:szCs w:val="26"/>
                <w:rtl/>
                <w:lang w:bidi="ar-IQ"/>
              </w:rPr>
              <w:t>أحيانا</w:t>
            </w:r>
          </w:p>
          <w:p w:rsidR="00A251F7" w:rsidRPr="00D0057E" w:rsidRDefault="00A251F7" w:rsidP="004A5489">
            <w:pPr>
              <w:jc w:val="center"/>
              <w:rPr>
                <w:sz w:val="26"/>
                <w:szCs w:val="26"/>
                <w:rtl/>
                <w:lang w:bidi="ar-IQ"/>
              </w:rPr>
            </w:pPr>
            <w:r w:rsidRPr="00D0057E">
              <w:rPr>
                <w:rFonts w:hint="cs"/>
                <w:sz w:val="26"/>
                <w:szCs w:val="26"/>
                <w:rtl/>
                <w:lang w:bidi="ar-IQ"/>
              </w:rPr>
              <w:t>(3)</w:t>
            </w:r>
          </w:p>
        </w:tc>
        <w:tc>
          <w:tcPr>
            <w:tcW w:w="709" w:type="dxa"/>
          </w:tcPr>
          <w:p w:rsidR="00A251F7" w:rsidRPr="00D0057E" w:rsidRDefault="00A251F7" w:rsidP="004A5489">
            <w:pPr>
              <w:jc w:val="center"/>
              <w:rPr>
                <w:sz w:val="26"/>
                <w:szCs w:val="26"/>
                <w:rtl/>
                <w:lang w:bidi="ar-IQ"/>
              </w:rPr>
            </w:pPr>
            <w:r w:rsidRPr="00D0057E">
              <w:rPr>
                <w:rFonts w:hint="cs"/>
                <w:sz w:val="26"/>
                <w:szCs w:val="26"/>
                <w:rtl/>
                <w:lang w:bidi="ar-IQ"/>
              </w:rPr>
              <w:t>نادرا</w:t>
            </w:r>
          </w:p>
          <w:p w:rsidR="00A251F7" w:rsidRPr="00D0057E" w:rsidRDefault="00A251F7" w:rsidP="004A5489">
            <w:pPr>
              <w:jc w:val="center"/>
              <w:rPr>
                <w:sz w:val="26"/>
                <w:szCs w:val="26"/>
                <w:rtl/>
                <w:lang w:bidi="ar-IQ"/>
              </w:rPr>
            </w:pPr>
            <w:r w:rsidRPr="00D0057E">
              <w:rPr>
                <w:rFonts w:hint="cs"/>
                <w:sz w:val="26"/>
                <w:szCs w:val="26"/>
                <w:rtl/>
                <w:lang w:bidi="ar-IQ"/>
              </w:rPr>
              <w:t>(2)</w:t>
            </w:r>
          </w:p>
        </w:tc>
        <w:tc>
          <w:tcPr>
            <w:tcW w:w="567" w:type="dxa"/>
          </w:tcPr>
          <w:p w:rsidR="00A251F7" w:rsidRPr="00D0057E" w:rsidRDefault="00A251F7" w:rsidP="004A5489">
            <w:pPr>
              <w:jc w:val="center"/>
              <w:rPr>
                <w:sz w:val="26"/>
                <w:szCs w:val="26"/>
                <w:rtl/>
                <w:lang w:bidi="ar-IQ"/>
              </w:rPr>
            </w:pPr>
            <w:r w:rsidRPr="00D0057E">
              <w:rPr>
                <w:rFonts w:hint="cs"/>
                <w:sz w:val="26"/>
                <w:szCs w:val="26"/>
                <w:rtl/>
                <w:lang w:bidi="ar-IQ"/>
              </w:rPr>
              <w:t>أبدا</w:t>
            </w:r>
          </w:p>
          <w:p w:rsidR="00A251F7" w:rsidRPr="00D0057E" w:rsidRDefault="00A251F7" w:rsidP="004A5489">
            <w:pPr>
              <w:jc w:val="center"/>
              <w:rPr>
                <w:sz w:val="26"/>
                <w:szCs w:val="26"/>
                <w:rtl/>
                <w:lang w:bidi="ar-IQ"/>
              </w:rPr>
            </w:pPr>
            <w:r w:rsidRPr="00D0057E">
              <w:rPr>
                <w:rFonts w:hint="cs"/>
                <w:sz w:val="26"/>
                <w:szCs w:val="26"/>
                <w:rtl/>
                <w:lang w:bidi="ar-IQ"/>
              </w:rPr>
              <w:t>(1)</w:t>
            </w:r>
          </w:p>
        </w:tc>
        <w:tc>
          <w:tcPr>
            <w:tcW w:w="851" w:type="dxa"/>
            <w:vMerge/>
          </w:tcPr>
          <w:p w:rsidR="00A251F7" w:rsidRPr="00D0057E" w:rsidRDefault="00A251F7" w:rsidP="004A5489">
            <w:pPr>
              <w:jc w:val="center"/>
              <w:rPr>
                <w:rFonts w:cs="Simplified Arabic"/>
                <w:rtl/>
              </w:rPr>
            </w:pPr>
          </w:p>
        </w:tc>
      </w:tr>
      <w:tr w:rsidR="00A251F7" w:rsidRPr="00522C36" w:rsidTr="004A5489">
        <w:tc>
          <w:tcPr>
            <w:tcW w:w="650" w:type="dxa"/>
          </w:tcPr>
          <w:p w:rsidR="00A251F7" w:rsidRPr="00522C36" w:rsidRDefault="00A251F7" w:rsidP="004A5489">
            <w:pPr>
              <w:jc w:val="center"/>
              <w:rPr>
                <w:rFonts w:cs="Simplified Arabic"/>
                <w:b/>
                <w:bCs/>
                <w:rtl/>
              </w:rPr>
            </w:pPr>
            <w:r w:rsidRPr="00522C36">
              <w:rPr>
                <w:rFonts w:cs="Simplified Arabic" w:hint="cs"/>
                <w:b/>
                <w:bCs/>
                <w:rtl/>
              </w:rPr>
              <w:t>1</w:t>
            </w:r>
          </w:p>
        </w:tc>
        <w:tc>
          <w:tcPr>
            <w:tcW w:w="4929" w:type="dxa"/>
          </w:tcPr>
          <w:p w:rsidR="00A251F7" w:rsidRPr="00F22138" w:rsidRDefault="00A251F7" w:rsidP="004A5489">
            <w:pPr>
              <w:jc w:val="center"/>
              <w:rPr>
                <w:sz w:val="26"/>
                <w:szCs w:val="26"/>
                <w:rtl/>
                <w:lang w:bidi="ar-IQ"/>
              </w:rPr>
            </w:pPr>
            <w:r w:rsidRPr="00F22138">
              <w:rPr>
                <w:rFonts w:hint="cs"/>
                <w:sz w:val="26"/>
                <w:szCs w:val="26"/>
                <w:rtl/>
                <w:lang w:bidi="ar-IQ"/>
              </w:rPr>
              <w:t>تحدد القيادة الإدارية في الكلية أهداف ثابتة من اجل  تحسين إعداد الطلبة وتزويدهم بخبرات تعليمية ممتعة تعمل على تنمية شخصياتهم بشكل متكامل</w:t>
            </w:r>
          </w:p>
        </w:tc>
        <w:tc>
          <w:tcPr>
            <w:tcW w:w="719" w:type="dxa"/>
          </w:tcPr>
          <w:p w:rsidR="00A251F7" w:rsidRPr="00D0057E" w:rsidRDefault="00A251F7" w:rsidP="004A5489">
            <w:pPr>
              <w:jc w:val="center"/>
              <w:rPr>
                <w:rFonts w:cs="Simplified Arabic"/>
                <w:sz w:val="28"/>
                <w:szCs w:val="28"/>
                <w:rtl/>
              </w:rPr>
            </w:pPr>
            <w:r>
              <w:rPr>
                <w:rFonts w:cs="Simplified Arabic" w:hint="cs"/>
                <w:sz w:val="28"/>
                <w:szCs w:val="28"/>
                <w:rtl/>
              </w:rPr>
              <w:t>29</w:t>
            </w:r>
          </w:p>
        </w:tc>
        <w:tc>
          <w:tcPr>
            <w:tcW w:w="705" w:type="dxa"/>
          </w:tcPr>
          <w:p w:rsidR="00A251F7" w:rsidRPr="00D0057E" w:rsidRDefault="00A251F7" w:rsidP="004A5489">
            <w:pPr>
              <w:jc w:val="center"/>
              <w:rPr>
                <w:rFonts w:cs="Simplified Arabic"/>
                <w:sz w:val="28"/>
                <w:szCs w:val="28"/>
                <w:rtl/>
              </w:rPr>
            </w:pPr>
            <w:r>
              <w:rPr>
                <w:rFonts w:cs="Simplified Arabic" w:hint="cs"/>
                <w:sz w:val="28"/>
                <w:szCs w:val="28"/>
                <w:rtl/>
              </w:rPr>
              <w:t>20</w:t>
            </w:r>
          </w:p>
        </w:tc>
        <w:tc>
          <w:tcPr>
            <w:tcW w:w="702" w:type="dxa"/>
          </w:tcPr>
          <w:p w:rsidR="00A251F7" w:rsidRPr="00D0057E" w:rsidRDefault="00A251F7" w:rsidP="004A5489">
            <w:pPr>
              <w:jc w:val="center"/>
              <w:rPr>
                <w:rFonts w:cs="Simplified Arabic"/>
                <w:sz w:val="28"/>
                <w:szCs w:val="28"/>
                <w:rtl/>
              </w:rPr>
            </w:pPr>
            <w:r>
              <w:rPr>
                <w:rFonts w:cs="Simplified Arabic" w:hint="cs"/>
                <w:sz w:val="28"/>
                <w:szCs w:val="28"/>
                <w:rtl/>
              </w:rPr>
              <w:t>14</w:t>
            </w:r>
          </w:p>
        </w:tc>
        <w:tc>
          <w:tcPr>
            <w:tcW w:w="709" w:type="dxa"/>
          </w:tcPr>
          <w:p w:rsidR="00A251F7" w:rsidRPr="00D0057E" w:rsidRDefault="00245493" w:rsidP="004A5489">
            <w:pPr>
              <w:jc w:val="center"/>
              <w:rPr>
                <w:rFonts w:cs="Simplified Arabic"/>
                <w:sz w:val="28"/>
                <w:szCs w:val="28"/>
                <w:rtl/>
              </w:rPr>
            </w:pPr>
            <w:r>
              <w:rPr>
                <w:rFonts w:cs="Simplified Arabic" w:hint="cs"/>
                <w:sz w:val="28"/>
                <w:szCs w:val="28"/>
                <w:rtl/>
              </w:rPr>
              <w:t>19</w:t>
            </w:r>
          </w:p>
        </w:tc>
        <w:tc>
          <w:tcPr>
            <w:tcW w:w="567" w:type="dxa"/>
          </w:tcPr>
          <w:p w:rsidR="00A251F7" w:rsidRPr="00D0057E" w:rsidRDefault="00245493" w:rsidP="004A5489">
            <w:pPr>
              <w:jc w:val="center"/>
              <w:rPr>
                <w:rFonts w:cs="Simplified Arabic"/>
                <w:sz w:val="28"/>
                <w:szCs w:val="28"/>
                <w:rtl/>
              </w:rPr>
            </w:pPr>
            <w:r>
              <w:rPr>
                <w:rFonts w:cs="Simplified Arabic" w:hint="cs"/>
                <w:sz w:val="28"/>
                <w:szCs w:val="28"/>
                <w:rtl/>
              </w:rPr>
              <w:t>18</w:t>
            </w:r>
          </w:p>
        </w:tc>
        <w:tc>
          <w:tcPr>
            <w:tcW w:w="851" w:type="dxa"/>
          </w:tcPr>
          <w:p w:rsidR="00A251F7" w:rsidRPr="00D0057E" w:rsidRDefault="00A251F7" w:rsidP="004A5489">
            <w:pPr>
              <w:jc w:val="center"/>
              <w:rPr>
                <w:rFonts w:cs="Simplified Arabic"/>
                <w:rtl/>
              </w:rPr>
            </w:pPr>
            <w:r>
              <w:rPr>
                <w:rFonts w:cs="Simplified Arabic" w:hint="cs"/>
                <w:rtl/>
              </w:rPr>
              <w:t>100</w:t>
            </w:r>
          </w:p>
        </w:tc>
      </w:tr>
      <w:tr w:rsidR="00A251F7" w:rsidRPr="00522C36" w:rsidTr="004A5489">
        <w:tc>
          <w:tcPr>
            <w:tcW w:w="650" w:type="dxa"/>
          </w:tcPr>
          <w:p w:rsidR="00A251F7" w:rsidRPr="00522C36" w:rsidRDefault="00A251F7" w:rsidP="004A5489">
            <w:pPr>
              <w:jc w:val="center"/>
              <w:rPr>
                <w:rFonts w:cs="Simplified Arabic"/>
                <w:b/>
                <w:bCs/>
                <w:rtl/>
              </w:rPr>
            </w:pPr>
            <w:r w:rsidRPr="00522C36">
              <w:rPr>
                <w:rFonts w:cs="Simplified Arabic" w:hint="cs"/>
                <w:b/>
                <w:bCs/>
                <w:rtl/>
              </w:rPr>
              <w:t>2</w:t>
            </w:r>
          </w:p>
        </w:tc>
        <w:tc>
          <w:tcPr>
            <w:tcW w:w="4929" w:type="dxa"/>
          </w:tcPr>
          <w:p w:rsidR="00A251F7" w:rsidRPr="00F22138" w:rsidRDefault="00A251F7" w:rsidP="004A5489">
            <w:pPr>
              <w:jc w:val="center"/>
              <w:rPr>
                <w:sz w:val="26"/>
                <w:szCs w:val="26"/>
                <w:rtl/>
                <w:lang w:bidi="ar-IQ"/>
              </w:rPr>
            </w:pPr>
            <w:r>
              <w:rPr>
                <w:rFonts w:hint="cs"/>
                <w:sz w:val="26"/>
                <w:szCs w:val="26"/>
                <w:rtl/>
                <w:lang w:bidi="ar-IQ"/>
              </w:rPr>
              <w:t>تتبنى القيادة الإدارية في الكلية فلسفة جديدة تثير التحدي ، لكي يتعلم الطلبة تحمل المسؤولية والمبادرة</w:t>
            </w:r>
          </w:p>
        </w:tc>
        <w:tc>
          <w:tcPr>
            <w:tcW w:w="719" w:type="dxa"/>
          </w:tcPr>
          <w:p w:rsidR="00A251F7" w:rsidRPr="00D0057E" w:rsidRDefault="00A251F7" w:rsidP="004A5489">
            <w:pPr>
              <w:jc w:val="center"/>
              <w:rPr>
                <w:rFonts w:cs="Simplified Arabic"/>
                <w:sz w:val="28"/>
                <w:szCs w:val="28"/>
                <w:rtl/>
              </w:rPr>
            </w:pPr>
            <w:r>
              <w:rPr>
                <w:rFonts w:cs="Simplified Arabic" w:hint="cs"/>
                <w:sz w:val="28"/>
                <w:szCs w:val="28"/>
                <w:rtl/>
              </w:rPr>
              <w:t>18</w:t>
            </w:r>
          </w:p>
        </w:tc>
        <w:tc>
          <w:tcPr>
            <w:tcW w:w="705" w:type="dxa"/>
          </w:tcPr>
          <w:p w:rsidR="00A251F7" w:rsidRPr="00D0057E" w:rsidRDefault="00A251F7" w:rsidP="004A5489">
            <w:pPr>
              <w:jc w:val="center"/>
              <w:rPr>
                <w:rFonts w:cs="Simplified Arabic"/>
                <w:sz w:val="28"/>
                <w:szCs w:val="28"/>
                <w:rtl/>
              </w:rPr>
            </w:pPr>
            <w:r>
              <w:rPr>
                <w:rFonts w:cs="Simplified Arabic" w:hint="cs"/>
                <w:sz w:val="28"/>
                <w:szCs w:val="28"/>
                <w:rtl/>
              </w:rPr>
              <w:t>19</w:t>
            </w:r>
          </w:p>
        </w:tc>
        <w:tc>
          <w:tcPr>
            <w:tcW w:w="702" w:type="dxa"/>
          </w:tcPr>
          <w:p w:rsidR="00A251F7" w:rsidRPr="00D0057E" w:rsidRDefault="00A251F7" w:rsidP="004A5489">
            <w:pPr>
              <w:jc w:val="center"/>
              <w:rPr>
                <w:rFonts w:cs="Simplified Arabic"/>
                <w:sz w:val="28"/>
                <w:szCs w:val="28"/>
                <w:rtl/>
              </w:rPr>
            </w:pPr>
            <w:r>
              <w:rPr>
                <w:rFonts w:cs="Simplified Arabic" w:hint="cs"/>
                <w:sz w:val="28"/>
                <w:szCs w:val="28"/>
                <w:rtl/>
              </w:rPr>
              <w:t>20</w:t>
            </w:r>
          </w:p>
        </w:tc>
        <w:tc>
          <w:tcPr>
            <w:tcW w:w="709" w:type="dxa"/>
          </w:tcPr>
          <w:p w:rsidR="00A251F7" w:rsidRPr="00D0057E" w:rsidRDefault="00A251F7" w:rsidP="004A5489">
            <w:pPr>
              <w:jc w:val="center"/>
              <w:rPr>
                <w:rFonts w:cs="Simplified Arabic"/>
                <w:sz w:val="28"/>
                <w:szCs w:val="28"/>
                <w:rtl/>
              </w:rPr>
            </w:pPr>
            <w:r>
              <w:rPr>
                <w:rFonts w:cs="Simplified Arabic" w:hint="cs"/>
                <w:sz w:val="28"/>
                <w:szCs w:val="28"/>
                <w:rtl/>
              </w:rPr>
              <w:t>29</w:t>
            </w:r>
          </w:p>
        </w:tc>
        <w:tc>
          <w:tcPr>
            <w:tcW w:w="567" w:type="dxa"/>
          </w:tcPr>
          <w:p w:rsidR="00A251F7" w:rsidRPr="00D0057E" w:rsidRDefault="00A251F7" w:rsidP="004A5489">
            <w:pPr>
              <w:jc w:val="center"/>
              <w:rPr>
                <w:rFonts w:cs="Simplified Arabic"/>
                <w:sz w:val="28"/>
                <w:szCs w:val="28"/>
                <w:rtl/>
              </w:rPr>
            </w:pPr>
            <w:r>
              <w:rPr>
                <w:rFonts w:cs="Simplified Arabic" w:hint="cs"/>
                <w:sz w:val="28"/>
                <w:szCs w:val="28"/>
                <w:rtl/>
              </w:rPr>
              <w:t>14</w:t>
            </w:r>
          </w:p>
        </w:tc>
        <w:tc>
          <w:tcPr>
            <w:tcW w:w="851" w:type="dxa"/>
          </w:tcPr>
          <w:p w:rsidR="00A251F7" w:rsidRPr="00D0057E" w:rsidRDefault="00A251F7" w:rsidP="004A5489">
            <w:pPr>
              <w:jc w:val="center"/>
              <w:rPr>
                <w:rFonts w:cs="Simplified Arabic"/>
                <w:rtl/>
              </w:rPr>
            </w:pPr>
            <w:r>
              <w:rPr>
                <w:rFonts w:cs="Simplified Arabic" w:hint="cs"/>
                <w:rtl/>
              </w:rPr>
              <w:t>100</w:t>
            </w:r>
          </w:p>
        </w:tc>
      </w:tr>
      <w:tr w:rsidR="00A251F7" w:rsidRPr="00522C36" w:rsidTr="004A5489">
        <w:tc>
          <w:tcPr>
            <w:tcW w:w="650" w:type="dxa"/>
          </w:tcPr>
          <w:p w:rsidR="00A251F7" w:rsidRPr="00522C36" w:rsidRDefault="00A251F7" w:rsidP="004A5489">
            <w:pPr>
              <w:jc w:val="center"/>
              <w:rPr>
                <w:rFonts w:cs="Simplified Arabic"/>
                <w:b/>
                <w:bCs/>
                <w:rtl/>
              </w:rPr>
            </w:pPr>
            <w:r w:rsidRPr="00522C36">
              <w:rPr>
                <w:rFonts w:cs="Simplified Arabic" w:hint="cs"/>
                <w:b/>
                <w:bCs/>
                <w:rtl/>
              </w:rPr>
              <w:t>3</w:t>
            </w:r>
          </w:p>
        </w:tc>
        <w:tc>
          <w:tcPr>
            <w:tcW w:w="4929" w:type="dxa"/>
          </w:tcPr>
          <w:p w:rsidR="00A251F7" w:rsidRDefault="00A251F7" w:rsidP="004A5489">
            <w:pPr>
              <w:jc w:val="center"/>
              <w:rPr>
                <w:sz w:val="26"/>
                <w:szCs w:val="26"/>
                <w:rtl/>
                <w:lang w:bidi="ar-IQ"/>
              </w:rPr>
            </w:pPr>
            <w:r>
              <w:rPr>
                <w:rFonts w:hint="cs"/>
                <w:sz w:val="26"/>
                <w:szCs w:val="26"/>
                <w:rtl/>
                <w:lang w:bidi="ar-IQ"/>
              </w:rPr>
              <w:t>عدم الاعتماد نظام الدرجات فقط كأساس لتحديد مستوى الطلبة</w:t>
            </w:r>
          </w:p>
          <w:p w:rsidR="004C696F" w:rsidRPr="00F22138" w:rsidRDefault="004C696F" w:rsidP="004A5489">
            <w:pPr>
              <w:jc w:val="center"/>
              <w:rPr>
                <w:sz w:val="26"/>
                <w:szCs w:val="26"/>
                <w:rtl/>
                <w:lang w:bidi="ar-IQ"/>
              </w:rPr>
            </w:pPr>
          </w:p>
        </w:tc>
        <w:tc>
          <w:tcPr>
            <w:tcW w:w="719" w:type="dxa"/>
          </w:tcPr>
          <w:p w:rsidR="00A251F7" w:rsidRPr="00D0057E" w:rsidRDefault="00A251F7" w:rsidP="004A5489">
            <w:pPr>
              <w:jc w:val="center"/>
              <w:rPr>
                <w:rFonts w:cs="Simplified Arabic"/>
                <w:sz w:val="28"/>
                <w:szCs w:val="28"/>
                <w:rtl/>
              </w:rPr>
            </w:pPr>
            <w:r>
              <w:rPr>
                <w:rFonts w:cs="Simplified Arabic" w:hint="cs"/>
                <w:sz w:val="28"/>
                <w:szCs w:val="28"/>
                <w:rtl/>
              </w:rPr>
              <w:t>20</w:t>
            </w:r>
          </w:p>
        </w:tc>
        <w:tc>
          <w:tcPr>
            <w:tcW w:w="705" w:type="dxa"/>
          </w:tcPr>
          <w:p w:rsidR="00A251F7" w:rsidRPr="00D0057E" w:rsidRDefault="00A251F7" w:rsidP="004A5489">
            <w:pPr>
              <w:jc w:val="center"/>
              <w:rPr>
                <w:rFonts w:cs="Simplified Arabic"/>
                <w:sz w:val="28"/>
                <w:szCs w:val="28"/>
                <w:rtl/>
              </w:rPr>
            </w:pPr>
            <w:r>
              <w:rPr>
                <w:rFonts w:cs="Simplified Arabic" w:hint="cs"/>
                <w:sz w:val="28"/>
                <w:szCs w:val="28"/>
                <w:rtl/>
              </w:rPr>
              <w:t>20</w:t>
            </w:r>
          </w:p>
        </w:tc>
        <w:tc>
          <w:tcPr>
            <w:tcW w:w="702" w:type="dxa"/>
          </w:tcPr>
          <w:p w:rsidR="00A251F7" w:rsidRPr="00D0057E" w:rsidRDefault="00A251F7" w:rsidP="004A5489">
            <w:pPr>
              <w:jc w:val="center"/>
              <w:rPr>
                <w:rFonts w:cs="Simplified Arabic"/>
                <w:sz w:val="28"/>
                <w:szCs w:val="28"/>
                <w:rtl/>
              </w:rPr>
            </w:pPr>
            <w:r>
              <w:rPr>
                <w:rFonts w:cs="Simplified Arabic" w:hint="cs"/>
                <w:sz w:val="28"/>
                <w:szCs w:val="28"/>
                <w:rtl/>
              </w:rPr>
              <w:t>30</w:t>
            </w:r>
          </w:p>
        </w:tc>
        <w:tc>
          <w:tcPr>
            <w:tcW w:w="709" w:type="dxa"/>
          </w:tcPr>
          <w:p w:rsidR="00A251F7" w:rsidRPr="00D0057E" w:rsidRDefault="00A251F7" w:rsidP="004A5489">
            <w:pPr>
              <w:jc w:val="center"/>
              <w:rPr>
                <w:rFonts w:cs="Simplified Arabic"/>
                <w:sz w:val="28"/>
                <w:szCs w:val="28"/>
                <w:rtl/>
              </w:rPr>
            </w:pPr>
            <w:r>
              <w:rPr>
                <w:rFonts w:cs="Simplified Arabic" w:hint="cs"/>
                <w:sz w:val="28"/>
                <w:szCs w:val="28"/>
                <w:rtl/>
              </w:rPr>
              <w:t>10</w:t>
            </w:r>
          </w:p>
        </w:tc>
        <w:tc>
          <w:tcPr>
            <w:tcW w:w="567" w:type="dxa"/>
          </w:tcPr>
          <w:p w:rsidR="00A251F7" w:rsidRPr="00D0057E" w:rsidRDefault="00A251F7" w:rsidP="004A5489">
            <w:pPr>
              <w:jc w:val="center"/>
              <w:rPr>
                <w:rFonts w:cs="Simplified Arabic"/>
                <w:sz w:val="28"/>
                <w:szCs w:val="28"/>
                <w:rtl/>
              </w:rPr>
            </w:pPr>
            <w:r>
              <w:rPr>
                <w:rFonts w:cs="Simplified Arabic" w:hint="cs"/>
                <w:sz w:val="28"/>
                <w:szCs w:val="28"/>
                <w:rtl/>
              </w:rPr>
              <w:t>20</w:t>
            </w:r>
          </w:p>
        </w:tc>
        <w:tc>
          <w:tcPr>
            <w:tcW w:w="851" w:type="dxa"/>
          </w:tcPr>
          <w:p w:rsidR="00A251F7" w:rsidRPr="00D0057E" w:rsidRDefault="00A251F7" w:rsidP="004A5489">
            <w:pPr>
              <w:jc w:val="center"/>
              <w:rPr>
                <w:rFonts w:cs="Simplified Arabic"/>
                <w:rtl/>
              </w:rPr>
            </w:pPr>
            <w:r>
              <w:rPr>
                <w:rFonts w:cs="Simplified Arabic" w:hint="cs"/>
                <w:rtl/>
              </w:rPr>
              <w:t>100</w:t>
            </w:r>
          </w:p>
        </w:tc>
      </w:tr>
      <w:tr w:rsidR="00A251F7" w:rsidRPr="00522C36" w:rsidTr="004A5489">
        <w:tc>
          <w:tcPr>
            <w:tcW w:w="650" w:type="dxa"/>
          </w:tcPr>
          <w:p w:rsidR="00A251F7" w:rsidRPr="00522C36" w:rsidRDefault="00A251F7" w:rsidP="004A5489">
            <w:pPr>
              <w:jc w:val="center"/>
              <w:rPr>
                <w:rFonts w:cs="Simplified Arabic"/>
                <w:b/>
                <w:bCs/>
                <w:rtl/>
              </w:rPr>
            </w:pPr>
            <w:r w:rsidRPr="00522C36">
              <w:rPr>
                <w:rFonts w:cs="Simplified Arabic" w:hint="cs"/>
                <w:b/>
                <w:bCs/>
                <w:rtl/>
              </w:rPr>
              <w:t>4</w:t>
            </w:r>
          </w:p>
        </w:tc>
        <w:tc>
          <w:tcPr>
            <w:tcW w:w="4929" w:type="dxa"/>
          </w:tcPr>
          <w:p w:rsidR="00A251F7" w:rsidRPr="00F22138" w:rsidRDefault="00A251F7" w:rsidP="004A5489">
            <w:pPr>
              <w:jc w:val="center"/>
              <w:rPr>
                <w:sz w:val="26"/>
                <w:szCs w:val="26"/>
                <w:rtl/>
                <w:lang w:bidi="ar-IQ"/>
              </w:rPr>
            </w:pPr>
            <w:r>
              <w:rPr>
                <w:rFonts w:hint="cs"/>
                <w:sz w:val="26"/>
                <w:szCs w:val="26"/>
                <w:rtl/>
                <w:lang w:bidi="ar-IQ"/>
              </w:rPr>
              <w:t>توثيق الارتباط بين المراحل الدراسية المختلفة بهدف تحسين الأداء لدى الطلبة خلال كل مرحلة وعند الانتقال من مرحلة لأخرى مع الاهتمام بالتوثيق الشامل للانتقال</w:t>
            </w:r>
          </w:p>
        </w:tc>
        <w:tc>
          <w:tcPr>
            <w:tcW w:w="719" w:type="dxa"/>
          </w:tcPr>
          <w:p w:rsidR="00A251F7" w:rsidRPr="00D0057E" w:rsidRDefault="00A251F7" w:rsidP="004A5489">
            <w:pPr>
              <w:jc w:val="center"/>
              <w:rPr>
                <w:rFonts w:cs="Simplified Arabic"/>
                <w:sz w:val="28"/>
                <w:szCs w:val="28"/>
                <w:rtl/>
              </w:rPr>
            </w:pPr>
            <w:r w:rsidRPr="00D0057E">
              <w:rPr>
                <w:rFonts w:cs="Simplified Arabic" w:hint="cs"/>
                <w:sz w:val="28"/>
                <w:szCs w:val="28"/>
                <w:rtl/>
              </w:rPr>
              <w:t>10</w:t>
            </w:r>
          </w:p>
        </w:tc>
        <w:tc>
          <w:tcPr>
            <w:tcW w:w="705" w:type="dxa"/>
          </w:tcPr>
          <w:p w:rsidR="00A251F7" w:rsidRPr="00D0057E" w:rsidRDefault="00A251F7" w:rsidP="004A5489">
            <w:pPr>
              <w:jc w:val="center"/>
              <w:rPr>
                <w:rFonts w:cs="Simplified Arabic"/>
                <w:sz w:val="28"/>
                <w:szCs w:val="28"/>
                <w:rtl/>
              </w:rPr>
            </w:pPr>
            <w:r>
              <w:rPr>
                <w:rFonts w:cs="Simplified Arabic" w:hint="cs"/>
                <w:sz w:val="28"/>
                <w:szCs w:val="28"/>
                <w:rtl/>
              </w:rPr>
              <w:t>30</w:t>
            </w:r>
          </w:p>
        </w:tc>
        <w:tc>
          <w:tcPr>
            <w:tcW w:w="702" w:type="dxa"/>
          </w:tcPr>
          <w:p w:rsidR="00A251F7" w:rsidRPr="00D0057E" w:rsidRDefault="00A251F7" w:rsidP="004A5489">
            <w:pPr>
              <w:jc w:val="center"/>
              <w:rPr>
                <w:rFonts w:cs="Simplified Arabic"/>
                <w:sz w:val="28"/>
                <w:szCs w:val="28"/>
                <w:rtl/>
              </w:rPr>
            </w:pPr>
            <w:r>
              <w:rPr>
                <w:rFonts w:cs="Simplified Arabic" w:hint="cs"/>
                <w:sz w:val="28"/>
                <w:szCs w:val="28"/>
                <w:rtl/>
              </w:rPr>
              <w:t>25</w:t>
            </w:r>
          </w:p>
        </w:tc>
        <w:tc>
          <w:tcPr>
            <w:tcW w:w="709" w:type="dxa"/>
          </w:tcPr>
          <w:p w:rsidR="00A251F7" w:rsidRPr="00D0057E" w:rsidRDefault="00A251F7" w:rsidP="004A5489">
            <w:pPr>
              <w:jc w:val="center"/>
              <w:rPr>
                <w:rFonts w:cs="Simplified Arabic"/>
                <w:sz w:val="28"/>
                <w:szCs w:val="28"/>
                <w:rtl/>
              </w:rPr>
            </w:pPr>
            <w:r>
              <w:rPr>
                <w:rFonts w:cs="Simplified Arabic" w:hint="cs"/>
                <w:sz w:val="28"/>
                <w:szCs w:val="28"/>
                <w:rtl/>
              </w:rPr>
              <w:t>20</w:t>
            </w:r>
          </w:p>
        </w:tc>
        <w:tc>
          <w:tcPr>
            <w:tcW w:w="567" w:type="dxa"/>
          </w:tcPr>
          <w:p w:rsidR="00A251F7" w:rsidRPr="00D0057E" w:rsidRDefault="00A251F7" w:rsidP="004A5489">
            <w:pPr>
              <w:jc w:val="center"/>
              <w:rPr>
                <w:rFonts w:cs="Simplified Arabic"/>
                <w:sz w:val="28"/>
                <w:szCs w:val="28"/>
                <w:rtl/>
              </w:rPr>
            </w:pPr>
            <w:r>
              <w:rPr>
                <w:rFonts w:cs="Simplified Arabic" w:hint="cs"/>
                <w:sz w:val="28"/>
                <w:szCs w:val="28"/>
                <w:rtl/>
              </w:rPr>
              <w:t>15</w:t>
            </w:r>
          </w:p>
        </w:tc>
        <w:tc>
          <w:tcPr>
            <w:tcW w:w="851" w:type="dxa"/>
          </w:tcPr>
          <w:p w:rsidR="00A251F7" w:rsidRPr="00D0057E" w:rsidRDefault="00A251F7" w:rsidP="004A5489">
            <w:pPr>
              <w:jc w:val="center"/>
              <w:rPr>
                <w:rFonts w:cs="Simplified Arabic"/>
                <w:rtl/>
              </w:rPr>
            </w:pPr>
            <w:r>
              <w:rPr>
                <w:rFonts w:cs="Simplified Arabic" w:hint="cs"/>
                <w:rtl/>
              </w:rPr>
              <w:t>100</w:t>
            </w:r>
          </w:p>
        </w:tc>
      </w:tr>
      <w:tr w:rsidR="00A251F7" w:rsidRPr="00522C36" w:rsidTr="004A5489">
        <w:tc>
          <w:tcPr>
            <w:tcW w:w="650" w:type="dxa"/>
          </w:tcPr>
          <w:p w:rsidR="00A251F7" w:rsidRPr="00522C36" w:rsidRDefault="00A251F7" w:rsidP="004A5489">
            <w:pPr>
              <w:jc w:val="center"/>
              <w:rPr>
                <w:rFonts w:cs="Simplified Arabic"/>
                <w:b/>
                <w:bCs/>
                <w:rtl/>
              </w:rPr>
            </w:pPr>
            <w:r w:rsidRPr="00522C36">
              <w:rPr>
                <w:rFonts w:cs="Simplified Arabic" w:hint="cs"/>
                <w:b/>
                <w:bCs/>
                <w:rtl/>
              </w:rPr>
              <w:t>5</w:t>
            </w:r>
          </w:p>
        </w:tc>
        <w:tc>
          <w:tcPr>
            <w:tcW w:w="4929" w:type="dxa"/>
          </w:tcPr>
          <w:p w:rsidR="00A251F7" w:rsidRPr="00F22138" w:rsidRDefault="00A251F7" w:rsidP="004A5489">
            <w:pPr>
              <w:jc w:val="center"/>
              <w:rPr>
                <w:sz w:val="26"/>
                <w:szCs w:val="26"/>
                <w:rtl/>
                <w:lang w:bidi="ar-IQ"/>
              </w:rPr>
            </w:pPr>
            <w:r>
              <w:rPr>
                <w:rFonts w:hint="cs"/>
                <w:sz w:val="26"/>
                <w:szCs w:val="26"/>
                <w:rtl/>
                <w:lang w:bidi="ar-IQ"/>
              </w:rPr>
              <w:t>التحسين الدائم للخدمات التعليمية المقدمة في الكلية من اجل تحسين أداء التدريسيين والطلبة</w:t>
            </w:r>
          </w:p>
        </w:tc>
        <w:tc>
          <w:tcPr>
            <w:tcW w:w="719" w:type="dxa"/>
          </w:tcPr>
          <w:p w:rsidR="00A251F7" w:rsidRPr="00D0057E" w:rsidRDefault="0086107F" w:rsidP="004A5489">
            <w:pPr>
              <w:jc w:val="center"/>
              <w:rPr>
                <w:rFonts w:cs="Simplified Arabic"/>
                <w:sz w:val="28"/>
                <w:szCs w:val="28"/>
                <w:rtl/>
              </w:rPr>
            </w:pPr>
            <w:r>
              <w:rPr>
                <w:rFonts w:cs="Simplified Arabic" w:hint="cs"/>
                <w:sz w:val="28"/>
                <w:szCs w:val="28"/>
                <w:rtl/>
              </w:rPr>
              <w:t>40</w:t>
            </w:r>
          </w:p>
        </w:tc>
        <w:tc>
          <w:tcPr>
            <w:tcW w:w="705" w:type="dxa"/>
          </w:tcPr>
          <w:p w:rsidR="00A251F7" w:rsidRPr="00D0057E" w:rsidRDefault="0086107F" w:rsidP="004A5489">
            <w:pPr>
              <w:jc w:val="center"/>
              <w:rPr>
                <w:rFonts w:cs="Simplified Arabic"/>
                <w:sz w:val="28"/>
                <w:szCs w:val="28"/>
                <w:rtl/>
              </w:rPr>
            </w:pPr>
            <w:r>
              <w:rPr>
                <w:rFonts w:cs="Simplified Arabic" w:hint="cs"/>
                <w:sz w:val="28"/>
                <w:szCs w:val="28"/>
                <w:rtl/>
              </w:rPr>
              <w:t>10</w:t>
            </w:r>
          </w:p>
        </w:tc>
        <w:tc>
          <w:tcPr>
            <w:tcW w:w="702" w:type="dxa"/>
          </w:tcPr>
          <w:p w:rsidR="00A251F7" w:rsidRPr="00D0057E" w:rsidRDefault="0086107F" w:rsidP="0086107F">
            <w:pPr>
              <w:jc w:val="center"/>
              <w:rPr>
                <w:rFonts w:cs="Simplified Arabic"/>
                <w:sz w:val="28"/>
                <w:szCs w:val="28"/>
                <w:rtl/>
              </w:rPr>
            </w:pPr>
            <w:r>
              <w:rPr>
                <w:rFonts w:cs="Simplified Arabic" w:hint="cs"/>
                <w:sz w:val="28"/>
                <w:szCs w:val="28"/>
                <w:rtl/>
              </w:rPr>
              <w:t>14</w:t>
            </w:r>
          </w:p>
        </w:tc>
        <w:tc>
          <w:tcPr>
            <w:tcW w:w="709" w:type="dxa"/>
          </w:tcPr>
          <w:p w:rsidR="00A251F7" w:rsidRPr="00D0057E" w:rsidRDefault="0086107F" w:rsidP="0086107F">
            <w:pPr>
              <w:jc w:val="center"/>
              <w:rPr>
                <w:rFonts w:cs="Simplified Arabic"/>
                <w:sz w:val="28"/>
                <w:szCs w:val="28"/>
                <w:rtl/>
              </w:rPr>
            </w:pPr>
            <w:r>
              <w:rPr>
                <w:rFonts w:cs="Simplified Arabic" w:hint="cs"/>
                <w:sz w:val="28"/>
                <w:szCs w:val="28"/>
                <w:rtl/>
              </w:rPr>
              <w:t>17</w:t>
            </w:r>
          </w:p>
        </w:tc>
        <w:tc>
          <w:tcPr>
            <w:tcW w:w="567" w:type="dxa"/>
          </w:tcPr>
          <w:p w:rsidR="00A251F7" w:rsidRPr="00D0057E" w:rsidRDefault="0086107F" w:rsidP="004A5489">
            <w:pPr>
              <w:jc w:val="center"/>
              <w:rPr>
                <w:rFonts w:cs="Simplified Arabic"/>
                <w:sz w:val="28"/>
                <w:szCs w:val="28"/>
                <w:rtl/>
              </w:rPr>
            </w:pPr>
            <w:r>
              <w:rPr>
                <w:rFonts w:cs="Simplified Arabic" w:hint="cs"/>
                <w:sz w:val="28"/>
                <w:szCs w:val="28"/>
                <w:rtl/>
              </w:rPr>
              <w:t>19</w:t>
            </w:r>
          </w:p>
        </w:tc>
        <w:tc>
          <w:tcPr>
            <w:tcW w:w="851" w:type="dxa"/>
          </w:tcPr>
          <w:p w:rsidR="00A251F7" w:rsidRPr="00D0057E" w:rsidRDefault="0086107F" w:rsidP="004A5489">
            <w:pPr>
              <w:jc w:val="center"/>
              <w:rPr>
                <w:rFonts w:cs="Simplified Arabic"/>
                <w:rtl/>
              </w:rPr>
            </w:pPr>
            <w:r>
              <w:rPr>
                <w:rFonts w:cs="Simplified Arabic" w:hint="cs"/>
                <w:rtl/>
              </w:rPr>
              <w:t>100</w:t>
            </w:r>
          </w:p>
        </w:tc>
      </w:tr>
      <w:tr w:rsidR="00A251F7" w:rsidRPr="00522C36" w:rsidTr="004A5489">
        <w:tc>
          <w:tcPr>
            <w:tcW w:w="650" w:type="dxa"/>
          </w:tcPr>
          <w:p w:rsidR="00A251F7" w:rsidRPr="00522C36" w:rsidRDefault="00A251F7" w:rsidP="004A5489">
            <w:pPr>
              <w:jc w:val="center"/>
              <w:rPr>
                <w:rFonts w:cs="Simplified Arabic"/>
                <w:b/>
                <w:bCs/>
                <w:rtl/>
              </w:rPr>
            </w:pPr>
            <w:r w:rsidRPr="00522C36">
              <w:rPr>
                <w:rFonts w:cs="Simplified Arabic" w:hint="cs"/>
                <w:b/>
                <w:bCs/>
                <w:rtl/>
              </w:rPr>
              <w:t>6</w:t>
            </w:r>
          </w:p>
        </w:tc>
        <w:tc>
          <w:tcPr>
            <w:tcW w:w="4929" w:type="dxa"/>
          </w:tcPr>
          <w:p w:rsidR="00A251F7" w:rsidRPr="00F22138" w:rsidRDefault="00A251F7" w:rsidP="004A5489">
            <w:pPr>
              <w:jc w:val="center"/>
              <w:rPr>
                <w:sz w:val="26"/>
                <w:szCs w:val="26"/>
                <w:rtl/>
                <w:lang w:bidi="ar-IQ"/>
              </w:rPr>
            </w:pPr>
            <w:r>
              <w:rPr>
                <w:rFonts w:hint="cs"/>
                <w:sz w:val="26"/>
                <w:szCs w:val="26"/>
                <w:rtl/>
                <w:lang w:bidi="ar-IQ"/>
              </w:rPr>
              <w:t>الاهتمام بالتدريب المستمر في مجال تحسين جودة الأداء لكل من القيادة الإدارية وهيئة التدريس والطلبة</w:t>
            </w:r>
          </w:p>
        </w:tc>
        <w:tc>
          <w:tcPr>
            <w:tcW w:w="719" w:type="dxa"/>
          </w:tcPr>
          <w:p w:rsidR="00A251F7" w:rsidRPr="00D0057E" w:rsidRDefault="00A251F7" w:rsidP="004A5489">
            <w:pPr>
              <w:jc w:val="center"/>
              <w:rPr>
                <w:rFonts w:cs="Simplified Arabic"/>
                <w:sz w:val="28"/>
                <w:szCs w:val="28"/>
                <w:rtl/>
              </w:rPr>
            </w:pPr>
            <w:r>
              <w:rPr>
                <w:rFonts w:cs="Simplified Arabic" w:hint="cs"/>
                <w:sz w:val="28"/>
                <w:szCs w:val="28"/>
                <w:rtl/>
              </w:rPr>
              <w:t>29</w:t>
            </w:r>
          </w:p>
        </w:tc>
        <w:tc>
          <w:tcPr>
            <w:tcW w:w="705" w:type="dxa"/>
          </w:tcPr>
          <w:p w:rsidR="00A251F7" w:rsidRPr="00D0057E" w:rsidRDefault="00A251F7" w:rsidP="004A5489">
            <w:pPr>
              <w:jc w:val="center"/>
              <w:rPr>
                <w:rFonts w:cs="Simplified Arabic"/>
                <w:sz w:val="28"/>
                <w:szCs w:val="28"/>
                <w:rtl/>
              </w:rPr>
            </w:pPr>
            <w:r>
              <w:rPr>
                <w:rFonts w:cs="Simplified Arabic" w:hint="cs"/>
                <w:sz w:val="28"/>
                <w:szCs w:val="28"/>
                <w:rtl/>
              </w:rPr>
              <w:t>20</w:t>
            </w:r>
          </w:p>
        </w:tc>
        <w:tc>
          <w:tcPr>
            <w:tcW w:w="702" w:type="dxa"/>
          </w:tcPr>
          <w:p w:rsidR="00A251F7" w:rsidRPr="00D0057E" w:rsidRDefault="00A251F7" w:rsidP="004A5489">
            <w:pPr>
              <w:jc w:val="center"/>
              <w:rPr>
                <w:rFonts w:cs="Simplified Arabic"/>
                <w:sz w:val="28"/>
                <w:szCs w:val="28"/>
                <w:rtl/>
              </w:rPr>
            </w:pPr>
            <w:r>
              <w:rPr>
                <w:rFonts w:cs="Simplified Arabic" w:hint="cs"/>
                <w:sz w:val="28"/>
                <w:szCs w:val="28"/>
                <w:rtl/>
              </w:rPr>
              <w:t>14</w:t>
            </w:r>
          </w:p>
        </w:tc>
        <w:tc>
          <w:tcPr>
            <w:tcW w:w="709" w:type="dxa"/>
          </w:tcPr>
          <w:p w:rsidR="00A251F7" w:rsidRPr="00D0057E" w:rsidRDefault="00A251F7" w:rsidP="004A5489">
            <w:pPr>
              <w:jc w:val="center"/>
              <w:rPr>
                <w:rFonts w:cs="Simplified Arabic"/>
                <w:sz w:val="28"/>
                <w:szCs w:val="28"/>
                <w:rtl/>
              </w:rPr>
            </w:pPr>
            <w:r>
              <w:rPr>
                <w:rFonts w:cs="Simplified Arabic" w:hint="cs"/>
                <w:sz w:val="28"/>
                <w:szCs w:val="28"/>
                <w:rtl/>
              </w:rPr>
              <w:t>18</w:t>
            </w:r>
          </w:p>
        </w:tc>
        <w:tc>
          <w:tcPr>
            <w:tcW w:w="567" w:type="dxa"/>
          </w:tcPr>
          <w:p w:rsidR="00A251F7" w:rsidRPr="00D0057E" w:rsidRDefault="00A251F7" w:rsidP="004A5489">
            <w:pPr>
              <w:jc w:val="center"/>
              <w:rPr>
                <w:rFonts w:cs="Simplified Arabic"/>
                <w:sz w:val="28"/>
                <w:szCs w:val="28"/>
                <w:rtl/>
              </w:rPr>
            </w:pPr>
            <w:r>
              <w:rPr>
                <w:rFonts w:cs="Simplified Arabic" w:hint="cs"/>
                <w:sz w:val="28"/>
                <w:szCs w:val="28"/>
                <w:rtl/>
              </w:rPr>
              <w:t>19</w:t>
            </w:r>
          </w:p>
        </w:tc>
        <w:tc>
          <w:tcPr>
            <w:tcW w:w="851" w:type="dxa"/>
          </w:tcPr>
          <w:p w:rsidR="00A251F7" w:rsidRPr="00D0057E" w:rsidRDefault="00A251F7" w:rsidP="004A5489">
            <w:pPr>
              <w:jc w:val="center"/>
              <w:rPr>
                <w:rFonts w:cs="Simplified Arabic"/>
                <w:rtl/>
              </w:rPr>
            </w:pPr>
            <w:r>
              <w:rPr>
                <w:rFonts w:cs="Simplified Arabic" w:hint="cs"/>
                <w:rtl/>
              </w:rPr>
              <w:t>100</w:t>
            </w:r>
          </w:p>
        </w:tc>
      </w:tr>
      <w:tr w:rsidR="0086107F" w:rsidRPr="00522C36" w:rsidTr="004A5489">
        <w:tc>
          <w:tcPr>
            <w:tcW w:w="650" w:type="dxa"/>
          </w:tcPr>
          <w:p w:rsidR="0086107F" w:rsidRPr="00522C36" w:rsidRDefault="0086107F" w:rsidP="004A5489">
            <w:pPr>
              <w:jc w:val="center"/>
              <w:rPr>
                <w:rFonts w:cs="Simplified Arabic"/>
                <w:b/>
                <w:bCs/>
                <w:rtl/>
              </w:rPr>
            </w:pPr>
            <w:r w:rsidRPr="00522C36">
              <w:rPr>
                <w:rFonts w:cs="Simplified Arabic" w:hint="cs"/>
                <w:b/>
                <w:bCs/>
                <w:rtl/>
              </w:rPr>
              <w:t>7</w:t>
            </w:r>
          </w:p>
        </w:tc>
        <w:tc>
          <w:tcPr>
            <w:tcW w:w="4929" w:type="dxa"/>
          </w:tcPr>
          <w:p w:rsidR="0086107F" w:rsidRPr="00F22138" w:rsidRDefault="0086107F" w:rsidP="004A5489">
            <w:pPr>
              <w:jc w:val="center"/>
              <w:rPr>
                <w:sz w:val="26"/>
                <w:szCs w:val="26"/>
                <w:rtl/>
                <w:lang w:bidi="ar-IQ"/>
              </w:rPr>
            </w:pPr>
            <w:r>
              <w:rPr>
                <w:rFonts w:hint="cs"/>
                <w:sz w:val="26"/>
                <w:szCs w:val="26"/>
                <w:rtl/>
                <w:lang w:bidi="ar-IQ"/>
              </w:rPr>
              <w:t>الاهتمام بإيجاد القيادة الفعالة من اجل مساعدة العاملين على تحسين استعمال التقنيات والإمكانيات لتحقيق أداء أفضل يساعد الطلبة على الابتكار والإبداع</w:t>
            </w:r>
          </w:p>
        </w:tc>
        <w:tc>
          <w:tcPr>
            <w:tcW w:w="719" w:type="dxa"/>
          </w:tcPr>
          <w:p w:rsidR="0086107F" w:rsidRPr="00D0057E" w:rsidRDefault="0086107F" w:rsidP="004A5489">
            <w:pPr>
              <w:jc w:val="center"/>
              <w:rPr>
                <w:rFonts w:cs="Simplified Arabic"/>
                <w:sz w:val="28"/>
                <w:szCs w:val="28"/>
                <w:rtl/>
              </w:rPr>
            </w:pPr>
            <w:r>
              <w:rPr>
                <w:rFonts w:cs="Simplified Arabic" w:hint="cs"/>
                <w:sz w:val="28"/>
                <w:szCs w:val="28"/>
                <w:rtl/>
              </w:rPr>
              <w:t>17</w:t>
            </w:r>
          </w:p>
        </w:tc>
        <w:tc>
          <w:tcPr>
            <w:tcW w:w="705" w:type="dxa"/>
          </w:tcPr>
          <w:p w:rsidR="0086107F" w:rsidRPr="00D0057E" w:rsidRDefault="0086107F" w:rsidP="004A5489">
            <w:pPr>
              <w:jc w:val="center"/>
              <w:rPr>
                <w:rFonts w:cs="Simplified Arabic"/>
                <w:sz w:val="28"/>
                <w:szCs w:val="28"/>
                <w:rtl/>
              </w:rPr>
            </w:pPr>
            <w:r>
              <w:rPr>
                <w:rFonts w:cs="Simplified Arabic" w:hint="cs"/>
                <w:sz w:val="28"/>
                <w:szCs w:val="28"/>
                <w:rtl/>
              </w:rPr>
              <w:t>19</w:t>
            </w:r>
          </w:p>
        </w:tc>
        <w:tc>
          <w:tcPr>
            <w:tcW w:w="702" w:type="dxa"/>
          </w:tcPr>
          <w:p w:rsidR="0086107F" w:rsidRPr="00D0057E" w:rsidRDefault="0086107F" w:rsidP="004A5489">
            <w:pPr>
              <w:jc w:val="center"/>
              <w:rPr>
                <w:rFonts w:cs="Simplified Arabic"/>
                <w:sz w:val="28"/>
                <w:szCs w:val="28"/>
                <w:rtl/>
              </w:rPr>
            </w:pPr>
            <w:r>
              <w:rPr>
                <w:rFonts w:cs="Simplified Arabic" w:hint="cs"/>
                <w:sz w:val="28"/>
                <w:szCs w:val="28"/>
                <w:rtl/>
              </w:rPr>
              <w:t>40</w:t>
            </w:r>
          </w:p>
        </w:tc>
        <w:tc>
          <w:tcPr>
            <w:tcW w:w="709" w:type="dxa"/>
          </w:tcPr>
          <w:p w:rsidR="0086107F" w:rsidRPr="00D0057E" w:rsidRDefault="0086107F" w:rsidP="004A5489">
            <w:pPr>
              <w:jc w:val="center"/>
              <w:rPr>
                <w:rFonts w:cs="Simplified Arabic"/>
                <w:sz w:val="28"/>
                <w:szCs w:val="28"/>
                <w:rtl/>
              </w:rPr>
            </w:pPr>
            <w:r>
              <w:rPr>
                <w:rFonts w:cs="Simplified Arabic" w:hint="cs"/>
                <w:sz w:val="28"/>
                <w:szCs w:val="28"/>
                <w:rtl/>
              </w:rPr>
              <w:t>10</w:t>
            </w:r>
          </w:p>
        </w:tc>
        <w:tc>
          <w:tcPr>
            <w:tcW w:w="567" w:type="dxa"/>
          </w:tcPr>
          <w:p w:rsidR="0086107F" w:rsidRPr="00D0057E" w:rsidRDefault="0086107F" w:rsidP="004A5489">
            <w:pPr>
              <w:jc w:val="center"/>
              <w:rPr>
                <w:rFonts w:cs="Simplified Arabic"/>
                <w:sz w:val="28"/>
                <w:szCs w:val="28"/>
                <w:rtl/>
              </w:rPr>
            </w:pPr>
            <w:r>
              <w:rPr>
                <w:rFonts w:cs="Simplified Arabic" w:hint="cs"/>
                <w:sz w:val="28"/>
                <w:szCs w:val="28"/>
                <w:rtl/>
              </w:rPr>
              <w:t>14</w:t>
            </w:r>
          </w:p>
        </w:tc>
        <w:tc>
          <w:tcPr>
            <w:tcW w:w="851" w:type="dxa"/>
          </w:tcPr>
          <w:p w:rsidR="0086107F" w:rsidRPr="00D0057E" w:rsidRDefault="0086107F" w:rsidP="004A5489">
            <w:pPr>
              <w:jc w:val="center"/>
              <w:rPr>
                <w:rFonts w:cs="Simplified Arabic"/>
                <w:rtl/>
              </w:rPr>
            </w:pPr>
            <w:r>
              <w:rPr>
                <w:rFonts w:cs="Simplified Arabic" w:hint="cs"/>
                <w:rtl/>
              </w:rPr>
              <w:t>100</w:t>
            </w:r>
          </w:p>
        </w:tc>
      </w:tr>
      <w:tr w:rsidR="00A251F7" w:rsidRPr="00522C36" w:rsidTr="004A5489">
        <w:tc>
          <w:tcPr>
            <w:tcW w:w="650" w:type="dxa"/>
          </w:tcPr>
          <w:p w:rsidR="00A251F7" w:rsidRPr="00522C36" w:rsidRDefault="00A251F7" w:rsidP="004A5489">
            <w:pPr>
              <w:jc w:val="center"/>
              <w:rPr>
                <w:rFonts w:cs="Simplified Arabic"/>
                <w:b/>
                <w:bCs/>
                <w:rtl/>
              </w:rPr>
            </w:pPr>
            <w:r w:rsidRPr="00522C36">
              <w:rPr>
                <w:rFonts w:cs="Simplified Arabic" w:hint="cs"/>
                <w:b/>
                <w:bCs/>
                <w:rtl/>
              </w:rPr>
              <w:t>8</w:t>
            </w:r>
          </w:p>
        </w:tc>
        <w:tc>
          <w:tcPr>
            <w:tcW w:w="4929" w:type="dxa"/>
          </w:tcPr>
          <w:p w:rsidR="00A251F7" w:rsidRPr="00F22138" w:rsidRDefault="00A251F7" w:rsidP="004A5489">
            <w:pPr>
              <w:jc w:val="center"/>
              <w:rPr>
                <w:sz w:val="26"/>
                <w:szCs w:val="26"/>
                <w:rtl/>
                <w:lang w:bidi="ar-IQ"/>
              </w:rPr>
            </w:pPr>
            <w:r>
              <w:rPr>
                <w:rFonts w:hint="cs"/>
                <w:sz w:val="26"/>
                <w:szCs w:val="26"/>
                <w:rtl/>
                <w:lang w:bidi="ar-IQ"/>
              </w:rPr>
              <w:t>تجنب إشعار الآخرين بالخوف حتى يتمكن كل فرد من أداء عمله في بيئة تربوية تتسم بالحرية وقادرة على مواجهة المشكلات</w:t>
            </w:r>
          </w:p>
        </w:tc>
        <w:tc>
          <w:tcPr>
            <w:tcW w:w="719" w:type="dxa"/>
          </w:tcPr>
          <w:p w:rsidR="00A251F7" w:rsidRPr="00D0057E" w:rsidRDefault="00245493" w:rsidP="004A5489">
            <w:pPr>
              <w:jc w:val="center"/>
              <w:rPr>
                <w:rFonts w:cs="Simplified Arabic"/>
                <w:sz w:val="28"/>
                <w:szCs w:val="28"/>
                <w:rtl/>
              </w:rPr>
            </w:pPr>
            <w:r>
              <w:rPr>
                <w:rFonts w:cs="Simplified Arabic" w:hint="cs"/>
                <w:sz w:val="28"/>
                <w:szCs w:val="28"/>
                <w:rtl/>
              </w:rPr>
              <w:t>11</w:t>
            </w:r>
          </w:p>
        </w:tc>
        <w:tc>
          <w:tcPr>
            <w:tcW w:w="705" w:type="dxa"/>
          </w:tcPr>
          <w:p w:rsidR="00A251F7" w:rsidRPr="00D0057E" w:rsidRDefault="00245493" w:rsidP="004A5489">
            <w:pPr>
              <w:jc w:val="center"/>
              <w:rPr>
                <w:rFonts w:cs="Simplified Arabic"/>
                <w:sz w:val="28"/>
                <w:szCs w:val="28"/>
                <w:rtl/>
              </w:rPr>
            </w:pPr>
            <w:r>
              <w:rPr>
                <w:rFonts w:cs="Simplified Arabic" w:hint="cs"/>
                <w:sz w:val="28"/>
                <w:szCs w:val="28"/>
                <w:rtl/>
              </w:rPr>
              <w:t>29</w:t>
            </w:r>
          </w:p>
        </w:tc>
        <w:tc>
          <w:tcPr>
            <w:tcW w:w="702" w:type="dxa"/>
          </w:tcPr>
          <w:p w:rsidR="00A251F7" w:rsidRPr="00D0057E" w:rsidRDefault="00A251F7" w:rsidP="004A5489">
            <w:pPr>
              <w:jc w:val="center"/>
              <w:rPr>
                <w:rFonts w:cs="Simplified Arabic"/>
                <w:sz w:val="28"/>
                <w:szCs w:val="28"/>
                <w:rtl/>
              </w:rPr>
            </w:pPr>
            <w:r>
              <w:rPr>
                <w:rFonts w:cs="Simplified Arabic" w:hint="cs"/>
                <w:sz w:val="28"/>
                <w:szCs w:val="28"/>
                <w:rtl/>
              </w:rPr>
              <w:t>25</w:t>
            </w:r>
          </w:p>
        </w:tc>
        <w:tc>
          <w:tcPr>
            <w:tcW w:w="709" w:type="dxa"/>
          </w:tcPr>
          <w:p w:rsidR="00A251F7" w:rsidRPr="00D0057E" w:rsidRDefault="00A251F7" w:rsidP="004A5489">
            <w:pPr>
              <w:jc w:val="center"/>
              <w:rPr>
                <w:rFonts w:cs="Simplified Arabic"/>
                <w:sz w:val="28"/>
                <w:szCs w:val="28"/>
                <w:rtl/>
              </w:rPr>
            </w:pPr>
            <w:r>
              <w:rPr>
                <w:rFonts w:cs="Simplified Arabic" w:hint="cs"/>
                <w:sz w:val="28"/>
                <w:szCs w:val="28"/>
                <w:rtl/>
              </w:rPr>
              <w:t>20</w:t>
            </w:r>
          </w:p>
        </w:tc>
        <w:tc>
          <w:tcPr>
            <w:tcW w:w="567" w:type="dxa"/>
          </w:tcPr>
          <w:p w:rsidR="00A251F7" w:rsidRPr="00D0057E" w:rsidRDefault="00A251F7" w:rsidP="004A5489">
            <w:pPr>
              <w:jc w:val="center"/>
              <w:rPr>
                <w:rFonts w:cs="Simplified Arabic"/>
                <w:sz w:val="28"/>
                <w:szCs w:val="28"/>
                <w:rtl/>
              </w:rPr>
            </w:pPr>
            <w:r>
              <w:rPr>
                <w:rFonts w:cs="Simplified Arabic" w:hint="cs"/>
                <w:sz w:val="28"/>
                <w:szCs w:val="28"/>
                <w:rtl/>
              </w:rPr>
              <w:t>15</w:t>
            </w:r>
          </w:p>
        </w:tc>
        <w:tc>
          <w:tcPr>
            <w:tcW w:w="851" w:type="dxa"/>
          </w:tcPr>
          <w:p w:rsidR="00A251F7" w:rsidRPr="00D0057E" w:rsidRDefault="00A251F7" w:rsidP="004A5489">
            <w:pPr>
              <w:jc w:val="center"/>
              <w:rPr>
                <w:rFonts w:cs="Simplified Arabic"/>
                <w:rtl/>
              </w:rPr>
            </w:pPr>
            <w:r>
              <w:rPr>
                <w:rFonts w:cs="Simplified Arabic" w:hint="cs"/>
                <w:rtl/>
              </w:rPr>
              <w:t>100</w:t>
            </w:r>
          </w:p>
        </w:tc>
      </w:tr>
      <w:tr w:rsidR="0086107F" w:rsidRPr="00522C36" w:rsidTr="004A5489">
        <w:tc>
          <w:tcPr>
            <w:tcW w:w="650" w:type="dxa"/>
          </w:tcPr>
          <w:p w:rsidR="0086107F" w:rsidRPr="00522C36" w:rsidRDefault="0086107F" w:rsidP="004A5489">
            <w:pPr>
              <w:jc w:val="center"/>
              <w:rPr>
                <w:rFonts w:cs="Simplified Arabic"/>
                <w:b/>
                <w:bCs/>
                <w:rtl/>
              </w:rPr>
            </w:pPr>
            <w:r w:rsidRPr="00522C36">
              <w:rPr>
                <w:rFonts w:cs="Simplified Arabic" w:hint="cs"/>
                <w:b/>
                <w:bCs/>
                <w:rtl/>
              </w:rPr>
              <w:t>9</w:t>
            </w:r>
          </w:p>
        </w:tc>
        <w:tc>
          <w:tcPr>
            <w:tcW w:w="4929" w:type="dxa"/>
          </w:tcPr>
          <w:p w:rsidR="0086107F" w:rsidRPr="00F22138" w:rsidRDefault="0086107F" w:rsidP="004A5489">
            <w:pPr>
              <w:jc w:val="center"/>
              <w:rPr>
                <w:sz w:val="26"/>
                <w:szCs w:val="26"/>
                <w:rtl/>
                <w:lang w:bidi="ar-IQ"/>
              </w:rPr>
            </w:pPr>
            <w:r>
              <w:rPr>
                <w:rFonts w:hint="cs"/>
                <w:sz w:val="26"/>
                <w:szCs w:val="26"/>
                <w:rtl/>
                <w:lang w:bidi="ar-IQ"/>
              </w:rPr>
              <w:t>كسر الحواجز بين الفروع العلمية ، وتشكيل فريق عمل موحد في مختلف الفروع بشكل تعاوني وبناء</w:t>
            </w:r>
          </w:p>
        </w:tc>
        <w:tc>
          <w:tcPr>
            <w:tcW w:w="719" w:type="dxa"/>
          </w:tcPr>
          <w:p w:rsidR="0086107F" w:rsidRPr="00D0057E" w:rsidRDefault="0086107F" w:rsidP="004A5489">
            <w:pPr>
              <w:jc w:val="center"/>
              <w:rPr>
                <w:rFonts w:cs="Simplified Arabic"/>
                <w:sz w:val="28"/>
                <w:szCs w:val="28"/>
                <w:rtl/>
              </w:rPr>
            </w:pPr>
            <w:r>
              <w:rPr>
                <w:rFonts w:cs="Simplified Arabic" w:hint="cs"/>
                <w:sz w:val="28"/>
                <w:szCs w:val="28"/>
                <w:rtl/>
              </w:rPr>
              <w:t>25</w:t>
            </w:r>
          </w:p>
        </w:tc>
        <w:tc>
          <w:tcPr>
            <w:tcW w:w="705" w:type="dxa"/>
          </w:tcPr>
          <w:p w:rsidR="0086107F" w:rsidRPr="00D0057E" w:rsidRDefault="0086107F" w:rsidP="004A5489">
            <w:pPr>
              <w:jc w:val="center"/>
              <w:rPr>
                <w:rFonts w:cs="Simplified Arabic"/>
                <w:sz w:val="28"/>
                <w:szCs w:val="28"/>
                <w:rtl/>
              </w:rPr>
            </w:pPr>
            <w:r>
              <w:rPr>
                <w:rFonts w:cs="Simplified Arabic" w:hint="cs"/>
                <w:sz w:val="28"/>
                <w:szCs w:val="28"/>
                <w:rtl/>
              </w:rPr>
              <w:t>20</w:t>
            </w:r>
          </w:p>
        </w:tc>
        <w:tc>
          <w:tcPr>
            <w:tcW w:w="702" w:type="dxa"/>
          </w:tcPr>
          <w:p w:rsidR="0086107F" w:rsidRPr="00D0057E" w:rsidRDefault="00245493" w:rsidP="004A5489">
            <w:pPr>
              <w:jc w:val="center"/>
              <w:rPr>
                <w:rFonts w:cs="Simplified Arabic"/>
                <w:sz w:val="28"/>
                <w:szCs w:val="28"/>
                <w:rtl/>
              </w:rPr>
            </w:pPr>
            <w:r>
              <w:rPr>
                <w:rFonts w:cs="Simplified Arabic" w:hint="cs"/>
                <w:sz w:val="28"/>
                <w:szCs w:val="28"/>
                <w:rtl/>
              </w:rPr>
              <w:t>14</w:t>
            </w:r>
          </w:p>
        </w:tc>
        <w:tc>
          <w:tcPr>
            <w:tcW w:w="709" w:type="dxa"/>
          </w:tcPr>
          <w:p w:rsidR="0086107F" w:rsidRPr="00D0057E" w:rsidRDefault="00245493" w:rsidP="004A5489">
            <w:pPr>
              <w:jc w:val="center"/>
              <w:rPr>
                <w:rFonts w:cs="Simplified Arabic"/>
                <w:sz w:val="28"/>
                <w:szCs w:val="28"/>
                <w:rtl/>
              </w:rPr>
            </w:pPr>
            <w:r>
              <w:rPr>
                <w:rFonts w:cs="Simplified Arabic" w:hint="cs"/>
                <w:sz w:val="28"/>
                <w:szCs w:val="28"/>
                <w:rtl/>
              </w:rPr>
              <w:t>11</w:t>
            </w:r>
          </w:p>
        </w:tc>
        <w:tc>
          <w:tcPr>
            <w:tcW w:w="567" w:type="dxa"/>
          </w:tcPr>
          <w:p w:rsidR="0086107F" w:rsidRPr="00D0057E" w:rsidRDefault="0086107F" w:rsidP="004A5489">
            <w:pPr>
              <w:jc w:val="center"/>
              <w:rPr>
                <w:rFonts w:cs="Simplified Arabic"/>
                <w:sz w:val="28"/>
                <w:szCs w:val="28"/>
                <w:rtl/>
              </w:rPr>
            </w:pPr>
            <w:r>
              <w:rPr>
                <w:rFonts w:cs="Simplified Arabic" w:hint="cs"/>
                <w:sz w:val="28"/>
                <w:szCs w:val="28"/>
                <w:rtl/>
              </w:rPr>
              <w:t>30</w:t>
            </w:r>
          </w:p>
        </w:tc>
        <w:tc>
          <w:tcPr>
            <w:tcW w:w="851" w:type="dxa"/>
          </w:tcPr>
          <w:p w:rsidR="0086107F" w:rsidRPr="00D0057E" w:rsidRDefault="0086107F" w:rsidP="004A5489">
            <w:pPr>
              <w:jc w:val="center"/>
              <w:rPr>
                <w:rFonts w:cs="Simplified Arabic"/>
                <w:rtl/>
              </w:rPr>
            </w:pPr>
            <w:r>
              <w:rPr>
                <w:rFonts w:cs="Simplified Arabic" w:hint="cs"/>
                <w:rtl/>
              </w:rPr>
              <w:t>100</w:t>
            </w:r>
          </w:p>
        </w:tc>
      </w:tr>
      <w:tr w:rsidR="00A251F7" w:rsidRPr="00522C36" w:rsidTr="004A5489">
        <w:tc>
          <w:tcPr>
            <w:tcW w:w="650" w:type="dxa"/>
          </w:tcPr>
          <w:p w:rsidR="00A251F7" w:rsidRPr="00522C36" w:rsidRDefault="00A251F7" w:rsidP="004A5489">
            <w:pPr>
              <w:jc w:val="center"/>
              <w:rPr>
                <w:rFonts w:cs="Simplified Arabic"/>
                <w:b/>
                <w:bCs/>
                <w:rtl/>
              </w:rPr>
            </w:pPr>
            <w:r>
              <w:rPr>
                <w:rFonts w:cs="Simplified Arabic" w:hint="cs"/>
                <w:b/>
                <w:bCs/>
                <w:rtl/>
              </w:rPr>
              <w:t>10</w:t>
            </w:r>
          </w:p>
        </w:tc>
        <w:tc>
          <w:tcPr>
            <w:tcW w:w="4929" w:type="dxa"/>
          </w:tcPr>
          <w:p w:rsidR="00A251F7" w:rsidRPr="00F22138" w:rsidRDefault="00A251F7" w:rsidP="004A5489">
            <w:pPr>
              <w:jc w:val="center"/>
              <w:rPr>
                <w:sz w:val="26"/>
                <w:szCs w:val="26"/>
                <w:rtl/>
                <w:lang w:bidi="ar-IQ"/>
              </w:rPr>
            </w:pPr>
            <w:r>
              <w:rPr>
                <w:rFonts w:hint="cs"/>
                <w:sz w:val="26"/>
                <w:szCs w:val="26"/>
                <w:rtl/>
                <w:lang w:bidi="ar-IQ"/>
              </w:rPr>
              <w:t>التخلي عن ترديد الشعارات والنصائح المباشرة واستبدالها بالتحضير والبحث بمختلف أساليبه</w:t>
            </w:r>
          </w:p>
        </w:tc>
        <w:tc>
          <w:tcPr>
            <w:tcW w:w="719" w:type="dxa"/>
          </w:tcPr>
          <w:p w:rsidR="00A251F7" w:rsidRPr="00D0057E" w:rsidRDefault="00245493" w:rsidP="004A5489">
            <w:pPr>
              <w:jc w:val="center"/>
              <w:rPr>
                <w:rFonts w:cs="Simplified Arabic"/>
                <w:sz w:val="28"/>
                <w:szCs w:val="28"/>
                <w:rtl/>
              </w:rPr>
            </w:pPr>
            <w:r>
              <w:rPr>
                <w:rFonts w:cs="Simplified Arabic" w:hint="cs"/>
                <w:sz w:val="28"/>
                <w:szCs w:val="28"/>
                <w:rtl/>
              </w:rPr>
              <w:t>28</w:t>
            </w:r>
          </w:p>
        </w:tc>
        <w:tc>
          <w:tcPr>
            <w:tcW w:w="705" w:type="dxa"/>
          </w:tcPr>
          <w:p w:rsidR="00A251F7" w:rsidRPr="00D0057E" w:rsidRDefault="00245493" w:rsidP="004A5489">
            <w:pPr>
              <w:jc w:val="center"/>
              <w:rPr>
                <w:rFonts w:cs="Simplified Arabic"/>
                <w:sz w:val="28"/>
                <w:szCs w:val="28"/>
                <w:rtl/>
              </w:rPr>
            </w:pPr>
            <w:r>
              <w:rPr>
                <w:rFonts w:cs="Simplified Arabic" w:hint="cs"/>
                <w:sz w:val="28"/>
                <w:szCs w:val="28"/>
                <w:rtl/>
              </w:rPr>
              <w:t>21</w:t>
            </w:r>
          </w:p>
        </w:tc>
        <w:tc>
          <w:tcPr>
            <w:tcW w:w="702" w:type="dxa"/>
          </w:tcPr>
          <w:p w:rsidR="00A251F7" w:rsidRPr="00D0057E" w:rsidRDefault="00A251F7" w:rsidP="004A5489">
            <w:pPr>
              <w:jc w:val="center"/>
              <w:rPr>
                <w:rFonts w:cs="Simplified Arabic"/>
                <w:sz w:val="28"/>
                <w:szCs w:val="28"/>
                <w:rtl/>
              </w:rPr>
            </w:pPr>
            <w:r>
              <w:rPr>
                <w:rFonts w:cs="Simplified Arabic" w:hint="cs"/>
                <w:sz w:val="28"/>
                <w:szCs w:val="28"/>
                <w:rtl/>
              </w:rPr>
              <w:t>14</w:t>
            </w:r>
          </w:p>
        </w:tc>
        <w:tc>
          <w:tcPr>
            <w:tcW w:w="709" w:type="dxa"/>
          </w:tcPr>
          <w:p w:rsidR="00A251F7" w:rsidRPr="00D0057E" w:rsidRDefault="00A251F7" w:rsidP="004A5489">
            <w:pPr>
              <w:jc w:val="center"/>
              <w:rPr>
                <w:rFonts w:cs="Simplified Arabic"/>
                <w:sz w:val="28"/>
                <w:szCs w:val="28"/>
                <w:rtl/>
              </w:rPr>
            </w:pPr>
            <w:r>
              <w:rPr>
                <w:rFonts w:cs="Simplified Arabic" w:hint="cs"/>
                <w:sz w:val="28"/>
                <w:szCs w:val="28"/>
                <w:rtl/>
              </w:rPr>
              <w:t>18</w:t>
            </w:r>
          </w:p>
        </w:tc>
        <w:tc>
          <w:tcPr>
            <w:tcW w:w="567" w:type="dxa"/>
          </w:tcPr>
          <w:p w:rsidR="00A251F7" w:rsidRPr="00D0057E" w:rsidRDefault="00A251F7" w:rsidP="004A5489">
            <w:pPr>
              <w:jc w:val="center"/>
              <w:rPr>
                <w:rFonts w:cs="Simplified Arabic"/>
                <w:sz w:val="28"/>
                <w:szCs w:val="28"/>
                <w:rtl/>
              </w:rPr>
            </w:pPr>
            <w:r>
              <w:rPr>
                <w:rFonts w:cs="Simplified Arabic" w:hint="cs"/>
                <w:sz w:val="28"/>
                <w:szCs w:val="28"/>
                <w:rtl/>
              </w:rPr>
              <w:t>19</w:t>
            </w:r>
          </w:p>
        </w:tc>
        <w:tc>
          <w:tcPr>
            <w:tcW w:w="851" w:type="dxa"/>
          </w:tcPr>
          <w:p w:rsidR="00A251F7" w:rsidRPr="00D0057E" w:rsidRDefault="00A251F7" w:rsidP="004A5489">
            <w:pPr>
              <w:jc w:val="center"/>
              <w:rPr>
                <w:rFonts w:cs="Simplified Arabic"/>
                <w:rtl/>
              </w:rPr>
            </w:pPr>
            <w:r>
              <w:rPr>
                <w:rFonts w:cs="Simplified Arabic" w:hint="cs"/>
                <w:rtl/>
              </w:rPr>
              <w:t>100</w:t>
            </w:r>
          </w:p>
        </w:tc>
      </w:tr>
      <w:tr w:rsidR="0086107F" w:rsidRPr="00522C36" w:rsidTr="004A5489">
        <w:tc>
          <w:tcPr>
            <w:tcW w:w="650" w:type="dxa"/>
          </w:tcPr>
          <w:p w:rsidR="0086107F" w:rsidRPr="00522C36" w:rsidRDefault="0086107F" w:rsidP="004A5489">
            <w:pPr>
              <w:jc w:val="center"/>
              <w:rPr>
                <w:rFonts w:cs="Simplified Arabic"/>
                <w:b/>
                <w:bCs/>
                <w:rtl/>
              </w:rPr>
            </w:pPr>
            <w:r>
              <w:rPr>
                <w:rFonts w:cs="Simplified Arabic" w:hint="cs"/>
                <w:b/>
                <w:bCs/>
                <w:rtl/>
              </w:rPr>
              <w:t>11</w:t>
            </w:r>
          </w:p>
        </w:tc>
        <w:tc>
          <w:tcPr>
            <w:tcW w:w="4929" w:type="dxa"/>
          </w:tcPr>
          <w:p w:rsidR="0086107F" w:rsidRPr="00F22138" w:rsidRDefault="0086107F" w:rsidP="004A5489">
            <w:pPr>
              <w:jc w:val="center"/>
              <w:rPr>
                <w:sz w:val="26"/>
                <w:szCs w:val="26"/>
                <w:rtl/>
                <w:lang w:bidi="ar-IQ"/>
              </w:rPr>
            </w:pPr>
            <w:r>
              <w:rPr>
                <w:rFonts w:hint="cs"/>
                <w:sz w:val="26"/>
                <w:szCs w:val="26"/>
                <w:rtl/>
                <w:lang w:bidi="ar-IQ"/>
              </w:rPr>
              <w:t>تشجيع السلوك القيادي الفعال لدى الأفراد النابع من دوافعهم الذاتية لتحسين الأداء</w:t>
            </w:r>
          </w:p>
        </w:tc>
        <w:tc>
          <w:tcPr>
            <w:tcW w:w="719" w:type="dxa"/>
          </w:tcPr>
          <w:p w:rsidR="0086107F" w:rsidRPr="00D0057E" w:rsidRDefault="0086107F" w:rsidP="004A5489">
            <w:pPr>
              <w:jc w:val="center"/>
              <w:rPr>
                <w:rFonts w:cs="Simplified Arabic"/>
                <w:sz w:val="28"/>
                <w:szCs w:val="28"/>
                <w:rtl/>
              </w:rPr>
            </w:pPr>
            <w:r>
              <w:rPr>
                <w:rFonts w:cs="Simplified Arabic" w:hint="cs"/>
                <w:sz w:val="28"/>
                <w:szCs w:val="28"/>
                <w:rtl/>
              </w:rPr>
              <w:t>25</w:t>
            </w:r>
          </w:p>
        </w:tc>
        <w:tc>
          <w:tcPr>
            <w:tcW w:w="705" w:type="dxa"/>
          </w:tcPr>
          <w:p w:rsidR="0086107F" w:rsidRPr="00D0057E" w:rsidRDefault="0086107F" w:rsidP="004A5489">
            <w:pPr>
              <w:jc w:val="center"/>
              <w:rPr>
                <w:rFonts w:cs="Simplified Arabic"/>
                <w:sz w:val="28"/>
                <w:szCs w:val="28"/>
                <w:rtl/>
              </w:rPr>
            </w:pPr>
            <w:r>
              <w:rPr>
                <w:rFonts w:cs="Simplified Arabic" w:hint="cs"/>
                <w:sz w:val="28"/>
                <w:szCs w:val="28"/>
                <w:rtl/>
              </w:rPr>
              <w:t>15</w:t>
            </w:r>
          </w:p>
        </w:tc>
        <w:tc>
          <w:tcPr>
            <w:tcW w:w="702" w:type="dxa"/>
          </w:tcPr>
          <w:p w:rsidR="0086107F" w:rsidRPr="00D0057E" w:rsidRDefault="0086107F" w:rsidP="004A5489">
            <w:pPr>
              <w:jc w:val="center"/>
              <w:rPr>
                <w:rFonts w:cs="Simplified Arabic"/>
                <w:sz w:val="28"/>
                <w:szCs w:val="28"/>
                <w:rtl/>
              </w:rPr>
            </w:pPr>
            <w:r>
              <w:rPr>
                <w:rFonts w:cs="Simplified Arabic" w:hint="cs"/>
                <w:sz w:val="28"/>
                <w:szCs w:val="28"/>
                <w:rtl/>
              </w:rPr>
              <w:t>15</w:t>
            </w:r>
          </w:p>
        </w:tc>
        <w:tc>
          <w:tcPr>
            <w:tcW w:w="709" w:type="dxa"/>
          </w:tcPr>
          <w:p w:rsidR="0086107F" w:rsidRPr="00D0057E" w:rsidRDefault="0086107F" w:rsidP="004A5489">
            <w:pPr>
              <w:jc w:val="center"/>
              <w:rPr>
                <w:rFonts w:cs="Simplified Arabic"/>
                <w:sz w:val="28"/>
                <w:szCs w:val="28"/>
                <w:rtl/>
              </w:rPr>
            </w:pPr>
            <w:r>
              <w:rPr>
                <w:rFonts w:cs="Simplified Arabic" w:hint="cs"/>
                <w:sz w:val="28"/>
                <w:szCs w:val="28"/>
                <w:rtl/>
              </w:rPr>
              <w:t>15</w:t>
            </w:r>
          </w:p>
        </w:tc>
        <w:tc>
          <w:tcPr>
            <w:tcW w:w="567" w:type="dxa"/>
          </w:tcPr>
          <w:p w:rsidR="0086107F" w:rsidRPr="00D0057E" w:rsidRDefault="0086107F" w:rsidP="004A5489">
            <w:pPr>
              <w:jc w:val="center"/>
              <w:rPr>
                <w:rFonts w:cs="Simplified Arabic"/>
                <w:sz w:val="28"/>
                <w:szCs w:val="28"/>
                <w:rtl/>
              </w:rPr>
            </w:pPr>
            <w:r>
              <w:rPr>
                <w:rFonts w:cs="Simplified Arabic" w:hint="cs"/>
                <w:sz w:val="28"/>
                <w:szCs w:val="28"/>
                <w:rtl/>
              </w:rPr>
              <w:t>30</w:t>
            </w:r>
          </w:p>
        </w:tc>
        <w:tc>
          <w:tcPr>
            <w:tcW w:w="851" w:type="dxa"/>
          </w:tcPr>
          <w:p w:rsidR="0086107F" w:rsidRPr="00D0057E" w:rsidRDefault="0086107F" w:rsidP="004A5489">
            <w:pPr>
              <w:jc w:val="center"/>
              <w:rPr>
                <w:rFonts w:cs="Simplified Arabic"/>
                <w:rtl/>
              </w:rPr>
            </w:pPr>
            <w:r>
              <w:rPr>
                <w:rFonts w:cs="Simplified Arabic" w:hint="cs"/>
                <w:rtl/>
              </w:rPr>
              <w:t>100</w:t>
            </w:r>
          </w:p>
        </w:tc>
      </w:tr>
      <w:tr w:rsidR="00A251F7" w:rsidRPr="00522C36" w:rsidTr="004A5489">
        <w:tc>
          <w:tcPr>
            <w:tcW w:w="650" w:type="dxa"/>
          </w:tcPr>
          <w:p w:rsidR="00A251F7" w:rsidRPr="00522C36" w:rsidRDefault="00A251F7" w:rsidP="004A5489">
            <w:pPr>
              <w:jc w:val="center"/>
              <w:rPr>
                <w:rFonts w:cs="Simplified Arabic"/>
                <w:b/>
                <w:bCs/>
                <w:rtl/>
              </w:rPr>
            </w:pPr>
            <w:r>
              <w:rPr>
                <w:rFonts w:cs="Simplified Arabic" w:hint="cs"/>
                <w:b/>
                <w:bCs/>
                <w:rtl/>
              </w:rPr>
              <w:t>12</w:t>
            </w:r>
          </w:p>
        </w:tc>
        <w:tc>
          <w:tcPr>
            <w:tcW w:w="4929" w:type="dxa"/>
          </w:tcPr>
          <w:p w:rsidR="00A251F7" w:rsidRPr="00F22138" w:rsidRDefault="00A251F7" w:rsidP="004A5489">
            <w:pPr>
              <w:jc w:val="center"/>
              <w:rPr>
                <w:sz w:val="26"/>
                <w:szCs w:val="26"/>
                <w:rtl/>
                <w:lang w:bidi="ar-IQ"/>
              </w:rPr>
            </w:pPr>
            <w:r>
              <w:rPr>
                <w:rFonts w:hint="cs"/>
                <w:sz w:val="26"/>
                <w:szCs w:val="26"/>
                <w:rtl/>
                <w:lang w:bidi="ar-IQ"/>
              </w:rPr>
              <w:t>تحسين وتفعيل العلاقات بين القيادة الإدارية وهيئة التدريس والطلبة بما يساعد على الاستمتاع بعملهم وزملائهم بعضهم للبعض الآخر</w:t>
            </w:r>
          </w:p>
        </w:tc>
        <w:tc>
          <w:tcPr>
            <w:tcW w:w="719" w:type="dxa"/>
          </w:tcPr>
          <w:p w:rsidR="00A251F7" w:rsidRPr="00D0057E" w:rsidRDefault="00A251F7" w:rsidP="004A5489">
            <w:pPr>
              <w:jc w:val="center"/>
              <w:rPr>
                <w:rFonts w:cs="Simplified Arabic"/>
                <w:sz w:val="28"/>
                <w:szCs w:val="28"/>
                <w:rtl/>
              </w:rPr>
            </w:pPr>
            <w:r w:rsidRPr="00D0057E">
              <w:rPr>
                <w:rFonts w:cs="Simplified Arabic" w:hint="cs"/>
                <w:sz w:val="28"/>
                <w:szCs w:val="28"/>
                <w:rtl/>
              </w:rPr>
              <w:t>10</w:t>
            </w:r>
          </w:p>
        </w:tc>
        <w:tc>
          <w:tcPr>
            <w:tcW w:w="705" w:type="dxa"/>
          </w:tcPr>
          <w:p w:rsidR="00A251F7" w:rsidRPr="00D0057E" w:rsidRDefault="00A251F7" w:rsidP="004A5489">
            <w:pPr>
              <w:jc w:val="center"/>
              <w:rPr>
                <w:rFonts w:cs="Simplified Arabic"/>
                <w:sz w:val="28"/>
                <w:szCs w:val="28"/>
                <w:rtl/>
              </w:rPr>
            </w:pPr>
            <w:r>
              <w:rPr>
                <w:rFonts w:cs="Simplified Arabic" w:hint="cs"/>
                <w:sz w:val="28"/>
                <w:szCs w:val="28"/>
                <w:rtl/>
              </w:rPr>
              <w:t>30</w:t>
            </w:r>
          </w:p>
        </w:tc>
        <w:tc>
          <w:tcPr>
            <w:tcW w:w="702" w:type="dxa"/>
          </w:tcPr>
          <w:p w:rsidR="00A251F7" w:rsidRPr="00D0057E" w:rsidRDefault="00A251F7" w:rsidP="004A5489">
            <w:pPr>
              <w:jc w:val="center"/>
              <w:rPr>
                <w:rFonts w:cs="Simplified Arabic"/>
                <w:sz w:val="28"/>
                <w:szCs w:val="28"/>
                <w:rtl/>
              </w:rPr>
            </w:pPr>
            <w:r>
              <w:rPr>
                <w:rFonts w:cs="Simplified Arabic" w:hint="cs"/>
                <w:sz w:val="28"/>
                <w:szCs w:val="28"/>
                <w:rtl/>
              </w:rPr>
              <w:t>25</w:t>
            </w:r>
          </w:p>
        </w:tc>
        <w:tc>
          <w:tcPr>
            <w:tcW w:w="709" w:type="dxa"/>
          </w:tcPr>
          <w:p w:rsidR="00A251F7" w:rsidRPr="00D0057E" w:rsidRDefault="00A251F7" w:rsidP="004A5489">
            <w:pPr>
              <w:jc w:val="center"/>
              <w:rPr>
                <w:rFonts w:cs="Simplified Arabic"/>
                <w:sz w:val="28"/>
                <w:szCs w:val="28"/>
                <w:rtl/>
              </w:rPr>
            </w:pPr>
            <w:r>
              <w:rPr>
                <w:rFonts w:cs="Simplified Arabic" w:hint="cs"/>
                <w:sz w:val="28"/>
                <w:szCs w:val="28"/>
                <w:rtl/>
              </w:rPr>
              <w:t>20</w:t>
            </w:r>
          </w:p>
        </w:tc>
        <w:tc>
          <w:tcPr>
            <w:tcW w:w="567" w:type="dxa"/>
          </w:tcPr>
          <w:p w:rsidR="00A251F7" w:rsidRPr="00D0057E" w:rsidRDefault="00A251F7" w:rsidP="004A5489">
            <w:pPr>
              <w:jc w:val="center"/>
              <w:rPr>
                <w:rFonts w:cs="Simplified Arabic"/>
                <w:sz w:val="28"/>
                <w:szCs w:val="28"/>
                <w:rtl/>
              </w:rPr>
            </w:pPr>
            <w:r>
              <w:rPr>
                <w:rFonts w:cs="Simplified Arabic" w:hint="cs"/>
                <w:sz w:val="28"/>
                <w:szCs w:val="28"/>
                <w:rtl/>
              </w:rPr>
              <w:t>15</w:t>
            </w:r>
          </w:p>
        </w:tc>
        <w:tc>
          <w:tcPr>
            <w:tcW w:w="851" w:type="dxa"/>
          </w:tcPr>
          <w:p w:rsidR="00A251F7" w:rsidRDefault="00A251F7" w:rsidP="004A5489">
            <w:pPr>
              <w:jc w:val="center"/>
              <w:rPr>
                <w:rFonts w:cs="Simplified Arabic"/>
                <w:rtl/>
              </w:rPr>
            </w:pPr>
            <w:r>
              <w:rPr>
                <w:rFonts w:cs="Simplified Arabic" w:hint="cs"/>
                <w:rtl/>
              </w:rPr>
              <w:t>100</w:t>
            </w:r>
          </w:p>
          <w:p w:rsidR="00997AFC" w:rsidRDefault="00997AFC" w:rsidP="004A5489">
            <w:pPr>
              <w:jc w:val="center"/>
              <w:rPr>
                <w:rFonts w:cs="Simplified Arabic"/>
                <w:rtl/>
              </w:rPr>
            </w:pPr>
          </w:p>
          <w:p w:rsidR="00997AFC" w:rsidRPr="00D0057E" w:rsidRDefault="00997AFC" w:rsidP="004A5489">
            <w:pPr>
              <w:jc w:val="center"/>
              <w:rPr>
                <w:rFonts w:cs="Simplified Arabic"/>
                <w:rtl/>
              </w:rPr>
            </w:pPr>
          </w:p>
        </w:tc>
      </w:tr>
      <w:tr w:rsidR="00A251F7" w:rsidRPr="00522C36" w:rsidTr="004A5489">
        <w:tc>
          <w:tcPr>
            <w:tcW w:w="650" w:type="dxa"/>
          </w:tcPr>
          <w:p w:rsidR="00A251F7" w:rsidRPr="00522C36" w:rsidRDefault="00A251F7" w:rsidP="004A5489">
            <w:pPr>
              <w:jc w:val="center"/>
              <w:rPr>
                <w:rFonts w:cs="Simplified Arabic"/>
                <w:b/>
                <w:bCs/>
                <w:rtl/>
              </w:rPr>
            </w:pPr>
            <w:r>
              <w:rPr>
                <w:rFonts w:cs="Simplified Arabic" w:hint="cs"/>
                <w:b/>
                <w:bCs/>
                <w:rtl/>
              </w:rPr>
              <w:t>13</w:t>
            </w:r>
          </w:p>
        </w:tc>
        <w:tc>
          <w:tcPr>
            <w:tcW w:w="4929" w:type="dxa"/>
          </w:tcPr>
          <w:p w:rsidR="00A251F7" w:rsidRPr="00F22138" w:rsidRDefault="00A251F7" w:rsidP="004A5489">
            <w:pPr>
              <w:jc w:val="center"/>
              <w:rPr>
                <w:sz w:val="26"/>
                <w:szCs w:val="26"/>
                <w:rtl/>
                <w:lang w:bidi="ar-IQ"/>
              </w:rPr>
            </w:pPr>
            <w:r>
              <w:rPr>
                <w:rFonts w:hint="cs"/>
                <w:sz w:val="26"/>
                <w:szCs w:val="26"/>
                <w:rtl/>
                <w:lang w:bidi="ar-IQ"/>
              </w:rPr>
              <w:t xml:space="preserve">يوجد برنامج متكامل للاهتمام بالتدريب والتعليم الذاتي من </w:t>
            </w:r>
            <w:r>
              <w:rPr>
                <w:rFonts w:hint="cs"/>
                <w:sz w:val="26"/>
                <w:szCs w:val="26"/>
                <w:rtl/>
                <w:lang w:bidi="ar-IQ"/>
              </w:rPr>
              <w:lastRenderedPageBreak/>
              <w:t>قبل كل فرد</w:t>
            </w:r>
          </w:p>
        </w:tc>
        <w:tc>
          <w:tcPr>
            <w:tcW w:w="719" w:type="dxa"/>
          </w:tcPr>
          <w:p w:rsidR="00A251F7" w:rsidRPr="00D0057E" w:rsidRDefault="0086107F" w:rsidP="004A5489">
            <w:pPr>
              <w:jc w:val="center"/>
              <w:rPr>
                <w:rFonts w:cs="Simplified Arabic"/>
                <w:sz w:val="28"/>
                <w:szCs w:val="28"/>
                <w:rtl/>
              </w:rPr>
            </w:pPr>
            <w:r>
              <w:rPr>
                <w:rFonts w:cs="Simplified Arabic" w:hint="cs"/>
                <w:sz w:val="28"/>
                <w:szCs w:val="28"/>
                <w:rtl/>
              </w:rPr>
              <w:lastRenderedPageBreak/>
              <w:t>15</w:t>
            </w:r>
          </w:p>
        </w:tc>
        <w:tc>
          <w:tcPr>
            <w:tcW w:w="705" w:type="dxa"/>
          </w:tcPr>
          <w:p w:rsidR="00A251F7" w:rsidRPr="00D0057E" w:rsidRDefault="0086107F" w:rsidP="004A5489">
            <w:pPr>
              <w:jc w:val="center"/>
              <w:rPr>
                <w:rFonts w:cs="Simplified Arabic"/>
                <w:sz w:val="28"/>
                <w:szCs w:val="28"/>
                <w:rtl/>
              </w:rPr>
            </w:pPr>
            <w:r>
              <w:rPr>
                <w:rFonts w:cs="Simplified Arabic" w:hint="cs"/>
                <w:sz w:val="28"/>
                <w:szCs w:val="28"/>
                <w:rtl/>
              </w:rPr>
              <w:t>15</w:t>
            </w:r>
          </w:p>
        </w:tc>
        <w:tc>
          <w:tcPr>
            <w:tcW w:w="702" w:type="dxa"/>
          </w:tcPr>
          <w:p w:rsidR="00A251F7" w:rsidRPr="00D0057E" w:rsidRDefault="0086107F" w:rsidP="004A5489">
            <w:pPr>
              <w:jc w:val="center"/>
              <w:rPr>
                <w:rFonts w:cs="Simplified Arabic"/>
                <w:sz w:val="28"/>
                <w:szCs w:val="28"/>
                <w:rtl/>
              </w:rPr>
            </w:pPr>
            <w:r>
              <w:rPr>
                <w:rFonts w:cs="Simplified Arabic" w:hint="cs"/>
                <w:sz w:val="28"/>
                <w:szCs w:val="28"/>
                <w:rtl/>
              </w:rPr>
              <w:t>30</w:t>
            </w:r>
          </w:p>
        </w:tc>
        <w:tc>
          <w:tcPr>
            <w:tcW w:w="709" w:type="dxa"/>
          </w:tcPr>
          <w:p w:rsidR="00A251F7" w:rsidRPr="00D0057E" w:rsidRDefault="00245493" w:rsidP="004A5489">
            <w:pPr>
              <w:jc w:val="center"/>
              <w:rPr>
                <w:rFonts w:cs="Simplified Arabic"/>
                <w:sz w:val="28"/>
                <w:szCs w:val="28"/>
                <w:rtl/>
              </w:rPr>
            </w:pPr>
            <w:r>
              <w:rPr>
                <w:rFonts w:cs="Simplified Arabic" w:hint="cs"/>
                <w:sz w:val="28"/>
                <w:szCs w:val="28"/>
                <w:rtl/>
              </w:rPr>
              <w:t>24</w:t>
            </w:r>
          </w:p>
        </w:tc>
        <w:tc>
          <w:tcPr>
            <w:tcW w:w="567" w:type="dxa"/>
          </w:tcPr>
          <w:p w:rsidR="00A251F7" w:rsidRPr="00D0057E" w:rsidRDefault="00245493" w:rsidP="004A5489">
            <w:pPr>
              <w:jc w:val="center"/>
              <w:rPr>
                <w:rFonts w:cs="Simplified Arabic"/>
                <w:sz w:val="28"/>
                <w:szCs w:val="28"/>
                <w:rtl/>
              </w:rPr>
            </w:pPr>
            <w:r>
              <w:rPr>
                <w:rFonts w:cs="Simplified Arabic" w:hint="cs"/>
                <w:sz w:val="28"/>
                <w:szCs w:val="28"/>
                <w:rtl/>
              </w:rPr>
              <w:t>16</w:t>
            </w:r>
          </w:p>
        </w:tc>
        <w:tc>
          <w:tcPr>
            <w:tcW w:w="851" w:type="dxa"/>
          </w:tcPr>
          <w:p w:rsidR="00A251F7" w:rsidRPr="00D0057E" w:rsidRDefault="0086107F" w:rsidP="004A5489">
            <w:pPr>
              <w:jc w:val="center"/>
              <w:rPr>
                <w:rFonts w:cs="Simplified Arabic"/>
                <w:rtl/>
              </w:rPr>
            </w:pPr>
            <w:r>
              <w:rPr>
                <w:rFonts w:cs="Simplified Arabic" w:hint="cs"/>
                <w:rtl/>
              </w:rPr>
              <w:t>100</w:t>
            </w:r>
          </w:p>
        </w:tc>
      </w:tr>
      <w:tr w:rsidR="00A251F7" w:rsidRPr="00522C36" w:rsidTr="004A5489">
        <w:tc>
          <w:tcPr>
            <w:tcW w:w="650" w:type="dxa"/>
          </w:tcPr>
          <w:p w:rsidR="00A251F7" w:rsidRPr="00522C36" w:rsidRDefault="00A251F7" w:rsidP="004A5489">
            <w:pPr>
              <w:jc w:val="center"/>
              <w:rPr>
                <w:rFonts w:cs="Simplified Arabic"/>
                <w:b/>
                <w:bCs/>
                <w:rtl/>
              </w:rPr>
            </w:pPr>
            <w:r>
              <w:rPr>
                <w:rFonts w:cs="Simplified Arabic" w:hint="cs"/>
                <w:b/>
                <w:bCs/>
                <w:rtl/>
              </w:rPr>
              <w:lastRenderedPageBreak/>
              <w:t>14</w:t>
            </w:r>
          </w:p>
        </w:tc>
        <w:tc>
          <w:tcPr>
            <w:tcW w:w="4929" w:type="dxa"/>
          </w:tcPr>
          <w:p w:rsidR="00A251F7" w:rsidRPr="00F22138" w:rsidRDefault="00A251F7" w:rsidP="004A5489">
            <w:pPr>
              <w:jc w:val="center"/>
              <w:rPr>
                <w:sz w:val="26"/>
                <w:szCs w:val="26"/>
                <w:rtl/>
                <w:lang w:bidi="ar-IQ"/>
              </w:rPr>
            </w:pPr>
            <w:r>
              <w:rPr>
                <w:rFonts w:hint="cs"/>
                <w:sz w:val="26"/>
                <w:szCs w:val="26"/>
                <w:rtl/>
                <w:lang w:bidi="ar-IQ"/>
              </w:rPr>
              <w:t>تساعد الكلية في تدريب أفراد المجتمع على الاهتمام بإحداث عمليات التغير اللازمة لتحقيق الجودة في مجال عمل الكلية ومجالات العمل المختلفة</w:t>
            </w:r>
          </w:p>
        </w:tc>
        <w:tc>
          <w:tcPr>
            <w:tcW w:w="719" w:type="dxa"/>
          </w:tcPr>
          <w:p w:rsidR="00A251F7" w:rsidRPr="00D0057E" w:rsidRDefault="00245493" w:rsidP="004A5489">
            <w:pPr>
              <w:jc w:val="center"/>
              <w:rPr>
                <w:rFonts w:cs="Simplified Arabic"/>
                <w:sz w:val="28"/>
                <w:szCs w:val="28"/>
                <w:rtl/>
              </w:rPr>
            </w:pPr>
            <w:r>
              <w:rPr>
                <w:rFonts w:cs="Simplified Arabic" w:hint="cs"/>
                <w:sz w:val="28"/>
                <w:szCs w:val="28"/>
                <w:rtl/>
              </w:rPr>
              <w:t>25</w:t>
            </w:r>
          </w:p>
        </w:tc>
        <w:tc>
          <w:tcPr>
            <w:tcW w:w="705" w:type="dxa"/>
          </w:tcPr>
          <w:p w:rsidR="00A251F7" w:rsidRPr="00D0057E" w:rsidRDefault="00245493" w:rsidP="004A5489">
            <w:pPr>
              <w:jc w:val="center"/>
              <w:rPr>
                <w:rFonts w:cs="Simplified Arabic"/>
                <w:sz w:val="28"/>
                <w:szCs w:val="28"/>
                <w:rtl/>
              </w:rPr>
            </w:pPr>
            <w:r>
              <w:rPr>
                <w:rFonts w:cs="Simplified Arabic" w:hint="cs"/>
                <w:sz w:val="28"/>
                <w:szCs w:val="28"/>
                <w:rtl/>
              </w:rPr>
              <w:t>24</w:t>
            </w:r>
          </w:p>
        </w:tc>
        <w:tc>
          <w:tcPr>
            <w:tcW w:w="702" w:type="dxa"/>
          </w:tcPr>
          <w:p w:rsidR="00A251F7" w:rsidRPr="00D0057E" w:rsidRDefault="00A251F7" w:rsidP="004A5489">
            <w:pPr>
              <w:jc w:val="center"/>
              <w:rPr>
                <w:rFonts w:cs="Simplified Arabic"/>
                <w:sz w:val="28"/>
                <w:szCs w:val="28"/>
                <w:rtl/>
              </w:rPr>
            </w:pPr>
            <w:r>
              <w:rPr>
                <w:rFonts w:cs="Simplified Arabic" w:hint="cs"/>
                <w:sz w:val="28"/>
                <w:szCs w:val="28"/>
                <w:rtl/>
              </w:rPr>
              <w:t>14</w:t>
            </w:r>
          </w:p>
        </w:tc>
        <w:tc>
          <w:tcPr>
            <w:tcW w:w="709" w:type="dxa"/>
          </w:tcPr>
          <w:p w:rsidR="00A251F7" w:rsidRPr="00D0057E" w:rsidRDefault="00A251F7" w:rsidP="004A5489">
            <w:pPr>
              <w:jc w:val="center"/>
              <w:rPr>
                <w:rFonts w:cs="Simplified Arabic"/>
                <w:sz w:val="28"/>
                <w:szCs w:val="28"/>
                <w:rtl/>
              </w:rPr>
            </w:pPr>
            <w:r>
              <w:rPr>
                <w:rFonts w:cs="Simplified Arabic" w:hint="cs"/>
                <w:sz w:val="28"/>
                <w:szCs w:val="28"/>
                <w:rtl/>
              </w:rPr>
              <w:t>18</w:t>
            </w:r>
          </w:p>
        </w:tc>
        <w:tc>
          <w:tcPr>
            <w:tcW w:w="567" w:type="dxa"/>
          </w:tcPr>
          <w:p w:rsidR="00A251F7" w:rsidRPr="00D0057E" w:rsidRDefault="00A251F7" w:rsidP="004A5489">
            <w:pPr>
              <w:jc w:val="center"/>
              <w:rPr>
                <w:rFonts w:cs="Simplified Arabic"/>
                <w:sz w:val="28"/>
                <w:szCs w:val="28"/>
                <w:rtl/>
              </w:rPr>
            </w:pPr>
            <w:r>
              <w:rPr>
                <w:rFonts w:cs="Simplified Arabic" w:hint="cs"/>
                <w:sz w:val="28"/>
                <w:szCs w:val="28"/>
                <w:rtl/>
              </w:rPr>
              <w:t>19</w:t>
            </w:r>
          </w:p>
        </w:tc>
        <w:tc>
          <w:tcPr>
            <w:tcW w:w="851" w:type="dxa"/>
          </w:tcPr>
          <w:p w:rsidR="00A251F7" w:rsidRPr="00D0057E" w:rsidRDefault="00A251F7" w:rsidP="004A5489">
            <w:pPr>
              <w:jc w:val="center"/>
              <w:rPr>
                <w:rFonts w:cs="Simplified Arabic"/>
                <w:rtl/>
              </w:rPr>
            </w:pPr>
            <w:r>
              <w:rPr>
                <w:rFonts w:cs="Simplified Arabic" w:hint="cs"/>
                <w:rtl/>
              </w:rPr>
              <w:t>100</w:t>
            </w:r>
          </w:p>
        </w:tc>
      </w:tr>
    </w:tbl>
    <w:p w:rsidR="00A251F7" w:rsidRDefault="00A251F7" w:rsidP="00A251F7">
      <w:pPr>
        <w:jc w:val="lowKashida"/>
        <w:rPr>
          <w:rFonts w:cs="Simplified Arabic"/>
          <w:b/>
          <w:bCs/>
          <w:rtl/>
          <w:lang w:bidi="ar-IQ"/>
        </w:rPr>
      </w:pPr>
    </w:p>
    <w:p w:rsidR="00A251F7" w:rsidRPr="007A7E1B" w:rsidRDefault="00A251F7" w:rsidP="00A251F7">
      <w:pPr>
        <w:jc w:val="both"/>
        <w:rPr>
          <w:rFonts w:asciiTheme="majorBidi" w:hAnsiTheme="majorBidi" w:cstheme="majorBidi"/>
          <w:sz w:val="24"/>
          <w:szCs w:val="24"/>
          <w:rtl/>
          <w:lang w:bidi="ar-IQ"/>
        </w:rPr>
      </w:pPr>
      <w:r w:rsidRPr="007A7E1B">
        <w:rPr>
          <w:rFonts w:asciiTheme="majorBidi" w:hAnsiTheme="majorBidi" w:cstheme="majorBidi"/>
          <w:sz w:val="24"/>
          <w:szCs w:val="24"/>
          <w:rtl/>
          <w:lang w:bidi="ar-IQ"/>
        </w:rPr>
        <w:t xml:space="preserve">    يظهر من خلال الجدول أعلاه ، تقويم كل معيار - من المعايير المقترحة لإدارة الجودة الشاملة </w:t>
      </w:r>
      <w:r w:rsidR="00A7449E">
        <w:rPr>
          <w:rFonts w:asciiTheme="majorBidi" w:hAnsiTheme="majorBidi" w:cstheme="majorBidi"/>
          <w:sz w:val="24"/>
          <w:szCs w:val="24"/>
          <w:rtl/>
          <w:lang w:bidi="ar-IQ"/>
        </w:rPr>
        <w:t>في كلي</w:t>
      </w:r>
      <w:r w:rsidR="00A7449E">
        <w:rPr>
          <w:rFonts w:asciiTheme="majorBidi" w:hAnsiTheme="majorBidi" w:cstheme="majorBidi" w:hint="cs"/>
          <w:sz w:val="24"/>
          <w:szCs w:val="24"/>
          <w:rtl/>
          <w:lang w:bidi="ar-IQ"/>
        </w:rPr>
        <w:t xml:space="preserve">ات </w:t>
      </w:r>
      <w:r w:rsidR="00A7449E">
        <w:rPr>
          <w:rFonts w:asciiTheme="majorBidi" w:hAnsiTheme="majorBidi" w:cstheme="majorBidi"/>
          <w:sz w:val="24"/>
          <w:szCs w:val="24"/>
          <w:rtl/>
          <w:lang w:bidi="ar-IQ"/>
        </w:rPr>
        <w:t>التربية  بجامع</w:t>
      </w:r>
      <w:r w:rsidR="00A7449E">
        <w:rPr>
          <w:rFonts w:asciiTheme="majorBidi" w:hAnsiTheme="majorBidi" w:cstheme="majorBidi" w:hint="cs"/>
          <w:sz w:val="24"/>
          <w:szCs w:val="24"/>
          <w:rtl/>
          <w:lang w:bidi="ar-IQ"/>
        </w:rPr>
        <w:t>ات الفرات الاوسط</w:t>
      </w:r>
      <w:r w:rsidRPr="007A7E1B">
        <w:rPr>
          <w:rFonts w:asciiTheme="majorBidi" w:hAnsiTheme="majorBidi" w:cstheme="majorBidi"/>
          <w:sz w:val="24"/>
          <w:szCs w:val="24"/>
          <w:rtl/>
          <w:lang w:bidi="ar-IQ"/>
        </w:rPr>
        <w:t xml:space="preserve"> من وجهة نظر التدريسيين كل على حده ، وبخمسة أوزان متفاوتة ، تبدأ بـ (دائما) ، وتنتهي بـ (أبدا) ، وذلك لمعرفة الأهمية النسبية لكل معيار ، وما هي المعايير الأكثر تحققا من وجهة نظر التدريسيين .</w:t>
      </w:r>
    </w:p>
    <w:p w:rsidR="004A5489" w:rsidRDefault="004A5489" w:rsidP="00997AFC">
      <w:pPr>
        <w:pStyle w:val="a3"/>
        <w:numPr>
          <w:ilvl w:val="0"/>
          <w:numId w:val="11"/>
        </w:numPr>
        <w:jc w:val="both"/>
        <w:rPr>
          <w:rFonts w:asciiTheme="majorBidi" w:hAnsiTheme="majorBidi" w:cstheme="majorBidi"/>
          <w:sz w:val="28"/>
          <w:szCs w:val="28"/>
          <w:lang w:bidi="ar-IQ"/>
        </w:rPr>
      </w:pPr>
      <w:r w:rsidRPr="00D0057E">
        <w:rPr>
          <w:rFonts w:cs="Simplified Arabic" w:hint="cs"/>
          <w:b/>
          <w:bCs/>
          <w:sz w:val="26"/>
          <w:szCs w:val="26"/>
          <w:rtl/>
          <w:lang w:bidi="ar-IQ"/>
        </w:rPr>
        <w:t xml:space="preserve">تقويم مواقف التدريسيين من المعايير المقترحة </w:t>
      </w:r>
      <w:r w:rsidRPr="00D0057E">
        <w:rPr>
          <w:rFonts w:ascii="Simplified Arabic" w:hAnsi="Simplified Arabic" w:cs="Simplified Arabic" w:hint="cs"/>
          <w:b/>
          <w:bCs/>
          <w:sz w:val="26"/>
          <w:szCs w:val="26"/>
          <w:rtl/>
          <w:lang w:bidi="ar-IQ"/>
        </w:rPr>
        <w:t>لإدارة الجودة الشاملة</w:t>
      </w:r>
      <w:r w:rsidRPr="00D0057E">
        <w:rPr>
          <w:rFonts w:cs="Simplified Arabic" w:hint="cs"/>
          <w:b/>
          <w:bCs/>
          <w:sz w:val="26"/>
          <w:szCs w:val="26"/>
          <w:rtl/>
          <w:lang w:bidi="ar-IQ"/>
        </w:rPr>
        <w:t xml:space="preserve"> </w:t>
      </w:r>
      <w:r>
        <w:rPr>
          <w:rFonts w:ascii="Simplified Arabic" w:hAnsi="Simplified Arabic" w:cs="Simplified Arabic" w:hint="cs"/>
          <w:b/>
          <w:bCs/>
          <w:sz w:val="26"/>
          <w:szCs w:val="26"/>
          <w:rtl/>
          <w:lang w:bidi="ar-IQ"/>
        </w:rPr>
        <w:t>في</w:t>
      </w:r>
      <w:r w:rsidR="00997AFC" w:rsidRPr="00997AFC">
        <w:rPr>
          <w:rFonts w:asciiTheme="majorBidi" w:eastAsia="Times New Roman" w:hAnsiTheme="majorBidi" w:cstheme="majorBidi"/>
          <w:sz w:val="28"/>
          <w:szCs w:val="28"/>
          <w:rtl/>
        </w:rPr>
        <w:t xml:space="preserve"> </w:t>
      </w:r>
      <w:r w:rsidR="00997AFC">
        <w:rPr>
          <w:rFonts w:asciiTheme="majorBidi" w:eastAsia="Times New Roman" w:hAnsiTheme="majorBidi" w:cstheme="majorBidi"/>
          <w:sz w:val="28"/>
          <w:szCs w:val="28"/>
          <w:rtl/>
        </w:rPr>
        <w:t>كلي</w:t>
      </w:r>
      <w:r w:rsidR="00997AFC">
        <w:rPr>
          <w:rFonts w:asciiTheme="majorBidi" w:eastAsia="Times New Roman" w:hAnsiTheme="majorBidi" w:cstheme="majorBidi" w:hint="cs"/>
          <w:sz w:val="28"/>
          <w:szCs w:val="28"/>
          <w:rtl/>
        </w:rPr>
        <w:t>ات</w:t>
      </w:r>
      <w:r w:rsidR="00997AFC">
        <w:rPr>
          <w:rFonts w:asciiTheme="majorBidi" w:eastAsia="Times New Roman" w:hAnsiTheme="majorBidi" w:cstheme="majorBidi"/>
          <w:sz w:val="28"/>
          <w:szCs w:val="28"/>
          <w:rtl/>
        </w:rPr>
        <w:t xml:space="preserve"> التربي</w:t>
      </w:r>
      <w:r w:rsidR="00997AFC">
        <w:rPr>
          <w:rFonts w:asciiTheme="majorBidi" w:eastAsia="Times New Roman" w:hAnsiTheme="majorBidi" w:cstheme="majorBidi" w:hint="cs"/>
          <w:sz w:val="28"/>
          <w:szCs w:val="28"/>
          <w:rtl/>
        </w:rPr>
        <w:t>ة</w:t>
      </w:r>
      <w:r w:rsidR="00997AFC">
        <w:rPr>
          <w:rFonts w:asciiTheme="majorBidi" w:eastAsia="Times New Roman" w:hAnsiTheme="majorBidi" w:cstheme="majorBidi"/>
          <w:sz w:val="28"/>
          <w:szCs w:val="28"/>
          <w:rtl/>
        </w:rPr>
        <w:t xml:space="preserve"> </w:t>
      </w:r>
      <w:r w:rsidR="00997AFC">
        <w:rPr>
          <w:rFonts w:asciiTheme="majorBidi" w:eastAsia="Times New Roman" w:hAnsiTheme="majorBidi" w:cstheme="majorBidi" w:hint="cs"/>
          <w:sz w:val="28"/>
          <w:szCs w:val="28"/>
          <w:rtl/>
        </w:rPr>
        <w:t>- بجامعات الفرات الأوسط</w:t>
      </w:r>
      <w:r w:rsidR="00997AFC" w:rsidRPr="00587FDD">
        <w:rPr>
          <w:rFonts w:asciiTheme="majorBidi" w:eastAsia="Times New Roman" w:hAnsiTheme="majorBidi" w:cstheme="majorBidi"/>
          <w:sz w:val="28"/>
          <w:szCs w:val="28"/>
          <w:rtl/>
        </w:rPr>
        <w:t xml:space="preserve"> </w:t>
      </w:r>
      <w:r w:rsidRPr="00D0057E">
        <w:rPr>
          <w:rFonts w:ascii="Simplified Arabic" w:hAnsi="Simplified Arabic" w:cs="Simplified Arabic" w:hint="cs"/>
          <w:b/>
          <w:bCs/>
          <w:sz w:val="26"/>
          <w:szCs w:val="26"/>
          <w:rtl/>
          <w:lang w:bidi="ar-IQ"/>
        </w:rPr>
        <w:t xml:space="preserve"> </w:t>
      </w:r>
      <w:r w:rsidRPr="00D0057E">
        <w:rPr>
          <w:rFonts w:cs="Simplified Arabic" w:hint="cs"/>
          <w:b/>
          <w:bCs/>
          <w:sz w:val="26"/>
          <w:szCs w:val="26"/>
          <w:rtl/>
          <w:lang w:bidi="ar-IQ"/>
        </w:rPr>
        <w:t>:</w:t>
      </w:r>
    </w:p>
    <w:p w:rsidR="004A5489" w:rsidRPr="004A5489" w:rsidRDefault="004A5489" w:rsidP="00A7449E">
      <w:pPr>
        <w:pStyle w:val="a3"/>
        <w:rPr>
          <w:sz w:val="28"/>
          <w:szCs w:val="28"/>
          <w:rtl/>
          <w:lang w:bidi="ar-IQ"/>
        </w:rPr>
      </w:pPr>
      <w:r>
        <w:rPr>
          <w:rFonts w:hint="cs"/>
          <w:sz w:val="28"/>
          <w:szCs w:val="28"/>
          <w:rtl/>
          <w:lang w:bidi="ar-IQ"/>
        </w:rPr>
        <w:t xml:space="preserve">                                          </w:t>
      </w:r>
      <w:r w:rsidRPr="004A5489">
        <w:rPr>
          <w:rFonts w:hint="cs"/>
          <w:sz w:val="28"/>
          <w:szCs w:val="28"/>
          <w:rtl/>
          <w:lang w:bidi="ar-IQ"/>
        </w:rPr>
        <w:t>الجدول (</w:t>
      </w:r>
      <w:r w:rsidR="00A7449E">
        <w:rPr>
          <w:rFonts w:hint="cs"/>
          <w:sz w:val="28"/>
          <w:szCs w:val="28"/>
          <w:rtl/>
          <w:lang w:bidi="ar-IQ"/>
        </w:rPr>
        <w:t>7</w:t>
      </w:r>
      <w:r w:rsidRPr="004A5489">
        <w:rPr>
          <w:rFonts w:hint="cs"/>
          <w:sz w:val="28"/>
          <w:szCs w:val="28"/>
          <w:rtl/>
          <w:lang w:bidi="ar-IQ"/>
        </w:rPr>
        <w:t>)</w:t>
      </w:r>
    </w:p>
    <w:p w:rsidR="00FA3F1D" w:rsidRPr="00997AFC" w:rsidRDefault="004A5489" w:rsidP="00997AFC">
      <w:pPr>
        <w:ind w:left="360"/>
        <w:rPr>
          <w:rFonts w:asciiTheme="majorBidi" w:hAnsiTheme="majorBidi" w:cstheme="majorBidi"/>
          <w:sz w:val="24"/>
          <w:szCs w:val="24"/>
          <w:rtl/>
        </w:rPr>
      </w:pPr>
      <w:r w:rsidRPr="00997AFC">
        <w:rPr>
          <w:rFonts w:asciiTheme="majorBidi" w:hAnsiTheme="majorBidi" w:cstheme="majorBidi"/>
          <w:sz w:val="24"/>
          <w:szCs w:val="24"/>
          <w:rtl/>
          <w:lang w:bidi="ar-IQ"/>
        </w:rPr>
        <w:t xml:space="preserve">يبين تقويم مواقف التدريسيين من المعايير المقترحة لإدارة الجودة الشاملة في </w:t>
      </w:r>
      <w:r w:rsidR="00997AFC" w:rsidRPr="00997AFC">
        <w:rPr>
          <w:rFonts w:asciiTheme="majorBidi" w:eastAsia="Times New Roman" w:hAnsiTheme="majorBidi" w:cstheme="majorBidi"/>
          <w:sz w:val="24"/>
          <w:szCs w:val="24"/>
          <w:rtl/>
        </w:rPr>
        <w:t>كليات التربية - بجامعات الفرات الاوسط</w:t>
      </w:r>
    </w:p>
    <w:tbl>
      <w:tblPr>
        <w:tblStyle w:val="a6"/>
        <w:bidiVisual/>
        <w:tblW w:w="9690" w:type="dxa"/>
        <w:tblLayout w:type="fixed"/>
        <w:tblLook w:val="01E0"/>
      </w:tblPr>
      <w:tblGrid>
        <w:gridCol w:w="650"/>
        <w:gridCol w:w="4787"/>
        <w:gridCol w:w="709"/>
        <w:gridCol w:w="746"/>
        <w:gridCol w:w="781"/>
        <w:gridCol w:w="561"/>
        <w:gridCol w:w="630"/>
        <w:gridCol w:w="826"/>
      </w:tblGrid>
      <w:tr w:rsidR="004A5489" w:rsidRPr="00522C36" w:rsidTr="00FA3F1D">
        <w:tc>
          <w:tcPr>
            <w:tcW w:w="650" w:type="dxa"/>
            <w:vMerge w:val="restart"/>
          </w:tcPr>
          <w:p w:rsidR="004A5489" w:rsidRPr="0027512B" w:rsidRDefault="004A5489" w:rsidP="004A5489">
            <w:pPr>
              <w:jc w:val="center"/>
              <w:rPr>
                <w:rFonts w:cs="Simplified Arabic"/>
                <w:b/>
                <w:bCs/>
                <w:rtl/>
              </w:rPr>
            </w:pPr>
            <w:r w:rsidRPr="0027512B">
              <w:rPr>
                <w:rFonts w:cs="Simplified Arabic" w:hint="cs"/>
                <w:b/>
                <w:bCs/>
                <w:rtl/>
              </w:rPr>
              <w:t>رقم المعيار</w:t>
            </w:r>
          </w:p>
        </w:tc>
        <w:tc>
          <w:tcPr>
            <w:tcW w:w="4787" w:type="dxa"/>
            <w:vMerge w:val="restart"/>
          </w:tcPr>
          <w:p w:rsidR="004A5489" w:rsidRDefault="004A5489" w:rsidP="004A5489">
            <w:pPr>
              <w:jc w:val="center"/>
              <w:rPr>
                <w:rFonts w:cs="Simplified Arabic"/>
                <w:b/>
                <w:bCs/>
                <w:rtl/>
              </w:rPr>
            </w:pPr>
          </w:p>
          <w:p w:rsidR="004A5489" w:rsidRPr="0027512B" w:rsidRDefault="004A5489" w:rsidP="004A5489">
            <w:pPr>
              <w:jc w:val="center"/>
              <w:rPr>
                <w:rFonts w:cs="Simplified Arabic"/>
                <w:b/>
                <w:bCs/>
                <w:rtl/>
              </w:rPr>
            </w:pPr>
            <w:r w:rsidRPr="0027512B">
              <w:rPr>
                <w:rFonts w:cs="Simplified Arabic" w:hint="cs"/>
                <w:b/>
                <w:bCs/>
                <w:rtl/>
              </w:rPr>
              <w:t>المعايير المقترحة</w:t>
            </w:r>
          </w:p>
        </w:tc>
        <w:tc>
          <w:tcPr>
            <w:tcW w:w="3427" w:type="dxa"/>
            <w:gridSpan w:val="5"/>
          </w:tcPr>
          <w:p w:rsidR="004A5489" w:rsidRPr="0027512B" w:rsidRDefault="004A5489" w:rsidP="004A5489">
            <w:pPr>
              <w:jc w:val="center"/>
              <w:rPr>
                <w:b/>
                <w:bCs/>
                <w:sz w:val="26"/>
                <w:szCs w:val="26"/>
                <w:rtl/>
                <w:lang w:bidi="ar-IQ"/>
              </w:rPr>
            </w:pPr>
            <w:r>
              <w:rPr>
                <w:rFonts w:hint="cs"/>
                <w:b/>
                <w:bCs/>
                <w:sz w:val="26"/>
                <w:szCs w:val="26"/>
                <w:rtl/>
                <w:lang w:bidi="ar-IQ"/>
              </w:rPr>
              <w:t>بدائل الإجابة</w:t>
            </w:r>
          </w:p>
        </w:tc>
        <w:tc>
          <w:tcPr>
            <w:tcW w:w="826" w:type="dxa"/>
            <w:vMerge w:val="restart"/>
          </w:tcPr>
          <w:p w:rsidR="004A5489" w:rsidRDefault="004A5489" w:rsidP="004A5489">
            <w:pPr>
              <w:jc w:val="center"/>
              <w:rPr>
                <w:rFonts w:cs="Simplified Arabic"/>
                <w:b/>
                <w:bCs/>
                <w:rtl/>
              </w:rPr>
            </w:pPr>
          </w:p>
          <w:p w:rsidR="004A5489" w:rsidRPr="0027512B" w:rsidRDefault="004A5489" w:rsidP="004A5489">
            <w:pPr>
              <w:jc w:val="center"/>
              <w:rPr>
                <w:rFonts w:cs="Simplified Arabic"/>
                <w:b/>
                <w:bCs/>
                <w:rtl/>
              </w:rPr>
            </w:pPr>
            <w:r w:rsidRPr="0027512B">
              <w:rPr>
                <w:rFonts w:cs="Simplified Arabic" w:hint="cs"/>
                <w:b/>
                <w:bCs/>
                <w:rtl/>
              </w:rPr>
              <w:t>المجموع</w:t>
            </w:r>
          </w:p>
        </w:tc>
      </w:tr>
      <w:tr w:rsidR="004A5489" w:rsidRPr="00522C36" w:rsidTr="00FA3F1D">
        <w:tc>
          <w:tcPr>
            <w:tcW w:w="650" w:type="dxa"/>
            <w:vMerge/>
          </w:tcPr>
          <w:p w:rsidR="004A5489" w:rsidRPr="0027512B" w:rsidRDefault="004A5489" w:rsidP="004A5489">
            <w:pPr>
              <w:jc w:val="center"/>
              <w:rPr>
                <w:rFonts w:cs="Simplified Arabic"/>
                <w:b/>
                <w:bCs/>
                <w:rtl/>
              </w:rPr>
            </w:pPr>
          </w:p>
        </w:tc>
        <w:tc>
          <w:tcPr>
            <w:tcW w:w="4787" w:type="dxa"/>
            <w:vMerge/>
          </w:tcPr>
          <w:p w:rsidR="004A5489" w:rsidRPr="0027512B" w:rsidRDefault="004A5489" w:rsidP="004A5489">
            <w:pPr>
              <w:jc w:val="center"/>
              <w:rPr>
                <w:rFonts w:cs="Simplified Arabic"/>
                <w:b/>
                <w:bCs/>
                <w:rtl/>
              </w:rPr>
            </w:pPr>
          </w:p>
        </w:tc>
        <w:tc>
          <w:tcPr>
            <w:tcW w:w="709" w:type="dxa"/>
          </w:tcPr>
          <w:p w:rsidR="004A5489" w:rsidRPr="0027512B" w:rsidRDefault="004A5489" w:rsidP="004A5489">
            <w:pPr>
              <w:jc w:val="center"/>
              <w:rPr>
                <w:b/>
                <w:bCs/>
                <w:sz w:val="26"/>
                <w:szCs w:val="26"/>
                <w:rtl/>
                <w:lang w:bidi="ar-IQ"/>
              </w:rPr>
            </w:pPr>
            <w:r w:rsidRPr="0027512B">
              <w:rPr>
                <w:rFonts w:hint="cs"/>
                <w:b/>
                <w:bCs/>
                <w:sz w:val="26"/>
                <w:szCs w:val="26"/>
                <w:rtl/>
                <w:lang w:bidi="ar-IQ"/>
              </w:rPr>
              <w:t>دائما</w:t>
            </w:r>
          </w:p>
          <w:p w:rsidR="004A5489" w:rsidRPr="0027512B" w:rsidRDefault="004A5489" w:rsidP="004A5489">
            <w:pPr>
              <w:jc w:val="center"/>
              <w:rPr>
                <w:b/>
                <w:bCs/>
                <w:sz w:val="26"/>
                <w:szCs w:val="26"/>
                <w:rtl/>
                <w:lang w:bidi="ar-IQ"/>
              </w:rPr>
            </w:pPr>
          </w:p>
        </w:tc>
        <w:tc>
          <w:tcPr>
            <w:tcW w:w="746" w:type="dxa"/>
          </w:tcPr>
          <w:p w:rsidR="004A5489" w:rsidRPr="0027512B" w:rsidRDefault="004A5489" w:rsidP="004A5489">
            <w:pPr>
              <w:jc w:val="center"/>
              <w:rPr>
                <w:b/>
                <w:bCs/>
                <w:sz w:val="26"/>
                <w:szCs w:val="26"/>
                <w:rtl/>
                <w:lang w:bidi="ar-IQ"/>
              </w:rPr>
            </w:pPr>
            <w:r w:rsidRPr="0027512B">
              <w:rPr>
                <w:rFonts w:hint="cs"/>
                <w:b/>
                <w:bCs/>
                <w:sz w:val="26"/>
                <w:szCs w:val="26"/>
                <w:rtl/>
                <w:lang w:bidi="ar-IQ"/>
              </w:rPr>
              <w:t>غالبا</w:t>
            </w:r>
          </w:p>
          <w:p w:rsidR="004A5489" w:rsidRPr="0027512B" w:rsidRDefault="004A5489" w:rsidP="004A5489">
            <w:pPr>
              <w:jc w:val="center"/>
              <w:rPr>
                <w:b/>
                <w:bCs/>
                <w:sz w:val="26"/>
                <w:szCs w:val="26"/>
                <w:rtl/>
                <w:lang w:bidi="ar-IQ"/>
              </w:rPr>
            </w:pPr>
          </w:p>
        </w:tc>
        <w:tc>
          <w:tcPr>
            <w:tcW w:w="781" w:type="dxa"/>
          </w:tcPr>
          <w:p w:rsidR="004A5489" w:rsidRPr="0027512B" w:rsidRDefault="004A5489" w:rsidP="004A5489">
            <w:pPr>
              <w:jc w:val="center"/>
              <w:rPr>
                <w:b/>
                <w:bCs/>
                <w:sz w:val="26"/>
                <w:szCs w:val="26"/>
                <w:rtl/>
                <w:lang w:bidi="ar-IQ"/>
              </w:rPr>
            </w:pPr>
            <w:r w:rsidRPr="0027512B">
              <w:rPr>
                <w:rFonts w:hint="cs"/>
                <w:b/>
                <w:bCs/>
                <w:sz w:val="26"/>
                <w:szCs w:val="26"/>
                <w:rtl/>
                <w:lang w:bidi="ar-IQ"/>
              </w:rPr>
              <w:t>أحيانا</w:t>
            </w:r>
          </w:p>
          <w:p w:rsidR="004A5489" w:rsidRPr="0027512B" w:rsidRDefault="004A5489" w:rsidP="004A5489">
            <w:pPr>
              <w:jc w:val="center"/>
              <w:rPr>
                <w:b/>
                <w:bCs/>
                <w:sz w:val="26"/>
                <w:szCs w:val="26"/>
                <w:rtl/>
                <w:lang w:bidi="ar-IQ"/>
              </w:rPr>
            </w:pPr>
          </w:p>
        </w:tc>
        <w:tc>
          <w:tcPr>
            <w:tcW w:w="561" w:type="dxa"/>
          </w:tcPr>
          <w:p w:rsidR="004A5489" w:rsidRPr="0027512B" w:rsidRDefault="00FA3F1D" w:rsidP="004A5489">
            <w:pPr>
              <w:jc w:val="center"/>
              <w:rPr>
                <w:b/>
                <w:bCs/>
                <w:sz w:val="26"/>
                <w:szCs w:val="26"/>
                <w:rtl/>
                <w:lang w:bidi="ar-IQ"/>
              </w:rPr>
            </w:pPr>
            <w:r>
              <w:rPr>
                <w:rFonts w:hint="cs"/>
                <w:b/>
                <w:bCs/>
                <w:sz w:val="26"/>
                <w:szCs w:val="26"/>
                <w:rtl/>
                <w:lang w:bidi="ar-IQ"/>
              </w:rPr>
              <w:t>نادر</w:t>
            </w:r>
          </w:p>
          <w:p w:rsidR="004A5489" w:rsidRPr="0027512B" w:rsidRDefault="004A5489" w:rsidP="004A5489">
            <w:pPr>
              <w:jc w:val="center"/>
              <w:rPr>
                <w:b/>
                <w:bCs/>
                <w:sz w:val="26"/>
                <w:szCs w:val="26"/>
                <w:rtl/>
                <w:lang w:bidi="ar-IQ"/>
              </w:rPr>
            </w:pPr>
          </w:p>
        </w:tc>
        <w:tc>
          <w:tcPr>
            <w:tcW w:w="630" w:type="dxa"/>
          </w:tcPr>
          <w:p w:rsidR="004A5489" w:rsidRPr="0027512B" w:rsidRDefault="004A5489" w:rsidP="004A5489">
            <w:pPr>
              <w:jc w:val="center"/>
              <w:rPr>
                <w:b/>
                <w:bCs/>
                <w:sz w:val="26"/>
                <w:szCs w:val="26"/>
                <w:rtl/>
                <w:lang w:bidi="ar-IQ"/>
              </w:rPr>
            </w:pPr>
            <w:r w:rsidRPr="0027512B">
              <w:rPr>
                <w:rFonts w:hint="cs"/>
                <w:b/>
                <w:bCs/>
                <w:sz w:val="26"/>
                <w:szCs w:val="26"/>
                <w:rtl/>
                <w:lang w:bidi="ar-IQ"/>
              </w:rPr>
              <w:t>أبدا</w:t>
            </w:r>
          </w:p>
          <w:p w:rsidR="004A5489" w:rsidRPr="0027512B" w:rsidRDefault="004A5489" w:rsidP="004A5489">
            <w:pPr>
              <w:jc w:val="center"/>
              <w:rPr>
                <w:b/>
                <w:bCs/>
                <w:sz w:val="26"/>
                <w:szCs w:val="26"/>
                <w:rtl/>
                <w:lang w:bidi="ar-IQ"/>
              </w:rPr>
            </w:pPr>
          </w:p>
        </w:tc>
        <w:tc>
          <w:tcPr>
            <w:tcW w:w="826" w:type="dxa"/>
            <w:vMerge/>
          </w:tcPr>
          <w:p w:rsidR="004A5489" w:rsidRPr="0027512B" w:rsidRDefault="004A5489" w:rsidP="004A5489">
            <w:pPr>
              <w:jc w:val="center"/>
              <w:rPr>
                <w:rFonts w:cs="Simplified Arabic"/>
                <w:b/>
                <w:bCs/>
                <w:rtl/>
              </w:rPr>
            </w:pPr>
          </w:p>
        </w:tc>
      </w:tr>
      <w:tr w:rsidR="004A5489" w:rsidRPr="00522C36" w:rsidTr="00FA3F1D">
        <w:tc>
          <w:tcPr>
            <w:tcW w:w="650" w:type="dxa"/>
          </w:tcPr>
          <w:p w:rsidR="004A5489" w:rsidRPr="00522C36" w:rsidRDefault="004A5489" w:rsidP="004A5489">
            <w:pPr>
              <w:jc w:val="lowKashida"/>
              <w:rPr>
                <w:rFonts w:cs="Simplified Arabic"/>
                <w:b/>
                <w:bCs/>
                <w:rtl/>
              </w:rPr>
            </w:pPr>
            <w:r w:rsidRPr="00522C36">
              <w:rPr>
                <w:rFonts w:cs="Simplified Arabic" w:hint="cs"/>
                <w:b/>
                <w:bCs/>
                <w:rtl/>
              </w:rPr>
              <w:t>1</w:t>
            </w:r>
          </w:p>
        </w:tc>
        <w:tc>
          <w:tcPr>
            <w:tcW w:w="4787" w:type="dxa"/>
          </w:tcPr>
          <w:p w:rsidR="004A5489" w:rsidRPr="00F22138" w:rsidRDefault="004A5489" w:rsidP="004A5489">
            <w:pPr>
              <w:rPr>
                <w:sz w:val="26"/>
                <w:szCs w:val="26"/>
                <w:rtl/>
                <w:lang w:bidi="ar-IQ"/>
              </w:rPr>
            </w:pPr>
            <w:r w:rsidRPr="00F22138">
              <w:rPr>
                <w:rFonts w:hint="cs"/>
                <w:sz w:val="26"/>
                <w:szCs w:val="26"/>
                <w:rtl/>
                <w:lang w:bidi="ar-IQ"/>
              </w:rPr>
              <w:t xml:space="preserve">تحدد القيادة الإدارية في الكلية أهداف ثابتة من اجل  تحسين إعداد الطلبة وتزويدهم بخبرات تعليمية ممتعة تعمل على تنمية شخصياتهم بشكل متكامل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145</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80</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42</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38</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18</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323</w:t>
            </w:r>
          </w:p>
        </w:tc>
      </w:tr>
      <w:tr w:rsidR="004A5489" w:rsidRPr="00522C36" w:rsidTr="00FA3F1D">
        <w:tc>
          <w:tcPr>
            <w:tcW w:w="650" w:type="dxa"/>
          </w:tcPr>
          <w:p w:rsidR="004A5489" w:rsidRPr="00522C36" w:rsidRDefault="004A5489" w:rsidP="004A5489">
            <w:pPr>
              <w:jc w:val="lowKashida"/>
              <w:rPr>
                <w:rFonts w:cs="Simplified Arabic"/>
                <w:b/>
                <w:bCs/>
                <w:rtl/>
              </w:rPr>
            </w:pPr>
            <w:r w:rsidRPr="00522C36">
              <w:rPr>
                <w:rFonts w:cs="Simplified Arabic" w:hint="cs"/>
                <w:b/>
                <w:bCs/>
                <w:rtl/>
              </w:rPr>
              <w:t>2</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تتبنى القيادة الإدارية في الكلية فلسفة جديدة تثير التحدي ، لكي يتعلم الطلبة تحمل المسؤولية والمبادرة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90</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76</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60</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58</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14</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298</w:t>
            </w:r>
          </w:p>
        </w:tc>
      </w:tr>
      <w:tr w:rsidR="004A5489" w:rsidRPr="00522C36" w:rsidTr="00FA3F1D">
        <w:tc>
          <w:tcPr>
            <w:tcW w:w="650" w:type="dxa"/>
          </w:tcPr>
          <w:p w:rsidR="004A5489" w:rsidRPr="00522C36" w:rsidRDefault="004A5489" w:rsidP="004A5489">
            <w:pPr>
              <w:jc w:val="lowKashida"/>
              <w:rPr>
                <w:rFonts w:cs="Simplified Arabic"/>
                <w:b/>
                <w:bCs/>
                <w:rtl/>
              </w:rPr>
            </w:pPr>
            <w:r w:rsidRPr="00522C36">
              <w:rPr>
                <w:rFonts w:cs="Simplified Arabic" w:hint="cs"/>
                <w:b/>
                <w:bCs/>
                <w:rtl/>
              </w:rPr>
              <w:t>3</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عدم الاعتماد نظام الدرجات فقط كأساس لتحديد مستوى الطلبة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100</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100</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90</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20</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100</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410</w:t>
            </w:r>
          </w:p>
        </w:tc>
      </w:tr>
      <w:tr w:rsidR="004A5489" w:rsidRPr="00522C36" w:rsidTr="00FA3F1D">
        <w:tc>
          <w:tcPr>
            <w:tcW w:w="650" w:type="dxa"/>
          </w:tcPr>
          <w:p w:rsidR="004A5489" w:rsidRPr="00522C36" w:rsidRDefault="004A5489" w:rsidP="004A5489">
            <w:pPr>
              <w:jc w:val="lowKashida"/>
              <w:rPr>
                <w:rFonts w:cs="Simplified Arabic"/>
                <w:b/>
                <w:bCs/>
                <w:rtl/>
              </w:rPr>
            </w:pPr>
            <w:r w:rsidRPr="00522C36">
              <w:rPr>
                <w:rFonts w:cs="Simplified Arabic" w:hint="cs"/>
                <w:b/>
                <w:bCs/>
                <w:rtl/>
              </w:rPr>
              <w:t>4</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توثيق الارتباط بين المراحل الدراسية المختلفة بهدف تحسين الأداء لدى الطلبة خلال كل مرحلة وعند الانتقال من مرحلة لأخرى مع الاهتمام بالتوثيق الشامل للانتقال </w:t>
            </w:r>
          </w:p>
        </w:tc>
        <w:tc>
          <w:tcPr>
            <w:tcW w:w="709" w:type="dxa"/>
          </w:tcPr>
          <w:p w:rsidR="004A5489" w:rsidRPr="0077703D" w:rsidRDefault="004A5489" w:rsidP="004A5489">
            <w:pPr>
              <w:jc w:val="lowKashida"/>
              <w:rPr>
                <w:rFonts w:cs="Simplified Arabic"/>
                <w:b/>
                <w:bCs/>
                <w:sz w:val="24"/>
                <w:szCs w:val="24"/>
                <w:rtl/>
              </w:rPr>
            </w:pPr>
            <w:r w:rsidRPr="0077703D">
              <w:rPr>
                <w:rFonts w:cs="Simplified Arabic" w:hint="cs"/>
                <w:b/>
                <w:bCs/>
                <w:sz w:val="24"/>
                <w:szCs w:val="24"/>
                <w:rtl/>
              </w:rPr>
              <w:t>50</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120</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75</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40</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15</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300</w:t>
            </w:r>
          </w:p>
        </w:tc>
      </w:tr>
      <w:tr w:rsidR="004A5489" w:rsidRPr="00522C36" w:rsidTr="00FA3F1D">
        <w:tc>
          <w:tcPr>
            <w:tcW w:w="650" w:type="dxa"/>
          </w:tcPr>
          <w:p w:rsidR="004A5489" w:rsidRPr="00522C36" w:rsidRDefault="004A5489" w:rsidP="004A5489">
            <w:pPr>
              <w:jc w:val="lowKashida"/>
              <w:rPr>
                <w:rFonts w:cs="Simplified Arabic"/>
                <w:b/>
                <w:bCs/>
                <w:rtl/>
              </w:rPr>
            </w:pPr>
            <w:r w:rsidRPr="00522C36">
              <w:rPr>
                <w:rFonts w:cs="Simplified Arabic" w:hint="cs"/>
                <w:b/>
                <w:bCs/>
                <w:rtl/>
              </w:rPr>
              <w:t>5</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التحسين الدائم للخدمات التعليمية المقدمة في الكلية من اجل تحسين أداء التدريسيين والطلبة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200</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40</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42</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34</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19</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335</w:t>
            </w:r>
          </w:p>
        </w:tc>
      </w:tr>
      <w:tr w:rsidR="004A5489" w:rsidRPr="00522C36" w:rsidTr="00FA3F1D">
        <w:tc>
          <w:tcPr>
            <w:tcW w:w="650" w:type="dxa"/>
          </w:tcPr>
          <w:p w:rsidR="004A5489" w:rsidRPr="00522C36" w:rsidRDefault="004A5489" w:rsidP="004A5489">
            <w:pPr>
              <w:jc w:val="lowKashida"/>
              <w:rPr>
                <w:rFonts w:cs="Simplified Arabic"/>
                <w:b/>
                <w:bCs/>
                <w:rtl/>
              </w:rPr>
            </w:pPr>
            <w:r w:rsidRPr="00522C36">
              <w:rPr>
                <w:rFonts w:cs="Simplified Arabic" w:hint="cs"/>
                <w:b/>
                <w:bCs/>
                <w:rtl/>
              </w:rPr>
              <w:t>6</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الاهتمام بالتدريب المستمر في مجال تحسين جودة الأداء لكل من القيادة الإدارية وهيئة التدريس والطلبة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145</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80</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42</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36</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19</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322</w:t>
            </w:r>
          </w:p>
        </w:tc>
      </w:tr>
      <w:tr w:rsidR="004A5489" w:rsidRPr="00522C36" w:rsidTr="00FA3F1D">
        <w:tc>
          <w:tcPr>
            <w:tcW w:w="650" w:type="dxa"/>
          </w:tcPr>
          <w:p w:rsidR="004A5489" w:rsidRPr="00522C36" w:rsidRDefault="004A5489" w:rsidP="004A5489">
            <w:pPr>
              <w:jc w:val="lowKashida"/>
              <w:rPr>
                <w:rFonts w:cs="Simplified Arabic"/>
                <w:b/>
                <w:bCs/>
                <w:rtl/>
              </w:rPr>
            </w:pPr>
            <w:r w:rsidRPr="00522C36">
              <w:rPr>
                <w:rFonts w:cs="Simplified Arabic" w:hint="cs"/>
                <w:b/>
                <w:bCs/>
                <w:rtl/>
              </w:rPr>
              <w:t>7</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الاهتمام بإيجاد القيادة الفعالة من اجل مساعدة العاملين على تحسين استعمال التقنيات والإمكانيات لتحقيق أداء أفضل يساعد الطلبة على الابتكار والإبداع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85</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76</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120</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20</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14</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315</w:t>
            </w:r>
          </w:p>
        </w:tc>
      </w:tr>
      <w:tr w:rsidR="004A5489" w:rsidRPr="00522C36" w:rsidTr="00FA3F1D">
        <w:tc>
          <w:tcPr>
            <w:tcW w:w="650" w:type="dxa"/>
          </w:tcPr>
          <w:p w:rsidR="004A5489" w:rsidRPr="00522C36" w:rsidRDefault="004A5489" w:rsidP="004A5489">
            <w:pPr>
              <w:jc w:val="lowKashida"/>
              <w:rPr>
                <w:rFonts w:cs="Simplified Arabic"/>
                <w:b/>
                <w:bCs/>
                <w:rtl/>
              </w:rPr>
            </w:pPr>
            <w:r w:rsidRPr="00522C36">
              <w:rPr>
                <w:rFonts w:cs="Simplified Arabic" w:hint="cs"/>
                <w:b/>
                <w:bCs/>
                <w:rtl/>
              </w:rPr>
              <w:t>8</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تجنب إشعار الآخرين بالخوف حتى يتمكن كل فرد من أداء عمله في بيئة تربوية تتسم بالحرية وقادرة على مواجهة المشكلات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55</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116</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75</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40</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15</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310</w:t>
            </w:r>
          </w:p>
        </w:tc>
      </w:tr>
      <w:tr w:rsidR="004A5489" w:rsidRPr="00522C36" w:rsidTr="00FA3F1D">
        <w:tc>
          <w:tcPr>
            <w:tcW w:w="650" w:type="dxa"/>
          </w:tcPr>
          <w:p w:rsidR="004A5489" w:rsidRPr="00522C36" w:rsidRDefault="004A5489" w:rsidP="004A5489">
            <w:pPr>
              <w:jc w:val="lowKashida"/>
              <w:rPr>
                <w:rFonts w:cs="Simplified Arabic"/>
                <w:b/>
                <w:bCs/>
                <w:rtl/>
              </w:rPr>
            </w:pPr>
            <w:r w:rsidRPr="00522C36">
              <w:rPr>
                <w:rFonts w:cs="Simplified Arabic" w:hint="cs"/>
                <w:b/>
                <w:bCs/>
                <w:rtl/>
              </w:rPr>
              <w:t>9</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كسر الحواجز بين الفروع العلمية ، وتشكيل فريق عمل موحد في مختلف الفروع بشكل تعاوني وبناء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125</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80</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42</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22</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30</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229</w:t>
            </w:r>
          </w:p>
        </w:tc>
      </w:tr>
      <w:tr w:rsidR="004A5489" w:rsidRPr="00522C36" w:rsidTr="00FA3F1D">
        <w:tc>
          <w:tcPr>
            <w:tcW w:w="650" w:type="dxa"/>
          </w:tcPr>
          <w:p w:rsidR="004A5489" w:rsidRPr="00522C36" w:rsidRDefault="004A5489" w:rsidP="004A5489">
            <w:pPr>
              <w:jc w:val="lowKashida"/>
              <w:rPr>
                <w:rFonts w:cs="Simplified Arabic"/>
                <w:b/>
                <w:bCs/>
                <w:rtl/>
              </w:rPr>
            </w:pPr>
            <w:r>
              <w:rPr>
                <w:rFonts w:cs="Simplified Arabic" w:hint="cs"/>
                <w:b/>
                <w:bCs/>
                <w:rtl/>
              </w:rPr>
              <w:t>10</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التخلي عن ترديد الشعارات والنصائح المباشرة واستبدالها بالتحضير والبحث بمختلف أساليبه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140</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84</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42</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36</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19</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321</w:t>
            </w:r>
          </w:p>
        </w:tc>
      </w:tr>
      <w:tr w:rsidR="004A5489" w:rsidRPr="00522C36" w:rsidTr="00FA3F1D">
        <w:tc>
          <w:tcPr>
            <w:tcW w:w="650" w:type="dxa"/>
          </w:tcPr>
          <w:p w:rsidR="004A5489" w:rsidRPr="00522C36" w:rsidRDefault="004A5489" w:rsidP="004A5489">
            <w:pPr>
              <w:jc w:val="lowKashida"/>
              <w:rPr>
                <w:rFonts w:cs="Simplified Arabic"/>
                <w:b/>
                <w:bCs/>
                <w:rtl/>
              </w:rPr>
            </w:pPr>
            <w:r>
              <w:rPr>
                <w:rFonts w:cs="Simplified Arabic" w:hint="cs"/>
                <w:b/>
                <w:bCs/>
                <w:rtl/>
              </w:rPr>
              <w:lastRenderedPageBreak/>
              <w:t>11</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تشجيع السلوك القيادي الفعال لدى الأفراد النابع من دوافعهم الذاتية لتحسين الأداء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125</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60</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45</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30</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30</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290</w:t>
            </w:r>
          </w:p>
        </w:tc>
      </w:tr>
      <w:tr w:rsidR="00FA3F1D" w:rsidRPr="00522C36" w:rsidTr="00FA3F1D">
        <w:tc>
          <w:tcPr>
            <w:tcW w:w="650" w:type="dxa"/>
          </w:tcPr>
          <w:p w:rsidR="00FA3F1D" w:rsidRPr="00522C36" w:rsidRDefault="00FA3F1D" w:rsidP="004A5489">
            <w:pPr>
              <w:jc w:val="lowKashida"/>
              <w:rPr>
                <w:rFonts w:cs="Simplified Arabic"/>
                <w:b/>
                <w:bCs/>
                <w:rtl/>
              </w:rPr>
            </w:pPr>
            <w:r>
              <w:rPr>
                <w:rFonts w:cs="Simplified Arabic" w:hint="cs"/>
                <w:b/>
                <w:bCs/>
                <w:rtl/>
              </w:rPr>
              <w:t>12</w:t>
            </w:r>
          </w:p>
        </w:tc>
        <w:tc>
          <w:tcPr>
            <w:tcW w:w="4787" w:type="dxa"/>
          </w:tcPr>
          <w:p w:rsidR="00FA3F1D" w:rsidRPr="00F22138" w:rsidRDefault="00FA3F1D" w:rsidP="004A5489">
            <w:pPr>
              <w:rPr>
                <w:sz w:val="26"/>
                <w:szCs w:val="26"/>
                <w:rtl/>
                <w:lang w:bidi="ar-IQ"/>
              </w:rPr>
            </w:pPr>
            <w:r>
              <w:rPr>
                <w:rFonts w:hint="cs"/>
                <w:sz w:val="26"/>
                <w:szCs w:val="26"/>
                <w:rtl/>
                <w:lang w:bidi="ar-IQ"/>
              </w:rPr>
              <w:t>تحسين وتفعيل العلاقات بين القيادة الإدارية وهيئة التدريس والطلبة بما يساعد على الاستمتاع بعملهم وزملائهم بعضهم للبعض الآخر</w:t>
            </w:r>
          </w:p>
        </w:tc>
        <w:tc>
          <w:tcPr>
            <w:tcW w:w="709" w:type="dxa"/>
          </w:tcPr>
          <w:p w:rsidR="00FA3F1D" w:rsidRPr="0077703D" w:rsidRDefault="00FA3F1D" w:rsidP="005E258F">
            <w:pPr>
              <w:jc w:val="lowKashida"/>
              <w:rPr>
                <w:rFonts w:cs="Simplified Arabic"/>
                <w:b/>
                <w:bCs/>
                <w:sz w:val="24"/>
                <w:szCs w:val="24"/>
                <w:rtl/>
              </w:rPr>
            </w:pPr>
            <w:r w:rsidRPr="0077703D">
              <w:rPr>
                <w:rFonts w:cs="Simplified Arabic" w:hint="cs"/>
                <w:b/>
                <w:bCs/>
                <w:sz w:val="24"/>
                <w:szCs w:val="24"/>
                <w:rtl/>
              </w:rPr>
              <w:t>50</w:t>
            </w:r>
          </w:p>
        </w:tc>
        <w:tc>
          <w:tcPr>
            <w:tcW w:w="746" w:type="dxa"/>
          </w:tcPr>
          <w:p w:rsidR="00FA3F1D" w:rsidRPr="0077703D" w:rsidRDefault="00FA3F1D" w:rsidP="005E258F">
            <w:pPr>
              <w:jc w:val="lowKashida"/>
              <w:rPr>
                <w:rFonts w:cs="Simplified Arabic"/>
                <w:b/>
                <w:bCs/>
                <w:sz w:val="24"/>
                <w:szCs w:val="24"/>
                <w:rtl/>
              </w:rPr>
            </w:pPr>
            <w:r>
              <w:rPr>
                <w:rFonts w:cs="Simplified Arabic" w:hint="cs"/>
                <w:b/>
                <w:bCs/>
                <w:sz w:val="24"/>
                <w:szCs w:val="24"/>
                <w:rtl/>
              </w:rPr>
              <w:t>120</w:t>
            </w:r>
          </w:p>
        </w:tc>
        <w:tc>
          <w:tcPr>
            <w:tcW w:w="781" w:type="dxa"/>
          </w:tcPr>
          <w:p w:rsidR="00FA3F1D" w:rsidRPr="0077703D" w:rsidRDefault="00FA3F1D" w:rsidP="005E258F">
            <w:pPr>
              <w:jc w:val="lowKashida"/>
              <w:rPr>
                <w:rFonts w:cs="Simplified Arabic"/>
                <w:b/>
                <w:bCs/>
                <w:sz w:val="24"/>
                <w:szCs w:val="24"/>
                <w:rtl/>
              </w:rPr>
            </w:pPr>
            <w:r>
              <w:rPr>
                <w:rFonts w:cs="Simplified Arabic" w:hint="cs"/>
                <w:b/>
                <w:bCs/>
                <w:sz w:val="24"/>
                <w:szCs w:val="24"/>
                <w:rtl/>
              </w:rPr>
              <w:t>75</w:t>
            </w:r>
          </w:p>
        </w:tc>
        <w:tc>
          <w:tcPr>
            <w:tcW w:w="561" w:type="dxa"/>
          </w:tcPr>
          <w:p w:rsidR="00FA3F1D" w:rsidRPr="0077703D" w:rsidRDefault="00FA3F1D" w:rsidP="005E258F">
            <w:pPr>
              <w:jc w:val="lowKashida"/>
              <w:rPr>
                <w:rFonts w:cs="Simplified Arabic"/>
                <w:b/>
                <w:bCs/>
                <w:sz w:val="24"/>
                <w:szCs w:val="24"/>
                <w:rtl/>
              </w:rPr>
            </w:pPr>
            <w:r>
              <w:rPr>
                <w:rFonts w:cs="Simplified Arabic" w:hint="cs"/>
                <w:b/>
                <w:bCs/>
                <w:sz w:val="24"/>
                <w:szCs w:val="24"/>
                <w:rtl/>
              </w:rPr>
              <w:t>40</w:t>
            </w:r>
          </w:p>
        </w:tc>
        <w:tc>
          <w:tcPr>
            <w:tcW w:w="630" w:type="dxa"/>
          </w:tcPr>
          <w:p w:rsidR="00FA3F1D" w:rsidRPr="0077703D" w:rsidRDefault="00FA3F1D" w:rsidP="005E258F">
            <w:pPr>
              <w:jc w:val="lowKashida"/>
              <w:rPr>
                <w:rFonts w:cs="Simplified Arabic"/>
                <w:b/>
                <w:bCs/>
                <w:sz w:val="24"/>
                <w:szCs w:val="24"/>
                <w:rtl/>
              </w:rPr>
            </w:pPr>
            <w:r>
              <w:rPr>
                <w:rFonts w:cs="Simplified Arabic" w:hint="cs"/>
                <w:b/>
                <w:bCs/>
                <w:sz w:val="24"/>
                <w:szCs w:val="24"/>
                <w:rtl/>
              </w:rPr>
              <w:t>15</w:t>
            </w:r>
          </w:p>
        </w:tc>
        <w:tc>
          <w:tcPr>
            <w:tcW w:w="826" w:type="dxa"/>
          </w:tcPr>
          <w:p w:rsidR="00FA3F1D" w:rsidRPr="00FD18EA" w:rsidRDefault="00FA3F1D" w:rsidP="005E258F">
            <w:pPr>
              <w:jc w:val="lowKashida"/>
              <w:rPr>
                <w:rFonts w:cs="Simplified Arabic"/>
                <w:b/>
                <w:bCs/>
                <w:sz w:val="28"/>
                <w:szCs w:val="28"/>
                <w:rtl/>
              </w:rPr>
            </w:pPr>
            <w:r>
              <w:rPr>
                <w:rFonts w:cs="Simplified Arabic" w:hint="cs"/>
                <w:b/>
                <w:bCs/>
                <w:sz w:val="28"/>
                <w:szCs w:val="28"/>
                <w:rtl/>
              </w:rPr>
              <w:t>300</w:t>
            </w:r>
          </w:p>
        </w:tc>
      </w:tr>
      <w:tr w:rsidR="004A5489" w:rsidRPr="00522C36" w:rsidTr="00FA3F1D">
        <w:tc>
          <w:tcPr>
            <w:tcW w:w="650" w:type="dxa"/>
          </w:tcPr>
          <w:p w:rsidR="004A5489" w:rsidRPr="00522C36" w:rsidRDefault="004A5489" w:rsidP="004A5489">
            <w:pPr>
              <w:jc w:val="lowKashida"/>
              <w:rPr>
                <w:rFonts w:cs="Simplified Arabic"/>
                <w:b/>
                <w:bCs/>
                <w:rtl/>
              </w:rPr>
            </w:pPr>
            <w:r>
              <w:rPr>
                <w:rFonts w:cs="Simplified Arabic" w:hint="cs"/>
                <w:b/>
                <w:bCs/>
                <w:rtl/>
              </w:rPr>
              <w:t>13</w:t>
            </w:r>
          </w:p>
        </w:tc>
        <w:tc>
          <w:tcPr>
            <w:tcW w:w="4787" w:type="dxa"/>
          </w:tcPr>
          <w:p w:rsidR="004A5489" w:rsidRPr="00F22138" w:rsidRDefault="004A5489" w:rsidP="004A5489">
            <w:pPr>
              <w:rPr>
                <w:sz w:val="26"/>
                <w:szCs w:val="26"/>
                <w:rtl/>
                <w:lang w:bidi="ar-IQ"/>
              </w:rPr>
            </w:pPr>
            <w:r>
              <w:rPr>
                <w:rFonts w:hint="cs"/>
                <w:sz w:val="26"/>
                <w:szCs w:val="26"/>
                <w:rtl/>
                <w:lang w:bidi="ar-IQ"/>
              </w:rPr>
              <w:t>يوجد برنامج متكامل للاهتمام بالتدريب والتعليم الذاتي من قبل كل فرد</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75</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60</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90</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48</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16</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289</w:t>
            </w:r>
          </w:p>
        </w:tc>
      </w:tr>
      <w:tr w:rsidR="004A5489" w:rsidRPr="00522C36" w:rsidTr="00FA3F1D">
        <w:tc>
          <w:tcPr>
            <w:tcW w:w="650" w:type="dxa"/>
          </w:tcPr>
          <w:p w:rsidR="004A5489" w:rsidRPr="00522C36" w:rsidRDefault="004A5489" w:rsidP="004A5489">
            <w:pPr>
              <w:jc w:val="lowKashida"/>
              <w:rPr>
                <w:rFonts w:cs="Simplified Arabic"/>
                <w:b/>
                <w:bCs/>
                <w:rtl/>
              </w:rPr>
            </w:pPr>
            <w:r>
              <w:rPr>
                <w:rFonts w:cs="Simplified Arabic" w:hint="cs"/>
                <w:b/>
                <w:bCs/>
                <w:rtl/>
              </w:rPr>
              <w:t>14</w:t>
            </w:r>
          </w:p>
        </w:tc>
        <w:tc>
          <w:tcPr>
            <w:tcW w:w="4787" w:type="dxa"/>
          </w:tcPr>
          <w:p w:rsidR="004A5489" w:rsidRPr="00F22138" w:rsidRDefault="004A5489" w:rsidP="004A5489">
            <w:pPr>
              <w:rPr>
                <w:sz w:val="26"/>
                <w:szCs w:val="26"/>
                <w:rtl/>
                <w:lang w:bidi="ar-IQ"/>
              </w:rPr>
            </w:pPr>
            <w:r>
              <w:rPr>
                <w:rFonts w:hint="cs"/>
                <w:sz w:val="26"/>
                <w:szCs w:val="26"/>
                <w:rtl/>
                <w:lang w:bidi="ar-IQ"/>
              </w:rPr>
              <w:t xml:space="preserve">تساعد الكلية في تدريب أفراد المجتمع على الاهتمام بإحداث عمليات التغير اللازمة لتحقيق الجودة في مجال عمل الكلية ومجالات العمل المختلفة </w:t>
            </w:r>
          </w:p>
        </w:tc>
        <w:tc>
          <w:tcPr>
            <w:tcW w:w="709"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125</w:t>
            </w:r>
          </w:p>
        </w:tc>
        <w:tc>
          <w:tcPr>
            <w:tcW w:w="746"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96</w:t>
            </w:r>
          </w:p>
        </w:tc>
        <w:tc>
          <w:tcPr>
            <w:tcW w:w="78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42</w:t>
            </w:r>
          </w:p>
        </w:tc>
        <w:tc>
          <w:tcPr>
            <w:tcW w:w="561"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36</w:t>
            </w:r>
          </w:p>
        </w:tc>
        <w:tc>
          <w:tcPr>
            <w:tcW w:w="630" w:type="dxa"/>
          </w:tcPr>
          <w:p w:rsidR="004A5489" w:rsidRPr="0077703D" w:rsidRDefault="00FA3F1D" w:rsidP="004A5489">
            <w:pPr>
              <w:jc w:val="lowKashida"/>
              <w:rPr>
                <w:rFonts w:cs="Simplified Arabic"/>
                <w:b/>
                <w:bCs/>
                <w:sz w:val="24"/>
                <w:szCs w:val="24"/>
                <w:rtl/>
              </w:rPr>
            </w:pPr>
            <w:r>
              <w:rPr>
                <w:rFonts w:cs="Simplified Arabic" w:hint="cs"/>
                <w:b/>
                <w:bCs/>
                <w:sz w:val="24"/>
                <w:szCs w:val="24"/>
                <w:rtl/>
              </w:rPr>
              <w:t>19</w:t>
            </w:r>
          </w:p>
        </w:tc>
        <w:tc>
          <w:tcPr>
            <w:tcW w:w="826" w:type="dxa"/>
          </w:tcPr>
          <w:p w:rsidR="004A5489" w:rsidRPr="00FD18EA" w:rsidRDefault="00FA3F1D" w:rsidP="004A5489">
            <w:pPr>
              <w:jc w:val="lowKashida"/>
              <w:rPr>
                <w:rFonts w:cs="Simplified Arabic"/>
                <w:b/>
                <w:bCs/>
                <w:sz w:val="28"/>
                <w:szCs w:val="28"/>
                <w:rtl/>
              </w:rPr>
            </w:pPr>
            <w:r>
              <w:rPr>
                <w:rFonts w:cs="Simplified Arabic" w:hint="cs"/>
                <w:b/>
                <w:bCs/>
                <w:sz w:val="28"/>
                <w:szCs w:val="28"/>
                <w:rtl/>
              </w:rPr>
              <w:t>318</w:t>
            </w:r>
          </w:p>
        </w:tc>
      </w:tr>
    </w:tbl>
    <w:p w:rsidR="007C586D" w:rsidRPr="001B6BD4" w:rsidRDefault="007C586D" w:rsidP="00A7449E">
      <w:pPr>
        <w:jc w:val="both"/>
        <w:rPr>
          <w:rFonts w:asciiTheme="majorBidi" w:hAnsiTheme="majorBidi" w:cstheme="majorBidi"/>
          <w:sz w:val="24"/>
          <w:szCs w:val="24"/>
          <w:rtl/>
          <w:lang w:bidi="ar-IQ"/>
        </w:rPr>
      </w:pPr>
      <w:r w:rsidRPr="001B6BD4">
        <w:rPr>
          <w:rFonts w:asciiTheme="majorBidi" w:hAnsiTheme="majorBidi" w:cstheme="majorBidi"/>
          <w:sz w:val="24"/>
          <w:szCs w:val="24"/>
          <w:rtl/>
          <w:lang w:bidi="ar-IQ"/>
        </w:rPr>
        <w:t>يشير الجدول (</w:t>
      </w:r>
      <w:r w:rsidR="00A7449E">
        <w:rPr>
          <w:rFonts w:asciiTheme="majorBidi" w:hAnsiTheme="majorBidi" w:cstheme="majorBidi" w:hint="cs"/>
          <w:sz w:val="24"/>
          <w:szCs w:val="24"/>
          <w:rtl/>
          <w:lang w:bidi="ar-IQ"/>
        </w:rPr>
        <w:t>7</w:t>
      </w:r>
      <w:r w:rsidRPr="001B6BD4">
        <w:rPr>
          <w:rFonts w:asciiTheme="majorBidi" w:hAnsiTheme="majorBidi" w:cstheme="majorBidi"/>
          <w:sz w:val="24"/>
          <w:szCs w:val="24"/>
          <w:rtl/>
          <w:lang w:bidi="ar-IQ"/>
        </w:rPr>
        <w:t xml:space="preserve">) إلى نتائج حساب درجات التدريسيين على كل معيار من معاير إدارة الجودة الشاملة المقترحة ، عن طريق عملية الضرب لمجموع الإجابات ودرجتها بوزنها المخصص في الحقل الواحد .  </w:t>
      </w:r>
    </w:p>
    <w:p w:rsidR="007C586D" w:rsidRPr="001B6BD4" w:rsidRDefault="007C586D" w:rsidP="007C586D">
      <w:pPr>
        <w:jc w:val="both"/>
        <w:rPr>
          <w:rFonts w:asciiTheme="majorBidi" w:hAnsiTheme="majorBidi" w:cstheme="majorBidi"/>
          <w:sz w:val="24"/>
          <w:szCs w:val="24"/>
          <w:rtl/>
          <w:lang w:bidi="ar-IQ"/>
        </w:rPr>
      </w:pPr>
      <w:r w:rsidRPr="001B6BD4">
        <w:rPr>
          <w:rFonts w:asciiTheme="majorBidi" w:hAnsiTheme="majorBidi" w:cstheme="majorBidi"/>
          <w:sz w:val="24"/>
          <w:szCs w:val="24"/>
          <w:rtl/>
          <w:lang w:bidi="ar-IQ"/>
        </w:rPr>
        <w:t xml:space="preserve">فمثلاً تم استخراج الوزن النسبي للمعيار رقم (1) : (تحدد القيادة الإدارية في الكلية أهداف ثابتة من اجل  تحسين إعداد الطلبة وتزويدهم بخبرات تعليمية ممتعة تعمل على تنمية شخصياتهم بشكل متكامل) ، كالآتي : </w:t>
      </w:r>
    </w:p>
    <w:p w:rsidR="007C586D" w:rsidRPr="001B6BD4" w:rsidRDefault="00390A23" w:rsidP="00390A23">
      <w:pPr>
        <w:jc w:val="both"/>
        <w:rPr>
          <w:rFonts w:asciiTheme="majorBidi" w:hAnsiTheme="majorBidi" w:cstheme="majorBidi"/>
          <w:sz w:val="24"/>
          <w:szCs w:val="24"/>
          <w:rtl/>
          <w:lang w:bidi="ar-IQ"/>
        </w:rPr>
      </w:pPr>
      <w:r w:rsidRPr="001B6BD4">
        <w:rPr>
          <w:rFonts w:asciiTheme="majorBidi" w:hAnsiTheme="majorBidi" w:cstheme="majorBidi" w:hint="cs"/>
          <w:sz w:val="24"/>
          <w:szCs w:val="24"/>
          <w:rtl/>
          <w:lang w:bidi="ar-IQ"/>
        </w:rPr>
        <w:t>2</w:t>
      </w:r>
      <w:r w:rsidR="007C586D" w:rsidRPr="001B6BD4">
        <w:rPr>
          <w:rFonts w:asciiTheme="majorBidi" w:hAnsiTheme="majorBidi" w:cstheme="majorBidi"/>
          <w:sz w:val="24"/>
          <w:szCs w:val="24"/>
          <w:rtl/>
          <w:lang w:bidi="ar-IQ"/>
        </w:rPr>
        <w:t xml:space="preserve">9 × 5 + </w:t>
      </w:r>
      <w:r w:rsidRPr="001B6BD4">
        <w:rPr>
          <w:rFonts w:asciiTheme="majorBidi" w:hAnsiTheme="majorBidi" w:cstheme="majorBidi" w:hint="cs"/>
          <w:sz w:val="24"/>
          <w:szCs w:val="24"/>
          <w:rtl/>
          <w:lang w:bidi="ar-IQ"/>
        </w:rPr>
        <w:t>20</w:t>
      </w:r>
      <w:r w:rsidR="007C586D" w:rsidRPr="001B6BD4">
        <w:rPr>
          <w:rFonts w:asciiTheme="majorBidi" w:hAnsiTheme="majorBidi" w:cstheme="majorBidi"/>
          <w:sz w:val="24"/>
          <w:szCs w:val="24"/>
          <w:rtl/>
          <w:lang w:bidi="ar-IQ"/>
        </w:rPr>
        <w:t xml:space="preserve"> × 4 + </w:t>
      </w:r>
      <w:r w:rsidRPr="001B6BD4">
        <w:rPr>
          <w:rFonts w:asciiTheme="majorBidi" w:hAnsiTheme="majorBidi" w:cstheme="majorBidi" w:hint="cs"/>
          <w:sz w:val="24"/>
          <w:szCs w:val="24"/>
          <w:rtl/>
          <w:lang w:bidi="ar-IQ"/>
        </w:rPr>
        <w:t>14</w:t>
      </w:r>
      <w:r w:rsidR="007C586D" w:rsidRPr="001B6BD4">
        <w:rPr>
          <w:rFonts w:asciiTheme="majorBidi" w:hAnsiTheme="majorBidi" w:cstheme="majorBidi"/>
          <w:sz w:val="24"/>
          <w:szCs w:val="24"/>
          <w:rtl/>
          <w:lang w:bidi="ar-IQ"/>
        </w:rPr>
        <w:t xml:space="preserve"> × 3 + </w:t>
      </w:r>
      <w:r w:rsidRPr="001B6BD4">
        <w:rPr>
          <w:rFonts w:asciiTheme="majorBidi" w:hAnsiTheme="majorBidi" w:cstheme="majorBidi" w:hint="cs"/>
          <w:sz w:val="24"/>
          <w:szCs w:val="24"/>
          <w:rtl/>
          <w:lang w:bidi="ar-IQ"/>
        </w:rPr>
        <w:t>18</w:t>
      </w:r>
      <w:r w:rsidR="007C586D" w:rsidRPr="001B6BD4">
        <w:rPr>
          <w:rFonts w:asciiTheme="majorBidi" w:hAnsiTheme="majorBidi" w:cstheme="majorBidi"/>
          <w:sz w:val="24"/>
          <w:szCs w:val="24"/>
          <w:rtl/>
          <w:lang w:bidi="ar-IQ"/>
        </w:rPr>
        <w:t xml:space="preserve"> × 2 + </w:t>
      </w:r>
      <w:r w:rsidRPr="001B6BD4">
        <w:rPr>
          <w:rFonts w:asciiTheme="majorBidi" w:hAnsiTheme="majorBidi" w:cstheme="majorBidi" w:hint="cs"/>
          <w:sz w:val="24"/>
          <w:szCs w:val="24"/>
          <w:rtl/>
          <w:lang w:bidi="ar-IQ"/>
        </w:rPr>
        <w:t>19</w:t>
      </w:r>
      <w:r w:rsidR="007C586D" w:rsidRPr="001B6BD4">
        <w:rPr>
          <w:rFonts w:asciiTheme="majorBidi" w:hAnsiTheme="majorBidi" w:cstheme="majorBidi"/>
          <w:sz w:val="24"/>
          <w:szCs w:val="24"/>
          <w:rtl/>
          <w:lang w:bidi="ar-IQ"/>
        </w:rPr>
        <w:t xml:space="preserve"> × 1 </w:t>
      </w:r>
    </w:p>
    <w:p w:rsidR="007C586D" w:rsidRPr="001B6BD4" w:rsidRDefault="007C586D" w:rsidP="00390A23">
      <w:pPr>
        <w:jc w:val="both"/>
        <w:rPr>
          <w:rFonts w:asciiTheme="majorBidi" w:hAnsiTheme="majorBidi" w:cstheme="majorBidi"/>
          <w:sz w:val="24"/>
          <w:szCs w:val="24"/>
          <w:rtl/>
          <w:lang w:bidi="ar-IQ"/>
        </w:rPr>
      </w:pPr>
      <w:r w:rsidRPr="001B6BD4">
        <w:rPr>
          <w:rFonts w:asciiTheme="majorBidi" w:hAnsiTheme="majorBidi" w:cstheme="majorBidi"/>
          <w:sz w:val="24"/>
          <w:szCs w:val="24"/>
          <w:rtl/>
          <w:lang w:bidi="ar-IQ"/>
        </w:rPr>
        <w:t xml:space="preserve">= </w:t>
      </w:r>
      <w:r w:rsidR="00390A23" w:rsidRPr="001B6BD4">
        <w:rPr>
          <w:rFonts w:asciiTheme="majorBidi" w:hAnsiTheme="majorBidi" w:cstheme="majorBidi" w:hint="cs"/>
          <w:sz w:val="24"/>
          <w:szCs w:val="24"/>
          <w:rtl/>
          <w:lang w:bidi="ar-IQ"/>
        </w:rPr>
        <w:t>145</w:t>
      </w:r>
      <w:r w:rsidRPr="001B6BD4">
        <w:rPr>
          <w:rFonts w:asciiTheme="majorBidi" w:hAnsiTheme="majorBidi" w:cstheme="majorBidi"/>
          <w:sz w:val="24"/>
          <w:szCs w:val="24"/>
          <w:rtl/>
          <w:lang w:bidi="ar-IQ"/>
        </w:rPr>
        <w:t xml:space="preserve"> + </w:t>
      </w:r>
      <w:r w:rsidR="00390A23" w:rsidRPr="001B6BD4">
        <w:rPr>
          <w:rFonts w:asciiTheme="majorBidi" w:hAnsiTheme="majorBidi" w:cstheme="majorBidi" w:hint="cs"/>
          <w:sz w:val="24"/>
          <w:szCs w:val="24"/>
          <w:rtl/>
          <w:lang w:bidi="ar-IQ"/>
        </w:rPr>
        <w:t>8</w:t>
      </w:r>
      <w:r w:rsidRPr="001B6BD4">
        <w:rPr>
          <w:rFonts w:asciiTheme="majorBidi" w:hAnsiTheme="majorBidi" w:cstheme="majorBidi"/>
          <w:sz w:val="24"/>
          <w:szCs w:val="24"/>
          <w:rtl/>
          <w:lang w:bidi="ar-IQ"/>
        </w:rPr>
        <w:t>0 +</w:t>
      </w:r>
      <w:r w:rsidR="00390A23" w:rsidRPr="001B6BD4">
        <w:rPr>
          <w:rFonts w:asciiTheme="majorBidi" w:hAnsiTheme="majorBidi" w:cstheme="majorBidi" w:hint="cs"/>
          <w:sz w:val="24"/>
          <w:szCs w:val="24"/>
          <w:rtl/>
          <w:lang w:bidi="ar-IQ"/>
        </w:rPr>
        <w:t>42</w:t>
      </w:r>
      <w:r w:rsidRPr="001B6BD4">
        <w:rPr>
          <w:rFonts w:asciiTheme="majorBidi" w:hAnsiTheme="majorBidi" w:cstheme="majorBidi"/>
          <w:sz w:val="24"/>
          <w:szCs w:val="24"/>
          <w:rtl/>
          <w:lang w:bidi="ar-IQ"/>
        </w:rPr>
        <w:t xml:space="preserve"> + </w:t>
      </w:r>
      <w:r w:rsidR="00390A23" w:rsidRPr="001B6BD4">
        <w:rPr>
          <w:rFonts w:asciiTheme="majorBidi" w:hAnsiTheme="majorBidi" w:cstheme="majorBidi" w:hint="cs"/>
          <w:sz w:val="24"/>
          <w:szCs w:val="24"/>
          <w:rtl/>
          <w:lang w:bidi="ar-IQ"/>
        </w:rPr>
        <w:t>38</w:t>
      </w:r>
      <w:r w:rsidRPr="001B6BD4">
        <w:rPr>
          <w:rFonts w:asciiTheme="majorBidi" w:hAnsiTheme="majorBidi" w:cstheme="majorBidi"/>
          <w:sz w:val="24"/>
          <w:szCs w:val="24"/>
          <w:rtl/>
          <w:lang w:bidi="ar-IQ"/>
        </w:rPr>
        <w:t xml:space="preserve"> + </w:t>
      </w:r>
      <w:r w:rsidR="00390A23" w:rsidRPr="001B6BD4">
        <w:rPr>
          <w:rFonts w:asciiTheme="majorBidi" w:hAnsiTheme="majorBidi" w:cstheme="majorBidi" w:hint="cs"/>
          <w:sz w:val="24"/>
          <w:szCs w:val="24"/>
          <w:rtl/>
          <w:lang w:bidi="ar-IQ"/>
        </w:rPr>
        <w:t>18</w:t>
      </w:r>
    </w:p>
    <w:p w:rsidR="007C586D" w:rsidRPr="001B6BD4" w:rsidRDefault="007C586D" w:rsidP="00390A23">
      <w:pPr>
        <w:jc w:val="both"/>
        <w:rPr>
          <w:rFonts w:asciiTheme="majorBidi" w:hAnsiTheme="majorBidi" w:cstheme="majorBidi"/>
          <w:sz w:val="24"/>
          <w:szCs w:val="24"/>
          <w:rtl/>
          <w:lang w:bidi="ar-IQ"/>
        </w:rPr>
      </w:pPr>
      <w:r w:rsidRPr="001B6BD4">
        <w:rPr>
          <w:rFonts w:asciiTheme="majorBidi" w:hAnsiTheme="majorBidi" w:cstheme="majorBidi"/>
          <w:sz w:val="24"/>
          <w:szCs w:val="24"/>
          <w:rtl/>
          <w:lang w:bidi="ar-IQ"/>
        </w:rPr>
        <w:t xml:space="preserve">= </w:t>
      </w:r>
      <w:r w:rsidR="00390A23" w:rsidRPr="001B6BD4">
        <w:rPr>
          <w:rFonts w:asciiTheme="majorBidi" w:hAnsiTheme="majorBidi" w:cstheme="majorBidi" w:hint="cs"/>
          <w:sz w:val="24"/>
          <w:szCs w:val="24"/>
          <w:rtl/>
          <w:lang w:bidi="ar-IQ"/>
        </w:rPr>
        <w:t>323</w:t>
      </w:r>
    </w:p>
    <w:p w:rsidR="009B6CE4" w:rsidRPr="001444F7" w:rsidRDefault="009B6CE4" w:rsidP="001444F7">
      <w:pPr>
        <w:pStyle w:val="a3"/>
        <w:numPr>
          <w:ilvl w:val="0"/>
          <w:numId w:val="11"/>
        </w:numPr>
        <w:rPr>
          <w:rFonts w:ascii="Simplified Arabic" w:hAnsi="Simplified Arabic" w:cs="Simplified Arabic"/>
          <w:b/>
          <w:bCs/>
          <w:sz w:val="26"/>
          <w:szCs w:val="26"/>
          <w:rtl/>
          <w:lang w:bidi="ar-IQ"/>
        </w:rPr>
      </w:pPr>
      <w:r w:rsidRPr="001444F7">
        <w:rPr>
          <w:rFonts w:ascii="Simplified Arabic" w:hAnsi="Simplified Arabic" w:cs="Simplified Arabic"/>
          <w:b/>
          <w:bCs/>
          <w:sz w:val="26"/>
          <w:szCs w:val="26"/>
          <w:rtl/>
          <w:lang w:bidi="ar-IQ"/>
        </w:rPr>
        <w:t xml:space="preserve">ترتيب المعايير المقترحة لإدارة الجودة </w:t>
      </w:r>
      <w:r w:rsidR="00390A23" w:rsidRPr="001444F7">
        <w:rPr>
          <w:rFonts w:ascii="Simplified Arabic" w:hAnsi="Simplified Arabic" w:cs="Simplified Arabic"/>
          <w:b/>
          <w:bCs/>
          <w:sz w:val="26"/>
          <w:szCs w:val="26"/>
          <w:rtl/>
          <w:lang w:bidi="ar-IQ"/>
        </w:rPr>
        <w:t xml:space="preserve">الشاملة </w:t>
      </w:r>
      <w:r w:rsidR="006A5C08" w:rsidRPr="001444F7">
        <w:rPr>
          <w:rFonts w:asciiTheme="majorBidi" w:eastAsia="Times New Roman" w:hAnsiTheme="majorBidi" w:cstheme="majorBidi"/>
          <w:sz w:val="28"/>
          <w:szCs w:val="28"/>
          <w:rtl/>
        </w:rPr>
        <w:t>كلي</w:t>
      </w:r>
      <w:r w:rsidR="006A5C08" w:rsidRPr="001444F7">
        <w:rPr>
          <w:rFonts w:asciiTheme="majorBidi" w:eastAsia="Times New Roman" w:hAnsiTheme="majorBidi" w:cstheme="majorBidi" w:hint="cs"/>
          <w:sz w:val="28"/>
          <w:szCs w:val="28"/>
          <w:rtl/>
        </w:rPr>
        <w:t>ات</w:t>
      </w:r>
      <w:r w:rsidR="006A5C08" w:rsidRPr="001444F7">
        <w:rPr>
          <w:rFonts w:asciiTheme="majorBidi" w:eastAsia="Times New Roman" w:hAnsiTheme="majorBidi" w:cstheme="majorBidi"/>
          <w:sz w:val="28"/>
          <w:szCs w:val="28"/>
          <w:rtl/>
        </w:rPr>
        <w:t xml:space="preserve"> التربي</w:t>
      </w:r>
      <w:r w:rsidR="006A5C08" w:rsidRPr="001444F7">
        <w:rPr>
          <w:rFonts w:asciiTheme="majorBidi" w:eastAsia="Times New Roman" w:hAnsiTheme="majorBidi" w:cstheme="majorBidi" w:hint="cs"/>
          <w:sz w:val="28"/>
          <w:szCs w:val="28"/>
          <w:rtl/>
        </w:rPr>
        <w:t>ة</w:t>
      </w:r>
      <w:r w:rsidR="006A5C08" w:rsidRPr="001444F7">
        <w:rPr>
          <w:rFonts w:asciiTheme="majorBidi" w:eastAsia="Times New Roman" w:hAnsiTheme="majorBidi" w:cstheme="majorBidi"/>
          <w:sz w:val="28"/>
          <w:szCs w:val="28"/>
          <w:rtl/>
        </w:rPr>
        <w:t xml:space="preserve"> </w:t>
      </w:r>
      <w:r w:rsidR="006A5C08" w:rsidRPr="001444F7">
        <w:rPr>
          <w:rFonts w:asciiTheme="majorBidi" w:eastAsia="Times New Roman" w:hAnsiTheme="majorBidi" w:cstheme="majorBidi" w:hint="cs"/>
          <w:sz w:val="28"/>
          <w:szCs w:val="28"/>
          <w:rtl/>
        </w:rPr>
        <w:t>- بجامعات الفرات الاوسط</w:t>
      </w:r>
      <w:r w:rsidR="006A5C08" w:rsidRPr="001444F7">
        <w:rPr>
          <w:rFonts w:asciiTheme="majorBidi" w:eastAsia="Times New Roman" w:hAnsiTheme="majorBidi" w:cstheme="majorBidi"/>
          <w:sz w:val="28"/>
          <w:szCs w:val="28"/>
          <w:rtl/>
        </w:rPr>
        <w:t xml:space="preserve"> </w:t>
      </w:r>
      <w:r w:rsidRPr="001444F7">
        <w:rPr>
          <w:rFonts w:ascii="Simplified Arabic" w:hAnsi="Simplified Arabic" w:cs="Simplified Arabic"/>
          <w:b/>
          <w:bCs/>
          <w:sz w:val="26"/>
          <w:szCs w:val="26"/>
          <w:rtl/>
          <w:lang w:bidi="ar-IQ"/>
        </w:rPr>
        <w:t>على وفق تحققها من وجهة نظر التدريسيين :</w:t>
      </w:r>
    </w:p>
    <w:p w:rsidR="009B6CE4" w:rsidRPr="00A16767" w:rsidRDefault="002A5496" w:rsidP="002A5496">
      <w:pPr>
        <w:rPr>
          <w:rFonts w:cs="Simplified Arabic"/>
          <w:sz w:val="26"/>
          <w:szCs w:val="26"/>
          <w:rtl/>
        </w:rPr>
      </w:pPr>
      <w:r>
        <w:rPr>
          <w:rFonts w:ascii="Simplified Arabic" w:hAnsi="Simplified Arabic" w:cs="Simplified Arabic" w:hint="cs"/>
          <w:b/>
          <w:bCs/>
          <w:sz w:val="26"/>
          <w:szCs w:val="26"/>
          <w:rtl/>
          <w:lang w:bidi="ar-IQ"/>
        </w:rPr>
        <w:t xml:space="preserve">                                            </w:t>
      </w:r>
      <w:r w:rsidR="009B6CE4" w:rsidRPr="00A16767">
        <w:rPr>
          <w:rFonts w:cs="Simplified Arabic" w:hint="cs"/>
          <w:sz w:val="26"/>
          <w:szCs w:val="26"/>
          <w:rtl/>
        </w:rPr>
        <w:t>الجدول (</w:t>
      </w:r>
      <w:r w:rsidR="00A7449E">
        <w:rPr>
          <w:rFonts w:cs="Simplified Arabic" w:hint="cs"/>
          <w:sz w:val="26"/>
          <w:szCs w:val="26"/>
          <w:rtl/>
        </w:rPr>
        <w:t>8</w:t>
      </w:r>
      <w:r w:rsidR="009B6CE4" w:rsidRPr="00A16767">
        <w:rPr>
          <w:rFonts w:cs="Simplified Arabic" w:hint="cs"/>
          <w:sz w:val="26"/>
          <w:szCs w:val="26"/>
          <w:rtl/>
        </w:rPr>
        <w:t>)</w:t>
      </w:r>
    </w:p>
    <w:p w:rsidR="009B6CE4" w:rsidRPr="007A7E1B" w:rsidRDefault="009B6CE4" w:rsidP="006A5C08">
      <w:pPr>
        <w:jc w:val="lowKashida"/>
        <w:rPr>
          <w:rFonts w:cs="Simplified Arabic"/>
          <w:sz w:val="26"/>
          <w:szCs w:val="26"/>
          <w:rtl/>
        </w:rPr>
      </w:pPr>
      <w:r w:rsidRPr="00A16767">
        <w:rPr>
          <w:rFonts w:cs="Simplified Arabic" w:hint="cs"/>
          <w:sz w:val="26"/>
          <w:szCs w:val="26"/>
          <w:rtl/>
        </w:rPr>
        <w:t xml:space="preserve">يبين تقويم مواقف </w:t>
      </w:r>
      <w:r>
        <w:rPr>
          <w:rFonts w:cs="Simplified Arabic" w:hint="cs"/>
          <w:sz w:val="26"/>
          <w:szCs w:val="26"/>
          <w:rtl/>
        </w:rPr>
        <w:t>التدريسيين</w:t>
      </w:r>
      <w:r w:rsidRPr="00A16767">
        <w:rPr>
          <w:rFonts w:cs="Simplified Arabic" w:hint="cs"/>
          <w:sz w:val="26"/>
          <w:szCs w:val="26"/>
          <w:rtl/>
        </w:rPr>
        <w:t xml:space="preserve"> من </w:t>
      </w:r>
      <w:r>
        <w:rPr>
          <w:rFonts w:cs="Simplified Arabic" w:hint="cs"/>
          <w:sz w:val="26"/>
          <w:szCs w:val="26"/>
          <w:rtl/>
        </w:rPr>
        <w:t>المعايير المقترحة</w:t>
      </w:r>
      <w:r w:rsidRPr="00A16767">
        <w:rPr>
          <w:rFonts w:cs="Simplified Arabic" w:hint="cs"/>
          <w:sz w:val="26"/>
          <w:szCs w:val="26"/>
          <w:rtl/>
        </w:rPr>
        <w:t xml:space="preserve"> </w:t>
      </w:r>
      <w:r w:rsidRPr="00D0057E">
        <w:rPr>
          <w:rFonts w:cs="Simplified Arabic" w:hint="cs"/>
          <w:sz w:val="26"/>
          <w:szCs w:val="26"/>
          <w:rtl/>
          <w:lang w:bidi="ar-IQ"/>
        </w:rPr>
        <w:t xml:space="preserve">تقويم </w:t>
      </w:r>
      <w:r w:rsidRPr="00D0057E">
        <w:rPr>
          <w:rFonts w:ascii="Simplified Arabic" w:hAnsi="Simplified Arabic" w:cs="Simplified Arabic" w:hint="cs"/>
          <w:sz w:val="26"/>
          <w:szCs w:val="26"/>
          <w:rtl/>
          <w:lang w:bidi="ar-IQ"/>
        </w:rPr>
        <w:t>لإدارة الجودة الشاملة</w:t>
      </w:r>
      <w:r w:rsidRPr="00D0057E">
        <w:rPr>
          <w:rFonts w:cs="Simplified Arabic" w:hint="cs"/>
          <w:sz w:val="26"/>
          <w:szCs w:val="26"/>
          <w:rtl/>
          <w:lang w:bidi="ar-IQ"/>
        </w:rPr>
        <w:t xml:space="preserve"> </w:t>
      </w:r>
      <w:r w:rsidRPr="006A5C08">
        <w:rPr>
          <w:rFonts w:asciiTheme="majorBidi" w:hAnsiTheme="majorBidi" w:cstheme="majorBidi"/>
          <w:rtl/>
          <w:lang w:bidi="ar-IQ"/>
        </w:rPr>
        <w:t xml:space="preserve">في </w:t>
      </w:r>
      <w:r w:rsidR="006A5C08" w:rsidRPr="006A5C08">
        <w:rPr>
          <w:rFonts w:asciiTheme="majorBidi" w:eastAsia="Times New Roman" w:hAnsiTheme="majorBidi" w:cstheme="majorBidi"/>
          <w:rtl/>
        </w:rPr>
        <w:t>كليات التربية - بجامعات الفرات الاوسط</w:t>
      </w:r>
      <w:r w:rsidRPr="006A5C08">
        <w:rPr>
          <w:rFonts w:asciiTheme="majorBidi" w:hAnsiTheme="majorBidi" w:cstheme="majorBidi"/>
          <w:b/>
          <w:bCs/>
          <w:rtl/>
          <w:lang w:bidi="ar-IQ"/>
        </w:rPr>
        <w:t xml:space="preserve"> </w:t>
      </w:r>
      <w:r>
        <w:rPr>
          <w:rFonts w:cs="Simplified Arabic" w:hint="cs"/>
          <w:sz w:val="26"/>
          <w:szCs w:val="26"/>
          <w:rtl/>
        </w:rPr>
        <w:t>ومدى تحققها من وجهة نظرهم</w:t>
      </w:r>
      <w:r w:rsidRPr="00A16767">
        <w:rPr>
          <w:rFonts w:cs="Simplified Arabic" w:hint="cs"/>
          <w:sz w:val="26"/>
          <w:szCs w:val="26"/>
          <w:rtl/>
        </w:rPr>
        <w:t xml:space="preserve"> </w:t>
      </w:r>
    </w:p>
    <w:p w:rsidR="007C586D" w:rsidRPr="00004A5B" w:rsidRDefault="007C586D" w:rsidP="007C586D">
      <w:pPr>
        <w:jc w:val="both"/>
        <w:rPr>
          <w:sz w:val="24"/>
          <w:szCs w:val="24"/>
          <w:rtl/>
          <w:lang w:bidi="ar-IQ"/>
        </w:rPr>
      </w:pPr>
    </w:p>
    <w:tbl>
      <w:tblPr>
        <w:bidiVisual/>
        <w:tblW w:w="8484"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5447"/>
        <w:gridCol w:w="993"/>
        <w:gridCol w:w="993"/>
      </w:tblGrid>
      <w:tr w:rsidR="003E2878" w:rsidRPr="00A458DA" w:rsidTr="00A32717">
        <w:tc>
          <w:tcPr>
            <w:tcW w:w="1051" w:type="dxa"/>
          </w:tcPr>
          <w:p w:rsidR="003E2878" w:rsidRPr="00826397" w:rsidRDefault="003E2878" w:rsidP="00A32717">
            <w:pPr>
              <w:spacing w:after="0" w:line="240" w:lineRule="auto"/>
              <w:jc w:val="center"/>
              <w:rPr>
                <w:b/>
                <w:bCs/>
                <w:sz w:val="24"/>
                <w:szCs w:val="24"/>
                <w:rtl/>
                <w:lang w:bidi="ar-IQ"/>
              </w:rPr>
            </w:pPr>
            <w:r w:rsidRPr="00826397">
              <w:rPr>
                <w:rFonts w:hint="cs"/>
                <w:b/>
                <w:bCs/>
                <w:sz w:val="24"/>
                <w:szCs w:val="24"/>
                <w:rtl/>
                <w:lang w:bidi="ar-IQ"/>
              </w:rPr>
              <w:t>رقم المعيار</w:t>
            </w:r>
          </w:p>
        </w:tc>
        <w:tc>
          <w:tcPr>
            <w:tcW w:w="5447" w:type="dxa"/>
          </w:tcPr>
          <w:p w:rsidR="003E2878" w:rsidRPr="00826397" w:rsidRDefault="003E2878" w:rsidP="00A32717">
            <w:pPr>
              <w:spacing w:after="0" w:line="240" w:lineRule="auto"/>
              <w:jc w:val="center"/>
              <w:rPr>
                <w:b/>
                <w:bCs/>
                <w:sz w:val="24"/>
                <w:szCs w:val="24"/>
                <w:rtl/>
                <w:lang w:bidi="ar-IQ"/>
              </w:rPr>
            </w:pPr>
            <w:r w:rsidRPr="00826397">
              <w:rPr>
                <w:rFonts w:hint="cs"/>
                <w:b/>
                <w:bCs/>
                <w:sz w:val="24"/>
                <w:szCs w:val="24"/>
                <w:rtl/>
                <w:lang w:bidi="ar-IQ"/>
              </w:rPr>
              <w:t>المعايير</w:t>
            </w:r>
          </w:p>
        </w:tc>
        <w:tc>
          <w:tcPr>
            <w:tcW w:w="993" w:type="dxa"/>
          </w:tcPr>
          <w:p w:rsidR="003E2878" w:rsidRPr="00826397" w:rsidRDefault="003E2878" w:rsidP="00A32717">
            <w:pPr>
              <w:spacing w:after="0" w:line="240" w:lineRule="auto"/>
              <w:jc w:val="center"/>
              <w:rPr>
                <w:b/>
                <w:bCs/>
                <w:sz w:val="24"/>
                <w:szCs w:val="24"/>
                <w:rtl/>
                <w:lang w:bidi="ar-IQ"/>
              </w:rPr>
            </w:pPr>
            <w:r w:rsidRPr="00826397">
              <w:rPr>
                <w:rFonts w:hint="cs"/>
                <w:b/>
                <w:bCs/>
                <w:sz w:val="24"/>
                <w:szCs w:val="24"/>
                <w:rtl/>
                <w:lang w:bidi="ar-IQ"/>
              </w:rPr>
              <w:t>المجموع</w:t>
            </w:r>
          </w:p>
        </w:tc>
        <w:tc>
          <w:tcPr>
            <w:tcW w:w="993" w:type="dxa"/>
          </w:tcPr>
          <w:p w:rsidR="003E2878" w:rsidRPr="00826397" w:rsidRDefault="003E2878" w:rsidP="00A32717">
            <w:pPr>
              <w:spacing w:after="0" w:line="240" w:lineRule="auto"/>
              <w:jc w:val="center"/>
              <w:rPr>
                <w:b/>
                <w:bCs/>
                <w:sz w:val="24"/>
                <w:szCs w:val="24"/>
                <w:rtl/>
                <w:lang w:bidi="ar-IQ"/>
              </w:rPr>
            </w:pPr>
            <w:r w:rsidRPr="00826397">
              <w:rPr>
                <w:rFonts w:hint="cs"/>
                <w:b/>
                <w:bCs/>
                <w:sz w:val="24"/>
                <w:szCs w:val="24"/>
                <w:rtl/>
                <w:lang w:bidi="ar-IQ"/>
              </w:rPr>
              <w:t>درجة الأهمية</w:t>
            </w:r>
          </w:p>
          <w:p w:rsidR="003E2878" w:rsidRPr="00826397" w:rsidRDefault="003E2878" w:rsidP="00A32717">
            <w:pPr>
              <w:spacing w:after="0" w:line="240" w:lineRule="auto"/>
              <w:jc w:val="center"/>
              <w:rPr>
                <w:b/>
                <w:bCs/>
                <w:sz w:val="24"/>
                <w:szCs w:val="24"/>
                <w:rtl/>
                <w:lang w:bidi="ar-IQ"/>
              </w:rPr>
            </w:pPr>
          </w:p>
        </w:tc>
      </w:tr>
      <w:tr w:rsidR="00390A23" w:rsidRPr="00A458DA" w:rsidTr="00A32717">
        <w:tc>
          <w:tcPr>
            <w:tcW w:w="1051" w:type="dxa"/>
          </w:tcPr>
          <w:p w:rsidR="00390A23" w:rsidRPr="00A458DA" w:rsidRDefault="00390A23" w:rsidP="005E258F">
            <w:pPr>
              <w:spacing w:after="0" w:line="240" w:lineRule="auto"/>
              <w:jc w:val="both"/>
              <w:rPr>
                <w:sz w:val="24"/>
                <w:szCs w:val="24"/>
                <w:rtl/>
                <w:lang w:bidi="ar-IQ"/>
              </w:rPr>
            </w:pPr>
            <w:r>
              <w:rPr>
                <w:rFonts w:hint="cs"/>
                <w:sz w:val="24"/>
                <w:szCs w:val="24"/>
                <w:rtl/>
                <w:lang w:bidi="ar-IQ"/>
              </w:rPr>
              <w:t>3</w:t>
            </w:r>
          </w:p>
        </w:tc>
        <w:tc>
          <w:tcPr>
            <w:tcW w:w="5447" w:type="dxa"/>
          </w:tcPr>
          <w:p w:rsidR="00390A23" w:rsidRPr="00A458DA" w:rsidRDefault="00390A23" w:rsidP="005E258F">
            <w:pPr>
              <w:spacing w:after="0" w:line="240" w:lineRule="auto"/>
              <w:jc w:val="both"/>
              <w:rPr>
                <w:sz w:val="24"/>
                <w:szCs w:val="24"/>
                <w:rtl/>
                <w:lang w:bidi="ar-IQ"/>
              </w:rPr>
            </w:pPr>
            <w:r>
              <w:rPr>
                <w:rFonts w:hint="cs"/>
                <w:sz w:val="26"/>
                <w:szCs w:val="26"/>
                <w:rtl/>
                <w:lang w:bidi="ar-IQ"/>
              </w:rPr>
              <w:t>عدم الاعتماد نظام الدرجات فقط كأساس لتحديد مستوى الطلبة</w:t>
            </w:r>
          </w:p>
        </w:tc>
        <w:tc>
          <w:tcPr>
            <w:tcW w:w="993" w:type="dxa"/>
          </w:tcPr>
          <w:p w:rsidR="00390A23" w:rsidRPr="00A458DA" w:rsidRDefault="00390A23" w:rsidP="005E258F">
            <w:pPr>
              <w:spacing w:after="0" w:line="240" w:lineRule="auto"/>
              <w:jc w:val="center"/>
              <w:rPr>
                <w:sz w:val="24"/>
                <w:szCs w:val="24"/>
                <w:rtl/>
                <w:lang w:bidi="ar-IQ"/>
              </w:rPr>
            </w:pPr>
            <w:r>
              <w:rPr>
                <w:rFonts w:hint="cs"/>
                <w:sz w:val="24"/>
                <w:szCs w:val="24"/>
                <w:rtl/>
                <w:lang w:bidi="ar-IQ"/>
              </w:rPr>
              <w:t>410</w:t>
            </w:r>
          </w:p>
        </w:tc>
        <w:tc>
          <w:tcPr>
            <w:tcW w:w="993" w:type="dxa"/>
          </w:tcPr>
          <w:p w:rsidR="00390A23" w:rsidRPr="00A458DA" w:rsidRDefault="00390A23" w:rsidP="00A32717">
            <w:pPr>
              <w:spacing w:after="0" w:line="240" w:lineRule="auto"/>
              <w:jc w:val="center"/>
              <w:rPr>
                <w:sz w:val="24"/>
                <w:szCs w:val="24"/>
                <w:rtl/>
                <w:lang w:bidi="ar-IQ"/>
              </w:rPr>
            </w:pPr>
            <w:r w:rsidRPr="00A458DA">
              <w:rPr>
                <w:rFonts w:hint="cs"/>
                <w:sz w:val="24"/>
                <w:szCs w:val="24"/>
                <w:rtl/>
                <w:lang w:bidi="ar-IQ"/>
              </w:rPr>
              <w:t>1</w:t>
            </w:r>
          </w:p>
        </w:tc>
      </w:tr>
      <w:tr w:rsidR="00390A23" w:rsidRPr="00A458DA" w:rsidTr="00A32717">
        <w:tc>
          <w:tcPr>
            <w:tcW w:w="1051" w:type="dxa"/>
          </w:tcPr>
          <w:p w:rsidR="00390A23" w:rsidRPr="00522C36" w:rsidRDefault="00390A23" w:rsidP="005E258F">
            <w:pPr>
              <w:jc w:val="lowKashida"/>
              <w:rPr>
                <w:rFonts w:cs="Simplified Arabic"/>
                <w:b/>
                <w:bCs/>
                <w:rtl/>
              </w:rPr>
            </w:pPr>
            <w:r w:rsidRPr="00522C36">
              <w:rPr>
                <w:rFonts w:cs="Simplified Arabic" w:hint="cs"/>
                <w:b/>
                <w:bCs/>
                <w:rtl/>
              </w:rPr>
              <w:t>5</w:t>
            </w:r>
          </w:p>
        </w:tc>
        <w:tc>
          <w:tcPr>
            <w:tcW w:w="5447" w:type="dxa"/>
          </w:tcPr>
          <w:p w:rsidR="00390A23" w:rsidRPr="00F22138" w:rsidRDefault="00390A23" w:rsidP="005E258F">
            <w:pPr>
              <w:rPr>
                <w:sz w:val="26"/>
                <w:szCs w:val="26"/>
                <w:rtl/>
                <w:lang w:bidi="ar-IQ"/>
              </w:rPr>
            </w:pPr>
            <w:r>
              <w:rPr>
                <w:rFonts w:hint="cs"/>
                <w:sz w:val="26"/>
                <w:szCs w:val="26"/>
                <w:rtl/>
                <w:lang w:bidi="ar-IQ"/>
              </w:rPr>
              <w:t xml:space="preserve">التحسين الدائم للخدمات التعليمية المقدمة في الكلية من اجل تحسين أداء التدريسيين والطلبة </w:t>
            </w:r>
          </w:p>
        </w:tc>
        <w:tc>
          <w:tcPr>
            <w:tcW w:w="993" w:type="dxa"/>
          </w:tcPr>
          <w:p w:rsidR="00390A23" w:rsidRPr="00A458DA" w:rsidRDefault="00390A23" w:rsidP="00A32717">
            <w:pPr>
              <w:spacing w:after="0" w:line="240" w:lineRule="auto"/>
              <w:jc w:val="center"/>
              <w:rPr>
                <w:sz w:val="24"/>
                <w:szCs w:val="24"/>
                <w:rtl/>
                <w:lang w:bidi="ar-IQ"/>
              </w:rPr>
            </w:pPr>
            <w:r>
              <w:rPr>
                <w:rFonts w:hint="cs"/>
                <w:sz w:val="24"/>
                <w:szCs w:val="24"/>
                <w:rtl/>
                <w:lang w:bidi="ar-IQ"/>
              </w:rPr>
              <w:t>335</w:t>
            </w:r>
          </w:p>
        </w:tc>
        <w:tc>
          <w:tcPr>
            <w:tcW w:w="993" w:type="dxa"/>
          </w:tcPr>
          <w:p w:rsidR="00390A23" w:rsidRPr="00A458DA" w:rsidRDefault="00390A23" w:rsidP="00A32717">
            <w:pPr>
              <w:spacing w:after="0" w:line="240" w:lineRule="auto"/>
              <w:jc w:val="center"/>
              <w:rPr>
                <w:sz w:val="24"/>
                <w:szCs w:val="24"/>
                <w:rtl/>
                <w:lang w:bidi="ar-IQ"/>
              </w:rPr>
            </w:pPr>
            <w:r w:rsidRPr="00A458DA">
              <w:rPr>
                <w:rFonts w:hint="cs"/>
                <w:sz w:val="24"/>
                <w:szCs w:val="24"/>
                <w:rtl/>
                <w:lang w:bidi="ar-IQ"/>
              </w:rPr>
              <w:t>2</w:t>
            </w:r>
          </w:p>
        </w:tc>
      </w:tr>
      <w:tr w:rsidR="00390A23" w:rsidRPr="00A458DA" w:rsidTr="00A32717">
        <w:tc>
          <w:tcPr>
            <w:tcW w:w="1051" w:type="dxa"/>
          </w:tcPr>
          <w:p w:rsidR="00390A23" w:rsidRPr="00522C36" w:rsidRDefault="00390A23" w:rsidP="005E258F">
            <w:pPr>
              <w:jc w:val="lowKashida"/>
              <w:rPr>
                <w:rFonts w:cs="Simplified Arabic"/>
                <w:b/>
                <w:bCs/>
                <w:rtl/>
              </w:rPr>
            </w:pPr>
            <w:r w:rsidRPr="00522C36">
              <w:rPr>
                <w:rFonts w:cs="Simplified Arabic" w:hint="cs"/>
                <w:b/>
                <w:bCs/>
                <w:rtl/>
              </w:rPr>
              <w:t>1</w:t>
            </w:r>
          </w:p>
        </w:tc>
        <w:tc>
          <w:tcPr>
            <w:tcW w:w="5447" w:type="dxa"/>
          </w:tcPr>
          <w:p w:rsidR="00390A23" w:rsidRPr="00F22138" w:rsidRDefault="00390A23" w:rsidP="005E258F">
            <w:pPr>
              <w:rPr>
                <w:sz w:val="26"/>
                <w:szCs w:val="26"/>
                <w:rtl/>
                <w:lang w:bidi="ar-IQ"/>
              </w:rPr>
            </w:pPr>
            <w:r w:rsidRPr="00F22138">
              <w:rPr>
                <w:rFonts w:hint="cs"/>
                <w:sz w:val="26"/>
                <w:szCs w:val="26"/>
                <w:rtl/>
                <w:lang w:bidi="ar-IQ"/>
              </w:rPr>
              <w:t xml:space="preserve">تحدد القيادة الإدارية في الكلية أهداف ثابتة من اجل  تحسين إعداد الطلبة وتزويدهم بخبرات تعليمية ممتعة تعمل على تنمية شخصياتهم بشكل متكامل </w:t>
            </w:r>
          </w:p>
        </w:tc>
        <w:tc>
          <w:tcPr>
            <w:tcW w:w="993" w:type="dxa"/>
          </w:tcPr>
          <w:p w:rsidR="00390A23" w:rsidRPr="00A458DA" w:rsidRDefault="00390A23" w:rsidP="00A32717">
            <w:pPr>
              <w:spacing w:after="0" w:line="240" w:lineRule="auto"/>
              <w:jc w:val="center"/>
              <w:rPr>
                <w:sz w:val="24"/>
                <w:szCs w:val="24"/>
                <w:rtl/>
                <w:lang w:bidi="ar-IQ"/>
              </w:rPr>
            </w:pPr>
            <w:r>
              <w:rPr>
                <w:rFonts w:hint="cs"/>
                <w:sz w:val="24"/>
                <w:szCs w:val="24"/>
                <w:rtl/>
                <w:lang w:bidi="ar-IQ"/>
              </w:rPr>
              <w:t>323</w:t>
            </w:r>
          </w:p>
        </w:tc>
        <w:tc>
          <w:tcPr>
            <w:tcW w:w="993" w:type="dxa"/>
          </w:tcPr>
          <w:p w:rsidR="00390A23" w:rsidRPr="00A458DA" w:rsidRDefault="00390A23" w:rsidP="00A32717">
            <w:pPr>
              <w:spacing w:after="0" w:line="240" w:lineRule="auto"/>
              <w:jc w:val="center"/>
              <w:rPr>
                <w:sz w:val="24"/>
                <w:szCs w:val="24"/>
                <w:rtl/>
                <w:lang w:bidi="ar-IQ"/>
              </w:rPr>
            </w:pPr>
            <w:r w:rsidRPr="00A458DA">
              <w:rPr>
                <w:rFonts w:hint="cs"/>
                <w:sz w:val="24"/>
                <w:szCs w:val="24"/>
                <w:rtl/>
                <w:lang w:bidi="ar-IQ"/>
              </w:rPr>
              <w:t>3</w:t>
            </w:r>
          </w:p>
        </w:tc>
      </w:tr>
      <w:tr w:rsidR="00390A23" w:rsidRPr="00A458DA" w:rsidTr="00A32717">
        <w:tc>
          <w:tcPr>
            <w:tcW w:w="1051" w:type="dxa"/>
          </w:tcPr>
          <w:p w:rsidR="00390A23" w:rsidRPr="00522C36" w:rsidRDefault="00390A23" w:rsidP="005E258F">
            <w:pPr>
              <w:jc w:val="lowKashida"/>
              <w:rPr>
                <w:rFonts w:cs="Simplified Arabic"/>
                <w:b/>
                <w:bCs/>
                <w:rtl/>
              </w:rPr>
            </w:pPr>
            <w:r w:rsidRPr="00522C36">
              <w:rPr>
                <w:rFonts w:cs="Simplified Arabic" w:hint="cs"/>
                <w:b/>
                <w:bCs/>
                <w:rtl/>
              </w:rPr>
              <w:t>6</w:t>
            </w:r>
          </w:p>
        </w:tc>
        <w:tc>
          <w:tcPr>
            <w:tcW w:w="5447" w:type="dxa"/>
          </w:tcPr>
          <w:p w:rsidR="00390A23" w:rsidRPr="00F22138" w:rsidRDefault="00390A23" w:rsidP="005E258F">
            <w:pPr>
              <w:rPr>
                <w:sz w:val="26"/>
                <w:szCs w:val="26"/>
                <w:rtl/>
                <w:lang w:bidi="ar-IQ"/>
              </w:rPr>
            </w:pPr>
            <w:r>
              <w:rPr>
                <w:rFonts w:hint="cs"/>
                <w:sz w:val="26"/>
                <w:szCs w:val="26"/>
                <w:rtl/>
                <w:lang w:bidi="ar-IQ"/>
              </w:rPr>
              <w:t xml:space="preserve">الاهتمام بالتدريب المستمر في مجال تحسين جودة الأداء لكل من </w:t>
            </w:r>
            <w:r>
              <w:rPr>
                <w:rFonts w:hint="cs"/>
                <w:sz w:val="26"/>
                <w:szCs w:val="26"/>
                <w:rtl/>
                <w:lang w:bidi="ar-IQ"/>
              </w:rPr>
              <w:lastRenderedPageBreak/>
              <w:t xml:space="preserve">القيادة الإدارية وهيئة التدريس والطلبة </w:t>
            </w:r>
          </w:p>
        </w:tc>
        <w:tc>
          <w:tcPr>
            <w:tcW w:w="993" w:type="dxa"/>
          </w:tcPr>
          <w:p w:rsidR="00390A23" w:rsidRPr="00A458DA" w:rsidRDefault="00390A23" w:rsidP="00A32717">
            <w:pPr>
              <w:spacing w:after="0" w:line="240" w:lineRule="auto"/>
              <w:jc w:val="center"/>
              <w:rPr>
                <w:sz w:val="24"/>
                <w:szCs w:val="24"/>
                <w:rtl/>
                <w:lang w:bidi="ar-IQ"/>
              </w:rPr>
            </w:pPr>
            <w:r>
              <w:rPr>
                <w:rFonts w:hint="cs"/>
                <w:sz w:val="24"/>
                <w:szCs w:val="24"/>
                <w:rtl/>
                <w:lang w:bidi="ar-IQ"/>
              </w:rPr>
              <w:lastRenderedPageBreak/>
              <w:t>322</w:t>
            </w:r>
          </w:p>
        </w:tc>
        <w:tc>
          <w:tcPr>
            <w:tcW w:w="993" w:type="dxa"/>
          </w:tcPr>
          <w:p w:rsidR="00390A23" w:rsidRPr="00A458DA" w:rsidRDefault="00390A23" w:rsidP="00A32717">
            <w:pPr>
              <w:spacing w:after="0" w:line="240" w:lineRule="auto"/>
              <w:jc w:val="center"/>
              <w:rPr>
                <w:sz w:val="24"/>
                <w:szCs w:val="24"/>
                <w:rtl/>
                <w:lang w:bidi="ar-IQ"/>
              </w:rPr>
            </w:pPr>
            <w:r w:rsidRPr="00A458DA">
              <w:rPr>
                <w:rFonts w:hint="cs"/>
                <w:sz w:val="24"/>
                <w:szCs w:val="24"/>
                <w:rtl/>
                <w:lang w:bidi="ar-IQ"/>
              </w:rPr>
              <w:t>4</w:t>
            </w:r>
          </w:p>
        </w:tc>
      </w:tr>
      <w:tr w:rsidR="00390A23" w:rsidRPr="00A458DA" w:rsidTr="00A32717">
        <w:tc>
          <w:tcPr>
            <w:tcW w:w="1051" w:type="dxa"/>
          </w:tcPr>
          <w:p w:rsidR="00390A23" w:rsidRPr="00522C36" w:rsidRDefault="00390A23" w:rsidP="005E258F">
            <w:pPr>
              <w:jc w:val="lowKashida"/>
              <w:rPr>
                <w:rFonts w:cs="Simplified Arabic"/>
                <w:b/>
                <w:bCs/>
                <w:rtl/>
              </w:rPr>
            </w:pPr>
            <w:r>
              <w:rPr>
                <w:rFonts w:cs="Simplified Arabic" w:hint="cs"/>
                <w:b/>
                <w:bCs/>
                <w:rtl/>
              </w:rPr>
              <w:lastRenderedPageBreak/>
              <w:t>10</w:t>
            </w:r>
          </w:p>
        </w:tc>
        <w:tc>
          <w:tcPr>
            <w:tcW w:w="5447" w:type="dxa"/>
          </w:tcPr>
          <w:p w:rsidR="00390A23" w:rsidRPr="00F22138" w:rsidRDefault="00390A23" w:rsidP="005E258F">
            <w:pPr>
              <w:rPr>
                <w:sz w:val="26"/>
                <w:szCs w:val="26"/>
                <w:rtl/>
                <w:lang w:bidi="ar-IQ"/>
              </w:rPr>
            </w:pPr>
            <w:r>
              <w:rPr>
                <w:rFonts w:hint="cs"/>
                <w:sz w:val="26"/>
                <w:szCs w:val="26"/>
                <w:rtl/>
                <w:lang w:bidi="ar-IQ"/>
              </w:rPr>
              <w:t xml:space="preserve">التخلي عن ترديد الشعارات والنصائح المباشرة واستبدالها بالتحضير والبحث بمختلف أساليبه </w:t>
            </w:r>
          </w:p>
        </w:tc>
        <w:tc>
          <w:tcPr>
            <w:tcW w:w="993" w:type="dxa"/>
          </w:tcPr>
          <w:p w:rsidR="00390A23" w:rsidRPr="00A458DA" w:rsidRDefault="00390A23" w:rsidP="00A32717">
            <w:pPr>
              <w:spacing w:after="0" w:line="240" w:lineRule="auto"/>
              <w:jc w:val="center"/>
              <w:rPr>
                <w:sz w:val="24"/>
                <w:szCs w:val="24"/>
                <w:rtl/>
                <w:lang w:bidi="ar-IQ"/>
              </w:rPr>
            </w:pPr>
            <w:r>
              <w:rPr>
                <w:rFonts w:hint="cs"/>
                <w:sz w:val="24"/>
                <w:szCs w:val="24"/>
                <w:rtl/>
                <w:lang w:bidi="ar-IQ"/>
              </w:rPr>
              <w:t>321</w:t>
            </w:r>
          </w:p>
        </w:tc>
        <w:tc>
          <w:tcPr>
            <w:tcW w:w="993" w:type="dxa"/>
          </w:tcPr>
          <w:p w:rsidR="00390A23" w:rsidRPr="00A458DA" w:rsidRDefault="00390A23" w:rsidP="00A32717">
            <w:pPr>
              <w:spacing w:after="0" w:line="240" w:lineRule="auto"/>
              <w:jc w:val="center"/>
              <w:rPr>
                <w:sz w:val="24"/>
                <w:szCs w:val="24"/>
                <w:rtl/>
                <w:lang w:bidi="ar-IQ"/>
              </w:rPr>
            </w:pPr>
            <w:r w:rsidRPr="00A458DA">
              <w:rPr>
                <w:rFonts w:hint="cs"/>
                <w:sz w:val="24"/>
                <w:szCs w:val="24"/>
                <w:rtl/>
                <w:lang w:bidi="ar-IQ"/>
              </w:rPr>
              <w:t>5</w:t>
            </w:r>
          </w:p>
        </w:tc>
      </w:tr>
      <w:tr w:rsidR="00390A23" w:rsidRPr="00A458DA" w:rsidTr="00A32717">
        <w:tc>
          <w:tcPr>
            <w:tcW w:w="1051" w:type="dxa"/>
          </w:tcPr>
          <w:p w:rsidR="00390A23" w:rsidRPr="00522C36" w:rsidRDefault="00390A23" w:rsidP="005E258F">
            <w:pPr>
              <w:jc w:val="lowKashida"/>
              <w:rPr>
                <w:rFonts w:cs="Simplified Arabic"/>
                <w:b/>
                <w:bCs/>
                <w:rtl/>
              </w:rPr>
            </w:pPr>
            <w:r>
              <w:rPr>
                <w:rFonts w:cs="Simplified Arabic" w:hint="cs"/>
                <w:b/>
                <w:bCs/>
                <w:rtl/>
              </w:rPr>
              <w:t>14</w:t>
            </w:r>
          </w:p>
        </w:tc>
        <w:tc>
          <w:tcPr>
            <w:tcW w:w="5447" w:type="dxa"/>
          </w:tcPr>
          <w:p w:rsidR="00390A23" w:rsidRPr="00F22138" w:rsidRDefault="00390A23" w:rsidP="005E258F">
            <w:pPr>
              <w:rPr>
                <w:sz w:val="26"/>
                <w:szCs w:val="26"/>
                <w:rtl/>
                <w:lang w:bidi="ar-IQ"/>
              </w:rPr>
            </w:pPr>
            <w:r>
              <w:rPr>
                <w:rFonts w:hint="cs"/>
                <w:sz w:val="26"/>
                <w:szCs w:val="26"/>
                <w:rtl/>
                <w:lang w:bidi="ar-IQ"/>
              </w:rPr>
              <w:t xml:space="preserve">تساعد الكلية في تدريب أفراد المجتمع على الاهتمام بإحداث عمليات التغير اللازمة لتحقيق الجودة في مجال عمل الكلية ومجالات العمل المختلفة </w:t>
            </w:r>
          </w:p>
        </w:tc>
        <w:tc>
          <w:tcPr>
            <w:tcW w:w="993" w:type="dxa"/>
          </w:tcPr>
          <w:p w:rsidR="00390A23" w:rsidRPr="00A458DA" w:rsidRDefault="00390A23" w:rsidP="00A32717">
            <w:pPr>
              <w:spacing w:after="0" w:line="240" w:lineRule="auto"/>
              <w:jc w:val="center"/>
              <w:rPr>
                <w:sz w:val="24"/>
                <w:szCs w:val="24"/>
                <w:rtl/>
                <w:lang w:bidi="ar-IQ"/>
              </w:rPr>
            </w:pPr>
            <w:r>
              <w:rPr>
                <w:rFonts w:hint="cs"/>
                <w:sz w:val="24"/>
                <w:szCs w:val="24"/>
                <w:rtl/>
                <w:lang w:bidi="ar-IQ"/>
              </w:rPr>
              <w:t>318</w:t>
            </w:r>
          </w:p>
        </w:tc>
        <w:tc>
          <w:tcPr>
            <w:tcW w:w="993" w:type="dxa"/>
          </w:tcPr>
          <w:p w:rsidR="00390A23" w:rsidRPr="00A458DA" w:rsidRDefault="00390A23" w:rsidP="00A32717">
            <w:pPr>
              <w:spacing w:after="0" w:line="240" w:lineRule="auto"/>
              <w:jc w:val="center"/>
              <w:rPr>
                <w:sz w:val="24"/>
                <w:szCs w:val="24"/>
                <w:rtl/>
                <w:lang w:bidi="ar-IQ"/>
              </w:rPr>
            </w:pPr>
            <w:r w:rsidRPr="00A458DA">
              <w:rPr>
                <w:rFonts w:hint="cs"/>
                <w:sz w:val="24"/>
                <w:szCs w:val="24"/>
                <w:rtl/>
                <w:lang w:bidi="ar-IQ"/>
              </w:rPr>
              <w:t>6</w:t>
            </w:r>
          </w:p>
        </w:tc>
      </w:tr>
      <w:tr w:rsidR="00C60C2C" w:rsidRPr="00A458DA" w:rsidTr="00A32717">
        <w:tc>
          <w:tcPr>
            <w:tcW w:w="1051" w:type="dxa"/>
          </w:tcPr>
          <w:p w:rsidR="00C60C2C" w:rsidRPr="00522C36" w:rsidRDefault="00C60C2C" w:rsidP="005E258F">
            <w:pPr>
              <w:jc w:val="lowKashida"/>
              <w:rPr>
                <w:rFonts w:cs="Simplified Arabic"/>
                <w:b/>
                <w:bCs/>
                <w:rtl/>
              </w:rPr>
            </w:pPr>
            <w:r w:rsidRPr="00522C36">
              <w:rPr>
                <w:rFonts w:cs="Simplified Arabic" w:hint="cs"/>
                <w:b/>
                <w:bCs/>
                <w:rtl/>
              </w:rPr>
              <w:t>7</w:t>
            </w:r>
          </w:p>
        </w:tc>
        <w:tc>
          <w:tcPr>
            <w:tcW w:w="5447" w:type="dxa"/>
          </w:tcPr>
          <w:p w:rsidR="00C60C2C" w:rsidRPr="00F22138" w:rsidRDefault="00C60C2C" w:rsidP="005E258F">
            <w:pPr>
              <w:rPr>
                <w:sz w:val="26"/>
                <w:szCs w:val="26"/>
                <w:rtl/>
                <w:lang w:bidi="ar-IQ"/>
              </w:rPr>
            </w:pPr>
            <w:r>
              <w:rPr>
                <w:rFonts w:hint="cs"/>
                <w:sz w:val="26"/>
                <w:szCs w:val="26"/>
                <w:rtl/>
                <w:lang w:bidi="ar-IQ"/>
              </w:rPr>
              <w:t xml:space="preserve">الاهتمام بإيجاد القيادة الفعالة من اجل مساعدة العاملين على تحسين استعمال التقنيات والإمكانيات لتحقيق أداء أفضل يساعد الطلبة على الابتكار والإبداع </w:t>
            </w:r>
          </w:p>
        </w:tc>
        <w:tc>
          <w:tcPr>
            <w:tcW w:w="993" w:type="dxa"/>
          </w:tcPr>
          <w:p w:rsidR="00C60C2C" w:rsidRPr="00A458DA" w:rsidRDefault="00C60C2C" w:rsidP="00A32717">
            <w:pPr>
              <w:spacing w:after="0" w:line="240" w:lineRule="auto"/>
              <w:jc w:val="center"/>
              <w:rPr>
                <w:sz w:val="24"/>
                <w:szCs w:val="24"/>
                <w:rtl/>
                <w:lang w:bidi="ar-IQ"/>
              </w:rPr>
            </w:pPr>
            <w:r>
              <w:rPr>
                <w:rFonts w:hint="cs"/>
                <w:sz w:val="24"/>
                <w:szCs w:val="24"/>
                <w:rtl/>
                <w:lang w:bidi="ar-IQ"/>
              </w:rPr>
              <w:t>315</w:t>
            </w:r>
          </w:p>
        </w:tc>
        <w:tc>
          <w:tcPr>
            <w:tcW w:w="993" w:type="dxa"/>
          </w:tcPr>
          <w:p w:rsidR="00C60C2C" w:rsidRPr="00A458DA" w:rsidRDefault="00C60C2C" w:rsidP="00A32717">
            <w:pPr>
              <w:spacing w:after="0" w:line="240" w:lineRule="auto"/>
              <w:jc w:val="center"/>
              <w:rPr>
                <w:sz w:val="24"/>
                <w:szCs w:val="24"/>
                <w:rtl/>
                <w:lang w:bidi="ar-IQ"/>
              </w:rPr>
            </w:pPr>
            <w:r>
              <w:rPr>
                <w:rFonts w:hint="cs"/>
                <w:sz w:val="24"/>
                <w:szCs w:val="24"/>
                <w:rtl/>
                <w:lang w:bidi="ar-IQ"/>
              </w:rPr>
              <w:t>7</w:t>
            </w:r>
          </w:p>
        </w:tc>
      </w:tr>
      <w:tr w:rsidR="00C60C2C" w:rsidRPr="00A458DA" w:rsidTr="00A32717">
        <w:tc>
          <w:tcPr>
            <w:tcW w:w="1051" w:type="dxa"/>
          </w:tcPr>
          <w:p w:rsidR="00C60C2C" w:rsidRPr="00522C36" w:rsidRDefault="00C60C2C" w:rsidP="005E258F">
            <w:pPr>
              <w:jc w:val="lowKashida"/>
              <w:rPr>
                <w:rFonts w:cs="Simplified Arabic"/>
                <w:b/>
                <w:bCs/>
                <w:rtl/>
              </w:rPr>
            </w:pPr>
            <w:r w:rsidRPr="00522C36">
              <w:rPr>
                <w:rFonts w:cs="Simplified Arabic" w:hint="cs"/>
                <w:b/>
                <w:bCs/>
                <w:rtl/>
              </w:rPr>
              <w:t>8</w:t>
            </w:r>
          </w:p>
        </w:tc>
        <w:tc>
          <w:tcPr>
            <w:tcW w:w="5447" w:type="dxa"/>
          </w:tcPr>
          <w:p w:rsidR="00C60C2C" w:rsidRPr="00F22138" w:rsidRDefault="00C60C2C" w:rsidP="005E258F">
            <w:pPr>
              <w:rPr>
                <w:sz w:val="26"/>
                <w:szCs w:val="26"/>
                <w:rtl/>
                <w:lang w:bidi="ar-IQ"/>
              </w:rPr>
            </w:pPr>
            <w:r>
              <w:rPr>
                <w:rFonts w:hint="cs"/>
                <w:sz w:val="26"/>
                <w:szCs w:val="26"/>
                <w:rtl/>
                <w:lang w:bidi="ar-IQ"/>
              </w:rPr>
              <w:t xml:space="preserve">تجنب إشعار الآخرين بالخوف حتى يتمكن كل فرد من أداء عمله في بيئة تربوية تتسم بالحرية وقادرة على مواجهة المشكلات </w:t>
            </w:r>
          </w:p>
        </w:tc>
        <w:tc>
          <w:tcPr>
            <w:tcW w:w="993" w:type="dxa"/>
          </w:tcPr>
          <w:p w:rsidR="00C60C2C" w:rsidRPr="00A458DA" w:rsidRDefault="00C60C2C" w:rsidP="005E258F">
            <w:pPr>
              <w:spacing w:after="0" w:line="240" w:lineRule="auto"/>
              <w:jc w:val="center"/>
              <w:rPr>
                <w:sz w:val="24"/>
                <w:szCs w:val="24"/>
                <w:rtl/>
                <w:lang w:bidi="ar-IQ"/>
              </w:rPr>
            </w:pPr>
            <w:r>
              <w:rPr>
                <w:rFonts w:hint="cs"/>
                <w:sz w:val="24"/>
                <w:szCs w:val="24"/>
                <w:rtl/>
                <w:lang w:bidi="ar-IQ"/>
              </w:rPr>
              <w:t>310</w:t>
            </w:r>
          </w:p>
        </w:tc>
        <w:tc>
          <w:tcPr>
            <w:tcW w:w="993" w:type="dxa"/>
          </w:tcPr>
          <w:p w:rsidR="00C60C2C" w:rsidRPr="00A458DA" w:rsidRDefault="00C60C2C" w:rsidP="005E258F">
            <w:pPr>
              <w:spacing w:after="0" w:line="240" w:lineRule="auto"/>
              <w:jc w:val="center"/>
              <w:rPr>
                <w:sz w:val="24"/>
                <w:szCs w:val="24"/>
                <w:rtl/>
                <w:lang w:bidi="ar-IQ"/>
              </w:rPr>
            </w:pPr>
            <w:r>
              <w:rPr>
                <w:rFonts w:hint="cs"/>
                <w:sz w:val="24"/>
                <w:szCs w:val="24"/>
                <w:rtl/>
                <w:lang w:bidi="ar-IQ"/>
              </w:rPr>
              <w:t>8</w:t>
            </w:r>
          </w:p>
        </w:tc>
      </w:tr>
      <w:tr w:rsidR="00C60C2C" w:rsidRPr="00A458DA" w:rsidTr="00A32717">
        <w:tc>
          <w:tcPr>
            <w:tcW w:w="1051" w:type="dxa"/>
          </w:tcPr>
          <w:p w:rsidR="00C60C2C" w:rsidRPr="00A458DA" w:rsidRDefault="00C60C2C" w:rsidP="005E258F">
            <w:pPr>
              <w:spacing w:after="0" w:line="240" w:lineRule="auto"/>
              <w:jc w:val="both"/>
              <w:rPr>
                <w:sz w:val="24"/>
                <w:szCs w:val="24"/>
                <w:rtl/>
                <w:lang w:bidi="ar-IQ"/>
              </w:rPr>
            </w:pPr>
            <w:r w:rsidRPr="00A458DA">
              <w:rPr>
                <w:rFonts w:hint="cs"/>
                <w:sz w:val="24"/>
                <w:szCs w:val="24"/>
                <w:rtl/>
                <w:lang w:bidi="ar-IQ"/>
              </w:rPr>
              <w:t>4</w:t>
            </w:r>
          </w:p>
        </w:tc>
        <w:tc>
          <w:tcPr>
            <w:tcW w:w="5447" w:type="dxa"/>
          </w:tcPr>
          <w:p w:rsidR="00C60C2C" w:rsidRDefault="00C60C2C" w:rsidP="005E258F">
            <w:pPr>
              <w:spacing w:after="0" w:line="240" w:lineRule="auto"/>
              <w:jc w:val="both"/>
              <w:rPr>
                <w:sz w:val="24"/>
                <w:szCs w:val="24"/>
                <w:rtl/>
                <w:lang w:bidi="ar-IQ"/>
              </w:rPr>
            </w:pPr>
            <w:r>
              <w:rPr>
                <w:rFonts w:hint="cs"/>
                <w:sz w:val="26"/>
                <w:szCs w:val="26"/>
                <w:rtl/>
                <w:lang w:bidi="ar-IQ"/>
              </w:rPr>
              <w:t>توثيق الارتباط بين المراحل الدراسية المختلفة بهدف تحسين الأداء لدى الطلبة خلال كل مرحلة وعند الانتقال من مرحلة لأخرى مع الاهتمام بالتوثيق الشامل للانتقال</w:t>
            </w:r>
          </w:p>
          <w:p w:rsidR="001B6BD4" w:rsidRPr="00A458DA" w:rsidRDefault="001B6BD4" w:rsidP="005E258F">
            <w:pPr>
              <w:spacing w:after="0" w:line="240" w:lineRule="auto"/>
              <w:jc w:val="both"/>
              <w:rPr>
                <w:sz w:val="24"/>
                <w:szCs w:val="24"/>
                <w:rtl/>
                <w:lang w:bidi="ar-IQ"/>
              </w:rPr>
            </w:pPr>
          </w:p>
        </w:tc>
        <w:tc>
          <w:tcPr>
            <w:tcW w:w="993" w:type="dxa"/>
          </w:tcPr>
          <w:p w:rsidR="00C60C2C" w:rsidRPr="00A458DA" w:rsidRDefault="00C60C2C" w:rsidP="005E258F">
            <w:pPr>
              <w:spacing w:after="0" w:line="240" w:lineRule="auto"/>
              <w:jc w:val="center"/>
              <w:rPr>
                <w:sz w:val="24"/>
                <w:szCs w:val="24"/>
                <w:rtl/>
                <w:lang w:bidi="ar-IQ"/>
              </w:rPr>
            </w:pPr>
            <w:r>
              <w:rPr>
                <w:rFonts w:hint="cs"/>
                <w:sz w:val="24"/>
                <w:szCs w:val="24"/>
                <w:rtl/>
                <w:lang w:bidi="ar-IQ"/>
              </w:rPr>
              <w:t>300</w:t>
            </w:r>
          </w:p>
        </w:tc>
        <w:tc>
          <w:tcPr>
            <w:tcW w:w="993" w:type="dxa"/>
          </w:tcPr>
          <w:p w:rsidR="00C60C2C" w:rsidRPr="00A458DA" w:rsidRDefault="00C60C2C" w:rsidP="005E258F">
            <w:pPr>
              <w:spacing w:after="0" w:line="240" w:lineRule="auto"/>
              <w:jc w:val="center"/>
              <w:rPr>
                <w:sz w:val="24"/>
                <w:szCs w:val="24"/>
                <w:rtl/>
                <w:lang w:bidi="ar-IQ"/>
              </w:rPr>
            </w:pPr>
            <w:r>
              <w:rPr>
                <w:rFonts w:hint="cs"/>
                <w:sz w:val="24"/>
                <w:szCs w:val="24"/>
                <w:rtl/>
                <w:lang w:bidi="ar-IQ"/>
              </w:rPr>
              <w:t>9,5</w:t>
            </w:r>
          </w:p>
        </w:tc>
      </w:tr>
      <w:tr w:rsidR="00C60C2C" w:rsidRPr="00A458DA" w:rsidTr="00A32717">
        <w:tc>
          <w:tcPr>
            <w:tcW w:w="1051" w:type="dxa"/>
          </w:tcPr>
          <w:p w:rsidR="00C60C2C" w:rsidRPr="00A458DA" w:rsidRDefault="00C60C2C" w:rsidP="005E258F">
            <w:pPr>
              <w:spacing w:after="0" w:line="240" w:lineRule="auto"/>
              <w:jc w:val="both"/>
              <w:rPr>
                <w:sz w:val="24"/>
                <w:szCs w:val="24"/>
                <w:rtl/>
                <w:lang w:bidi="ar-IQ"/>
              </w:rPr>
            </w:pPr>
            <w:r>
              <w:rPr>
                <w:rFonts w:hint="cs"/>
                <w:sz w:val="24"/>
                <w:szCs w:val="24"/>
                <w:rtl/>
                <w:lang w:bidi="ar-IQ"/>
              </w:rPr>
              <w:t>12</w:t>
            </w:r>
          </w:p>
        </w:tc>
        <w:tc>
          <w:tcPr>
            <w:tcW w:w="5447" w:type="dxa"/>
          </w:tcPr>
          <w:p w:rsidR="00C60C2C" w:rsidRPr="00A458DA" w:rsidRDefault="00C60C2C" w:rsidP="005E258F">
            <w:pPr>
              <w:spacing w:after="0" w:line="240" w:lineRule="auto"/>
              <w:jc w:val="both"/>
              <w:rPr>
                <w:sz w:val="24"/>
                <w:szCs w:val="24"/>
                <w:rtl/>
                <w:lang w:bidi="ar-IQ"/>
              </w:rPr>
            </w:pPr>
            <w:r>
              <w:rPr>
                <w:rFonts w:hint="cs"/>
                <w:sz w:val="26"/>
                <w:szCs w:val="26"/>
                <w:rtl/>
                <w:lang w:bidi="ar-IQ"/>
              </w:rPr>
              <w:t>تحسين وتفعيل العلاقات بين القيادة الإدارية وهيئة التدريس والطلبة بما يساعد على الاستمتاع بعملهم وزملائهم بعضهم للبعض الآخر</w:t>
            </w:r>
          </w:p>
        </w:tc>
        <w:tc>
          <w:tcPr>
            <w:tcW w:w="993" w:type="dxa"/>
          </w:tcPr>
          <w:p w:rsidR="00C60C2C" w:rsidRPr="00A458DA" w:rsidRDefault="00C60C2C" w:rsidP="005E258F">
            <w:pPr>
              <w:spacing w:after="0" w:line="240" w:lineRule="auto"/>
              <w:jc w:val="center"/>
              <w:rPr>
                <w:sz w:val="24"/>
                <w:szCs w:val="24"/>
                <w:rtl/>
                <w:lang w:bidi="ar-IQ"/>
              </w:rPr>
            </w:pPr>
            <w:r>
              <w:rPr>
                <w:rFonts w:hint="cs"/>
                <w:sz w:val="24"/>
                <w:szCs w:val="24"/>
                <w:rtl/>
                <w:lang w:bidi="ar-IQ"/>
              </w:rPr>
              <w:t>300</w:t>
            </w:r>
          </w:p>
        </w:tc>
        <w:tc>
          <w:tcPr>
            <w:tcW w:w="993" w:type="dxa"/>
          </w:tcPr>
          <w:p w:rsidR="00C60C2C" w:rsidRPr="00A458DA" w:rsidRDefault="00C60C2C" w:rsidP="005E258F">
            <w:pPr>
              <w:spacing w:after="0" w:line="240" w:lineRule="auto"/>
              <w:jc w:val="center"/>
              <w:rPr>
                <w:sz w:val="24"/>
                <w:szCs w:val="24"/>
                <w:rtl/>
                <w:lang w:bidi="ar-IQ"/>
              </w:rPr>
            </w:pPr>
            <w:r>
              <w:rPr>
                <w:rFonts w:hint="cs"/>
                <w:sz w:val="24"/>
                <w:szCs w:val="24"/>
                <w:rtl/>
                <w:lang w:bidi="ar-IQ"/>
              </w:rPr>
              <w:t>9,5</w:t>
            </w:r>
          </w:p>
        </w:tc>
      </w:tr>
      <w:tr w:rsidR="00C60C2C" w:rsidRPr="00A458DA" w:rsidTr="00A32717">
        <w:tc>
          <w:tcPr>
            <w:tcW w:w="1051" w:type="dxa"/>
          </w:tcPr>
          <w:p w:rsidR="00C60C2C" w:rsidRPr="00522C36" w:rsidRDefault="00C60C2C" w:rsidP="005E258F">
            <w:pPr>
              <w:jc w:val="lowKashida"/>
              <w:rPr>
                <w:rFonts w:cs="Simplified Arabic"/>
                <w:b/>
                <w:bCs/>
                <w:rtl/>
              </w:rPr>
            </w:pPr>
            <w:r w:rsidRPr="00522C36">
              <w:rPr>
                <w:rFonts w:cs="Simplified Arabic" w:hint="cs"/>
                <w:b/>
                <w:bCs/>
                <w:rtl/>
              </w:rPr>
              <w:t>9</w:t>
            </w:r>
          </w:p>
        </w:tc>
        <w:tc>
          <w:tcPr>
            <w:tcW w:w="5447" w:type="dxa"/>
          </w:tcPr>
          <w:p w:rsidR="00C60C2C" w:rsidRPr="00F22138" w:rsidRDefault="00C60C2C" w:rsidP="005E258F">
            <w:pPr>
              <w:rPr>
                <w:sz w:val="26"/>
                <w:szCs w:val="26"/>
                <w:rtl/>
                <w:lang w:bidi="ar-IQ"/>
              </w:rPr>
            </w:pPr>
            <w:r>
              <w:rPr>
                <w:rFonts w:hint="cs"/>
                <w:sz w:val="26"/>
                <w:szCs w:val="26"/>
                <w:rtl/>
                <w:lang w:bidi="ar-IQ"/>
              </w:rPr>
              <w:t xml:space="preserve">كسر الحواجز بين الفروع العلمية ، وتشكيل فريق عمل موحد في مختلف الفروع بشكل تعاوني وبناء </w:t>
            </w:r>
          </w:p>
        </w:tc>
        <w:tc>
          <w:tcPr>
            <w:tcW w:w="993" w:type="dxa"/>
          </w:tcPr>
          <w:p w:rsidR="00C60C2C" w:rsidRPr="00A458DA" w:rsidRDefault="00C60C2C" w:rsidP="005E258F">
            <w:pPr>
              <w:spacing w:after="0" w:line="240" w:lineRule="auto"/>
              <w:jc w:val="center"/>
              <w:rPr>
                <w:sz w:val="24"/>
                <w:szCs w:val="24"/>
                <w:rtl/>
                <w:lang w:bidi="ar-IQ"/>
              </w:rPr>
            </w:pPr>
            <w:r>
              <w:rPr>
                <w:rFonts w:hint="cs"/>
                <w:sz w:val="24"/>
                <w:szCs w:val="24"/>
                <w:rtl/>
                <w:lang w:bidi="ar-IQ"/>
              </w:rPr>
              <w:t>299</w:t>
            </w:r>
          </w:p>
        </w:tc>
        <w:tc>
          <w:tcPr>
            <w:tcW w:w="993" w:type="dxa"/>
          </w:tcPr>
          <w:p w:rsidR="00C60C2C" w:rsidRPr="00A458DA" w:rsidRDefault="00C60C2C" w:rsidP="005E258F">
            <w:pPr>
              <w:spacing w:after="0" w:line="240" w:lineRule="auto"/>
              <w:jc w:val="center"/>
              <w:rPr>
                <w:sz w:val="24"/>
                <w:szCs w:val="24"/>
                <w:rtl/>
                <w:lang w:bidi="ar-IQ"/>
              </w:rPr>
            </w:pPr>
            <w:r>
              <w:rPr>
                <w:rFonts w:hint="cs"/>
                <w:sz w:val="24"/>
                <w:szCs w:val="24"/>
                <w:rtl/>
                <w:lang w:bidi="ar-IQ"/>
              </w:rPr>
              <w:t>10</w:t>
            </w:r>
          </w:p>
        </w:tc>
      </w:tr>
      <w:tr w:rsidR="00C60C2C" w:rsidRPr="00A458DA" w:rsidTr="00A32717">
        <w:tc>
          <w:tcPr>
            <w:tcW w:w="1051" w:type="dxa"/>
          </w:tcPr>
          <w:p w:rsidR="00C60C2C" w:rsidRPr="00522C36" w:rsidRDefault="00C60C2C" w:rsidP="005E258F">
            <w:pPr>
              <w:jc w:val="lowKashida"/>
              <w:rPr>
                <w:rFonts w:cs="Simplified Arabic"/>
                <w:b/>
                <w:bCs/>
                <w:rtl/>
              </w:rPr>
            </w:pPr>
            <w:r>
              <w:rPr>
                <w:rFonts w:cs="Simplified Arabic" w:hint="cs"/>
                <w:b/>
                <w:bCs/>
                <w:rtl/>
              </w:rPr>
              <w:t>11</w:t>
            </w:r>
          </w:p>
        </w:tc>
        <w:tc>
          <w:tcPr>
            <w:tcW w:w="5447" w:type="dxa"/>
          </w:tcPr>
          <w:p w:rsidR="00C60C2C" w:rsidRPr="00F22138" w:rsidRDefault="00C60C2C" w:rsidP="005E258F">
            <w:pPr>
              <w:rPr>
                <w:sz w:val="26"/>
                <w:szCs w:val="26"/>
                <w:rtl/>
                <w:lang w:bidi="ar-IQ"/>
              </w:rPr>
            </w:pPr>
            <w:r>
              <w:rPr>
                <w:rFonts w:hint="cs"/>
                <w:sz w:val="26"/>
                <w:szCs w:val="26"/>
                <w:rtl/>
                <w:lang w:bidi="ar-IQ"/>
              </w:rPr>
              <w:t xml:space="preserve">تشجيع السلوك القيادي الفعال لدى الأفراد النابع من دوافعهم الذاتية لتحسين الأداء </w:t>
            </w:r>
          </w:p>
        </w:tc>
        <w:tc>
          <w:tcPr>
            <w:tcW w:w="993" w:type="dxa"/>
          </w:tcPr>
          <w:p w:rsidR="00C60C2C" w:rsidRPr="00A458DA" w:rsidRDefault="00C60C2C" w:rsidP="00A32717">
            <w:pPr>
              <w:spacing w:after="0" w:line="240" w:lineRule="auto"/>
              <w:jc w:val="center"/>
              <w:rPr>
                <w:sz w:val="24"/>
                <w:szCs w:val="24"/>
                <w:rtl/>
                <w:lang w:bidi="ar-IQ"/>
              </w:rPr>
            </w:pPr>
            <w:r>
              <w:rPr>
                <w:rFonts w:hint="cs"/>
                <w:sz w:val="24"/>
                <w:szCs w:val="24"/>
                <w:rtl/>
                <w:lang w:bidi="ar-IQ"/>
              </w:rPr>
              <w:t>290</w:t>
            </w:r>
          </w:p>
        </w:tc>
        <w:tc>
          <w:tcPr>
            <w:tcW w:w="993" w:type="dxa"/>
          </w:tcPr>
          <w:p w:rsidR="00C60C2C" w:rsidRPr="00A458DA" w:rsidRDefault="00C60C2C" w:rsidP="00A32717">
            <w:pPr>
              <w:spacing w:after="0" w:line="240" w:lineRule="auto"/>
              <w:jc w:val="center"/>
              <w:rPr>
                <w:sz w:val="24"/>
                <w:szCs w:val="24"/>
                <w:rtl/>
                <w:lang w:bidi="ar-IQ"/>
              </w:rPr>
            </w:pPr>
            <w:r>
              <w:rPr>
                <w:rFonts w:hint="cs"/>
                <w:sz w:val="24"/>
                <w:szCs w:val="24"/>
                <w:rtl/>
                <w:lang w:bidi="ar-IQ"/>
              </w:rPr>
              <w:t>11</w:t>
            </w:r>
          </w:p>
        </w:tc>
      </w:tr>
      <w:tr w:rsidR="00C60C2C" w:rsidRPr="00A458DA" w:rsidTr="00A32717">
        <w:tc>
          <w:tcPr>
            <w:tcW w:w="1051" w:type="dxa"/>
          </w:tcPr>
          <w:p w:rsidR="00C60C2C" w:rsidRPr="00522C36" w:rsidRDefault="00C60C2C" w:rsidP="005E258F">
            <w:pPr>
              <w:jc w:val="lowKashida"/>
              <w:rPr>
                <w:rFonts w:cs="Simplified Arabic"/>
                <w:b/>
                <w:bCs/>
                <w:rtl/>
              </w:rPr>
            </w:pPr>
            <w:r w:rsidRPr="00522C36">
              <w:rPr>
                <w:rFonts w:cs="Simplified Arabic" w:hint="cs"/>
                <w:b/>
                <w:bCs/>
                <w:rtl/>
              </w:rPr>
              <w:t>2</w:t>
            </w:r>
          </w:p>
        </w:tc>
        <w:tc>
          <w:tcPr>
            <w:tcW w:w="5447" w:type="dxa"/>
          </w:tcPr>
          <w:p w:rsidR="00C60C2C" w:rsidRPr="00F22138" w:rsidRDefault="00C60C2C" w:rsidP="005E258F">
            <w:pPr>
              <w:rPr>
                <w:sz w:val="26"/>
                <w:szCs w:val="26"/>
                <w:rtl/>
                <w:lang w:bidi="ar-IQ"/>
              </w:rPr>
            </w:pPr>
            <w:r>
              <w:rPr>
                <w:rFonts w:hint="cs"/>
                <w:sz w:val="26"/>
                <w:szCs w:val="26"/>
                <w:rtl/>
                <w:lang w:bidi="ar-IQ"/>
              </w:rPr>
              <w:t xml:space="preserve">تتبنى القيادة الإدارية في الكلية فلسفة جديدة تثير التحدي ، لكي يتعلم الطلبة تحمل المسؤولية والمبادرة </w:t>
            </w:r>
          </w:p>
        </w:tc>
        <w:tc>
          <w:tcPr>
            <w:tcW w:w="993" w:type="dxa"/>
          </w:tcPr>
          <w:p w:rsidR="00C60C2C" w:rsidRPr="00A458DA" w:rsidRDefault="00C60C2C" w:rsidP="005E258F">
            <w:pPr>
              <w:spacing w:after="0" w:line="240" w:lineRule="auto"/>
              <w:jc w:val="center"/>
              <w:rPr>
                <w:sz w:val="24"/>
                <w:szCs w:val="24"/>
                <w:rtl/>
                <w:lang w:bidi="ar-IQ"/>
              </w:rPr>
            </w:pPr>
            <w:r>
              <w:rPr>
                <w:rFonts w:hint="cs"/>
                <w:sz w:val="24"/>
                <w:szCs w:val="24"/>
                <w:rtl/>
                <w:lang w:bidi="ar-IQ"/>
              </w:rPr>
              <w:t>289</w:t>
            </w:r>
          </w:p>
        </w:tc>
        <w:tc>
          <w:tcPr>
            <w:tcW w:w="993" w:type="dxa"/>
          </w:tcPr>
          <w:p w:rsidR="00C60C2C" w:rsidRPr="00A458DA" w:rsidRDefault="00C60C2C" w:rsidP="00A32717">
            <w:pPr>
              <w:spacing w:after="0" w:line="240" w:lineRule="auto"/>
              <w:jc w:val="center"/>
              <w:rPr>
                <w:sz w:val="24"/>
                <w:szCs w:val="24"/>
                <w:rtl/>
                <w:lang w:bidi="ar-IQ"/>
              </w:rPr>
            </w:pPr>
            <w:r w:rsidRPr="00A458DA">
              <w:rPr>
                <w:rFonts w:hint="cs"/>
                <w:sz w:val="24"/>
                <w:szCs w:val="24"/>
                <w:rtl/>
                <w:lang w:bidi="ar-IQ"/>
              </w:rPr>
              <w:t>13</w:t>
            </w:r>
          </w:p>
        </w:tc>
      </w:tr>
      <w:tr w:rsidR="001B4492" w:rsidRPr="00A458DA" w:rsidTr="00A32717">
        <w:tc>
          <w:tcPr>
            <w:tcW w:w="1051" w:type="dxa"/>
          </w:tcPr>
          <w:p w:rsidR="001B4492" w:rsidRPr="00522C36" w:rsidRDefault="001B4492" w:rsidP="00A32717">
            <w:pPr>
              <w:jc w:val="lowKashida"/>
              <w:rPr>
                <w:rFonts w:cs="Simplified Arabic"/>
                <w:b/>
                <w:bCs/>
                <w:rtl/>
              </w:rPr>
            </w:pPr>
            <w:r>
              <w:rPr>
                <w:rFonts w:cs="Simplified Arabic" w:hint="cs"/>
                <w:b/>
                <w:bCs/>
                <w:rtl/>
              </w:rPr>
              <w:t>13</w:t>
            </w:r>
          </w:p>
        </w:tc>
        <w:tc>
          <w:tcPr>
            <w:tcW w:w="5447" w:type="dxa"/>
          </w:tcPr>
          <w:p w:rsidR="001B4492" w:rsidRPr="00F22138" w:rsidRDefault="001B4492" w:rsidP="00A32717">
            <w:pPr>
              <w:rPr>
                <w:sz w:val="26"/>
                <w:szCs w:val="26"/>
                <w:rtl/>
                <w:lang w:bidi="ar-IQ"/>
              </w:rPr>
            </w:pPr>
            <w:r>
              <w:rPr>
                <w:rFonts w:hint="cs"/>
                <w:sz w:val="26"/>
                <w:szCs w:val="26"/>
                <w:rtl/>
                <w:lang w:bidi="ar-IQ"/>
              </w:rPr>
              <w:t>يوجد برنامج متكامل للاهتمام بالتدريب والتعليم الذاتي من قبل كل فرد</w:t>
            </w:r>
          </w:p>
        </w:tc>
        <w:tc>
          <w:tcPr>
            <w:tcW w:w="993" w:type="dxa"/>
          </w:tcPr>
          <w:p w:rsidR="001B4492" w:rsidRPr="00A458DA" w:rsidRDefault="00C60C2C" w:rsidP="00A32717">
            <w:pPr>
              <w:spacing w:after="0" w:line="240" w:lineRule="auto"/>
              <w:jc w:val="center"/>
              <w:rPr>
                <w:sz w:val="24"/>
                <w:szCs w:val="24"/>
                <w:rtl/>
                <w:lang w:bidi="ar-IQ"/>
              </w:rPr>
            </w:pPr>
            <w:r>
              <w:rPr>
                <w:rFonts w:hint="cs"/>
                <w:sz w:val="24"/>
                <w:szCs w:val="24"/>
                <w:rtl/>
                <w:lang w:bidi="ar-IQ"/>
              </w:rPr>
              <w:t>289</w:t>
            </w:r>
          </w:p>
        </w:tc>
        <w:tc>
          <w:tcPr>
            <w:tcW w:w="993" w:type="dxa"/>
          </w:tcPr>
          <w:p w:rsidR="001B4492" w:rsidRPr="00A458DA" w:rsidRDefault="001B4492" w:rsidP="00A32717">
            <w:pPr>
              <w:spacing w:after="0" w:line="240" w:lineRule="auto"/>
              <w:jc w:val="center"/>
              <w:rPr>
                <w:sz w:val="24"/>
                <w:szCs w:val="24"/>
                <w:rtl/>
                <w:lang w:bidi="ar-IQ"/>
              </w:rPr>
            </w:pPr>
            <w:r w:rsidRPr="00A458DA">
              <w:rPr>
                <w:rFonts w:hint="cs"/>
                <w:sz w:val="24"/>
                <w:szCs w:val="24"/>
                <w:rtl/>
                <w:lang w:bidi="ar-IQ"/>
              </w:rPr>
              <w:t>14</w:t>
            </w:r>
          </w:p>
        </w:tc>
      </w:tr>
    </w:tbl>
    <w:p w:rsidR="004A5489" w:rsidRPr="007C586D" w:rsidRDefault="004A5489" w:rsidP="007C586D">
      <w:pPr>
        <w:jc w:val="lowKashida"/>
        <w:rPr>
          <w:rFonts w:cs="Simplified Arabic"/>
          <w:b/>
          <w:bCs/>
          <w:rtl/>
          <w:lang w:bidi="ar-IQ"/>
        </w:rPr>
      </w:pPr>
    </w:p>
    <w:p w:rsidR="00B02409" w:rsidRDefault="00B02409" w:rsidP="00A7449E">
      <w:pPr>
        <w:jc w:val="lowKashida"/>
        <w:rPr>
          <w:sz w:val="24"/>
          <w:szCs w:val="24"/>
          <w:lang w:bidi="ar-IQ"/>
        </w:rPr>
      </w:pPr>
      <w:r>
        <w:rPr>
          <w:sz w:val="24"/>
          <w:szCs w:val="24"/>
          <w:rtl/>
          <w:lang w:bidi="ar-IQ"/>
        </w:rPr>
        <w:t>يشير الجدول (</w:t>
      </w:r>
      <w:r w:rsidR="00A7449E">
        <w:rPr>
          <w:rFonts w:hint="cs"/>
          <w:sz w:val="24"/>
          <w:szCs w:val="24"/>
          <w:rtl/>
          <w:lang w:bidi="ar-IQ"/>
        </w:rPr>
        <w:t>8</w:t>
      </w:r>
      <w:r>
        <w:rPr>
          <w:sz w:val="24"/>
          <w:szCs w:val="24"/>
          <w:rtl/>
          <w:lang w:bidi="ar-IQ"/>
        </w:rPr>
        <w:t>) ، إلى أن معايير إدارة الجودة الشاملة المقترحة</w:t>
      </w:r>
      <w:r w:rsidR="006A5C08">
        <w:rPr>
          <w:sz w:val="24"/>
          <w:szCs w:val="24"/>
          <w:rtl/>
          <w:lang w:bidi="ar-IQ"/>
        </w:rPr>
        <w:t xml:space="preserve"> مرتبة ، على وفق تحققها في كلي</w:t>
      </w:r>
      <w:r w:rsidR="006A5C08">
        <w:rPr>
          <w:rFonts w:hint="cs"/>
          <w:sz w:val="24"/>
          <w:szCs w:val="24"/>
          <w:rtl/>
          <w:lang w:bidi="ar-IQ"/>
        </w:rPr>
        <w:t xml:space="preserve">ات </w:t>
      </w:r>
      <w:r w:rsidR="006A5C08">
        <w:rPr>
          <w:sz w:val="24"/>
          <w:szCs w:val="24"/>
          <w:rtl/>
          <w:lang w:bidi="ar-IQ"/>
        </w:rPr>
        <w:t>التربية  بجامع</w:t>
      </w:r>
      <w:r w:rsidR="006A5C08">
        <w:rPr>
          <w:rFonts w:hint="cs"/>
          <w:sz w:val="24"/>
          <w:szCs w:val="24"/>
          <w:rtl/>
          <w:lang w:bidi="ar-IQ"/>
        </w:rPr>
        <w:t>ات الفرات الاوسط</w:t>
      </w:r>
      <w:r>
        <w:rPr>
          <w:rFonts w:hint="cs"/>
          <w:sz w:val="24"/>
          <w:szCs w:val="24"/>
          <w:rtl/>
          <w:lang w:bidi="ar-IQ"/>
        </w:rPr>
        <w:t xml:space="preserve"> </w:t>
      </w:r>
      <w:r>
        <w:rPr>
          <w:sz w:val="24"/>
          <w:szCs w:val="24"/>
          <w:rtl/>
          <w:lang w:bidi="ar-IQ"/>
        </w:rPr>
        <w:t xml:space="preserve">من وجهة نظر التدريسيين . </w:t>
      </w:r>
    </w:p>
    <w:p w:rsidR="00B02409" w:rsidRDefault="00B02409" w:rsidP="001B6BD4">
      <w:pPr>
        <w:jc w:val="lowKashida"/>
        <w:rPr>
          <w:sz w:val="24"/>
          <w:szCs w:val="24"/>
          <w:rtl/>
          <w:lang w:bidi="ar-IQ"/>
        </w:rPr>
      </w:pPr>
      <w:r>
        <w:rPr>
          <w:sz w:val="24"/>
          <w:szCs w:val="24"/>
          <w:rtl/>
          <w:lang w:bidi="ar-IQ"/>
        </w:rPr>
        <w:t xml:space="preserve">    </w:t>
      </w:r>
      <w:r>
        <w:rPr>
          <w:sz w:val="24"/>
          <w:szCs w:val="24"/>
          <w:rtl/>
          <w:lang w:bidi="ar-IQ"/>
        </w:rPr>
        <w:tab/>
      </w:r>
      <w:r>
        <w:rPr>
          <w:rFonts w:cs="Simplified Arabic"/>
          <w:sz w:val="26"/>
          <w:szCs w:val="26"/>
          <w:rtl/>
          <w:lang w:bidi="ar-IQ"/>
        </w:rPr>
        <w:t>عليه أمكن ترتيب المعاير المقترحة حسب تحققها على وفق أراء التدريسيين ، فجاء مجموع درجاتهم على  المعيار رقم (</w:t>
      </w:r>
      <w:r w:rsidR="001B6BD4">
        <w:rPr>
          <w:rFonts w:cs="Simplified Arabic" w:hint="cs"/>
          <w:sz w:val="26"/>
          <w:szCs w:val="26"/>
          <w:rtl/>
          <w:lang w:bidi="ar-IQ"/>
        </w:rPr>
        <w:t>3</w:t>
      </w:r>
      <w:r>
        <w:rPr>
          <w:rFonts w:cs="Simplified Arabic"/>
          <w:sz w:val="26"/>
          <w:szCs w:val="26"/>
          <w:rtl/>
          <w:lang w:bidi="ar-IQ"/>
        </w:rPr>
        <w:t>)  ، بمقدار (</w:t>
      </w:r>
      <w:r w:rsidR="001B6BD4">
        <w:rPr>
          <w:rFonts w:cs="Simplified Arabic" w:hint="cs"/>
          <w:sz w:val="26"/>
          <w:szCs w:val="26"/>
          <w:rtl/>
          <w:lang w:bidi="ar-IQ"/>
        </w:rPr>
        <w:t>410</w:t>
      </w:r>
      <w:r>
        <w:rPr>
          <w:rFonts w:cs="Simplified Arabic"/>
          <w:sz w:val="26"/>
          <w:szCs w:val="26"/>
          <w:rtl/>
          <w:lang w:bidi="ar-IQ"/>
        </w:rPr>
        <w:t>) ، وهذا يؤهله بأن يكون في المرتبة الأولى من حيث تحققه قياساً بالمعايير الأخرى ، في حين جاء المعيار رقم (1</w:t>
      </w:r>
      <w:r>
        <w:rPr>
          <w:rFonts w:cs="Simplified Arabic" w:hint="cs"/>
          <w:sz w:val="26"/>
          <w:szCs w:val="26"/>
          <w:rtl/>
          <w:lang w:bidi="ar-IQ"/>
        </w:rPr>
        <w:t>3</w:t>
      </w:r>
      <w:r>
        <w:rPr>
          <w:rFonts w:cs="Simplified Arabic"/>
          <w:sz w:val="26"/>
          <w:szCs w:val="26"/>
          <w:rtl/>
          <w:lang w:bidi="ar-IQ"/>
        </w:rPr>
        <w:t>)  في المرتبة (الرابعة عشر) ، والأخيرة ، بمجموع درجات مقداره (</w:t>
      </w:r>
      <w:r w:rsidR="001B6BD4">
        <w:rPr>
          <w:rFonts w:cs="Simplified Arabic" w:hint="cs"/>
          <w:sz w:val="26"/>
          <w:szCs w:val="26"/>
          <w:rtl/>
          <w:lang w:bidi="ar-IQ"/>
        </w:rPr>
        <w:t>289</w:t>
      </w:r>
      <w:r>
        <w:rPr>
          <w:rFonts w:cs="Simplified Arabic"/>
          <w:sz w:val="26"/>
          <w:szCs w:val="26"/>
          <w:rtl/>
          <w:lang w:bidi="ar-IQ"/>
        </w:rPr>
        <w:t xml:space="preserve">) درجة ، وهكذا بالنسبة لبقية المعاير .  </w:t>
      </w:r>
    </w:p>
    <w:p w:rsidR="006A5C08" w:rsidRDefault="00B02409" w:rsidP="00B02409">
      <w:pPr>
        <w:pStyle w:val="a3"/>
        <w:numPr>
          <w:ilvl w:val="1"/>
          <w:numId w:val="14"/>
        </w:numPr>
        <w:jc w:val="lowKashida"/>
        <w:rPr>
          <w:rFonts w:cs="Simplified Arabic"/>
          <w:sz w:val="24"/>
          <w:szCs w:val="24"/>
          <w:lang w:bidi="ar-IQ"/>
        </w:rPr>
      </w:pPr>
      <w:r w:rsidRPr="006A5C08">
        <w:rPr>
          <w:rFonts w:cs="Simplified Arabic"/>
          <w:b/>
          <w:bCs/>
          <w:sz w:val="26"/>
          <w:szCs w:val="26"/>
          <w:rtl/>
          <w:lang w:bidi="ar-IQ"/>
        </w:rPr>
        <w:lastRenderedPageBreak/>
        <w:t xml:space="preserve">نتائج استجابة التدريسيين على المعايير المقترحة </w:t>
      </w:r>
      <w:r w:rsidRPr="006A5C08">
        <w:rPr>
          <w:rFonts w:ascii="Simplified Arabic" w:hAnsi="Simplified Arabic" w:cs="Simplified Arabic"/>
          <w:b/>
          <w:bCs/>
          <w:sz w:val="26"/>
          <w:szCs w:val="26"/>
          <w:rtl/>
          <w:lang w:bidi="ar-IQ"/>
        </w:rPr>
        <w:t>لإدارة الجودة الشاملة</w:t>
      </w:r>
      <w:r w:rsidRPr="006A5C08">
        <w:rPr>
          <w:rFonts w:cs="Simplified Arabic"/>
          <w:b/>
          <w:bCs/>
          <w:sz w:val="26"/>
          <w:szCs w:val="26"/>
          <w:rtl/>
          <w:lang w:bidi="ar-IQ"/>
        </w:rPr>
        <w:t xml:space="preserve"> </w:t>
      </w:r>
      <w:r w:rsidRPr="006A5C08">
        <w:rPr>
          <w:rFonts w:ascii="Simplified Arabic" w:hAnsi="Simplified Arabic" w:cs="Simplified Arabic"/>
          <w:b/>
          <w:bCs/>
          <w:sz w:val="26"/>
          <w:szCs w:val="26"/>
          <w:rtl/>
          <w:lang w:bidi="ar-IQ"/>
        </w:rPr>
        <w:t xml:space="preserve">في </w:t>
      </w:r>
      <w:r w:rsidR="006A5C08">
        <w:rPr>
          <w:rFonts w:asciiTheme="majorBidi" w:eastAsia="Times New Roman" w:hAnsiTheme="majorBidi" w:cstheme="majorBidi"/>
          <w:sz w:val="28"/>
          <w:szCs w:val="28"/>
          <w:rtl/>
        </w:rPr>
        <w:t>كلي</w:t>
      </w:r>
      <w:r w:rsidR="006A5C08">
        <w:rPr>
          <w:rFonts w:asciiTheme="majorBidi" w:eastAsia="Times New Roman" w:hAnsiTheme="majorBidi" w:cstheme="majorBidi" w:hint="cs"/>
          <w:sz w:val="28"/>
          <w:szCs w:val="28"/>
          <w:rtl/>
        </w:rPr>
        <w:t>ات</w:t>
      </w:r>
      <w:r w:rsidR="006A5C08">
        <w:rPr>
          <w:rFonts w:asciiTheme="majorBidi" w:eastAsia="Times New Roman" w:hAnsiTheme="majorBidi" w:cstheme="majorBidi"/>
          <w:sz w:val="28"/>
          <w:szCs w:val="28"/>
          <w:rtl/>
        </w:rPr>
        <w:t xml:space="preserve"> التربي</w:t>
      </w:r>
      <w:r w:rsidR="006A5C08">
        <w:rPr>
          <w:rFonts w:asciiTheme="majorBidi" w:eastAsia="Times New Roman" w:hAnsiTheme="majorBidi" w:cstheme="majorBidi" w:hint="cs"/>
          <w:sz w:val="28"/>
          <w:szCs w:val="28"/>
          <w:rtl/>
        </w:rPr>
        <w:t>ة</w:t>
      </w:r>
      <w:r w:rsidR="006A5C08">
        <w:rPr>
          <w:rFonts w:asciiTheme="majorBidi" w:eastAsia="Times New Roman" w:hAnsiTheme="majorBidi" w:cstheme="majorBidi"/>
          <w:sz w:val="28"/>
          <w:szCs w:val="28"/>
          <w:rtl/>
        </w:rPr>
        <w:t xml:space="preserve"> </w:t>
      </w:r>
      <w:r w:rsidR="006A5C08">
        <w:rPr>
          <w:rFonts w:asciiTheme="majorBidi" w:eastAsia="Times New Roman" w:hAnsiTheme="majorBidi" w:cstheme="majorBidi" w:hint="cs"/>
          <w:sz w:val="28"/>
          <w:szCs w:val="28"/>
          <w:rtl/>
        </w:rPr>
        <w:t>- بجامعات الفرات الاوسط</w:t>
      </w:r>
      <w:r w:rsidR="006A5C08">
        <w:rPr>
          <w:rFonts w:cs="Simplified Arabic" w:hint="cs"/>
          <w:sz w:val="24"/>
          <w:szCs w:val="24"/>
          <w:rtl/>
          <w:lang w:bidi="ar-IQ"/>
        </w:rPr>
        <w:t xml:space="preserve">    </w:t>
      </w:r>
    </w:p>
    <w:p w:rsidR="00B02409" w:rsidRPr="006A5C08" w:rsidRDefault="006A5C08" w:rsidP="00A7449E">
      <w:pPr>
        <w:pStyle w:val="a3"/>
        <w:jc w:val="lowKashida"/>
        <w:rPr>
          <w:rFonts w:cs="Simplified Arabic"/>
          <w:sz w:val="24"/>
          <w:szCs w:val="24"/>
          <w:lang w:bidi="ar-IQ"/>
        </w:rPr>
      </w:pPr>
      <w:r>
        <w:rPr>
          <w:rFonts w:cs="Simplified Arabic" w:hint="cs"/>
          <w:b/>
          <w:bCs/>
          <w:sz w:val="26"/>
          <w:szCs w:val="26"/>
          <w:rtl/>
          <w:lang w:bidi="ar-IQ"/>
        </w:rPr>
        <w:t xml:space="preserve">                                      </w:t>
      </w:r>
      <w:r w:rsidR="00B02409" w:rsidRPr="006A5C08">
        <w:rPr>
          <w:rFonts w:cs="Simplified Arabic" w:hint="cs"/>
          <w:sz w:val="24"/>
          <w:szCs w:val="24"/>
          <w:rtl/>
          <w:lang w:bidi="ar-IQ"/>
        </w:rPr>
        <w:t xml:space="preserve">   </w:t>
      </w:r>
      <w:r w:rsidR="00B02409" w:rsidRPr="006A5C08">
        <w:rPr>
          <w:rFonts w:cs="Simplified Arabic"/>
          <w:sz w:val="24"/>
          <w:szCs w:val="24"/>
          <w:rtl/>
          <w:lang w:bidi="ar-IQ"/>
        </w:rPr>
        <w:t>الجدول (</w:t>
      </w:r>
      <w:r w:rsidR="00A7449E">
        <w:rPr>
          <w:rFonts w:cs="Simplified Arabic" w:hint="cs"/>
          <w:sz w:val="24"/>
          <w:szCs w:val="24"/>
          <w:rtl/>
          <w:lang w:bidi="ar-IQ"/>
        </w:rPr>
        <w:t>9</w:t>
      </w:r>
      <w:r w:rsidR="00B02409" w:rsidRPr="006A5C08">
        <w:rPr>
          <w:rFonts w:cs="Simplified Arabic"/>
          <w:sz w:val="24"/>
          <w:szCs w:val="24"/>
          <w:rtl/>
          <w:lang w:bidi="ar-IQ"/>
        </w:rPr>
        <w:t>)</w:t>
      </w:r>
    </w:p>
    <w:p w:rsidR="001B6BD4" w:rsidRPr="006A5C08" w:rsidRDefault="00B02409" w:rsidP="006A5C08">
      <w:pPr>
        <w:pStyle w:val="a3"/>
        <w:rPr>
          <w:rFonts w:cs="Simplified Arabic"/>
          <w:sz w:val="24"/>
          <w:szCs w:val="24"/>
          <w:rtl/>
          <w:lang w:bidi="ar-IQ"/>
        </w:rPr>
      </w:pPr>
      <w:r>
        <w:rPr>
          <w:rFonts w:cs="Simplified Arabic"/>
          <w:sz w:val="24"/>
          <w:szCs w:val="24"/>
          <w:rtl/>
          <w:lang w:bidi="ar-IQ"/>
        </w:rPr>
        <w:t xml:space="preserve">يبين عدد المشاهدات وقيم (كا2) والدلالة الإحصائية للمعايير المقترحة </w:t>
      </w:r>
      <w:r>
        <w:rPr>
          <w:rFonts w:ascii="Simplified Arabic" w:hAnsi="Simplified Arabic" w:cs="Simplified Arabic"/>
          <w:sz w:val="26"/>
          <w:szCs w:val="26"/>
          <w:rtl/>
          <w:lang w:bidi="ar-IQ"/>
        </w:rPr>
        <w:t>لإدارة الجودة الشاملة</w:t>
      </w:r>
      <w:r>
        <w:rPr>
          <w:rFonts w:cs="Simplified Arabic"/>
          <w:sz w:val="26"/>
          <w:szCs w:val="26"/>
          <w:rtl/>
          <w:lang w:bidi="ar-IQ"/>
        </w:rPr>
        <w:t xml:space="preserve"> </w:t>
      </w:r>
      <w:r w:rsidR="006A5C08">
        <w:rPr>
          <w:rFonts w:ascii="Simplified Arabic" w:hAnsi="Simplified Arabic" w:cs="Simplified Arabic"/>
          <w:sz w:val="26"/>
          <w:szCs w:val="26"/>
          <w:rtl/>
          <w:lang w:bidi="ar-IQ"/>
        </w:rPr>
        <w:t>في كلي</w:t>
      </w:r>
      <w:r w:rsidR="006A5C08">
        <w:rPr>
          <w:rFonts w:ascii="Simplified Arabic" w:hAnsi="Simplified Arabic" w:cs="Simplified Arabic" w:hint="cs"/>
          <w:sz w:val="26"/>
          <w:szCs w:val="26"/>
          <w:rtl/>
          <w:lang w:bidi="ar-IQ"/>
        </w:rPr>
        <w:t>ات</w:t>
      </w:r>
      <w:r>
        <w:rPr>
          <w:rFonts w:ascii="Simplified Arabic" w:hAnsi="Simplified Arabic" w:cs="Simplified Arabic"/>
          <w:sz w:val="26"/>
          <w:szCs w:val="26"/>
          <w:rtl/>
          <w:lang w:bidi="ar-IQ"/>
        </w:rPr>
        <w:t xml:space="preserve"> التربية  بجامع</w:t>
      </w:r>
      <w:r w:rsidR="006A5C08">
        <w:rPr>
          <w:rFonts w:ascii="Simplified Arabic" w:hAnsi="Simplified Arabic" w:cs="Simplified Arabic" w:hint="cs"/>
          <w:sz w:val="26"/>
          <w:szCs w:val="26"/>
          <w:rtl/>
          <w:lang w:bidi="ar-IQ"/>
        </w:rPr>
        <w:t>ات الفرات الاوسط</w:t>
      </w:r>
    </w:p>
    <w:tbl>
      <w:tblPr>
        <w:tblStyle w:val="a6"/>
        <w:bidiVisual/>
        <w:tblW w:w="0" w:type="auto"/>
        <w:tblLayout w:type="fixed"/>
        <w:tblLook w:val="04A0"/>
      </w:tblPr>
      <w:tblGrid>
        <w:gridCol w:w="847"/>
        <w:gridCol w:w="794"/>
        <w:gridCol w:w="794"/>
        <w:gridCol w:w="766"/>
        <w:gridCol w:w="766"/>
        <w:gridCol w:w="766"/>
        <w:gridCol w:w="1129"/>
        <w:gridCol w:w="992"/>
        <w:gridCol w:w="1276"/>
      </w:tblGrid>
      <w:tr w:rsidR="00B02409" w:rsidTr="00B02409">
        <w:tc>
          <w:tcPr>
            <w:tcW w:w="847" w:type="dxa"/>
            <w:vMerge w:val="restart"/>
            <w:tcBorders>
              <w:top w:val="single" w:sz="4" w:space="0" w:color="000000"/>
              <w:left w:val="single" w:sz="4" w:space="0" w:color="000000"/>
              <w:bottom w:val="single" w:sz="4" w:space="0" w:color="000000"/>
              <w:right w:val="single" w:sz="4" w:space="0" w:color="000000"/>
            </w:tcBorders>
            <w:hideMark/>
          </w:tcPr>
          <w:p w:rsidR="00B02409" w:rsidRDefault="00B02409">
            <w:pPr>
              <w:jc w:val="center"/>
              <w:rPr>
                <w:rFonts w:cs="Simplified Arabic"/>
                <w:sz w:val="24"/>
                <w:szCs w:val="24"/>
                <w:lang w:bidi="ar-IQ"/>
              </w:rPr>
            </w:pPr>
            <w:r>
              <w:rPr>
                <w:rFonts w:cs="Simplified Arabic"/>
                <w:sz w:val="24"/>
                <w:szCs w:val="24"/>
                <w:rtl/>
                <w:lang w:bidi="ar-IQ"/>
              </w:rPr>
              <w:t>رقم المعيار</w:t>
            </w:r>
          </w:p>
        </w:tc>
        <w:tc>
          <w:tcPr>
            <w:tcW w:w="3886" w:type="dxa"/>
            <w:gridSpan w:val="5"/>
            <w:vMerge w:val="restart"/>
            <w:tcBorders>
              <w:top w:val="single" w:sz="4" w:space="0" w:color="000000"/>
              <w:left w:val="single" w:sz="4" w:space="0" w:color="000000"/>
              <w:bottom w:val="single" w:sz="4" w:space="0" w:color="000000"/>
              <w:right w:val="single" w:sz="4" w:space="0" w:color="000000"/>
            </w:tcBorders>
            <w:hideMark/>
          </w:tcPr>
          <w:p w:rsidR="00B02409" w:rsidRDefault="00B02409">
            <w:pPr>
              <w:jc w:val="center"/>
              <w:rPr>
                <w:rFonts w:cs="Simplified Arabic"/>
                <w:sz w:val="24"/>
                <w:szCs w:val="24"/>
                <w:lang w:bidi="ar-IQ"/>
              </w:rPr>
            </w:pPr>
            <w:r>
              <w:rPr>
                <w:rFonts w:cs="Simplified Arabic"/>
                <w:sz w:val="24"/>
                <w:szCs w:val="24"/>
                <w:rtl/>
                <w:lang w:bidi="ar-IQ"/>
              </w:rPr>
              <w:t>المشاهدات</w:t>
            </w:r>
          </w:p>
        </w:tc>
        <w:tc>
          <w:tcPr>
            <w:tcW w:w="2121" w:type="dxa"/>
            <w:gridSpan w:val="2"/>
            <w:tcBorders>
              <w:top w:val="single" w:sz="4" w:space="0" w:color="000000"/>
              <w:left w:val="single" w:sz="4" w:space="0" w:color="000000"/>
              <w:bottom w:val="single" w:sz="4" w:space="0" w:color="000000"/>
              <w:right w:val="single" w:sz="4" w:space="0" w:color="000000"/>
            </w:tcBorders>
            <w:hideMark/>
          </w:tcPr>
          <w:p w:rsidR="00B02409" w:rsidRDefault="00B02409">
            <w:pPr>
              <w:jc w:val="center"/>
              <w:rPr>
                <w:rFonts w:cs="Simplified Arabic"/>
                <w:sz w:val="24"/>
                <w:szCs w:val="24"/>
                <w:lang w:bidi="ar-IQ"/>
              </w:rPr>
            </w:pPr>
            <w:r>
              <w:rPr>
                <w:rFonts w:cs="Simplified Arabic"/>
                <w:sz w:val="24"/>
                <w:szCs w:val="24"/>
                <w:rtl/>
                <w:lang w:bidi="ar-IQ"/>
              </w:rPr>
              <w:t>قيمة (كا2)</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02409" w:rsidRDefault="00B02409">
            <w:pPr>
              <w:jc w:val="center"/>
              <w:rPr>
                <w:rFonts w:cs="Simplified Arabic"/>
                <w:sz w:val="24"/>
                <w:szCs w:val="24"/>
                <w:lang w:bidi="ar-IQ"/>
              </w:rPr>
            </w:pPr>
            <w:r>
              <w:rPr>
                <w:rFonts w:cs="Simplified Arabic"/>
                <w:sz w:val="24"/>
                <w:szCs w:val="24"/>
                <w:rtl/>
                <w:lang w:bidi="ar-IQ"/>
              </w:rPr>
              <w:t>الدلالة الإحصائية</w:t>
            </w:r>
          </w:p>
        </w:tc>
      </w:tr>
      <w:tr w:rsidR="00B02409" w:rsidTr="00A32717">
        <w:tc>
          <w:tcPr>
            <w:tcW w:w="847" w:type="dxa"/>
            <w:vMerge/>
            <w:tcBorders>
              <w:top w:val="single" w:sz="4" w:space="0" w:color="000000"/>
              <w:left w:val="single" w:sz="4" w:space="0" w:color="000000"/>
              <w:bottom w:val="single" w:sz="4" w:space="0" w:color="000000"/>
              <w:right w:val="single" w:sz="4" w:space="0" w:color="000000"/>
            </w:tcBorders>
            <w:vAlign w:val="center"/>
            <w:hideMark/>
          </w:tcPr>
          <w:p w:rsidR="00B02409" w:rsidRDefault="00B02409">
            <w:pPr>
              <w:bidi w:val="0"/>
              <w:rPr>
                <w:rFonts w:cs="Simplified Arabic"/>
                <w:sz w:val="24"/>
                <w:szCs w:val="24"/>
                <w:lang w:bidi="ar-IQ"/>
              </w:rPr>
            </w:pPr>
          </w:p>
        </w:tc>
        <w:tc>
          <w:tcPr>
            <w:tcW w:w="3886" w:type="dxa"/>
            <w:gridSpan w:val="5"/>
            <w:vMerge/>
            <w:tcBorders>
              <w:top w:val="single" w:sz="4" w:space="0" w:color="000000"/>
              <w:left w:val="single" w:sz="4" w:space="0" w:color="000000"/>
              <w:bottom w:val="single" w:sz="4" w:space="0" w:color="000000"/>
              <w:right w:val="single" w:sz="4" w:space="0" w:color="000000"/>
            </w:tcBorders>
            <w:vAlign w:val="center"/>
            <w:hideMark/>
          </w:tcPr>
          <w:p w:rsidR="00B02409" w:rsidRDefault="00B02409">
            <w:pPr>
              <w:bidi w:val="0"/>
              <w:rPr>
                <w:rFonts w:cs="Simplified Arabic"/>
                <w:sz w:val="24"/>
                <w:szCs w:val="24"/>
                <w:lang w:bidi="ar-IQ"/>
              </w:rPr>
            </w:pPr>
          </w:p>
        </w:tc>
        <w:tc>
          <w:tcPr>
            <w:tcW w:w="1129" w:type="dxa"/>
            <w:tcBorders>
              <w:top w:val="single" w:sz="4" w:space="0" w:color="000000"/>
              <w:left w:val="single" w:sz="4" w:space="0" w:color="000000"/>
              <w:bottom w:val="single" w:sz="4" w:space="0" w:color="000000"/>
              <w:right w:val="single" w:sz="4" w:space="0" w:color="000000"/>
            </w:tcBorders>
            <w:hideMark/>
          </w:tcPr>
          <w:p w:rsidR="00B02409" w:rsidRDefault="00B02409">
            <w:pPr>
              <w:jc w:val="center"/>
              <w:rPr>
                <w:rFonts w:cs="Simplified Arabic"/>
                <w:sz w:val="24"/>
                <w:szCs w:val="24"/>
                <w:lang w:bidi="ar-IQ"/>
              </w:rPr>
            </w:pPr>
            <w:r>
              <w:rPr>
                <w:rFonts w:cs="Simplified Arabic"/>
                <w:sz w:val="24"/>
                <w:szCs w:val="24"/>
                <w:rtl/>
                <w:lang w:bidi="ar-IQ"/>
              </w:rPr>
              <w:t>المحسوبة</w:t>
            </w:r>
          </w:p>
        </w:tc>
        <w:tc>
          <w:tcPr>
            <w:tcW w:w="992" w:type="dxa"/>
            <w:tcBorders>
              <w:top w:val="single" w:sz="4" w:space="0" w:color="000000"/>
              <w:left w:val="single" w:sz="4" w:space="0" w:color="000000"/>
              <w:bottom w:val="single" w:sz="4" w:space="0" w:color="000000"/>
              <w:right w:val="single" w:sz="4" w:space="0" w:color="000000"/>
            </w:tcBorders>
            <w:hideMark/>
          </w:tcPr>
          <w:p w:rsidR="00B02409" w:rsidRDefault="00B02409">
            <w:pPr>
              <w:jc w:val="center"/>
              <w:rPr>
                <w:rFonts w:cs="Simplified Arabic"/>
                <w:sz w:val="24"/>
                <w:szCs w:val="24"/>
                <w:lang w:bidi="ar-IQ"/>
              </w:rPr>
            </w:pPr>
            <w:r>
              <w:rPr>
                <w:rFonts w:cs="Simplified Arabic"/>
                <w:sz w:val="24"/>
                <w:szCs w:val="24"/>
                <w:rtl/>
                <w:lang w:bidi="ar-IQ"/>
              </w:rPr>
              <w:t>الجدولية</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02409" w:rsidRDefault="00B02409">
            <w:pPr>
              <w:bidi w:val="0"/>
              <w:rPr>
                <w:rFonts w:cs="Simplified Arabic"/>
                <w:sz w:val="24"/>
                <w:szCs w:val="24"/>
                <w:lang w:bidi="ar-IQ"/>
              </w:rPr>
            </w:pP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1</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29</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14</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19</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18</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3</w:t>
            </w:r>
            <w:r>
              <w:rPr>
                <w:rFonts w:cs="Simplified Arabic" w:hint="cs"/>
                <w:sz w:val="24"/>
                <w:szCs w:val="24"/>
                <w:rtl/>
                <w:lang w:bidi="ar-IQ"/>
              </w:rPr>
              <w:t>6</w:t>
            </w:r>
            <w:r>
              <w:rPr>
                <w:rFonts w:cs="Simplified Arabic"/>
                <w:sz w:val="24"/>
                <w:szCs w:val="24"/>
                <w:rtl/>
                <w:lang w:bidi="ar-IQ"/>
              </w:rPr>
              <w:t>,997</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sidP="00A32717">
            <w:pPr>
              <w:rPr>
                <w:rFonts w:cs="Simplified Arabic"/>
                <w:sz w:val="24"/>
                <w:szCs w:val="24"/>
                <w:lang w:bidi="ar-IQ"/>
              </w:rPr>
            </w:pPr>
            <w:r>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2</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18</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19</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29</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14</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2</w:t>
            </w:r>
            <w:r>
              <w:rPr>
                <w:rFonts w:cs="Simplified Arabic" w:hint="cs"/>
                <w:sz w:val="24"/>
                <w:szCs w:val="24"/>
                <w:rtl/>
                <w:lang w:bidi="ar-IQ"/>
              </w:rPr>
              <w:t>4</w:t>
            </w:r>
            <w:r>
              <w:rPr>
                <w:rFonts w:cs="Simplified Arabic"/>
                <w:sz w:val="24"/>
                <w:szCs w:val="24"/>
                <w:rtl/>
                <w:lang w:bidi="ar-IQ"/>
              </w:rPr>
              <w:t>,261</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3</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30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1</w:t>
            </w:r>
            <w:r>
              <w:rPr>
                <w:rFonts w:cs="Simplified Arabic" w:hint="cs"/>
                <w:sz w:val="24"/>
                <w:szCs w:val="24"/>
                <w:rtl/>
                <w:lang w:bidi="ar-IQ"/>
              </w:rPr>
              <w:t>8</w:t>
            </w:r>
            <w:r>
              <w:rPr>
                <w:rFonts w:cs="Simplified Arabic"/>
                <w:sz w:val="24"/>
                <w:szCs w:val="24"/>
                <w:rtl/>
                <w:lang w:bidi="ar-IQ"/>
              </w:rPr>
              <w:t>,151</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4</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sidRPr="00D0057E">
              <w:rPr>
                <w:rFonts w:cs="Simplified Arabic" w:hint="cs"/>
                <w:sz w:val="28"/>
                <w:szCs w:val="28"/>
                <w:rtl/>
              </w:rPr>
              <w:t>10</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30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25</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15</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1</w:t>
            </w:r>
            <w:r>
              <w:rPr>
                <w:rFonts w:cs="Simplified Arabic" w:hint="cs"/>
                <w:sz w:val="24"/>
                <w:szCs w:val="24"/>
                <w:rtl/>
                <w:lang w:bidi="ar-IQ"/>
              </w:rPr>
              <w:t>1</w:t>
            </w:r>
            <w:r>
              <w:rPr>
                <w:rFonts w:cs="Simplified Arabic"/>
                <w:sz w:val="24"/>
                <w:szCs w:val="24"/>
                <w:rtl/>
                <w:lang w:bidi="ar-IQ"/>
              </w:rPr>
              <w:t>,788</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5</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40</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14</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17</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19</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2</w:t>
            </w:r>
            <w:r>
              <w:rPr>
                <w:rFonts w:cs="Simplified Arabic" w:hint="cs"/>
                <w:sz w:val="24"/>
                <w:szCs w:val="24"/>
                <w:rtl/>
                <w:lang w:bidi="ar-IQ"/>
              </w:rPr>
              <w:t>8</w:t>
            </w:r>
            <w:r>
              <w:rPr>
                <w:rFonts w:cs="Simplified Arabic"/>
                <w:sz w:val="24"/>
                <w:szCs w:val="24"/>
                <w:rtl/>
                <w:lang w:bidi="ar-IQ"/>
              </w:rPr>
              <w:t>,912</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6</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29</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14</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18</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19</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hint="cs"/>
                <w:sz w:val="24"/>
                <w:szCs w:val="24"/>
                <w:rtl/>
                <w:lang w:bidi="ar-IQ"/>
              </w:rPr>
              <w:t>10</w:t>
            </w:r>
            <w:r>
              <w:rPr>
                <w:rFonts w:cs="Simplified Arabic"/>
                <w:sz w:val="24"/>
                <w:szCs w:val="24"/>
                <w:rtl/>
                <w:lang w:bidi="ar-IQ"/>
              </w:rPr>
              <w:t>,909</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7</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17</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19</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40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14</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1</w:t>
            </w:r>
            <w:r>
              <w:rPr>
                <w:rFonts w:cs="Simplified Arabic" w:hint="cs"/>
                <w:sz w:val="24"/>
                <w:szCs w:val="24"/>
                <w:rtl/>
                <w:lang w:bidi="ar-IQ"/>
              </w:rPr>
              <w:t>7</w:t>
            </w:r>
            <w:r>
              <w:rPr>
                <w:rFonts w:cs="Simplified Arabic"/>
                <w:sz w:val="24"/>
                <w:szCs w:val="24"/>
                <w:rtl/>
                <w:lang w:bidi="ar-IQ"/>
              </w:rPr>
              <w:t>,576</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8</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11</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29</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25</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15</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5</w:t>
            </w:r>
            <w:r>
              <w:rPr>
                <w:rFonts w:cs="Simplified Arabic" w:hint="cs"/>
                <w:sz w:val="24"/>
                <w:szCs w:val="24"/>
                <w:rtl/>
                <w:lang w:bidi="ar-IQ"/>
              </w:rPr>
              <w:t>6</w:t>
            </w:r>
            <w:r>
              <w:rPr>
                <w:rFonts w:cs="Simplified Arabic"/>
                <w:sz w:val="24"/>
                <w:szCs w:val="24"/>
                <w:rtl/>
                <w:lang w:bidi="ar-IQ"/>
              </w:rPr>
              <w:t>,334</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25</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14</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11</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30</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5</w:t>
            </w:r>
            <w:r>
              <w:rPr>
                <w:rFonts w:cs="Simplified Arabic" w:hint="cs"/>
                <w:sz w:val="24"/>
                <w:szCs w:val="24"/>
                <w:rtl/>
                <w:lang w:bidi="ar-IQ"/>
              </w:rPr>
              <w:t>8</w:t>
            </w:r>
            <w:r>
              <w:rPr>
                <w:rFonts w:cs="Simplified Arabic"/>
                <w:sz w:val="24"/>
                <w:szCs w:val="24"/>
                <w:rtl/>
                <w:lang w:bidi="ar-IQ"/>
              </w:rPr>
              <w:t>,783</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10</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28</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21</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14</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18</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19</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hint="cs"/>
                <w:sz w:val="24"/>
                <w:szCs w:val="24"/>
                <w:rtl/>
                <w:lang w:bidi="ar-IQ"/>
              </w:rPr>
              <w:t>50</w:t>
            </w:r>
            <w:r>
              <w:rPr>
                <w:rFonts w:cs="Simplified Arabic"/>
                <w:sz w:val="24"/>
                <w:szCs w:val="24"/>
                <w:rtl/>
                <w:lang w:bidi="ar-IQ"/>
              </w:rPr>
              <w:t>,273</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11</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25</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15</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15</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15</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30</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3</w:t>
            </w:r>
            <w:r>
              <w:rPr>
                <w:rFonts w:cs="Simplified Arabic" w:hint="cs"/>
                <w:sz w:val="24"/>
                <w:szCs w:val="24"/>
                <w:rtl/>
                <w:lang w:bidi="ar-IQ"/>
              </w:rPr>
              <w:t>5</w:t>
            </w:r>
            <w:r>
              <w:rPr>
                <w:rFonts w:cs="Simplified Arabic"/>
                <w:sz w:val="24"/>
                <w:szCs w:val="24"/>
                <w:rtl/>
                <w:lang w:bidi="ar-IQ"/>
              </w:rPr>
              <w:t>,728</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12</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sidRPr="00D0057E">
              <w:rPr>
                <w:rFonts w:cs="Simplified Arabic" w:hint="cs"/>
                <w:sz w:val="28"/>
                <w:szCs w:val="28"/>
                <w:rtl/>
              </w:rPr>
              <w:t>10</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30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25</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15</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34,122</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13</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15</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15</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30</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24</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16</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1</w:t>
            </w:r>
            <w:r>
              <w:rPr>
                <w:rFonts w:cs="Simplified Arabic" w:hint="cs"/>
                <w:sz w:val="24"/>
                <w:szCs w:val="24"/>
                <w:rtl/>
                <w:lang w:bidi="ar-IQ"/>
              </w:rPr>
              <w:t>6</w:t>
            </w:r>
            <w:r>
              <w:rPr>
                <w:rFonts w:cs="Simplified Arabic"/>
                <w:sz w:val="24"/>
                <w:szCs w:val="24"/>
                <w:rtl/>
                <w:lang w:bidi="ar-IQ"/>
              </w:rPr>
              <w:t>,455</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r w:rsidR="001B6BD4" w:rsidTr="00B02409">
        <w:tc>
          <w:tcPr>
            <w:tcW w:w="847"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14</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25</w:t>
            </w:r>
          </w:p>
        </w:tc>
        <w:tc>
          <w:tcPr>
            <w:tcW w:w="794"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24</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14</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18</w:t>
            </w:r>
          </w:p>
        </w:tc>
        <w:tc>
          <w:tcPr>
            <w:tcW w:w="766" w:type="dxa"/>
            <w:tcBorders>
              <w:top w:val="single" w:sz="4" w:space="0" w:color="000000"/>
              <w:left w:val="single" w:sz="4" w:space="0" w:color="000000"/>
              <w:bottom w:val="single" w:sz="4" w:space="0" w:color="000000"/>
              <w:right w:val="single" w:sz="4" w:space="0" w:color="000000"/>
            </w:tcBorders>
            <w:hideMark/>
          </w:tcPr>
          <w:p w:rsidR="001B6BD4" w:rsidRPr="00D0057E" w:rsidRDefault="001B6BD4" w:rsidP="005E258F">
            <w:pPr>
              <w:jc w:val="center"/>
              <w:rPr>
                <w:rFonts w:cs="Simplified Arabic"/>
                <w:sz w:val="28"/>
                <w:szCs w:val="28"/>
                <w:rtl/>
              </w:rPr>
            </w:pPr>
            <w:r>
              <w:rPr>
                <w:rFonts w:cs="Simplified Arabic" w:hint="cs"/>
                <w:sz w:val="28"/>
                <w:szCs w:val="28"/>
                <w:rtl/>
              </w:rPr>
              <w:t>19</w:t>
            </w:r>
          </w:p>
        </w:tc>
        <w:tc>
          <w:tcPr>
            <w:tcW w:w="1129" w:type="dxa"/>
            <w:tcBorders>
              <w:top w:val="single" w:sz="4" w:space="0" w:color="000000"/>
              <w:left w:val="single" w:sz="4" w:space="0" w:color="000000"/>
              <w:bottom w:val="single" w:sz="4" w:space="0" w:color="000000"/>
              <w:right w:val="single" w:sz="4" w:space="0" w:color="000000"/>
            </w:tcBorders>
            <w:hideMark/>
          </w:tcPr>
          <w:p w:rsidR="001B6BD4" w:rsidRDefault="001B6BD4" w:rsidP="00511391">
            <w:pPr>
              <w:jc w:val="center"/>
              <w:rPr>
                <w:rFonts w:cs="Simplified Arabic"/>
                <w:sz w:val="24"/>
                <w:szCs w:val="24"/>
                <w:lang w:bidi="ar-IQ"/>
              </w:rPr>
            </w:pPr>
            <w:r>
              <w:rPr>
                <w:rFonts w:cs="Simplified Arabic"/>
                <w:sz w:val="24"/>
                <w:szCs w:val="24"/>
                <w:rtl/>
                <w:lang w:bidi="ar-IQ"/>
              </w:rPr>
              <w:t>1</w:t>
            </w:r>
            <w:r>
              <w:rPr>
                <w:rFonts w:cs="Simplified Arabic" w:hint="cs"/>
                <w:sz w:val="24"/>
                <w:szCs w:val="24"/>
                <w:rtl/>
                <w:lang w:bidi="ar-IQ"/>
              </w:rPr>
              <w:t>2</w:t>
            </w:r>
            <w:r>
              <w:rPr>
                <w:rFonts w:cs="Simplified Arabic"/>
                <w:sz w:val="24"/>
                <w:szCs w:val="24"/>
                <w:rtl/>
                <w:lang w:bidi="ar-IQ"/>
              </w:rPr>
              <w:t>,515</w:t>
            </w:r>
          </w:p>
        </w:tc>
        <w:tc>
          <w:tcPr>
            <w:tcW w:w="992" w:type="dxa"/>
            <w:tcBorders>
              <w:top w:val="single" w:sz="4" w:space="0" w:color="000000"/>
              <w:left w:val="single" w:sz="4" w:space="0" w:color="000000"/>
              <w:bottom w:val="single" w:sz="4" w:space="0" w:color="000000"/>
              <w:right w:val="single" w:sz="4" w:space="0" w:color="000000"/>
            </w:tcBorders>
            <w:hideMark/>
          </w:tcPr>
          <w:p w:rsidR="001B6BD4" w:rsidRDefault="001B6BD4">
            <w:pPr>
              <w:jc w:val="center"/>
              <w:rPr>
                <w:rFonts w:cs="Simplified Arabic"/>
                <w:sz w:val="24"/>
                <w:szCs w:val="24"/>
                <w:lang w:bidi="ar-IQ"/>
              </w:rPr>
            </w:pPr>
            <w:r>
              <w:rPr>
                <w:rFonts w:cs="Simplified Arabic"/>
                <w:sz w:val="24"/>
                <w:szCs w:val="24"/>
                <w:rtl/>
                <w:lang w:bidi="ar-IQ"/>
              </w:rPr>
              <w:t>9,49</w:t>
            </w:r>
          </w:p>
        </w:tc>
        <w:tc>
          <w:tcPr>
            <w:tcW w:w="1276" w:type="dxa"/>
            <w:tcBorders>
              <w:top w:val="single" w:sz="4" w:space="0" w:color="000000"/>
              <w:left w:val="single" w:sz="4" w:space="0" w:color="000000"/>
              <w:bottom w:val="single" w:sz="4" w:space="0" w:color="000000"/>
              <w:right w:val="single" w:sz="4" w:space="0" w:color="000000"/>
            </w:tcBorders>
            <w:hideMark/>
          </w:tcPr>
          <w:p w:rsidR="001B6BD4" w:rsidRDefault="001B6BD4">
            <w:r w:rsidRPr="00196ABB">
              <w:rPr>
                <w:rFonts w:cs="Simplified Arabic" w:hint="cs"/>
                <w:sz w:val="24"/>
                <w:szCs w:val="24"/>
                <w:rtl/>
                <w:lang w:bidi="ar-IQ"/>
              </w:rPr>
              <w:t>داله</w:t>
            </w:r>
          </w:p>
        </w:tc>
      </w:tr>
    </w:tbl>
    <w:p w:rsidR="006A5C08" w:rsidRDefault="00B02409" w:rsidP="00A7449E">
      <w:pPr>
        <w:jc w:val="lowKashida"/>
        <w:rPr>
          <w:rFonts w:cs="Simplified Arabic"/>
          <w:rtl/>
          <w:lang w:bidi="ar-IQ"/>
        </w:rPr>
      </w:pPr>
      <w:r>
        <w:rPr>
          <w:rFonts w:cs="Simplified Arabic"/>
          <w:rtl/>
          <w:lang w:bidi="ar-IQ"/>
        </w:rPr>
        <w:t>عند دراس</w:t>
      </w:r>
      <w:r w:rsidR="001B7002">
        <w:rPr>
          <w:rFonts w:cs="Simplified Arabic"/>
          <w:rtl/>
          <w:lang w:bidi="ar-IQ"/>
        </w:rPr>
        <w:t xml:space="preserve">ة الجدول أعلاه نجد أن قيم </w:t>
      </w:r>
      <w:r>
        <w:rPr>
          <w:rFonts w:cs="Simplified Arabic"/>
          <w:rtl/>
          <w:lang w:bidi="ar-IQ"/>
        </w:rPr>
        <w:t xml:space="preserve"> (مربع كاي) المحسوبة لاستجابات التدريسيين على المعايير المقترحة قد تراوحت بين (10,</w:t>
      </w:r>
      <w:r w:rsidR="00511391">
        <w:rPr>
          <w:rFonts w:cs="Simplified Arabic" w:hint="cs"/>
          <w:rtl/>
          <w:lang w:bidi="ar-IQ"/>
        </w:rPr>
        <w:t>909</w:t>
      </w:r>
      <w:r>
        <w:rPr>
          <w:rFonts w:cs="Simplified Arabic"/>
          <w:rtl/>
          <w:lang w:bidi="ar-IQ"/>
        </w:rPr>
        <w:t xml:space="preserve"> - 5</w:t>
      </w:r>
      <w:r w:rsidR="00511391">
        <w:rPr>
          <w:rFonts w:cs="Simplified Arabic" w:hint="cs"/>
          <w:rtl/>
          <w:lang w:bidi="ar-IQ"/>
        </w:rPr>
        <w:t>8</w:t>
      </w:r>
      <w:r>
        <w:rPr>
          <w:rFonts w:cs="Simplified Arabic"/>
          <w:rtl/>
          <w:lang w:bidi="ar-IQ"/>
        </w:rPr>
        <w:t>,783) وجميعها أكبر من القيمة الجدولية البالغة (9,49) عند درجة حرية (</w:t>
      </w:r>
      <w:r w:rsidR="006A5C08">
        <w:rPr>
          <w:rFonts w:cs="Simplified Arabic" w:hint="cs"/>
          <w:rtl/>
          <w:lang w:bidi="ar-IQ"/>
        </w:rPr>
        <w:t>1</w:t>
      </w:r>
      <w:r w:rsidR="006A5C08">
        <w:rPr>
          <w:rFonts w:cs="Simplified Arabic"/>
          <w:rtl/>
          <w:lang w:bidi="ar-IQ"/>
        </w:rPr>
        <w:t>) ومستوى دلالة (0,05) ، وهذا دع</w:t>
      </w:r>
      <w:r w:rsidR="00A7449E">
        <w:rPr>
          <w:rFonts w:cs="Simplified Arabic" w:hint="cs"/>
          <w:rtl/>
          <w:lang w:bidi="ar-IQ"/>
        </w:rPr>
        <w:t>ى</w:t>
      </w:r>
      <w:r w:rsidR="006A5C08">
        <w:rPr>
          <w:rFonts w:cs="Simplified Arabic"/>
          <w:rtl/>
          <w:lang w:bidi="ar-IQ"/>
        </w:rPr>
        <w:t xml:space="preserve"> الباحث</w:t>
      </w:r>
      <w:r w:rsidR="001B7002">
        <w:rPr>
          <w:rFonts w:cs="Simplified Arabic" w:hint="cs"/>
          <w:rtl/>
          <w:lang w:bidi="ar-IQ"/>
        </w:rPr>
        <w:t>ه</w:t>
      </w:r>
      <w:r w:rsidR="00A7449E">
        <w:rPr>
          <w:rFonts w:cs="Simplified Arabic" w:hint="cs"/>
          <w:rtl/>
          <w:lang w:bidi="ar-IQ"/>
        </w:rPr>
        <w:t xml:space="preserve"> </w:t>
      </w:r>
      <w:r>
        <w:rPr>
          <w:rFonts w:cs="Simplified Arabic"/>
          <w:rtl/>
          <w:lang w:bidi="ar-IQ"/>
        </w:rPr>
        <w:t>إلى رفض الفرضية الصفرية ، وأن الفروق بين التكرارات المشاهدة (استجابات التدريسيين) والتكرارات</w:t>
      </w:r>
      <w:r w:rsidR="00511391">
        <w:rPr>
          <w:rFonts w:cs="Simplified Arabic"/>
          <w:rtl/>
          <w:lang w:bidi="ar-IQ"/>
        </w:rPr>
        <w:t xml:space="preserve"> المتوقعة (النظرية) فروقا </w:t>
      </w:r>
      <w:r w:rsidR="00511391">
        <w:rPr>
          <w:rFonts w:cs="Simplified Arabic" w:hint="cs"/>
          <w:rtl/>
          <w:lang w:bidi="ar-IQ"/>
        </w:rPr>
        <w:t>دالة</w:t>
      </w:r>
      <w:r>
        <w:rPr>
          <w:rFonts w:cs="Simplified Arabic"/>
          <w:rtl/>
          <w:lang w:bidi="ar-IQ"/>
        </w:rPr>
        <w:t xml:space="preserve"> (حقيقية) .أن ما جاء أعلاه من نتائج يؤكد أن استجابات التدريسيين على المعايير المقترحة  جاءت كاستجابات واقعية وليست راجعة للصدفة . وهذا يعني أن هناك اتجاها حقيقيا لدى التدريسيين حول تطبيق المعاي</w:t>
      </w:r>
      <w:r w:rsidR="00A7449E">
        <w:rPr>
          <w:rFonts w:cs="Simplified Arabic"/>
          <w:rtl/>
          <w:lang w:bidi="ar-IQ"/>
        </w:rPr>
        <w:t>ير المقترحة أكثر من المعارضين .</w:t>
      </w:r>
    </w:p>
    <w:p w:rsidR="002A5496" w:rsidRDefault="002A5496" w:rsidP="00A7449E">
      <w:pPr>
        <w:jc w:val="lowKashida"/>
        <w:rPr>
          <w:rFonts w:cs="Simplified Arabic"/>
          <w:rtl/>
          <w:lang w:bidi="ar-IQ"/>
        </w:rPr>
      </w:pPr>
    </w:p>
    <w:p w:rsidR="002A5496" w:rsidRDefault="002A5496" w:rsidP="00A7449E">
      <w:pPr>
        <w:jc w:val="lowKashida"/>
        <w:rPr>
          <w:rFonts w:cs="Simplified Arabic"/>
          <w:rtl/>
          <w:lang w:bidi="ar-IQ"/>
        </w:rPr>
      </w:pPr>
    </w:p>
    <w:p w:rsidR="002A5496" w:rsidRDefault="002A5496" w:rsidP="00A7449E">
      <w:pPr>
        <w:jc w:val="lowKashida"/>
        <w:rPr>
          <w:rFonts w:cs="Simplified Arabic"/>
          <w:rtl/>
          <w:lang w:bidi="ar-IQ"/>
        </w:rPr>
      </w:pPr>
    </w:p>
    <w:p w:rsidR="00B02409" w:rsidRDefault="00B02409" w:rsidP="00B02409">
      <w:pPr>
        <w:jc w:val="lowKashida"/>
        <w:rPr>
          <w:rFonts w:cs="Simplified Arabic"/>
          <w:b/>
          <w:bCs/>
          <w:sz w:val="26"/>
          <w:szCs w:val="26"/>
          <w:rtl/>
          <w:lang w:bidi="ar-IQ"/>
        </w:rPr>
      </w:pPr>
      <w:r>
        <w:rPr>
          <w:rFonts w:cs="Simplified Arabic"/>
          <w:b/>
          <w:bCs/>
          <w:sz w:val="26"/>
          <w:szCs w:val="26"/>
          <w:rtl/>
          <w:lang w:bidi="ar-IQ"/>
        </w:rPr>
        <w:lastRenderedPageBreak/>
        <w:t xml:space="preserve">5- الاستنتاجات والتوصيات : </w:t>
      </w:r>
    </w:p>
    <w:p w:rsidR="00B02409" w:rsidRDefault="00B02409" w:rsidP="00B02409">
      <w:pPr>
        <w:pStyle w:val="a3"/>
        <w:numPr>
          <w:ilvl w:val="1"/>
          <w:numId w:val="15"/>
        </w:numPr>
        <w:jc w:val="lowKashida"/>
        <w:rPr>
          <w:rFonts w:cs="Simplified Arabic"/>
          <w:b/>
          <w:bCs/>
          <w:sz w:val="26"/>
          <w:szCs w:val="26"/>
          <w:rtl/>
          <w:lang w:bidi="ar-IQ"/>
        </w:rPr>
      </w:pPr>
      <w:r>
        <w:rPr>
          <w:rFonts w:cs="Simplified Arabic"/>
          <w:b/>
          <w:bCs/>
          <w:sz w:val="26"/>
          <w:szCs w:val="26"/>
          <w:rtl/>
          <w:lang w:bidi="ar-IQ"/>
        </w:rPr>
        <w:t>الاستنتاجات :</w:t>
      </w:r>
    </w:p>
    <w:p w:rsidR="00B02409" w:rsidRPr="007A7E1B" w:rsidRDefault="00B02409" w:rsidP="006A5C08">
      <w:pPr>
        <w:pStyle w:val="a3"/>
        <w:numPr>
          <w:ilvl w:val="0"/>
          <w:numId w:val="16"/>
        </w:numPr>
        <w:jc w:val="lowKashida"/>
        <w:rPr>
          <w:rFonts w:asciiTheme="majorBidi" w:hAnsiTheme="majorBidi" w:cstheme="majorBidi"/>
          <w:b/>
          <w:bCs/>
          <w:sz w:val="28"/>
          <w:szCs w:val="28"/>
          <w:lang w:bidi="ar-IQ"/>
        </w:rPr>
      </w:pPr>
      <w:r w:rsidRPr="007A7E1B">
        <w:rPr>
          <w:rFonts w:asciiTheme="majorBidi" w:eastAsia="Times New Roman" w:hAnsiTheme="majorBidi" w:cstheme="majorBidi"/>
          <w:sz w:val="28"/>
          <w:szCs w:val="28"/>
          <w:rtl/>
          <w:lang w:bidi="ar-IQ"/>
        </w:rPr>
        <w:t>أمكن إعداد قائمة بالمعايير المقترحة لإدارة الجودة الشاملة ، وأنها صالحة لقياس مدى تحقق إدارة ال</w:t>
      </w:r>
      <w:r w:rsidR="00511391" w:rsidRPr="007A7E1B">
        <w:rPr>
          <w:rFonts w:asciiTheme="majorBidi" w:eastAsia="Times New Roman" w:hAnsiTheme="majorBidi" w:cstheme="majorBidi"/>
          <w:sz w:val="28"/>
          <w:szCs w:val="28"/>
          <w:rtl/>
          <w:lang w:bidi="ar-IQ"/>
        </w:rPr>
        <w:t xml:space="preserve">جودة الشاملة في </w:t>
      </w:r>
      <w:r w:rsidR="006A5C08">
        <w:rPr>
          <w:rFonts w:asciiTheme="majorBidi" w:eastAsia="Times New Roman" w:hAnsiTheme="majorBidi" w:cstheme="majorBidi"/>
          <w:sz w:val="28"/>
          <w:szCs w:val="28"/>
          <w:rtl/>
        </w:rPr>
        <w:t>كلي</w:t>
      </w:r>
      <w:r w:rsidR="006A5C08">
        <w:rPr>
          <w:rFonts w:asciiTheme="majorBidi" w:eastAsia="Times New Roman" w:hAnsiTheme="majorBidi" w:cstheme="majorBidi" w:hint="cs"/>
          <w:sz w:val="28"/>
          <w:szCs w:val="28"/>
          <w:rtl/>
        </w:rPr>
        <w:t>ات</w:t>
      </w:r>
      <w:r w:rsidR="006A5C08">
        <w:rPr>
          <w:rFonts w:asciiTheme="majorBidi" w:eastAsia="Times New Roman" w:hAnsiTheme="majorBidi" w:cstheme="majorBidi"/>
          <w:sz w:val="28"/>
          <w:szCs w:val="28"/>
          <w:rtl/>
        </w:rPr>
        <w:t xml:space="preserve"> التربي</w:t>
      </w:r>
      <w:r w:rsidR="006A5C08">
        <w:rPr>
          <w:rFonts w:asciiTheme="majorBidi" w:eastAsia="Times New Roman" w:hAnsiTheme="majorBidi" w:cstheme="majorBidi" w:hint="cs"/>
          <w:sz w:val="28"/>
          <w:szCs w:val="28"/>
          <w:rtl/>
        </w:rPr>
        <w:t>ة</w:t>
      </w:r>
      <w:r w:rsidR="006A5C08">
        <w:rPr>
          <w:rFonts w:asciiTheme="majorBidi" w:eastAsia="Times New Roman" w:hAnsiTheme="majorBidi" w:cstheme="majorBidi"/>
          <w:sz w:val="28"/>
          <w:szCs w:val="28"/>
          <w:rtl/>
        </w:rPr>
        <w:t xml:space="preserve"> </w:t>
      </w:r>
      <w:r w:rsidR="006A5C08">
        <w:rPr>
          <w:rFonts w:asciiTheme="majorBidi" w:eastAsia="Times New Roman" w:hAnsiTheme="majorBidi" w:cstheme="majorBidi" w:hint="cs"/>
          <w:sz w:val="28"/>
          <w:szCs w:val="28"/>
          <w:rtl/>
        </w:rPr>
        <w:t>- بجامعات الفرات الاوسط</w:t>
      </w:r>
      <w:r w:rsidR="006A5C08" w:rsidRPr="00587FDD">
        <w:rPr>
          <w:rFonts w:asciiTheme="majorBidi" w:eastAsia="Times New Roman" w:hAnsiTheme="majorBidi" w:cstheme="majorBidi"/>
          <w:sz w:val="28"/>
          <w:szCs w:val="28"/>
          <w:rtl/>
        </w:rPr>
        <w:t xml:space="preserve"> </w:t>
      </w:r>
      <w:r w:rsidRPr="007A7E1B">
        <w:rPr>
          <w:rFonts w:asciiTheme="majorBidi" w:eastAsia="Times New Roman" w:hAnsiTheme="majorBidi" w:cstheme="majorBidi"/>
          <w:sz w:val="28"/>
          <w:szCs w:val="28"/>
          <w:rtl/>
          <w:lang w:bidi="ar-IQ"/>
        </w:rPr>
        <w:t>من وجهة نظر التدريسيين .</w:t>
      </w:r>
    </w:p>
    <w:p w:rsidR="00B02409" w:rsidRPr="007A7E1B" w:rsidRDefault="00B02409" w:rsidP="006A5C08">
      <w:pPr>
        <w:pStyle w:val="a3"/>
        <w:numPr>
          <w:ilvl w:val="0"/>
          <w:numId w:val="16"/>
        </w:numPr>
        <w:jc w:val="lowKashida"/>
        <w:rPr>
          <w:rFonts w:asciiTheme="majorBidi" w:hAnsiTheme="majorBidi" w:cstheme="majorBidi"/>
          <w:b/>
          <w:bCs/>
          <w:sz w:val="28"/>
          <w:szCs w:val="28"/>
          <w:lang w:bidi="ar-IQ"/>
        </w:rPr>
      </w:pPr>
      <w:r w:rsidRPr="007A7E1B">
        <w:rPr>
          <w:rFonts w:asciiTheme="majorBidi" w:eastAsia="Times New Roman" w:hAnsiTheme="majorBidi" w:cstheme="majorBidi"/>
          <w:sz w:val="28"/>
          <w:szCs w:val="28"/>
          <w:rtl/>
          <w:lang w:bidi="ar-IQ"/>
        </w:rPr>
        <w:t>أمكن تقدير درجة التد</w:t>
      </w:r>
      <w:r w:rsidR="00511391" w:rsidRPr="007A7E1B">
        <w:rPr>
          <w:rFonts w:asciiTheme="majorBidi" w:eastAsia="Times New Roman" w:hAnsiTheme="majorBidi" w:cstheme="majorBidi"/>
          <w:sz w:val="28"/>
          <w:szCs w:val="28"/>
          <w:rtl/>
          <w:lang w:bidi="ar-IQ"/>
        </w:rPr>
        <w:t xml:space="preserve">ريسيين في </w:t>
      </w:r>
      <w:r w:rsidR="006A5C08">
        <w:rPr>
          <w:rFonts w:asciiTheme="majorBidi" w:eastAsia="Times New Roman" w:hAnsiTheme="majorBidi" w:cstheme="majorBidi"/>
          <w:sz w:val="28"/>
          <w:szCs w:val="28"/>
          <w:rtl/>
        </w:rPr>
        <w:t>كلي</w:t>
      </w:r>
      <w:r w:rsidR="006A5C08">
        <w:rPr>
          <w:rFonts w:asciiTheme="majorBidi" w:eastAsia="Times New Roman" w:hAnsiTheme="majorBidi" w:cstheme="majorBidi" w:hint="cs"/>
          <w:sz w:val="28"/>
          <w:szCs w:val="28"/>
          <w:rtl/>
        </w:rPr>
        <w:t>ات</w:t>
      </w:r>
      <w:r w:rsidR="006A5C08">
        <w:rPr>
          <w:rFonts w:asciiTheme="majorBidi" w:eastAsia="Times New Roman" w:hAnsiTheme="majorBidi" w:cstheme="majorBidi"/>
          <w:sz w:val="28"/>
          <w:szCs w:val="28"/>
          <w:rtl/>
        </w:rPr>
        <w:t xml:space="preserve"> التربي</w:t>
      </w:r>
      <w:r w:rsidR="006A5C08">
        <w:rPr>
          <w:rFonts w:asciiTheme="majorBidi" w:eastAsia="Times New Roman" w:hAnsiTheme="majorBidi" w:cstheme="majorBidi" w:hint="cs"/>
          <w:sz w:val="28"/>
          <w:szCs w:val="28"/>
          <w:rtl/>
        </w:rPr>
        <w:t>ة</w:t>
      </w:r>
      <w:r w:rsidR="006A5C08">
        <w:rPr>
          <w:rFonts w:asciiTheme="majorBidi" w:eastAsia="Times New Roman" w:hAnsiTheme="majorBidi" w:cstheme="majorBidi"/>
          <w:sz w:val="28"/>
          <w:szCs w:val="28"/>
          <w:rtl/>
        </w:rPr>
        <w:t xml:space="preserve"> </w:t>
      </w:r>
      <w:r w:rsidR="006A5C08">
        <w:rPr>
          <w:rFonts w:asciiTheme="majorBidi" w:eastAsia="Times New Roman" w:hAnsiTheme="majorBidi" w:cstheme="majorBidi" w:hint="cs"/>
          <w:sz w:val="28"/>
          <w:szCs w:val="28"/>
          <w:rtl/>
        </w:rPr>
        <w:t>- بجامعات الفرات الاوسط</w:t>
      </w:r>
      <w:r w:rsidR="006A5C08" w:rsidRPr="00587FDD">
        <w:rPr>
          <w:rFonts w:asciiTheme="majorBidi" w:eastAsia="Times New Roman" w:hAnsiTheme="majorBidi" w:cstheme="majorBidi"/>
          <w:sz w:val="28"/>
          <w:szCs w:val="28"/>
          <w:rtl/>
        </w:rPr>
        <w:t xml:space="preserve"> </w:t>
      </w:r>
      <w:r w:rsidRPr="007A7E1B">
        <w:rPr>
          <w:rFonts w:asciiTheme="majorBidi" w:eastAsia="Times New Roman" w:hAnsiTheme="majorBidi" w:cstheme="majorBidi"/>
          <w:sz w:val="28"/>
          <w:szCs w:val="28"/>
          <w:rtl/>
          <w:lang w:bidi="ar-IQ"/>
        </w:rPr>
        <w:t>على القائمة المعدة .</w:t>
      </w:r>
    </w:p>
    <w:p w:rsidR="00B02409" w:rsidRPr="007A7E1B" w:rsidRDefault="00B02409" w:rsidP="00B02409">
      <w:pPr>
        <w:pStyle w:val="a3"/>
        <w:numPr>
          <w:ilvl w:val="0"/>
          <w:numId w:val="16"/>
        </w:numPr>
        <w:jc w:val="lowKashida"/>
        <w:rPr>
          <w:rFonts w:asciiTheme="majorBidi" w:hAnsiTheme="majorBidi" w:cstheme="majorBidi"/>
          <w:b/>
          <w:bCs/>
          <w:sz w:val="28"/>
          <w:szCs w:val="28"/>
          <w:lang w:bidi="ar-IQ"/>
        </w:rPr>
      </w:pPr>
      <w:r w:rsidRPr="007A7E1B">
        <w:rPr>
          <w:rFonts w:asciiTheme="majorBidi" w:hAnsiTheme="majorBidi" w:cstheme="majorBidi"/>
          <w:sz w:val="28"/>
          <w:szCs w:val="28"/>
          <w:rtl/>
          <w:lang w:bidi="ar-IQ"/>
        </w:rPr>
        <w:t>أمكن</w:t>
      </w:r>
      <w:r w:rsidRPr="007A7E1B">
        <w:rPr>
          <w:rFonts w:asciiTheme="majorBidi" w:hAnsiTheme="majorBidi" w:cstheme="majorBidi"/>
          <w:b/>
          <w:bCs/>
          <w:sz w:val="28"/>
          <w:szCs w:val="28"/>
          <w:rtl/>
          <w:lang w:bidi="ar-IQ"/>
        </w:rPr>
        <w:t xml:space="preserve"> </w:t>
      </w:r>
      <w:r w:rsidRPr="007A7E1B">
        <w:rPr>
          <w:rFonts w:asciiTheme="majorBidi" w:eastAsia="Times New Roman" w:hAnsiTheme="majorBidi" w:cstheme="majorBidi"/>
          <w:sz w:val="28"/>
          <w:szCs w:val="28"/>
          <w:rtl/>
          <w:lang w:bidi="ar-IQ"/>
        </w:rPr>
        <w:t>ترتيب المعايير المقترحة على وفق</w:t>
      </w:r>
      <w:r w:rsidR="006A5C08">
        <w:rPr>
          <w:rFonts w:asciiTheme="majorBidi" w:eastAsia="Times New Roman" w:hAnsiTheme="majorBidi" w:cstheme="majorBidi"/>
          <w:sz w:val="28"/>
          <w:szCs w:val="28"/>
          <w:rtl/>
          <w:lang w:bidi="ar-IQ"/>
        </w:rPr>
        <w:t xml:space="preserve"> تحققها في كلي</w:t>
      </w:r>
      <w:r w:rsidR="006A5C08">
        <w:rPr>
          <w:rFonts w:asciiTheme="majorBidi" w:eastAsia="Times New Roman" w:hAnsiTheme="majorBidi" w:cstheme="majorBidi" w:hint="cs"/>
          <w:sz w:val="28"/>
          <w:szCs w:val="28"/>
          <w:rtl/>
          <w:lang w:bidi="ar-IQ"/>
        </w:rPr>
        <w:t>ات</w:t>
      </w:r>
      <w:r w:rsidR="00511391" w:rsidRPr="007A7E1B">
        <w:rPr>
          <w:rFonts w:asciiTheme="majorBidi" w:eastAsia="Times New Roman" w:hAnsiTheme="majorBidi" w:cstheme="majorBidi"/>
          <w:sz w:val="28"/>
          <w:szCs w:val="28"/>
          <w:rtl/>
          <w:lang w:bidi="ar-IQ"/>
        </w:rPr>
        <w:t xml:space="preserve"> التربية </w:t>
      </w:r>
      <w:r w:rsidRPr="007A7E1B">
        <w:rPr>
          <w:rFonts w:asciiTheme="majorBidi" w:eastAsia="Times New Roman" w:hAnsiTheme="majorBidi" w:cstheme="majorBidi"/>
          <w:sz w:val="28"/>
          <w:szCs w:val="28"/>
          <w:rtl/>
          <w:lang w:bidi="ar-IQ"/>
        </w:rPr>
        <w:t xml:space="preserve"> من وجهة نظر التدريسيين . </w:t>
      </w:r>
    </w:p>
    <w:p w:rsidR="00B02409" w:rsidRPr="007A7E1B" w:rsidRDefault="00B02409" w:rsidP="00B02409">
      <w:pPr>
        <w:pStyle w:val="a3"/>
        <w:numPr>
          <w:ilvl w:val="0"/>
          <w:numId w:val="16"/>
        </w:numPr>
        <w:jc w:val="lowKashida"/>
        <w:rPr>
          <w:rFonts w:asciiTheme="majorBidi" w:hAnsiTheme="majorBidi" w:cstheme="majorBidi"/>
          <w:b/>
          <w:bCs/>
          <w:sz w:val="28"/>
          <w:szCs w:val="28"/>
          <w:lang w:bidi="ar-IQ"/>
        </w:rPr>
      </w:pPr>
      <w:r w:rsidRPr="007A7E1B">
        <w:rPr>
          <w:rFonts w:asciiTheme="majorBidi" w:eastAsia="Times New Roman" w:hAnsiTheme="majorBidi" w:cstheme="majorBidi"/>
          <w:sz w:val="28"/>
          <w:szCs w:val="28"/>
          <w:rtl/>
          <w:lang w:bidi="ar-IQ"/>
        </w:rPr>
        <w:t xml:space="preserve">إن استجابات التدريسيين على المعايير المقترحة جاءت واقعية وأنها لم تكن راجعة للصدفة </w:t>
      </w:r>
      <w:r w:rsidRPr="007A7E1B">
        <w:rPr>
          <w:rFonts w:asciiTheme="majorBidi" w:eastAsia="Times New Roman" w:hAnsiTheme="majorBidi" w:cstheme="majorBidi"/>
          <w:b/>
          <w:bCs/>
          <w:sz w:val="28"/>
          <w:szCs w:val="28"/>
          <w:rtl/>
          <w:lang w:bidi="ar-IQ"/>
        </w:rPr>
        <w:t>.</w:t>
      </w:r>
    </w:p>
    <w:p w:rsidR="00B02409" w:rsidRDefault="00B02409" w:rsidP="00B02409">
      <w:pPr>
        <w:pStyle w:val="a3"/>
        <w:numPr>
          <w:ilvl w:val="0"/>
          <w:numId w:val="16"/>
        </w:numPr>
        <w:jc w:val="lowKashida"/>
        <w:rPr>
          <w:rFonts w:cs="Simplified Arabic"/>
          <w:sz w:val="26"/>
          <w:szCs w:val="26"/>
          <w:lang w:bidi="ar-IQ"/>
        </w:rPr>
      </w:pPr>
      <w:r w:rsidRPr="007A7E1B">
        <w:rPr>
          <w:rFonts w:asciiTheme="majorBidi" w:hAnsiTheme="majorBidi" w:cstheme="majorBidi"/>
          <w:sz w:val="28"/>
          <w:szCs w:val="28"/>
          <w:rtl/>
          <w:lang w:bidi="ar-IQ"/>
        </w:rPr>
        <w:t>عدم وجود فروق في استجابات التدريسيين على المعايير المقترحة ، على وفق عدد سنوات الخدمة في التعليم العالي</w:t>
      </w:r>
      <w:r>
        <w:rPr>
          <w:rFonts w:cs="Simplified Arabic"/>
          <w:sz w:val="26"/>
          <w:szCs w:val="26"/>
          <w:rtl/>
          <w:lang w:bidi="ar-IQ"/>
        </w:rPr>
        <w:t xml:space="preserve"> .</w:t>
      </w:r>
    </w:p>
    <w:p w:rsidR="00B02409" w:rsidRDefault="00B02409" w:rsidP="00B02409">
      <w:pPr>
        <w:jc w:val="lowKashida"/>
        <w:rPr>
          <w:rFonts w:cs="Simplified Arabic"/>
          <w:b/>
          <w:bCs/>
          <w:sz w:val="26"/>
          <w:szCs w:val="26"/>
          <w:lang w:bidi="ar-IQ"/>
        </w:rPr>
      </w:pPr>
      <w:r>
        <w:rPr>
          <w:rFonts w:cs="Simplified Arabic"/>
          <w:b/>
          <w:bCs/>
          <w:sz w:val="26"/>
          <w:szCs w:val="26"/>
          <w:rtl/>
          <w:lang w:bidi="ar-IQ"/>
        </w:rPr>
        <w:t>5-2 التوصيات :</w:t>
      </w:r>
    </w:p>
    <w:p w:rsidR="00B02409" w:rsidRPr="007A7E1B" w:rsidRDefault="00B02409" w:rsidP="00B02409">
      <w:pPr>
        <w:pStyle w:val="a3"/>
        <w:numPr>
          <w:ilvl w:val="0"/>
          <w:numId w:val="17"/>
        </w:numPr>
        <w:jc w:val="lowKashida"/>
        <w:rPr>
          <w:rFonts w:asciiTheme="majorBidi" w:hAnsiTheme="majorBidi" w:cstheme="majorBidi"/>
          <w:sz w:val="28"/>
          <w:szCs w:val="28"/>
          <w:rtl/>
          <w:lang w:bidi="ar-IQ"/>
        </w:rPr>
      </w:pPr>
      <w:r w:rsidRPr="007A7E1B">
        <w:rPr>
          <w:rFonts w:asciiTheme="majorBidi" w:hAnsiTheme="majorBidi" w:cstheme="majorBidi"/>
          <w:sz w:val="28"/>
          <w:szCs w:val="28"/>
          <w:rtl/>
          <w:lang w:bidi="ar-IQ"/>
        </w:rPr>
        <w:t>ضرورة تطبيق المعايير المقت</w:t>
      </w:r>
      <w:r w:rsidR="00511391" w:rsidRPr="007A7E1B">
        <w:rPr>
          <w:rFonts w:asciiTheme="majorBidi" w:hAnsiTheme="majorBidi" w:cstheme="majorBidi"/>
          <w:sz w:val="28"/>
          <w:szCs w:val="28"/>
          <w:rtl/>
          <w:lang w:bidi="ar-IQ"/>
        </w:rPr>
        <w:t xml:space="preserve">رحة ، في كليات التربية </w:t>
      </w:r>
      <w:r w:rsidRPr="007A7E1B">
        <w:rPr>
          <w:rFonts w:asciiTheme="majorBidi" w:hAnsiTheme="majorBidi" w:cstheme="majorBidi"/>
          <w:sz w:val="28"/>
          <w:szCs w:val="28"/>
          <w:rtl/>
          <w:lang w:bidi="ar-IQ"/>
        </w:rPr>
        <w:t>في العراق ، لضمان الجودة في التعليم .</w:t>
      </w:r>
    </w:p>
    <w:p w:rsidR="00B02409" w:rsidRPr="007A7E1B" w:rsidRDefault="00B02409" w:rsidP="00B02409">
      <w:pPr>
        <w:pStyle w:val="a3"/>
        <w:numPr>
          <w:ilvl w:val="0"/>
          <w:numId w:val="17"/>
        </w:numPr>
        <w:jc w:val="lowKashida"/>
        <w:rPr>
          <w:rFonts w:asciiTheme="majorBidi" w:hAnsiTheme="majorBidi" w:cstheme="majorBidi"/>
          <w:sz w:val="28"/>
          <w:szCs w:val="28"/>
          <w:lang w:bidi="ar-IQ"/>
        </w:rPr>
      </w:pPr>
      <w:r w:rsidRPr="007A7E1B">
        <w:rPr>
          <w:rFonts w:asciiTheme="majorBidi" w:hAnsiTheme="majorBidi" w:cstheme="majorBidi"/>
          <w:sz w:val="28"/>
          <w:szCs w:val="28"/>
          <w:rtl/>
          <w:lang w:bidi="ar-IQ"/>
        </w:rPr>
        <w:t>إعداد قوائم بمعايير أخرى ، يتم من خلالها تقويم إدارة الجودة ال</w:t>
      </w:r>
      <w:r w:rsidR="00511391" w:rsidRPr="007A7E1B">
        <w:rPr>
          <w:rFonts w:asciiTheme="majorBidi" w:hAnsiTheme="majorBidi" w:cstheme="majorBidi"/>
          <w:sz w:val="28"/>
          <w:szCs w:val="28"/>
          <w:rtl/>
          <w:lang w:bidi="ar-IQ"/>
        </w:rPr>
        <w:t xml:space="preserve">شاملة في كليات التربية </w:t>
      </w:r>
      <w:r w:rsidR="001F307F">
        <w:rPr>
          <w:rFonts w:asciiTheme="majorBidi" w:hAnsiTheme="majorBidi" w:cstheme="majorBidi" w:hint="cs"/>
          <w:sz w:val="28"/>
          <w:szCs w:val="28"/>
          <w:rtl/>
          <w:lang w:bidi="ar-IQ"/>
        </w:rPr>
        <w:t xml:space="preserve"> أو الكليات الاخرى</w:t>
      </w:r>
      <w:r w:rsidRPr="007A7E1B">
        <w:rPr>
          <w:rFonts w:asciiTheme="majorBidi" w:hAnsiTheme="majorBidi" w:cstheme="majorBidi"/>
          <w:sz w:val="28"/>
          <w:szCs w:val="28"/>
          <w:rtl/>
          <w:lang w:bidi="ar-IQ"/>
        </w:rPr>
        <w:t>.</w:t>
      </w:r>
    </w:p>
    <w:p w:rsidR="00B02409" w:rsidRPr="007A7E1B" w:rsidRDefault="00B02409" w:rsidP="00B02409">
      <w:pPr>
        <w:pStyle w:val="a3"/>
        <w:numPr>
          <w:ilvl w:val="0"/>
          <w:numId w:val="17"/>
        </w:numPr>
        <w:jc w:val="lowKashida"/>
        <w:rPr>
          <w:rFonts w:asciiTheme="majorBidi" w:hAnsiTheme="majorBidi" w:cstheme="majorBidi"/>
          <w:sz w:val="28"/>
          <w:szCs w:val="28"/>
          <w:lang w:bidi="ar-IQ"/>
        </w:rPr>
      </w:pPr>
      <w:r w:rsidRPr="007A7E1B">
        <w:rPr>
          <w:rFonts w:asciiTheme="majorBidi" w:hAnsiTheme="majorBidi" w:cstheme="majorBidi"/>
          <w:sz w:val="28"/>
          <w:szCs w:val="28"/>
          <w:rtl/>
          <w:lang w:bidi="ar-IQ"/>
        </w:rPr>
        <w:t>القيام بحملة نوعية لتهيئة الع</w:t>
      </w:r>
      <w:r w:rsidR="00511391" w:rsidRPr="007A7E1B">
        <w:rPr>
          <w:rFonts w:asciiTheme="majorBidi" w:hAnsiTheme="majorBidi" w:cstheme="majorBidi"/>
          <w:sz w:val="28"/>
          <w:szCs w:val="28"/>
          <w:rtl/>
          <w:lang w:bidi="ar-IQ"/>
        </w:rPr>
        <w:t>املين في كليات التربية ا</w:t>
      </w:r>
      <w:r w:rsidRPr="007A7E1B">
        <w:rPr>
          <w:rFonts w:asciiTheme="majorBidi" w:hAnsiTheme="majorBidi" w:cstheme="majorBidi"/>
          <w:sz w:val="28"/>
          <w:szCs w:val="28"/>
          <w:rtl/>
          <w:lang w:bidi="ar-IQ"/>
        </w:rPr>
        <w:t>لمفاهيم الجودة ، والتركيز على إدارة الكليات حتى تكون قادرة على تلبية حاجات ورغبات الطلبة المشروعة لتحقيق النجاح .</w:t>
      </w:r>
    </w:p>
    <w:p w:rsidR="00B02409" w:rsidRPr="007A7E1B" w:rsidRDefault="00B02409" w:rsidP="00B02409">
      <w:pPr>
        <w:pStyle w:val="a3"/>
        <w:numPr>
          <w:ilvl w:val="0"/>
          <w:numId w:val="17"/>
        </w:numPr>
        <w:jc w:val="lowKashida"/>
        <w:rPr>
          <w:rFonts w:asciiTheme="majorBidi" w:hAnsiTheme="majorBidi" w:cstheme="majorBidi"/>
          <w:sz w:val="28"/>
          <w:szCs w:val="28"/>
          <w:lang w:bidi="ar-IQ"/>
        </w:rPr>
      </w:pPr>
      <w:r w:rsidRPr="007A7E1B">
        <w:rPr>
          <w:rFonts w:asciiTheme="majorBidi" w:hAnsiTheme="majorBidi" w:cstheme="majorBidi"/>
          <w:sz w:val="28"/>
          <w:szCs w:val="28"/>
          <w:rtl/>
          <w:lang w:bidi="ar-IQ"/>
        </w:rPr>
        <w:t>توفير الآليات لاحتضان الطلبة الذين يمتلكون القدرة على التميز والإبداع ورعايتهم ، وتشجيع البحث العلمي والتطوير .</w:t>
      </w:r>
    </w:p>
    <w:p w:rsidR="00B02409" w:rsidRPr="00D32EE2" w:rsidRDefault="00B02409" w:rsidP="00D32EE2">
      <w:pPr>
        <w:pStyle w:val="a3"/>
        <w:numPr>
          <w:ilvl w:val="0"/>
          <w:numId w:val="17"/>
        </w:numPr>
        <w:jc w:val="lowKashida"/>
        <w:rPr>
          <w:rFonts w:cs="Simplified Arabic"/>
          <w:rtl/>
          <w:lang w:bidi="ar-IQ"/>
        </w:rPr>
      </w:pPr>
      <w:r w:rsidRPr="007A7E1B">
        <w:rPr>
          <w:rFonts w:asciiTheme="majorBidi" w:hAnsiTheme="majorBidi" w:cstheme="majorBidi"/>
          <w:sz w:val="28"/>
          <w:szCs w:val="28"/>
          <w:rtl/>
          <w:lang w:bidi="ar-IQ"/>
        </w:rPr>
        <w:t>التدريب المستمر للتد</w:t>
      </w:r>
      <w:r w:rsidR="00511391" w:rsidRPr="007A7E1B">
        <w:rPr>
          <w:rFonts w:asciiTheme="majorBidi" w:hAnsiTheme="majorBidi" w:cstheme="majorBidi"/>
          <w:sz w:val="28"/>
          <w:szCs w:val="28"/>
          <w:rtl/>
          <w:lang w:bidi="ar-IQ"/>
        </w:rPr>
        <w:t xml:space="preserve">ريسيين في كليات التربية </w:t>
      </w:r>
      <w:r w:rsidRPr="007A7E1B">
        <w:rPr>
          <w:rFonts w:asciiTheme="majorBidi" w:hAnsiTheme="majorBidi" w:cstheme="majorBidi"/>
          <w:sz w:val="28"/>
          <w:szCs w:val="28"/>
          <w:rtl/>
          <w:lang w:bidi="ar-IQ"/>
        </w:rPr>
        <w:t xml:space="preserve"> لاكتساب الكفاءات المختلفة التي تجعلهم قادرين على تنفيذ وتطبيق الجودة الشاملة</w:t>
      </w:r>
      <w:r>
        <w:rPr>
          <w:rFonts w:cs="Simplified Arabic"/>
          <w:rtl/>
          <w:lang w:bidi="ar-IQ"/>
        </w:rPr>
        <w:t xml:space="preserve"> .</w:t>
      </w:r>
    </w:p>
    <w:p w:rsidR="00125795" w:rsidRPr="00125795" w:rsidRDefault="00B02409" w:rsidP="00125795">
      <w:pPr>
        <w:jc w:val="lowKashida"/>
        <w:rPr>
          <w:rFonts w:cs="Simplified Arabic"/>
          <w:b/>
          <w:bCs/>
          <w:sz w:val="26"/>
          <w:szCs w:val="26"/>
          <w:rtl/>
          <w:lang w:bidi="ar-IQ"/>
        </w:rPr>
      </w:pPr>
      <w:r>
        <w:rPr>
          <w:rFonts w:cs="Simplified Arabic"/>
          <w:b/>
          <w:bCs/>
          <w:sz w:val="26"/>
          <w:szCs w:val="26"/>
          <w:rtl/>
          <w:lang w:bidi="ar-IQ"/>
        </w:rPr>
        <w:t xml:space="preserve">المصادر : </w:t>
      </w:r>
    </w:p>
    <w:p w:rsidR="00125795" w:rsidRPr="00823A13" w:rsidRDefault="00125795" w:rsidP="00AC587D">
      <w:pPr>
        <w:pStyle w:val="a3"/>
        <w:numPr>
          <w:ilvl w:val="0"/>
          <w:numId w:val="19"/>
        </w:numPr>
        <w:rPr>
          <w:rFonts w:asciiTheme="majorBidi" w:hAnsiTheme="majorBidi" w:cstheme="majorBidi"/>
          <w:sz w:val="24"/>
          <w:szCs w:val="24"/>
        </w:rPr>
      </w:pPr>
      <w:r w:rsidRPr="00823A13">
        <w:rPr>
          <w:rFonts w:asciiTheme="majorBidi" w:eastAsia="Times New Roman" w:hAnsiTheme="majorBidi" w:cstheme="majorBidi"/>
          <w:sz w:val="24"/>
          <w:szCs w:val="24"/>
          <w:rtl/>
        </w:rPr>
        <w:t>إيمان أحمد الهنيني ،(2009) بعنوان (مدى تطبيق أبعاد إدارة الجودة الشاملة في برامج تدريس المحاسبة في الجامعات الأردنية من وجهة نظر الهيئة التدريسية والطلبة)</w:t>
      </w:r>
      <w:r w:rsidRPr="00823A13">
        <w:rPr>
          <w:rFonts w:asciiTheme="majorBidi" w:hAnsiTheme="majorBidi" w:cstheme="majorBidi"/>
          <w:sz w:val="24"/>
          <w:szCs w:val="24"/>
          <w:rtl/>
        </w:rPr>
        <w:t>, الاردن,رسالة ماجستير غير منشورة.</w:t>
      </w:r>
    </w:p>
    <w:p w:rsidR="00125795" w:rsidRPr="00823A13" w:rsidRDefault="00125795" w:rsidP="00125795">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lang w:bidi="ar-IQ"/>
        </w:rPr>
        <w:t>البيلاوي ،حسن حسين ،واخرون ،</w:t>
      </w:r>
      <w:r w:rsidRPr="00823A13">
        <w:rPr>
          <w:rFonts w:asciiTheme="majorBidi" w:hAnsiTheme="majorBidi" w:cstheme="majorBidi"/>
          <w:b/>
          <w:bCs/>
          <w:sz w:val="24"/>
          <w:szCs w:val="24"/>
          <w:u w:val="single"/>
          <w:rtl/>
          <w:lang w:bidi="ar-IQ"/>
        </w:rPr>
        <w:t>الجودة الشاملة في التعليم بين مؤشرات التميز ومعايير الاعتماد الأسس والتطبيقات</w:t>
      </w:r>
      <w:r w:rsidRPr="00823A13">
        <w:rPr>
          <w:rFonts w:asciiTheme="majorBidi" w:hAnsiTheme="majorBidi" w:cstheme="majorBidi"/>
          <w:b/>
          <w:bCs/>
          <w:sz w:val="24"/>
          <w:szCs w:val="24"/>
          <w:rtl/>
          <w:lang w:bidi="ar-IQ"/>
        </w:rPr>
        <w:t xml:space="preserve"> </w:t>
      </w:r>
      <w:r w:rsidRPr="00823A13">
        <w:rPr>
          <w:rFonts w:asciiTheme="majorBidi" w:hAnsiTheme="majorBidi" w:cstheme="majorBidi"/>
          <w:sz w:val="24"/>
          <w:szCs w:val="24"/>
          <w:rtl/>
          <w:lang w:bidi="ar-IQ"/>
        </w:rPr>
        <w:t>، دار المسيرة للنشر والتوزيع والطباعة ، عمان، الطبعة الثالثة،</w:t>
      </w:r>
      <w:r w:rsidRPr="00823A13">
        <w:rPr>
          <w:rFonts w:asciiTheme="majorBidi" w:hAnsiTheme="majorBidi" w:cstheme="majorBidi"/>
          <w:sz w:val="24"/>
          <w:szCs w:val="24"/>
          <w:lang w:bidi="ar-IQ"/>
        </w:rPr>
        <w:t xml:space="preserve"> </w:t>
      </w:r>
      <w:r w:rsidRPr="00823A13">
        <w:rPr>
          <w:rFonts w:asciiTheme="majorBidi" w:hAnsiTheme="majorBidi" w:cstheme="majorBidi"/>
          <w:sz w:val="24"/>
          <w:szCs w:val="24"/>
          <w:rtl/>
          <w:lang w:bidi="ar-IQ"/>
        </w:rPr>
        <w:t>2010 .</w:t>
      </w:r>
    </w:p>
    <w:p w:rsidR="00823A13" w:rsidRPr="00823A13" w:rsidRDefault="00125795" w:rsidP="00823A13">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lang w:bidi="ar-IQ"/>
        </w:rPr>
        <w:t>الجعفري ،ماهر إسماعيل،</w:t>
      </w:r>
      <w:r w:rsidRPr="00823A13">
        <w:rPr>
          <w:rFonts w:asciiTheme="majorBidi" w:hAnsiTheme="majorBidi" w:cstheme="majorBidi"/>
          <w:b/>
          <w:bCs/>
          <w:sz w:val="24"/>
          <w:szCs w:val="24"/>
          <w:u w:val="single"/>
          <w:rtl/>
          <w:lang w:bidi="ar-IQ"/>
        </w:rPr>
        <w:t xml:space="preserve">المناهج الدراسية (فلسفتها ،بناؤها ،تقويمها </w:t>
      </w:r>
      <w:r w:rsidRPr="00823A13">
        <w:rPr>
          <w:rFonts w:asciiTheme="majorBidi" w:hAnsiTheme="majorBidi" w:cstheme="majorBidi"/>
          <w:sz w:val="24"/>
          <w:szCs w:val="24"/>
          <w:rtl/>
          <w:lang w:bidi="ar-IQ"/>
        </w:rPr>
        <w:t>)،</w:t>
      </w:r>
      <w:r w:rsidRPr="00823A13">
        <w:rPr>
          <w:rFonts w:asciiTheme="majorBidi" w:hAnsiTheme="majorBidi" w:cstheme="majorBidi"/>
          <w:b/>
          <w:bCs/>
          <w:sz w:val="24"/>
          <w:szCs w:val="24"/>
          <w:rtl/>
          <w:lang w:bidi="ar-IQ"/>
        </w:rPr>
        <w:t xml:space="preserve"> </w:t>
      </w:r>
      <w:r w:rsidRPr="00823A13">
        <w:rPr>
          <w:rFonts w:asciiTheme="majorBidi" w:hAnsiTheme="majorBidi" w:cstheme="majorBidi"/>
          <w:sz w:val="24"/>
          <w:szCs w:val="24"/>
          <w:rtl/>
          <w:lang w:bidi="ar-IQ"/>
        </w:rPr>
        <w:t>دار الياروزي العلمية للنشر والتوزيع ،عمان – الأردن ،2010.</w:t>
      </w:r>
    </w:p>
    <w:p w:rsidR="00823A13" w:rsidRPr="00823A13" w:rsidRDefault="00125795" w:rsidP="00823A13">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rPr>
        <w:lastRenderedPageBreak/>
        <w:t xml:space="preserve">الحريري ،رافدة عمر، </w:t>
      </w:r>
      <w:r w:rsidRPr="00823A13">
        <w:rPr>
          <w:rFonts w:asciiTheme="majorBidi" w:hAnsiTheme="majorBidi" w:cstheme="majorBidi"/>
          <w:b/>
          <w:bCs/>
          <w:sz w:val="24"/>
          <w:szCs w:val="24"/>
          <w:u w:val="single"/>
          <w:rtl/>
        </w:rPr>
        <w:t>الجودة الشاملة في المناهج وطرق التدريس</w:t>
      </w:r>
      <w:r w:rsidRPr="00823A13">
        <w:rPr>
          <w:rFonts w:asciiTheme="majorBidi" w:hAnsiTheme="majorBidi" w:cstheme="majorBidi"/>
          <w:sz w:val="24"/>
          <w:szCs w:val="24"/>
          <w:rtl/>
        </w:rPr>
        <w:t>، دار المسيرة للنشر والتوزيع والطباعة ، الطبعة الأولى ، 2011.</w:t>
      </w:r>
      <w:r w:rsidR="00C347BE" w:rsidRPr="00823A13">
        <w:rPr>
          <w:rFonts w:asciiTheme="majorBidi" w:hAnsiTheme="majorBidi" w:cstheme="majorBidi"/>
          <w:b/>
          <w:sz w:val="24"/>
          <w:szCs w:val="24"/>
          <w:rtl/>
        </w:rPr>
        <w:t xml:space="preserve"> </w:t>
      </w:r>
    </w:p>
    <w:p w:rsidR="00125795" w:rsidRPr="00823A13" w:rsidRDefault="00C347BE" w:rsidP="00823A13">
      <w:pPr>
        <w:pStyle w:val="a3"/>
        <w:numPr>
          <w:ilvl w:val="0"/>
          <w:numId w:val="19"/>
        </w:numPr>
        <w:rPr>
          <w:rFonts w:asciiTheme="majorBidi" w:hAnsiTheme="majorBidi" w:cstheme="majorBidi"/>
          <w:sz w:val="24"/>
          <w:szCs w:val="24"/>
        </w:rPr>
      </w:pPr>
      <w:r w:rsidRPr="00823A13">
        <w:rPr>
          <w:rFonts w:asciiTheme="majorBidi" w:hAnsiTheme="majorBidi" w:cstheme="majorBidi"/>
          <w:b/>
          <w:sz w:val="24"/>
          <w:szCs w:val="24"/>
          <w:rtl/>
        </w:rPr>
        <w:t>حسين</w:t>
      </w:r>
      <w:r w:rsidRPr="00823A13">
        <w:rPr>
          <w:rFonts w:asciiTheme="majorBidi" w:hAnsiTheme="majorBidi" w:cstheme="majorBidi"/>
          <w:bCs/>
          <w:sz w:val="24"/>
          <w:szCs w:val="24"/>
          <w:rtl/>
        </w:rPr>
        <w:t xml:space="preserve"> ،</w:t>
      </w:r>
      <w:r w:rsidRPr="00823A13">
        <w:rPr>
          <w:rFonts w:asciiTheme="majorBidi" w:hAnsiTheme="majorBidi" w:cstheme="majorBidi"/>
          <w:b/>
          <w:sz w:val="24"/>
          <w:szCs w:val="24"/>
          <w:rtl/>
        </w:rPr>
        <w:t>سلامة عبد العظيم</w:t>
      </w:r>
      <w:r w:rsidRPr="00823A13">
        <w:rPr>
          <w:rFonts w:asciiTheme="majorBidi" w:hAnsiTheme="majorBidi" w:cstheme="majorBidi"/>
          <w:bCs/>
          <w:sz w:val="24"/>
          <w:szCs w:val="24"/>
          <w:rtl/>
        </w:rPr>
        <w:t xml:space="preserve"> ، </w:t>
      </w:r>
      <w:r w:rsidRPr="00823A13">
        <w:rPr>
          <w:rFonts w:asciiTheme="majorBidi" w:hAnsiTheme="majorBidi" w:cstheme="majorBidi"/>
          <w:bCs/>
          <w:sz w:val="24"/>
          <w:szCs w:val="24"/>
          <w:u w:val="single"/>
          <w:rtl/>
        </w:rPr>
        <w:t>الجودة في التعليم الالكتروني(مفاهيم نظرية وخبرات عالمية</w:t>
      </w:r>
      <w:r w:rsidRPr="00823A13">
        <w:rPr>
          <w:rFonts w:asciiTheme="majorBidi" w:hAnsiTheme="majorBidi" w:cstheme="majorBidi"/>
          <w:bCs/>
          <w:sz w:val="24"/>
          <w:szCs w:val="24"/>
          <w:rtl/>
        </w:rPr>
        <w:t xml:space="preserve"> ) ، </w:t>
      </w:r>
      <w:r w:rsidRPr="00823A13">
        <w:rPr>
          <w:rFonts w:asciiTheme="majorBidi" w:hAnsiTheme="majorBidi" w:cstheme="majorBidi"/>
          <w:b/>
          <w:sz w:val="24"/>
          <w:szCs w:val="24"/>
          <w:rtl/>
        </w:rPr>
        <w:t>دار الجامعة الجديدة للنشر ،2008.</w:t>
      </w:r>
    </w:p>
    <w:p w:rsidR="00125795" w:rsidRPr="00823A13" w:rsidRDefault="00125795" w:rsidP="00125795">
      <w:pPr>
        <w:pStyle w:val="a3"/>
        <w:numPr>
          <w:ilvl w:val="0"/>
          <w:numId w:val="19"/>
        </w:numPr>
        <w:rPr>
          <w:rFonts w:asciiTheme="majorBidi" w:hAnsiTheme="majorBidi" w:cstheme="majorBidi"/>
          <w:sz w:val="24"/>
          <w:szCs w:val="24"/>
        </w:rPr>
      </w:pPr>
      <w:r w:rsidRPr="00823A13">
        <w:rPr>
          <w:rFonts w:asciiTheme="majorBidi" w:hAnsiTheme="majorBidi" w:cstheme="majorBidi"/>
          <w:b/>
          <w:sz w:val="24"/>
          <w:szCs w:val="24"/>
          <w:rtl/>
        </w:rPr>
        <w:t>حلس، داود درويش</w:t>
      </w:r>
      <w:r w:rsidRPr="00823A13">
        <w:rPr>
          <w:rFonts w:asciiTheme="majorBidi" w:hAnsiTheme="majorBidi" w:cstheme="majorBidi"/>
          <w:sz w:val="24"/>
          <w:szCs w:val="24"/>
          <w:rtl/>
          <w:lang w:bidi="ar-IQ"/>
        </w:rPr>
        <w:t>،</w:t>
      </w:r>
      <w:r w:rsidRPr="00823A13">
        <w:rPr>
          <w:rFonts w:asciiTheme="majorBidi" w:hAnsiTheme="majorBidi" w:cstheme="majorBidi"/>
          <w:b/>
          <w:bCs/>
          <w:sz w:val="24"/>
          <w:szCs w:val="24"/>
          <w:rtl/>
        </w:rPr>
        <w:t xml:space="preserve"> </w:t>
      </w:r>
      <w:r w:rsidRPr="00823A13">
        <w:rPr>
          <w:rFonts w:asciiTheme="majorBidi" w:hAnsiTheme="majorBidi" w:cstheme="majorBidi"/>
          <w:sz w:val="24"/>
          <w:szCs w:val="24"/>
          <w:rtl/>
        </w:rPr>
        <w:t>معايير جودة الكتاب المدرسي ومواصفاته لتلاميذ المرحلة الأساسية الدنيا ،</w:t>
      </w:r>
      <w:r w:rsidRPr="00823A13">
        <w:rPr>
          <w:rFonts w:asciiTheme="majorBidi" w:hAnsiTheme="majorBidi" w:cstheme="majorBidi"/>
          <w:b/>
          <w:bCs/>
          <w:sz w:val="24"/>
          <w:szCs w:val="24"/>
          <w:u w:val="single"/>
          <w:rtl/>
        </w:rPr>
        <w:t>بحث مقدم إلى المؤتمر التربوي الثالث الجودة في التعليم الفلسطيني " مدخل للتميز</w:t>
      </w:r>
      <w:r w:rsidRPr="00823A13">
        <w:rPr>
          <w:rFonts w:asciiTheme="majorBidi" w:hAnsiTheme="majorBidi" w:cstheme="majorBidi"/>
          <w:sz w:val="24"/>
          <w:szCs w:val="24"/>
          <w:rtl/>
        </w:rPr>
        <w:t xml:space="preserve"> "الذي تعقده الجامعة الإسلامية في الفترة من 30 - 31 أكتوبر 2007.</w:t>
      </w:r>
    </w:p>
    <w:p w:rsidR="00125795" w:rsidRPr="00DB4245" w:rsidRDefault="00125795" w:rsidP="00AC587D">
      <w:pPr>
        <w:pStyle w:val="a3"/>
        <w:numPr>
          <w:ilvl w:val="0"/>
          <w:numId w:val="19"/>
        </w:numPr>
        <w:rPr>
          <w:rFonts w:asciiTheme="majorBidi" w:hAnsiTheme="majorBidi" w:cstheme="majorBidi"/>
          <w:b/>
          <w:bCs/>
          <w:sz w:val="24"/>
          <w:szCs w:val="24"/>
        </w:rPr>
      </w:pPr>
      <w:r w:rsidRPr="00823A13">
        <w:rPr>
          <w:rFonts w:asciiTheme="majorBidi" w:hAnsiTheme="majorBidi" w:cstheme="majorBidi"/>
          <w:sz w:val="24"/>
          <w:szCs w:val="24"/>
          <w:rtl/>
        </w:rPr>
        <w:t xml:space="preserve"> رمزي أحمد عبد الحي ؛ تقييم أداء كليات التربية الرياضية في صحة إدارة الجودة الشاملة : </w:t>
      </w:r>
      <w:r w:rsidRPr="00DB4245">
        <w:rPr>
          <w:rFonts w:asciiTheme="majorBidi" w:hAnsiTheme="majorBidi" w:cstheme="majorBidi"/>
          <w:b/>
          <w:bCs/>
          <w:sz w:val="24"/>
          <w:szCs w:val="24"/>
          <w:rtl/>
        </w:rPr>
        <w:t>(</w:t>
      </w:r>
      <w:r w:rsidRPr="00DB4245">
        <w:rPr>
          <w:rFonts w:asciiTheme="majorBidi" w:hAnsiTheme="majorBidi" w:cstheme="majorBidi"/>
          <w:b/>
          <w:bCs/>
          <w:sz w:val="24"/>
          <w:szCs w:val="24"/>
          <w:u w:val="single"/>
          <w:rtl/>
        </w:rPr>
        <w:t>المؤتمر العلمي الثاني لكليات التربية</w:t>
      </w:r>
      <w:r w:rsidRPr="00DB4245">
        <w:rPr>
          <w:rFonts w:asciiTheme="majorBidi" w:hAnsiTheme="majorBidi" w:cstheme="majorBidi"/>
          <w:b/>
          <w:bCs/>
          <w:sz w:val="24"/>
          <w:szCs w:val="24"/>
          <w:rtl/>
        </w:rPr>
        <w:t xml:space="preserve"> ، </w:t>
      </w:r>
      <w:r w:rsidRPr="00DB4245">
        <w:rPr>
          <w:rFonts w:asciiTheme="majorBidi" w:hAnsiTheme="majorBidi" w:cstheme="majorBidi"/>
          <w:sz w:val="24"/>
          <w:szCs w:val="24"/>
          <w:rtl/>
        </w:rPr>
        <w:t>جامعة الفاتح , 2010)</w:t>
      </w:r>
    </w:p>
    <w:p w:rsidR="00125795" w:rsidRPr="00823A13" w:rsidRDefault="00125795" w:rsidP="00AC587D">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lang w:bidi="ar-IQ"/>
        </w:rPr>
        <w:t xml:space="preserve">الريفي ،محمد ، تحقيق التعليم في الجامعة ، </w:t>
      </w:r>
      <w:r w:rsidRPr="00823A13">
        <w:rPr>
          <w:rFonts w:asciiTheme="majorBidi" w:hAnsiTheme="majorBidi" w:cstheme="majorBidi"/>
          <w:b/>
          <w:bCs/>
          <w:sz w:val="24"/>
          <w:szCs w:val="24"/>
          <w:u w:val="single"/>
          <w:rtl/>
          <w:lang w:bidi="ar-IQ"/>
        </w:rPr>
        <w:t>مجلة الجودة في التعليم العالي</w:t>
      </w:r>
      <w:r w:rsidRPr="00823A13">
        <w:rPr>
          <w:rFonts w:asciiTheme="majorBidi" w:hAnsiTheme="majorBidi" w:cstheme="majorBidi"/>
          <w:sz w:val="24"/>
          <w:szCs w:val="24"/>
          <w:u w:val="single"/>
          <w:rtl/>
          <w:lang w:bidi="ar-IQ"/>
        </w:rPr>
        <w:t xml:space="preserve"> </w:t>
      </w:r>
      <w:r w:rsidRPr="00823A13">
        <w:rPr>
          <w:rFonts w:asciiTheme="majorBidi" w:hAnsiTheme="majorBidi" w:cstheme="majorBidi"/>
          <w:sz w:val="24"/>
          <w:szCs w:val="24"/>
          <w:rtl/>
          <w:lang w:bidi="ar-IQ"/>
        </w:rPr>
        <w:t>،المجلد الأول ، العدد الأول ،الجامعة الإسلامية – غزة ،2004.</w:t>
      </w:r>
    </w:p>
    <w:p w:rsidR="00125795" w:rsidRPr="00823A13" w:rsidRDefault="00125795" w:rsidP="00125795">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lang w:bidi="ar-IQ"/>
        </w:rPr>
        <w:t>الزواوي ،خالد محمد</w:t>
      </w:r>
      <w:r w:rsidRPr="00823A13">
        <w:rPr>
          <w:rFonts w:asciiTheme="majorBidi" w:hAnsiTheme="majorBidi" w:cstheme="majorBidi"/>
          <w:b/>
          <w:bCs/>
          <w:sz w:val="24"/>
          <w:szCs w:val="24"/>
          <w:rtl/>
          <w:lang w:bidi="ar-IQ"/>
        </w:rPr>
        <w:t>،</w:t>
      </w:r>
      <w:r w:rsidRPr="00823A13">
        <w:rPr>
          <w:rFonts w:asciiTheme="majorBidi" w:hAnsiTheme="majorBidi" w:cstheme="majorBidi"/>
          <w:sz w:val="24"/>
          <w:szCs w:val="24"/>
          <w:rtl/>
          <w:lang w:bidi="ar-IQ"/>
        </w:rPr>
        <w:t xml:space="preserve"> </w:t>
      </w:r>
      <w:r w:rsidRPr="00823A13">
        <w:rPr>
          <w:rFonts w:asciiTheme="majorBidi" w:hAnsiTheme="majorBidi" w:cstheme="majorBidi"/>
          <w:b/>
          <w:bCs/>
          <w:sz w:val="24"/>
          <w:szCs w:val="24"/>
          <w:u w:val="single"/>
          <w:rtl/>
          <w:lang w:bidi="ar-IQ"/>
        </w:rPr>
        <w:t>الجودة الشاملة في التعليم وأسواق العمل في الوطن العربي</w:t>
      </w:r>
      <w:r w:rsidRPr="00823A13">
        <w:rPr>
          <w:rFonts w:asciiTheme="majorBidi" w:hAnsiTheme="majorBidi" w:cstheme="majorBidi"/>
          <w:sz w:val="24"/>
          <w:szCs w:val="24"/>
          <w:rtl/>
          <w:lang w:bidi="ar-IQ"/>
        </w:rPr>
        <w:t xml:space="preserve"> ، مجموعة النيل العربية،القاهرة،الطبعة الأولى، 2003.</w:t>
      </w:r>
    </w:p>
    <w:p w:rsidR="00125795" w:rsidRPr="00823A13" w:rsidRDefault="00125795" w:rsidP="00125795">
      <w:pPr>
        <w:pStyle w:val="a3"/>
        <w:numPr>
          <w:ilvl w:val="0"/>
          <w:numId w:val="19"/>
        </w:numPr>
        <w:rPr>
          <w:rFonts w:asciiTheme="majorBidi" w:hAnsiTheme="majorBidi" w:cstheme="majorBidi"/>
          <w:sz w:val="24"/>
          <w:szCs w:val="24"/>
          <w:rtl/>
        </w:rPr>
      </w:pPr>
      <w:r w:rsidRPr="00823A13">
        <w:rPr>
          <w:rFonts w:asciiTheme="majorBidi" w:hAnsiTheme="majorBidi" w:cstheme="majorBidi"/>
          <w:sz w:val="24"/>
          <w:szCs w:val="24"/>
          <w:rtl/>
          <w:lang w:bidi="ar-IQ"/>
        </w:rPr>
        <w:t xml:space="preserve">الشربيني ،محسن علي </w:t>
      </w:r>
      <w:r w:rsidRPr="00823A13">
        <w:rPr>
          <w:rFonts w:asciiTheme="majorBidi" w:hAnsiTheme="majorBidi" w:cstheme="majorBidi"/>
          <w:b/>
          <w:bCs/>
          <w:sz w:val="24"/>
          <w:szCs w:val="24"/>
          <w:rtl/>
          <w:lang w:bidi="ar-IQ"/>
        </w:rPr>
        <w:t xml:space="preserve">، </w:t>
      </w:r>
      <w:r w:rsidRPr="00823A13">
        <w:rPr>
          <w:rFonts w:asciiTheme="majorBidi" w:hAnsiTheme="majorBidi" w:cstheme="majorBidi"/>
          <w:sz w:val="24"/>
          <w:szCs w:val="24"/>
          <w:rtl/>
          <w:lang w:bidi="ar-IQ"/>
        </w:rPr>
        <w:t>مبادئ إدارة الجودة الشاملة لديمنغ بين الأهمية وإمكانية التطبيق على الجامعات السعودية</w:t>
      </w:r>
      <w:r w:rsidRPr="00823A13">
        <w:rPr>
          <w:rFonts w:asciiTheme="majorBidi" w:hAnsiTheme="majorBidi" w:cstheme="majorBidi"/>
          <w:b/>
          <w:bCs/>
          <w:sz w:val="24"/>
          <w:szCs w:val="24"/>
          <w:rtl/>
          <w:lang w:bidi="ar-IQ"/>
        </w:rPr>
        <w:t xml:space="preserve"> </w:t>
      </w:r>
      <w:r w:rsidRPr="00823A13">
        <w:rPr>
          <w:rFonts w:asciiTheme="majorBidi" w:hAnsiTheme="majorBidi" w:cstheme="majorBidi"/>
          <w:sz w:val="24"/>
          <w:szCs w:val="24"/>
          <w:rtl/>
          <w:lang w:bidi="ar-IQ"/>
        </w:rPr>
        <w:t>كما يرى أعضاء مجلس الجامعات ،</w:t>
      </w:r>
      <w:r w:rsidRPr="00823A13">
        <w:rPr>
          <w:rFonts w:asciiTheme="majorBidi" w:hAnsiTheme="majorBidi" w:cstheme="majorBidi"/>
          <w:sz w:val="24"/>
          <w:szCs w:val="24"/>
          <w:u w:val="single"/>
          <w:rtl/>
          <w:lang w:bidi="ar-IQ"/>
        </w:rPr>
        <w:t xml:space="preserve"> </w:t>
      </w:r>
      <w:r w:rsidRPr="00823A13">
        <w:rPr>
          <w:rFonts w:asciiTheme="majorBidi" w:hAnsiTheme="majorBidi" w:cstheme="majorBidi"/>
          <w:b/>
          <w:bCs/>
          <w:sz w:val="24"/>
          <w:szCs w:val="24"/>
          <w:u w:val="single"/>
          <w:rtl/>
          <w:lang w:bidi="ar-IQ"/>
        </w:rPr>
        <w:t>رسالة دكتوراه غير منشورة</w:t>
      </w:r>
      <w:r w:rsidRPr="00823A13">
        <w:rPr>
          <w:rFonts w:asciiTheme="majorBidi" w:hAnsiTheme="majorBidi" w:cstheme="majorBidi"/>
          <w:b/>
          <w:bCs/>
          <w:sz w:val="24"/>
          <w:szCs w:val="24"/>
          <w:rtl/>
          <w:lang w:bidi="ar-IQ"/>
        </w:rPr>
        <w:t xml:space="preserve"> </w:t>
      </w:r>
      <w:r w:rsidRPr="00823A13">
        <w:rPr>
          <w:rFonts w:asciiTheme="majorBidi" w:hAnsiTheme="majorBidi" w:cstheme="majorBidi"/>
          <w:sz w:val="24"/>
          <w:szCs w:val="24"/>
          <w:rtl/>
          <w:lang w:bidi="ar-IQ"/>
        </w:rPr>
        <w:t>، مكة المكرمة ،جامعة أم القرى،2000.</w:t>
      </w:r>
    </w:p>
    <w:p w:rsidR="00C347BE" w:rsidRPr="00823A13" w:rsidRDefault="00125795" w:rsidP="00C347BE">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rPr>
        <w:t>عايد كريم وعزيز وناس ,(2008), (</w:t>
      </w:r>
      <w:r w:rsidRPr="00823A13">
        <w:rPr>
          <w:rFonts w:asciiTheme="majorBidi" w:eastAsia="Times New Roman" w:hAnsiTheme="majorBidi" w:cstheme="majorBidi"/>
          <w:sz w:val="24"/>
          <w:szCs w:val="24"/>
          <w:rtl/>
        </w:rPr>
        <w:t>درجة تحقق معايير إدارة الجودة الشاملة كما يراها أعضاء هيئة التدريس في كلية التربية الرياضية بجامعة كربلاء)</w:t>
      </w:r>
      <w:r w:rsidRPr="00823A13">
        <w:rPr>
          <w:rFonts w:asciiTheme="majorBidi" w:hAnsiTheme="majorBidi" w:cstheme="majorBidi"/>
          <w:sz w:val="24"/>
          <w:szCs w:val="24"/>
          <w:rtl/>
        </w:rPr>
        <w:t xml:space="preserve"> مجلة جامعة كربلاء, المجلد 4,العدد (100) ,بحث منشور.</w:t>
      </w:r>
    </w:p>
    <w:p w:rsidR="00C347BE" w:rsidRPr="00823A13" w:rsidRDefault="00C347BE" w:rsidP="00C347BE">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rPr>
        <w:t>العارفة،عبد اللطيف عبد الله ،احمد عبد الله القران ، معوقات تطبيق الجودة في التعليم العا</w:t>
      </w:r>
      <w:r w:rsidRPr="00823A13">
        <w:rPr>
          <w:rFonts w:asciiTheme="majorBidi" w:hAnsiTheme="majorBidi" w:cstheme="majorBidi"/>
          <w:b/>
          <w:bCs/>
          <w:sz w:val="24"/>
          <w:szCs w:val="24"/>
          <w:rtl/>
        </w:rPr>
        <w:t>م</w:t>
      </w:r>
      <w:r w:rsidRPr="00823A13">
        <w:rPr>
          <w:rFonts w:asciiTheme="majorBidi" w:hAnsiTheme="majorBidi" w:cstheme="majorBidi"/>
          <w:sz w:val="24"/>
          <w:szCs w:val="24"/>
          <w:rtl/>
        </w:rPr>
        <w:t xml:space="preserve">، </w:t>
      </w:r>
      <w:r w:rsidRPr="00823A13">
        <w:rPr>
          <w:rFonts w:asciiTheme="majorBidi" w:hAnsiTheme="majorBidi" w:cstheme="majorBidi"/>
          <w:b/>
          <w:bCs/>
          <w:sz w:val="24"/>
          <w:szCs w:val="24"/>
          <w:u w:val="single"/>
          <w:rtl/>
        </w:rPr>
        <w:t>دراسة مقدمة للمؤتمر الرابع  عشر ( الجودة في التعليم )</w:t>
      </w:r>
      <w:r w:rsidRPr="00823A13">
        <w:rPr>
          <w:rFonts w:asciiTheme="majorBidi" w:hAnsiTheme="majorBidi" w:cstheme="majorBidi"/>
          <w:sz w:val="24"/>
          <w:szCs w:val="24"/>
          <w:rtl/>
        </w:rPr>
        <w:t xml:space="preserve"> والمقرر انعقاده في منطقة القصيم في الفترة من 28-29/4/2007.</w:t>
      </w:r>
    </w:p>
    <w:p w:rsidR="00125795" w:rsidRPr="00823A13" w:rsidRDefault="00125795" w:rsidP="00AC587D">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lang w:bidi="ar-IQ"/>
        </w:rPr>
        <w:t>الغامدي ،عادل مشعل هادي ، أهمية معايير الجودة الشاملة لمعلمي التربية الإسلامية في المرحلة الابتدائية من وجهة نظر المختصين،</w:t>
      </w:r>
      <w:r w:rsidRPr="00823A13">
        <w:rPr>
          <w:rFonts w:asciiTheme="majorBidi" w:hAnsiTheme="majorBidi" w:cstheme="majorBidi"/>
          <w:sz w:val="24"/>
          <w:szCs w:val="24"/>
          <w:u w:val="single"/>
          <w:rtl/>
          <w:lang w:bidi="ar-IQ"/>
        </w:rPr>
        <w:t xml:space="preserve"> </w:t>
      </w:r>
      <w:r w:rsidRPr="00823A13">
        <w:rPr>
          <w:rFonts w:asciiTheme="majorBidi" w:hAnsiTheme="majorBidi" w:cstheme="majorBidi"/>
          <w:b/>
          <w:bCs/>
          <w:sz w:val="24"/>
          <w:szCs w:val="24"/>
          <w:u w:val="single"/>
          <w:rtl/>
          <w:lang w:bidi="ar-IQ"/>
        </w:rPr>
        <w:t xml:space="preserve">رسالة ماجستير غير منشورة </w:t>
      </w:r>
      <w:r w:rsidRPr="00823A13">
        <w:rPr>
          <w:rFonts w:asciiTheme="majorBidi" w:hAnsiTheme="majorBidi" w:cstheme="majorBidi"/>
          <w:sz w:val="24"/>
          <w:szCs w:val="24"/>
          <w:rtl/>
          <w:lang w:bidi="ar-IQ"/>
        </w:rPr>
        <w:t>،كلية التربية ،جامعة آم القرى ،مكة المكرمة، 2008.</w:t>
      </w:r>
    </w:p>
    <w:p w:rsidR="00125795" w:rsidRPr="00823A13" w:rsidRDefault="00125795" w:rsidP="00AC587D">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lang w:bidi="ar-IQ"/>
        </w:rPr>
        <w:t>الفهد ،ياسر،</w:t>
      </w:r>
      <w:r w:rsidRPr="00823A13">
        <w:rPr>
          <w:rFonts w:asciiTheme="majorBidi" w:hAnsiTheme="majorBidi" w:cstheme="majorBidi"/>
          <w:b/>
          <w:bCs/>
          <w:sz w:val="24"/>
          <w:szCs w:val="24"/>
          <w:u w:val="single"/>
          <w:rtl/>
          <w:lang w:bidi="ar-IQ"/>
        </w:rPr>
        <w:t>وداعا للتربية التقليدية</w:t>
      </w:r>
      <w:r w:rsidRPr="00823A13">
        <w:rPr>
          <w:rFonts w:asciiTheme="majorBidi" w:hAnsiTheme="majorBidi" w:cstheme="majorBidi"/>
          <w:sz w:val="24"/>
          <w:szCs w:val="24"/>
          <w:rtl/>
          <w:lang w:bidi="ar-IQ"/>
        </w:rPr>
        <w:t xml:space="preserve"> ،مطبعة دار الكتاب ،دمشق، الطبعة الاولى ،1997</w:t>
      </w:r>
    </w:p>
    <w:p w:rsidR="00125795" w:rsidRPr="00823A13" w:rsidRDefault="00125795" w:rsidP="00AC587D">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lang w:bidi="ar-IQ"/>
        </w:rPr>
        <w:t>محامدة ،ندى عبد الرحيم،</w:t>
      </w:r>
      <w:r w:rsidRPr="00823A13">
        <w:rPr>
          <w:rFonts w:asciiTheme="majorBidi" w:hAnsiTheme="majorBidi" w:cstheme="majorBidi"/>
          <w:b/>
          <w:bCs/>
          <w:sz w:val="24"/>
          <w:szCs w:val="24"/>
          <w:u w:val="single"/>
          <w:rtl/>
          <w:lang w:bidi="ar-IQ"/>
        </w:rPr>
        <w:t>التربية البيئية لطفل الروضة</w:t>
      </w:r>
      <w:r w:rsidRPr="00823A13">
        <w:rPr>
          <w:rFonts w:asciiTheme="majorBidi" w:hAnsiTheme="majorBidi" w:cstheme="majorBidi"/>
          <w:sz w:val="24"/>
          <w:szCs w:val="24"/>
          <w:rtl/>
          <w:lang w:bidi="ar-IQ"/>
        </w:rPr>
        <w:t>، دار الوفاء –عمان ، الطبعة الاولى ، 2005 .</w:t>
      </w:r>
    </w:p>
    <w:p w:rsidR="00125795" w:rsidRPr="00823A13" w:rsidRDefault="00125795" w:rsidP="00AC587D">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rPr>
        <w:t xml:space="preserve">محمد جاسم الياسري ؛ </w:t>
      </w:r>
      <w:r w:rsidRPr="00823A13">
        <w:rPr>
          <w:rFonts w:asciiTheme="majorBidi" w:hAnsiTheme="majorBidi" w:cstheme="majorBidi"/>
          <w:b/>
          <w:bCs/>
          <w:sz w:val="24"/>
          <w:szCs w:val="24"/>
          <w:u w:val="single"/>
          <w:rtl/>
        </w:rPr>
        <w:t>الأساليب اللامعلمية في تحليل البيانات الإحصائية</w:t>
      </w:r>
      <w:r w:rsidRPr="00823A13">
        <w:rPr>
          <w:rFonts w:asciiTheme="majorBidi" w:hAnsiTheme="majorBidi" w:cstheme="majorBidi"/>
          <w:sz w:val="24"/>
          <w:szCs w:val="24"/>
          <w:rtl/>
        </w:rPr>
        <w:t xml:space="preserve"> ، ط1: (النجف الأشراف ، دار الضياء للطباعة والتصميم ، 2011)</w:t>
      </w:r>
    </w:p>
    <w:p w:rsidR="00125795" w:rsidRPr="00823A13" w:rsidRDefault="00125795" w:rsidP="00AC587D">
      <w:pPr>
        <w:pStyle w:val="a3"/>
        <w:numPr>
          <w:ilvl w:val="0"/>
          <w:numId w:val="19"/>
        </w:numPr>
        <w:rPr>
          <w:rFonts w:asciiTheme="majorBidi" w:hAnsiTheme="majorBidi" w:cstheme="majorBidi"/>
          <w:sz w:val="24"/>
          <w:szCs w:val="24"/>
          <w:rtl/>
        </w:rPr>
      </w:pPr>
      <w:r w:rsidRPr="00823A13">
        <w:rPr>
          <w:rFonts w:asciiTheme="majorBidi" w:hAnsiTheme="majorBidi" w:cstheme="majorBidi"/>
          <w:sz w:val="24"/>
          <w:szCs w:val="24"/>
          <w:rtl/>
        </w:rPr>
        <w:t xml:space="preserve">محمد نصر الدين رضوان ؛ </w:t>
      </w:r>
      <w:r w:rsidRPr="00823A13">
        <w:rPr>
          <w:rFonts w:asciiTheme="majorBidi" w:hAnsiTheme="majorBidi" w:cstheme="majorBidi"/>
          <w:b/>
          <w:bCs/>
          <w:sz w:val="24"/>
          <w:szCs w:val="24"/>
          <w:u w:val="single"/>
          <w:rtl/>
        </w:rPr>
        <w:t>المدخل الى القياس في التربية البدنية والرياضية</w:t>
      </w:r>
      <w:r w:rsidRPr="00823A13">
        <w:rPr>
          <w:rFonts w:asciiTheme="majorBidi" w:hAnsiTheme="majorBidi" w:cstheme="majorBidi"/>
          <w:sz w:val="24"/>
          <w:szCs w:val="24"/>
          <w:u w:val="single"/>
          <w:rtl/>
        </w:rPr>
        <w:t xml:space="preserve"> ، ط1</w:t>
      </w:r>
      <w:r w:rsidRPr="00823A13">
        <w:rPr>
          <w:rFonts w:asciiTheme="majorBidi" w:hAnsiTheme="majorBidi" w:cstheme="majorBidi"/>
          <w:sz w:val="24"/>
          <w:szCs w:val="24"/>
          <w:rtl/>
        </w:rPr>
        <w:t xml:space="preserve"> : (القاهرة ، مركز الكتاب للنشر ، 2006)</w:t>
      </w:r>
    </w:p>
    <w:p w:rsidR="00C347BE" w:rsidRPr="00823A13" w:rsidRDefault="00125795" w:rsidP="00C347BE">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rPr>
        <w:t xml:space="preserve">محمود داود الربيعي (وآخرون) ؛ </w:t>
      </w:r>
      <w:r w:rsidRPr="00823A13">
        <w:rPr>
          <w:rFonts w:asciiTheme="majorBidi" w:hAnsiTheme="majorBidi" w:cstheme="majorBidi"/>
          <w:b/>
          <w:bCs/>
          <w:sz w:val="24"/>
          <w:szCs w:val="24"/>
          <w:u w:val="single"/>
          <w:rtl/>
          <w:lang w:bidi="ar-IQ"/>
        </w:rPr>
        <w:t>إدارة الجودة الشاملة في التربية والتعليم</w:t>
      </w:r>
      <w:r w:rsidRPr="00823A13">
        <w:rPr>
          <w:rFonts w:asciiTheme="majorBidi" w:hAnsiTheme="majorBidi" w:cstheme="majorBidi"/>
          <w:sz w:val="24"/>
          <w:szCs w:val="24"/>
          <w:u w:val="single"/>
          <w:rtl/>
          <w:lang w:bidi="ar-IQ"/>
        </w:rPr>
        <w:t xml:space="preserve"> ، ط1</w:t>
      </w:r>
      <w:r w:rsidRPr="00823A13">
        <w:rPr>
          <w:rFonts w:asciiTheme="majorBidi" w:hAnsiTheme="majorBidi" w:cstheme="majorBidi"/>
          <w:sz w:val="24"/>
          <w:szCs w:val="24"/>
          <w:rtl/>
          <w:lang w:bidi="ar-IQ"/>
        </w:rPr>
        <w:t xml:space="preserve"> </w:t>
      </w:r>
      <w:r w:rsidRPr="00823A13">
        <w:rPr>
          <w:rFonts w:asciiTheme="majorBidi" w:hAnsiTheme="majorBidi" w:cstheme="majorBidi"/>
          <w:sz w:val="24"/>
          <w:szCs w:val="24"/>
          <w:rtl/>
        </w:rPr>
        <w:t>: (بيروت ، دار الكتب العلمية ، 2014)</w:t>
      </w:r>
    </w:p>
    <w:p w:rsidR="00C347BE" w:rsidRPr="00823A13" w:rsidRDefault="00C347BE" w:rsidP="00C347BE">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lang w:bidi="ar-IQ"/>
        </w:rPr>
        <w:t>مجيد ،سوسن شاكر ،محمد عواد الزيادات،</w:t>
      </w:r>
      <w:r w:rsidRPr="00823A13">
        <w:rPr>
          <w:rFonts w:asciiTheme="majorBidi" w:hAnsiTheme="majorBidi" w:cstheme="majorBidi"/>
          <w:b/>
          <w:bCs/>
          <w:sz w:val="24"/>
          <w:szCs w:val="24"/>
          <w:u w:val="single"/>
          <w:rtl/>
          <w:lang w:bidi="ar-IQ"/>
        </w:rPr>
        <w:t>الجودة الشاملة في التعليم دراسات تطبيقه</w:t>
      </w:r>
      <w:r w:rsidRPr="00823A13">
        <w:rPr>
          <w:rFonts w:asciiTheme="majorBidi" w:hAnsiTheme="majorBidi" w:cstheme="majorBidi"/>
          <w:sz w:val="24"/>
          <w:szCs w:val="24"/>
          <w:rtl/>
          <w:lang w:bidi="ar-IQ"/>
        </w:rPr>
        <w:t>،دار صفاء للنشر والتوزيع ،عمان ، الطبعة الاولى ، 2008.</w:t>
      </w:r>
    </w:p>
    <w:p w:rsidR="00125795" w:rsidRPr="00823A13" w:rsidRDefault="00125795" w:rsidP="00AC587D">
      <w:pPr>
        <w:pStyle w:val="a3"/>
        <w:numPr>
          <w:ilvl w:val="0"/>
          <w:numId w:val="19"/>
        </w:numPr>
        <w:rPr>
          <w:rFonts w:asciiTheme="majorBidi" w:hAnsiTheme="majorBidi" w:cstheme="majorBidi"/>
          <w:sz w:val="24"/>
          <w:szCs w:val="24"/>
          <w:rtl/>
        </w:rPr>
      </w:pPr>
      <w:r w:rsidRPr="00823A13">
        <w:rPr>
          <w:rFonts w:asciiTheme="majorBidi" w:hAnsiTheme="majorBidi" w:cstheme="majorBidi"/>
          <w:sz w:val="24"/>
          <w:szCs w:val="24"/>
          <w:rtl/>
          <w:lang w:bidi="ar-IQ"/>
        </w:rPr>
        <w:t>الهاشمي ،عبد الرحمن ،محسن علي عطية ،</w:t>
      </w:r>
      <w:r w:rsidRPr="00823A13">
        <w:rPr>
          <w:rFonts w:asciiTheme="majorBidi" w:hAnsiTheme="majorBidi" w:cstheme="majorBidi"/>
          <w:b/>
          <w:bCs/>
          <w:sz w:val="24"/>
          <w:szCs w:val="24"/>
          <w:u w:val="single"/>
          <w:rtl/>
          <w:lang w:bidi="ar-IQ"/>
        </w:rPr>
        <w:t>تحليل محتوى مناهج اللغة العربية رؤية نظرية تطبيقية</w:t>
      </w:r>
      <w:r w:rsidRPr="00823A13">
        <w:rPr>
          <w:rFonts w:asciiTheme="majorBidi" w:hAnsiTheme="majorBidi" w:cstheme="majorBidi"/>
          <w:sz w:val="24"/>
          <w:szCs w:val="24"/>
          <w:u w:val="single"/>
          <w:rtl/>
          <w:lang w:bidi="ar-IQ"/>
        </w:rPr>
        <w:t xml:space="preserve"> </w:t>
      </w:r>
      <w:r w:rsidRPr="00823A13">
        <w:rPr>
          <w:rFonts w:asciiTheme="majorBidi" w:hAnsiTheme="majorBidi" w:cstheme="majorBidi"/>
          <w:sz w:val="24"/>
          <w:szCs w:val="24"/>
          <w:rtl/>
          <w:lang w:bidi="ar-IQ"/>
        </w:rPr>
        <w:t>،دار صفاء للنشر والتوزيع ،عمان ، الطبعة الاولى، 2009.</w:t>
      </w:r>
    </w:p>
    <w:p w:rsidR="00125795" w:rsidRPr="00823A13" w:rsidRDefault="00125795" w:rsidP="00AC587D">
      <w:pPr>
        <w:pStyle w:val="a3"/>
        <w:numPr>
          <w:ilvl w:val="0"/>
          <w:numId w:val="19"/>
        </w:numPr>
        <w:rPr>
          <w:rFonts w:asciiTheme="majorBidi" w:hAnsiTheme="majorBidi" w:cstheme="majorBidi"/>
          <w:sz w:val="24"/>
          <w:szCs w:val="24"/>
        </w:rPr>
      </w:pPr>
      <w:r w:rsidRPr="00823A13">
        <w:rPr>
          <w:rFonts w:asciiTheme="majorBidi" w:hAnsiTheme="majorBidi" w:cstheme="majorBidi"/>
          <w:sz w:val="24"/>
          <w:szCs w:val="24"/>
          <w:rtl/>
          <w:lang w:bidi="ar-IQ"/>
        </w:rPr>
        <w:t>ويليامز، ريتشارد،</w:t>
      </w:r>
      <w:r w:rsidRPr="00823A13">
        <w:rPr>
          <w:rFonts w:asciiTheme="majorBidi" w:hAnsiTheme="majorBidi" w:cstheme="majorBidi"/>
          <w:b/>
          <w:bCs/>
          <w:sz w:val="24"/>
          <w:szCs w:val="24"/>
          <w:u w:val="single"/>
          <w:rtl/>
          <w:lang w:bidi="ar-IQ"/>
        </w:rPr>
        <w:t>أساسيات إدارة الجودة الشاملة</w:t>
      </w:r>
      <w:r w:rsidRPr="00823A13">
        <w:rPr>
          <w:rFonts w:asciiTheme="majorBidi" w:hAnsiTheme="majorBidi" w:cstheme="majorBidi"/>
          <w:sz w:val="24"/>
          <w:szCs w:val="24"/>
          <w:rtl/>
          <w:lang w:bidi="ar-IQ"/>
        </w:rPr>
        <w:t xml:space="preserve"> ،ترجمة عبد الكريم العقيل ،الرياض، مكتبة جرير، الطبعة الثالثة،2003.</w:t>
      </w:r>
    </w:p>
    <w:p w:rsidR="00823A13" w:rsidRPr="00823A13" w:rsidRDefault="00392B95" w:rsidP="00392B95">
      <w:pPr>
        <w:pStyle w:val="a3"/>
        <w:numPr>
          <w:ilvl w:val="0"/>
          <w:numId w:val="19"/>
        </w:numPr>
        <w:autoSpaceDE w:val="0"/>
        <w:autoSpaceDN w:val="0"/>
        <w:bidi w:val="0"/>
        <w:adjustRightInd w:val="0"/>
        <w:jc w:val="lowKashida"/>
        <w:rPr>
          <w:rFonts w:asciiTheme="majorBidi" w:hAnsiTheme="majorBidi" w:cstheme="majorBidi"/>
          <w:sz w:val="24"/>
          <w:szCs w:val="24"/>
          <w:lang w:bidi="ar-IQ"/>
        </w:rPr>
      </w:pPr>
      <w:r w:rsidRPr="00823A13">
        <w:rPr>
          <w:rFonts w:asciiTheme="majorBidi" w:hAnsiTheme="majorBidi" w:cstheme="majorBidi"/>
          <w:sz w:val="24"/>
          <w:szCs w:val="24"/>
        </w:rPr>
        <w:t>Weichel , M.W</w:t>
      </w:r>
      <w:r w:rsidRPr="00823A13">
        <w:rPr>
          <w:rFonts w:asciiTheme="majorBidi" w:hAnsiTheme="majorBidi" w:cstheme="majorBidi"/>
          <w:sz w:val="24"/>
          <w:szCs w:val="24"/>
          <w:u w:val="single"/>
        </w:rPr>
        <w:t>,</w:t>
      </w:r>
      <w:r w:rsidRPr="00823A13">
        <w:rPr>
          <w:rFonts w:asciiTheme="majorBidi" w:hAnsiTheme="majorBidi" w:cstheme="majorBidi"/>
          <w:sz w:val="24"/>
          <w:szCs w:val="24"/>
        </w:rPr>
        <w:t xml:space="preserve"> </w:t>
      </w:r>
      <w:r w:rsidRPr="00823A13">
        <w:rPr>
          <w:rFonts w:asciiTheme="majorBidi" w:hAnsiTheme="majorBidi" w:cstheme="majorBidi"/>
          <w:b/>
          <w:bCs/>
          <w:sz w:val="24"/>
          <w:szCs w:val="24"/>
          <w:u w:val="single"/>
        </w:rPr>
        <w:t>A Study of principals' perceptions of</w:t>
      </w:r>
      <w:r w:rsidRPr="00823A13">
        <w:rPr>
          <w:rFonts w:asciiTheme="majorBidi" w:hAnsiTheme="majorBidi" w:cstheme="majorBidi"/>
          <w:b/>
          <w:bCs/>
          <w:sz w:val="24"/>
          <w:szCs w:val="24"/>
        </w:rPr>
        <w:t xml:space="preserve">                                                                            </w:t>
      </w:r>
      <w:r w:rsidRPr="00823A13">
        <w:rPr>
          <w:rFonts w:asciiTheme="majorBidi" w:hAnsiTheme="majorBidi" w:cstheme="majorBidi"/>
          <w:b/>
          <w:bCs/>
          <w:sz w:val="24"/>
          <w:szCs w:val="24"/>
          <w:rtl/>
          <w:lang w:bidi="ar-IQ"/>
        </w:rPr>
        <w:t xml:space="preserve">           </w:t>
      </w:r>
      <w:r w:rsidRPr="00823A13">
        <w:rPr>
          <w:rFonts w:asciiTheme="majorBidi" w:hAnsiTheme="majorBidi" w:cstheme="majorBidi"/>
          <w:b/>
          <w:bCs/>
          <w:sz w:val="24"/>
          <w:szCs w:val="24"/>
          <w:u w:val="single"/>
        </w:rPr>
        <w:t>state standards  in Nebraska Connections</w:t>
      </w:r>
      <w:r w:rsidRPr="00823A13">
        <w:rPr>
          <w:rFonts w:asciiTheme="majorBidi" w:hAnsiTheme="majorBidi" w:cstheme="majorBidi"/>
          <w:sz w:val="24"/>
          <w:szCs w:val="24"/>
        </w:rPr>
        <w:t xml:space="preserve">, Vol. 4, Online                            </w:t>
      </w:r>
      <w:r w:rsidRPr="00823A13">
        <w:rPr>
          <w:rFonts w:asciiTheme="majorBidi" w:hAnsiTheme="majorBidi" w:cstheme="majorBidi"/>
          <w:sz w:val="24"/>
          <w:szCs w:val="24"/>
          <w:rtl/>
          <w:lang w:bidi="ar-IQ"/>
        </w:rPr>
        <w:t xml:space="preserve">           </w:t>
      </w:r>
      <w:r w:rsidRPr="00823A13">
        <w:rPr>
          <w:rFonts w:asciiTheme="majorBidi" w:hAnsiTheme="majorBidi" w:cstheme="majorBidi"/>
          <w:sz w:val="24"/>
          <w:szCs w:val="24"/>
        </w:rPr>
        <w:t>Publication  February , 2003.</w:t>
      </w:r>
      <w:r w:rsidRPr="00823A13">
        <w:rPr>
          <w:rFonts w:asciiTheme="majorBidi" w:hAnsiTheme="majorBidi" w:cstheme="majorBidi"/>
          <w:sz w:val="24"/>
          <w:szCs w:val="24"/>
          <w:lang w:bidi="ar-IQ"/>
        </w:rPr>
        <w:t xml:space="preserve">  </w:t>
      </w:r>
    </w:p>
    <w:p w:rsidR="00392B95" w:rsidRPr="00823A13" w:rsidRDefault="00823A13" w:rsidP="00823A13">
      <w:pPr>
        <w:pStyle w:val="a3"/>
        <w:numPr>
          <w:ilvl w:val="0"/>
          <w:numId w:val="19"/>
        </w:numPr>
        <w:autoSpaceDE w:val="0"/>
        <w:autoSpaceDN w:val="0"/>
        <w:bidi w:val="0"/>
        <w:adjustRightInd w:val="0"/>
        <w:rPr>
          <w:rFonts w:asciiTheme="majorBidi" w:hAnsiTheme="majorBidi" w:cstheme="majorBidi"/>
          <w:sz w:val="24"/>
          <w:szCs w:val="24"/>
          <w:lang w:bidi="ar-IQ"/>
        </w:rPr>
      </w:pPr>
      <w:r w:rsidRPr="00823A13">
        <w:rPr>
          <w:rFonts w:asciiTheme="majorBidi" w:hAnsiTheme="majorBidi" w:cstheme="majorBidi"/>
          <w:sz w:val="24"/>
          <w:szCs w:val="24"/>
        </w:rPr>
        <w:lastRenderedPageBreak/>
        <w:t xml:space="preserve">Roxburgf,Craig, </w:t>
      </w:r>
      <w:r w:rsidRPr="00823A13">
        <w:rPr>
          <w:rFonts w:asciiTheme="majorBidi" w:hAnsiTheme="majorBidi" w:cstheme="majorBidi"/>
          <w:b/>
          <w:bCs/>
          <w:sz w:val="24"/>
          <w:szCs w:val="24"/>
          <w:u w:val="single"/>
        </w:rPr>
        <w:t>Measuring Quality and th</w:t>
      </w:r>
      <w:r w:rsidRPr="00823A13">
        <w:rPr>
          <w:rFonts w:asciiTheme="majorBidi" w:hAnsiTheme="majorBidi" w:cstheme="majorBidi"/>
          <w:sz w:val="24"/>
          <w:szCs w:val="24"/>
          <w:rtl/>
          <w:lang w:bidi="ar-IQ"/>
        </w:rPr>
        <w:t xml:space="preserve"> </w:t>
      </w:r>
      <w:r w:rsidRPr="00823A13">
        <w:rPr>
          <w:rFonts w:asciiTheme="majorBidi" w:hAnsiTheme="majorBidi" w:cstheme="majorBidi"/>
          <w:b/>
          <w:bCs/>
          <w:sz w:val="24"/>
          <w:szCs w:val="24"/>
          <w:u w:val="single"/>
        </w:rPr>
        <w:t xml:space="preserve">Effectiveness </w:t>
      </w:r>
      <w:r w:rsidRPr="00823A13">
        <w:rPr>
          <w:rFonts w:asciiTheme="majorBidi" w:hAnsiTheme="majorBidi" w:cstheme="majorBidi"/>
          <w:b/>
          <w:bCs/>
          <w:sz w:val="24"/>
          <w:szCs w:val="24"/>
          <w:u w:val="single"/>
          <w:rtl/>
          <w:lang w:bidi="ar-IQ"/>
        </w:rPr>
        <w:t xml:space="preserve"> </w:t>
      </w:r>
      <w:r w:rsidRPr="00823A13">
        <w:rPr>
          <w:rFonts w:asciiTheme="majorBidi" w:hAnsiTheme="majorBidi" w:cstheme="majorBidi"/>
          <w:b/>
          <w:bCs/>
          <w:sz w:val="24"/>
          <w:szCs w:val="24"/>
          <w:u w:val="single"/>
        </w:rPr>
        <w:t>in schools</w:t>
      </w:r>
      <w:r w:rsidRPr="00823A13">
        <w:rPr>
          <w:rFonts w:asciiTheme="majorBidi" w:hAnsiTheme="majorBidi" w:cstheme="majorBidi"/>
          <w:sz w:val="24"/>
          <w:szCs w:val="24"/>
        </w:rPr>
        <w:t>, Doctoral thesis Department</w:t>
      </w:r>
      <w:r w:rsidRPr="00823A13">
        <w:rPr>
          <w:rFonts w:asciiTheme="majorBidi" w:hAnsiTheme="majorBidi" w:cstheme="majorBidi"/>
          <w:sz w:val="24"/>
          <w:szCs w:val="24"/>
          <w:rtl/>
          <w:lang w:bidi="ar-IQ"/>
        </w:rPr>
        <w:t xml:space="preserve">  </w:t>
      </w:r>
      <w:r w:rsidRPr="00823A13">
        <w:rPr>
          <w:rFonts w:asciiTheme="majorBidi" w:hAnsiTheme="majorBidi" w:cstheme="majorBidi"/>
          <w:sz w:val="24"/>
          <w:szCs w:val="24"/>
        </w:rPr>
        <w:t>of</w:t>
      </w:r>
      <w:r w:rsidRPr="00823A13">
        <w:rPr>
          <w:rFonts w:asciiTheme="majorBidi" w:hAnsiTheme="majorBidi" w:cstheme="majorBidi"/>
          <w:sz w:val="24"/>
          <w:szCs w:val="24"/>
          <w:rtl/>
        </w:rPr>
        <w:t xml:space="preserve"> </w:t>
      </w:r>
      <w:r w:rsidRPr="00823A13">
        <w:rPr>
          <w:rFonts w:asciiTheme="majorBidi" w:hAnsiTheme="majorBidi" w:cstheme="majorBidi"/>
          <w:sz w:val="24"/>
          <w:szCs w:val="24"/>
        </w:rPr>
        <w:t xml:space="preserve">the Education policy studies, university of Albarta,                          </w:t>
      </w:r>
      <w:r w:rsidRPr="00823A13">
        <w:rPr>
          <w:rFonts w:asciiTheme="majorBidi" w:hAnsiTheme="majorBidi" w:cstheme="majorBidi"/>
          <w:sz w:val="24"/>
          <w:szCs w:val="24"/>
          <w:rtl/>
          <w:lang w:bidi="ar-IQ"/>
        </w:rPr>
        <w:t xml:space="preserve">             </w:t>
      </w:r>
      <w:r w:rsidRPr="00823A13">
        <w:rPr>
          <w:rFonts w:asciiTheme="majorBidi" w:hAnsiTheme="majorBidi" w:cstheme="majorBidi"/>
          <w:sz w:val="24"/>
          <w:szCs w:val="24"/>
        </w:rPr>
        <w:t xml:space="preserve">Canada,1996.  </w:t>
      </w:r>
      <w:r w:rsidRPr="00823A13">
        <w:rPr>
          <w:rFonts w:asciiTheme="majorBidi" w:hAnsiTheme="majorBidi" w:cstheme="majorBidi"/>
          <w:sz w:val="24"/>
          <w:szCs w:val="24"/>
          <w:rtl/>
          <w:lang w:bidi="ar-IQ"/>
        </w:rPr>
        <w:t xml:space="preserve">             </w:t>
      </w:r>
      <w:r w:rsidR="00392B95" w:rsidRPr="00823A13">
        <w:rPr>
          <w:rFonts w:asciiTheme="majorBidi" w:hAnsiTheme="majorBidi" w:cstheme="majorBidi"/>
          <w:sz w:val="24"/>
          <w:szCs w:val="24"/>
        </w:rPr>
        <w:t xml:space="preserve"> </w:t>
      </w:r>
    </w:p>
    <w:p w:rsidR="00125795" w:rsidRPr="00DB4245" w:rsidRDefault="00823A13" w:rsidP="00823A13">
      <w:pPr>
        <w:ind w:left="360"/>
        <w:rPr>
          <w:rFonts w:asciiTheme="majorBidi" w:hAnsiTheme="majorBidi" w:cstheme="majorBidi"/>
          <w:b/>
          <w:bCs/>
          <w:sz w:val="24"/>
          <w:szCs w:val="24"/>
          <w:rtl/>
        </w:rPr>
      </w:pPr>
      <w:r w:rsidRPr="00DB4245">
        <w:rPr>
          <w:rFonts w:asciiTheme="majorBidi" w:hAnsiTheme="majorBidi" w:cstheme="majorBidi"/>
          <w:b/>
          <w:bCs/>
          <w:sz w:val="24"/>
          <w:szCs w:val="24"/>
          <w:rtl/>
        </w:rPr>
        <w:t xml:space="preserve">الموقع الالكتروني </w:t>
      </w:r>
    </w:p>
    <w:p w:rsidR="00823A13" w:rsidRPr="00823A13" w:rsidRDefault="00DB4245" w:rsidP="00DB4245">
      <w:pPr>
        <w:jc w:val="right"/>
        <w:rPr>
          <w:rFonts w:asciiTheme="majorBidi" w:hAnsiTheme="majorBidi" w:cstheme="majorBidi"/>
          <w:sz w:val="24"/>
          <w:szCs w:val="24"/>
          <w:rtl/>
          <w:lang w:bidi="ar-IQ"/>
        </w:rPr>
      </w:pPr>
      <w:r>
        <w:rPr>
          <w:rFonts w:asciiTheme="majorBidi" w:hAnsiTheme="majorBidi" w:cstheme="majorBidi"/>
          <w:sz w:val="24"/>
          <w:szCs w:val="24"/>
        </w:rPr>
        <w:t xml:space="preserve">    .</w:t>
      </w:r>
      <w:r w:rsidR="00823A13" w:rsidRPr="00823A13">
        <w:rPr>
          <w:rFonts w:asciiTheme="majorBidi" w:hAnsiTheme="majorBidi" w:cstheme="majorBidi"/>
          <w:sz w:val="24"/>
          <w:szCs w:val="24"/>
        </w:rPr>
        <w:t xml:space="preserve">  Winn, Robert and Green R , </w:t>
      </w:r>
      <w:r w:rsidR="00823A13" w:rsidRPr="00823A13">
        <w:rPr>
          <w:rFonts w:asciiTheme="majorBidi" w:hAnsiTheme="majorBidi" w:cstheme="majorBidi"/>
          <w:b/>
          <w:bCs/>
          <w:sz w:val="24"/>
          <w:szCs w:val="24"/>
          <w:u w:val="single"/>
        </w:rPr>
        <w:t xml:space="preserve">Applying Total Quality    </w:t>
      </w:r>
      <w:r w:rsidR="00823A13" w:rsidRPr="00823A13">
        <w:rPr>
          <w:rFonts w:asciiTheme="majorBidi" w:hAnsiTheme="majorBidi" w:cstheme="majorBidi"/>
          <w:b/>
          <w:bCs/>
          <w:sz w:val="24"/>
          <w:szCs w:val="24"/>
        </w:rPr>
        <w:t xml:space="preserve">           </w:t>
      </w:r>
      <w:r w:rsidR="00823A13" w:rsidRPr="00823A13">
        <w:rPr>
          <w:rFonts w:asciiTheme="majorBidi" w:hAnsiTheme="majorBidi" w:cstheme="majorBidi"/>
          <w:b/>
          <w:bCs/>
          <w:sz w:val="24"/>
          <w:szCs w:val="24"/>
          <w:rtl/>
          <w:lang w:bidi="ar-IQ"/>
        </w:rPr>
        <w:t xml:space="preserve">   </w:t>
      </w:r>
    </w:p>
    <w:p w:rsidR="00823A13" w:rsidRPr="00823A13" w:rsidRDefault="00823A13" w:rsidP="00DB4245">
      <w:pPr>
        <w:jc w:val="right"/>
        <w:rPr>
          <w:rFonts w:asciiTheme="majorBidi" w:hAnsiTheme="majorBidi" w:cstheme="majorBidi"/>
          <w:sz w:val="24"/>
          <w:szCs w:val="24"/>
          <w:lang w:bidi="ar-IQ"/>
        </w:rPr>
      </w:pPr>
      <w:r w:rsidRPr="00823A13">
        <w:rPr>
          <w:rFonts w:asciiTheme="majorBidi" w:hAnsiTheme="majorBidi" w:cstheme="majorBidi"/>
          <w:sz w:val="24"/>
          <w:szCs w:val="24"/>
        </w:rPr>
        <w:t xml:space="preserve"> vol 14, No.1  </w:t>
      </w:r>
      <w:r w:rsidRPr="00823A13">
        <w:rPr>
          <w:rFonts w:asciiTheme="majorBidi" w:hAnsiTheme="majorBidi" w:cstheme="majorBidi"/>
          <w:b/>
          <w:bCs/>
          <w:sz w:val="24"/>
          <w:szCs w:val="24"/>
          <w:rtl/>
          <w:lang w:bidi="ar-IQ"/>
        </w:rPr>
        <w:t xml:space="preserve"> </w:t>
      </w:r>
      <w:r w:rsidRPr="00823A13">
        <w:rPr>
          <w:rFonts w:asciiTheme="majorBidi" w:hAnsiTheme="majorBidi" w:cstheme="majorBidi"/>
          <w:b/>
          <w:bCs/>
          <w:sz w:val="24"/>
          <w:szCs w:val="24"/>
          <w:u w:val="single"/>
        </w:rPr>
        <w:t>Management to The Educational Process</w:t>
      </w:r>
      <w:r w:rsidRPr="00823A13">
        <w:rPr>
          <w:rFonts w:asciiTheme="majorBidi" w:hAnsiTheme="majorBidi" w:cstheme="majorBidi"/>
          <w:b/>
          <w:bCs/>
          <w:sz w:val="24"/>
          <w:szCs w:val="24"/>
        </w:rPr>
        <w:t xml:space="preserve"> </w:t>
      </w:r>
      <w:r w:rsidRPr="00823A13">
        <w:rPr>
          <w:rFonts w:asciiTheme="majorBidi" w:hAnsiTheme="majorBidi" w:cstheme="majorBidi"/>
          <w:sz w:val="24"/>
          <w:szCs w:val="24"/>
        </w:rPr>
        <w:t>,</w:t>
      </w:r>
      <w:r w:rsidRPr="00823A13">
        <w:rPr>
          <w:rFonts w:asciiTheme="majorBidi" w:hAnsiTheme="majorBidi" w:cstheme="majorBidi"/>
          <w:sz w:val="24"/>
          <w:szCs w:val="24"/>
          <w:rtl/>
          <w:lang w:bidi="ar-IQ"/>
        </w:rPr>
        <w:t xml:space="preserve">   </w:t>
      </w:r>
      <w:r w:rsidRPr="00823A13">
        <w:rPr>
          <w:rFonts w:asciiTheme="majorBidi" w:hAnsiTheme="majorBidi" w:cstheme="majorBidi"/>
          <w:sz w:val="24"/>
          <w:szCs w:val="24"/>
          <w:lang w:bidi="ar-IQ"/>
        </w:rPr>
        <w:t xml:space="preserve">          </w:t>
      </w:r>
    </w:p>
    <w:p w:rsidR="00823A13" w:rsidRPr="005D1E4E" w:rsidRDefault="00823A13" w:rsidP="005D1E4E">
      <w:pPr>
        <w:ind w:left="360"/>
        <w:jc w:val="right"/>
        <w:rPr>
          <w:rFonts w:asciiTheme="majorBidi" w:hAnsiTheme="majorBidi" w:cstheme="majorBidi"/>
          <w:sz w:val="28"/>
          <w:szCs w:val="28"/>
          <w:rtl/>
        </w:rPr>
      </w:pPr>
      <w:r w:rsidRPr="00823A13">
        <w:rPr>
          <w:rFonts w:asciiTheme="majorBidi" w:hAnsiTheme="majorBidi" w:cstheme="majorBidi"/>
          <w:sz w:val="24"/>
          <w:szCs w:val="24"/>
          <w:lang w:bidi="ar-IQ"/>
        </w:rPr>
        <w:t xml:space="preserve">             </w:t>
      </w:r>
      <w:hyperlink r:id="rId7" w:history="1">
        <w:r w:rsidRPr="00823A13">
          <w:rPr>
            <w:rStyle w:val="Hyperlink"/>
            <w:rFonts w:asciiTheme="majorBidi" w:hAnsiTheme="majorBidi" w:cstheme="majorBidi"/>
            <w:sz w:val="24"/>
            <w:szCs w:val="24"/>
          </w:rPr>
          <w:t>http://www.ijee.dit.ie/articles/vol14</w:t>
        </w:r>
      </w:hyperlink>
      <w:r w:rsidRPr="00823A13">
        <w:rPr>
          <w:rFonts w:asciiTheme="majorBidi" w:hAnsiTheme="majorBidi" w:cstheme="majorBidi"/>
          <w:sz w:val="24"/>
          <w:szCs w:val="24"/>
        </w:rPr>
        <w:t xml:space="preserve"> Britain,1</w:t>
      </w:r>
      <w:r w:rsidRPr="0001419C">
        <w:rPr>
          <w:rFonts w:cs="Simplified Arabic"/>
          <w:szCs w:val="30"/>
        </w:rPr>
        <w:t>998</w:t>
      </w:r>
      <w:r>
        <w:rPr>
          <w:rFonts w:cs="Simplified Arabic"/>
          <w:szCs w:val="30"/>
        </w:rPr>
        <w:t xml:space="preserve"> .</w:t>
      </w:r>
      <w:r w:rsidRPr="00B37F16">
        <w:rPr>
          <w:rFonts w:ascii="Arial" w:hAnsi="Arial" w:cs="Arial"/>
          <w:szCs w:val="30"/>
          <w:rtl/>
          <w:lang w:bidi="ar-IQ"/>
        </w:rPr>
        <w:t xml:space="preserve"> </w:t>
      </w:r>
      <w:r>
        <w:rPr>
          <w:rFonts w:cs="Simplified Arabic"/>
          <w:szCs w:val="30"/>
        </w:rPr>
        <w:t xml:space="preserve"> </w:t>
      </w:r>
    </w:p>
    <w:p w:rsidR="008E7F38" w:rsidRPr="00293F36" w:rsidRDefault="00CD2136" w:rsidP="008E7F38">
      <w:pPr>
        <w:jc w:val="both"/>
        <w:rPr>
          <w:rFonts w:asciiTheme="majorBidi" w:hAnsiTheme="majorBidi" w:cstheme="majorBidi"/>
          <w:sz w:val="28"/>
          <w:szCs w:val="28"/>
          <w:rtl/>
          <w:lang w:bidi="ar-IQ"/>
        </w:rPr>
      </w:pPr>
      <w:r>
        <w:rPr>
          <w:rFonts w:ascii="Simplified Arabic" w:hAnsi="Simplified Arabic" w:cs="Simplified Arabic" w:hint="cs"/>
          <w:sz w:val="24"/>
          <w:szCs w:val="24"/>
          <w:rtl/>
          <w:lang w:bidi="ar-IQ"/>
        </w:rPr>
        <w:t xml:space="preserve">                                              </w:t>
      </w:r>
      <w:r w:rsidRPr="00293F36">
        <w:rPr>
          <w:rFonts w:asciiTheme="majorBidi" w:hAnsiTheme="majorBidi" w:cstheme="majorBidi"/>
          <w:sz w:val="28"/>
          <w:szCs w:val="28"/>
          <w:rtl/>
          <w:lang w:bidi="ar-IQ"/>
        </w:rPr>
        <w:t>ملحق رقم (1)</w:t>
      </w:r>
    </w:p>
    <w:p w:rsidR="00CD2136" w:rsidRDefault="00CD21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يبين اسماء السادة  المحكمين والخبراء التي تم عرض عليهم المعايير </w:t>
      </w:r>
    </w:p>
    <w:tbl>
      <w:tblPr>
        <w:tblStyle w:val="a6"/>
        <w:bidiVisual/>
        <w:tblW w:w="0" w:type="auto"/>
        <w:tblInd w:w="-406" w:type="dxa"/>
        <w:tblLook w:val="04A0"/>
      </w:tblPr>
      <w:tblGrid>
        <w:gridCol w:w="900"/>
        <w:gridCol w:w="2880"/>
        <w:gridCol w:w="2430"/>
        <w:gridCol w:w="2718"/>
      </w:tblGrid>
      <w:tr w:rsidR="00CD2136" w:rsidTr="00CD2136">
        <w:tc>
          <w:tcPr>
            <w:tcW w:w="900" w:type="dxa"/>
          </w:tcPr>
          <w:p w:rsidR="00CD2136" w:rsidRDefault="00CD21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ت</w:t>
            </w:r>
          </w:p>
        </w:tc>
        <w:tc>
          <w:tcPr>
            <w:tcW w:w="2880" w:type="dxa"/>
          </w:tcPr>
          <w:p w:rsidR="00CD2136" w:rsidRDefault="00CD21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الاسم الثلاثي</w:t>
            </w:r>
          </w:p>
        </w:tc>
        <w:tc>
          <w:tcPr>
            <w:tcW w:w="2430" w:type="dxa"/>
          </w:tcPr>
          <w:p w:rsidR="00CD2136" w:rsidRDefault="00CD21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التخصص</w:t>
            </w:r>
          </w:p>
        </w:tc>
        <w:tc>
          <w:tcPr>
            <w:tcW w:w="2718" w:type="dxa"/>
          </w:tcPr>
          <w:p w:rsidR="00CD2136" w:rsidRDefault="00CD21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مكان العمل </w:t>
            </w:r>
          </w:p>
        </w:tc>
      </w:tr>
      <w:tr w:rsidR="00966861" w:rsidTr="00CD2136">
        <w:tc>
          <w:tcPr>
            <w:tcW w:w="90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w:t>
            </w:r>
          </w:p>
        </w:tc>
        <w:tc>
          <w:tcPr>
            <w:tcW w:w="2880" w:type="dxa"/>
          </w:tcPr>
          <w:p w:rsidR="00966861" w:rsidRDefault="00966861">
            <w:r w:rsidRPr="001F76AD">
              <w:rPr>
                <w:rFonts w:hint="cs"/>
                <w:rtl/>
              </w:rPr>
              <w:t xml:space="preserve">أ.د. محمود داود الربيعي </w:t>
            </w:r>
          </w:p>
        </w:tc>
        <w:tc>
          <w:tcPr>
            <w:tcW w:w="2430" w:type="dxa"/>
          </w:tcPr>
          <w:p w:rsidR="00966861" w:rsidRDefault="00966861">
            <w:r w:rsidRPr="001F76AD">
              <w:rPr>
                <w:rFonts w:hint="cs"/>
                <w:rtl/>
              </w:rPr>
              <w:t xml:space="preserve">طرائق تدريس </w:t>
            </w:r>
          </w:p>
        </w:tc>
        <w:tc>
          <w:tcPr>
            <w:tcW w:w="2718" w:type="dxa"/>
          </w:tcPr>
          <w:p w:rsidR="00966861" w:rsidRDefault="00966861">
            <w:r w:rsidRPr="001F76AD">
              <w:rPr>
                <w:rFonts w:hint="cs"/>
                <w:rtl/>
              </w:rPr>
              <w:t xml:space="preserve">كلية المستقبل الجامعة </w:t>
            </w:r>
          </w:p>
        </w:tc>
      </w:tr>
      <w:tr w:rsidR="00966861" w:rsidTr="00CD2136">
        <w:tc>
          <w:tcPr>
            <w:tcW w:w="90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w:t>
            </w:r>
          </w:p>
        </w:tc>
        <w:tc>
          <w:tcPr>
            <w:tcW w:w="2880" w:type="dxa"/>
          </w:tcPr>
          <w:p w:rsidR="00966861" w:rsidRDefault="00966861">
            <w:r w:rsidRPr="002C7955">
              <w:rPr>
                <w:rFonts w:hint="cs"/>
                <w:rtl/>
              </w:rPr>
              <w:t xml:space="preserve">أ.د. محمد جاسم الياسري </w:t>
            </w:r>
          </w:p>
        </w:tc>
        <w:tc>
          <w:tcPr>
            <w:tcW w:w="2430" w:type="dxa"/>
          </w:tcPr>
          <w:p w:rsidR="00966861" w:rsidRDefault="00966861">
            <w:r w:rsidRPr="002C7955">
              <w:rPr>
                <w:rFonts w:hint="cs"/>
                <w:rtl/>
              </w:rPr>
              <w:t xml:space="preserve"> تقويم وقياس </w:t>
            </w:r>
          </w:p>
        </w:tc>
        <w:tc>
          <w:tcPr>
            <w:tcW w:w="2718" w:type="dxa"/>
          </w:tcPr>
          <w:p w:rsidR="00966861" w:rsidRDefault="00966861">
            <w:r w:rsidRPr="002C7955">
              <w:rPr>
                <w:rFonts w:hint="cs"/>
                <w:rtl/>
              </w:rPr>
              <w:t xml:space="preserve"> جامعة بابل</w:t>
            </w:r>
            <w:r w:rsidR="00293F36">
              <w:rPr>
                <w:rFonts w:hint="cs"/>
                <w:rtl/>
              </w:rPr>
              <w:t xml:space="preserve">- </w:t>
            </w:r>
            <w:r w:rsidRPr="002C7955">
              <w:rPr>
                <w:rFonts w:hint="cs"/>
                <w:rtl/>
              </w:rPr>
              <w:t xml:space="preserve"> كلية التربية </w:t>
            </w:r>
          </w:p>
        </w:tc>
      </w:tr>
      <w:tr w:rsidR="00966861" w:rsidTr="00CD2136">
        <w:tc>
          <w:tcPr>
            <w:tcW w:w="90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w:t>
            </w:r>
          </w:p>
        </w:tc>
        <w:tc>
          <w:tcPr>
            <w:tcW w:w="2880" w:type="dxa"/>
          </w:tcPr>
          <w:p w:rsidR="00966861" w:rsidRPr="000F2F36" w:rsidRDefault="00966861" w:rsidP="00716EBB">
            <w:pPr>
              <w:rPr>
                <w:rtl/>
              </w:rPr>
            </w:pPr>
            <w:r>
              <w:rPr>
                <w:rFonts w:hint="cs"/>
                <w:rtl/>
              </w:rPr>
              <w:t xml:space="preserve">أ.م.د. خالد أسود لايخ </w:t>
            </w:r>
          </w:p>
        </w:tc>
        <w:tc>
          <w:tcPr>
            <w:tcW w:w="2430" w:type="dxa"/>
          </w:tcPr>
          <w:p w:rsidR="00966861" w:rsidRDefault="00966861" w:rsidP="00716EBB">
            <w:r>
              <w:rPr>
                <w:rFonts w:hint="cs"/>
                <w:rtl/>
              </w:rPr>
              <w:t xml:space="preserve"> </w:t>
            </w:r>
            <w:r w:rsidRPr="000F2F36">
              <w:rPr>
                <w:rFonts w:hint="cs"/>
                <w:rtl/>
              </w:rPr>
              <w:t xml:space="preserve"> إدارة وتنظيم </w:t>
            </w:r>
          </w:p>
        </w:tc>
        <w:tc>
          <w:tcPr>
            <w:tcW w:w="2718" w:type="dxa"/>
          </w:tcPr>
          <w:p w:rsidR="00966861" w:rsidRPr="000F2F36" w:rsidRDefault="00293F36" w:rsidP="00716EBB">
            <w:pPr>
              <w:rPr>
                <w:rtl/>
              </w:rPr>
            </w:pPr>
            <w:r>
              <w:rPr>
                <w:rFonts w:hint="cs"/>
                <w:rtl/>
              </w:rPr>
              <w:t xml:space="preserve"> جامعة المثنى - </w:t>
            </w:r>
            <w:r w:rsidR="00966861">
              <w:rPr>
                <w:rFonts w:hint="cs"/>
                <w:rtl/>
              </w:rPr>
              <w:t>كلية التربية الرياضية</w:t>
            </w:r>
          </w:p>
        </w:tc>
      </w:tr>
      <w:tr w:rsidR="00966861" w:rsidTr="00CD2136">
        <w:tc>
          <w:tcPr>
            <w:tcW w:w="90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p>
        </w:tc>
        <w:tc>
          <w:tcPr>
            <w:tcW w:w="2880" w:type="dxa"/>
          </w:tcPr>
          <w:p w:rsidR="00966861" w:rsidRDefault="00966861">
            <w:r w:rsidRPr="000579BF">
              <w:rPr>
                <w:rFonts w:hint="cs"/>
                <w:rtl/>
              </w:rPr>
              <w:t xml:space="preserve">أ.م.د. مازن فرحان مجهول </w:t>
            </w:r>
          </w:p>
        </w:tc>
        <w:tc>
          <w:tcPr>
            <w:tcW w:w="2430" w:type="dxa"/>
          </w:tcPr>
          <w:p w:rsidR="00966861" w:rsidRDefault="00966861">
            <w:r w:rsidRPr="000579BF">
              <w:rPr>
                <w:rFonts w:hint="cs"/>
                <w:rtl/>
              </w:rPr>
              <w:t xml:space="preserve">إدارة وتنظيم </w:t>
            </w:r>
          </w:p>
        </w:tc>
        <w:tc>
          <w:tcPr>
            <w:tcW w:w="2718" w:type="dxa"/>
          </w:tcPr>
          <w:p w:rsidR="00966861" w:rsidRDefault="00966861">
            <w:r w:rsidRPr="000579BF">
              <w:rPr>
                <w:rFonts w:hint="cs"/>
                <w:rtl/>
              </w:rPr>
              <w:t xml:space="preserve">جامعة القادسية ، كلية التربية </w:t>
            </w:r>
          </w:p>
        </w:tc>
      </w:tr>
      <w:tr w:rsidR="00966861" w:rsidTr="00CD2136">
        <w:tc>
          <w:tcPr>
            <w:tcW w:w="90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w:t>
            </w:r>
          </w:p>
        </w:tc>
        <w:tc>
          <w:tcPr>
            <w:tcW w:w="288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أ.م.د. وداد مهدي جابر</w:t>
            </w:r>
          </w:p>
        </w:tc>
        <w:tc>
          <w:tcPr>
            <w:tcW w:w="243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ادارة تربوية</w:t>
            </w:r>
          </w:p>
        </w:tc>
        <w:tc>
          <w:tcPr>
            <w:tcW w:w="2718" w:type="dxa"/>
          </w:tcPr>
          <w:p w:rsidR="00966861"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جامعة</w:t>
            </w:r>
            <w:r w:rsidR="00966861">
              <w:rPr>
                <w:rFonts w:ascii="Simplified Arabic" w:hAnsi="Simplified Arabic" w:cs="Simplified Arabic" w:hint="cs"/>
                <w:sz w:val="24"/>
                <w:szCs w:val="24"/>
                <w:rtl/>
                <w:lang w:bidi="ar-IQ"/>
              </w:rPr>
              <w:t>القادسية-كلية التربية للبنات</w:t>
            </w:r>
          </w:p>
        </w:tc>
      </w:tr>
      <w:tr w:rsidR="00293F36" w:rsidTr="00CD2136">
        <w:tc>
          <w:tcPr>
            <w:tcW w:w="900" w:type="dxa"/>
          </w:tcPr>
          <w:p w:rsidR="00293F36"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w:t>
            </w:r>
          </w:p>
        </w:tc>
        <w:tc>
          <w:tcPr>
            <w:tcW w:w="2880" w:type="dxa"/>
          </w:tcPr>
          <w:p w:rsidR="00293F36"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أ.م.د. صفاء وديع عبد السادة</w:t>
            </w:r>
          </w:p>
        </w:tc>
        <w:tc>
          <w:tcPr>
            <w:tcW w:w="2430" w:type="dxa"/>
          </w:tcPr>
          <w:p w:rsidR="00293F36"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طرائق تدريس</w:t>
            </w:r>
          </w:p>
        </w:tc>
        <w:tc>
          <w:tcPr>
            <w:tcW w:w="2718" w:type="dxa"/>
          </w:tcPr>
          <w:p w:rsidR="00293F36" w:rsidRDefault="00293F36">
            <w:r w:rsidRPr="00E05766">
              <w:rPr>
                <w:rFonts w:ascii="Simplified Arabic" w:hAnsi="Simplified Arabic" w:cs="Simplified Arabic" w:hint="cs"/>
                <w:sz w:val="24"/>
                <w:szCs w:val="24"/>
                <w:rtl/>
                <w:lang w:bidi="ar-IQ"/>
              </w:rPr>
              <w:t xml:space="preserve">جامعة القادسية </w:t>
            </w:r>
            <w:r w:rsidRPr="00E05766">
              <w:rPr>
                <w:rFonts w:ascii="Simplified Arabic" w:hAnsi="Simplified Arabic" w:cs="Simplified Arabic"/>
                <w:sz w:val="24"/>
                <w:szCs w:val="24"/>
                <w:rtl/>
                <w:lang w:bidi="ar-IQ"/>
              </w:rPr>
              <w:t>–</w:t>
            </w:r>
            <w:r w:rsidRPr="00E05766">
              <w:rPr>
                <w:rFonts w:ascii="Simplified Arabic" w:hAnsi="Simplified Arabic" w:cs="Simplified Arabic" w:hint="cs"/>
                <w:sz w:val="24"/>
                <w:szCs w:val="24"/>
                <w:rtl/>
                <w:lang w:bidi="ar-IQ"/>
              </w:rPr>
              <w:t>كلية التربية</w:t>
            </w:r>
          </w:p>
        </w:tc>
      </w:tr>
      <w:tr w:rsidR="00293F36" w:rsidTr="00CD2136">
        <w:tc>
          <w:tcPr>
            <w:tcW w:w="900" w:type="dxa"/>
          </w:tcPr>
          <w:p w:rsidR="00293F36"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w:t>
            </w:r>
          </w:p>
        </w:tc>
        <w:tc>
          <w:tcPr>
            <w:tcW w:w="2880" w:type="dxa"/>
          </w:tcPr>
          <w:p w:rsidR="00293F36"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أ.م.د. علي رحيم الزبيدي</w:t>
            </w:r>
          </w:p>
        </w:tc>
        <w:tc>
          <w:tcPr>
            <w:tcW w:w="2430" w:type="dxa"/>
          </w:tcPr>
          <w:p w:rsidR="00293F36"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طرائق تدريس</w:t>
            </w:r>
          </w:p>
        </w:tc>
        <w:tc>
          <w:tcPr>
            <w:tcW w:w="2718" w:type="dxa"/>
          </w:tcPr>
          <w:p w:rsidR="00293F36" w:rsidRDefault="00293F36">
            <w:r w:rsidRPr="00E05766">
              <w:rPr>
                <w:rFonts w:ascii="Simplified Arabic" w:hAnsi="Simplified Arabic" w:cs="Simplified Arabic" w:hint="cs"/>
                <w:sz w:val="24"/>
                <w:szCs w:val="24"/>
                <w:rtl/>
                <w:lang w:bidi="ar-IQ"/>
              </w:rPr>
              <w:t xml:space="preserve">جامعة القادسية </w:t>
            </w:r>
            <w:r w:rsidRPr="00E05766">
              <w:rPr>
                <w:rFonts w:ascii="Simplified Arabic" w:hAnsi="Simplified Arabic" w:cs="Simplified Arabic"/>
                <w:sz w:val="24"/>
                <w:szCs w:val="24"/>
                <w:rtl/>
                <w:lang w:bidi="ar-IQ"/>
              </w:rPr>
              <w:t>–</w:t>
            </w:r>
            <w:r w:rsidRPr="00E05766">
              <w:rPr>
                <w:rFonts w:ascii="Simplified Arabic" w:hAnsi="Simplified Arabic" w:cs="Simplified Arabic" w:hint="cs"/>
                <w:sz w:val="24"/>
                <w:szCs w:val="24"/>
                <w:rtl/>
                <w:lang w:bidi="ar-IQ"/>
              </w:rPr>
              <w:t>كلية التربية</w:t>
            </w:r>
          </w:p>
        </w:tc>
      </w:tr>
      <w:tr w:rsidR="00966861" w:rsidTr="00CD2136">
        <w:tc>
          <w:tcPr>
            <w:tcW w:w="90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p>
        </w:tc>
        <w:tc>
          <w:tcPr>
            <w:tcW w:w="288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أ.م.د. محمد شلال عبيد </w:t>
            </w:r>
          </w:p>
        </w:tc>
        <w:tc>
          <w:tcPr>
            <w:tcW w:w="243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طرائق تدريس </w:t>
            </w:r>
          </w:p>
        </w:tc>
        <w:tc>
          <w:tcPr>
            <w:tcW w:w="2718"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جامعة بغداد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كلية التربيه</w:t>
            </w:r>
          </w:p>
        </w:tc>
      </w:tr>
      <w:tr w:rsidR="00966861" w:rsidTr="00CD2136">
        <w:tc>
          <w:tcPr>
            <w:tcW w:w="90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9</w:t>
            </w:r>
          </w:p>
        </w:tc>
        <w:tc>
          <w:tcPr>
            <w:tcW w:w="2880" w:type="dxa"/>
          </w:tcPr>
          <w:p w:rsidR="00966861"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أ.م.د. حيدر خزعل </w:t>
            </w:r>
            <w:r w:rsidR="005C5481">
              <w:rPr>
                <w:rFonts w:ascii="Simplified Arabic" w:hAnsi="Simplified Arabic" w:cs="Simplified Arabic" w:hint="cs"/>
                <w:sz w:val="24"/>
                <w:szCs w:val="24"/>
                <w:rtl/>
                <w:lang w:bidi="ar-IQ"/>
              </w:rPr>
              <w:t>نزال</w:t>
            </w:r>
          </w:p>
        </w:tc>
        <w:tc>
          <w:tcPr>
            <w:tcW w:w="2430" w:type="dxa"/>
          </w:tcPr>
          <w:p w:rsidR="00966861"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طرائق تدريس</w:t>
            </w:r>
          </w:p>
        </w:tc>
        <w:tc>
          <w:tcPr>
            <w:tcW w:w="2718" w:type="dxa"/>
          </w:tcPr>
          <w:p w:rsidR="00966861"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جامعة بغداد-كلية الاداب</w:t>
            </w:r>
          </w:p>
        </w:tc>
      </w:tr>
      <w:tr w:rsidR="00966861" w:rsidTr="00CD2136">
        <w:tc>
          <w:tcPr>
            <w:tcW w:w="900" w:type="dxa"/>
          </w:tcPr>
          <w:p w:rsidR="00966861" w:rsidRDefault="0096686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10</w:t>
            </w:r>
          </w:p>
        </w:tc>
        <w:tc>
          <w:tcPr>
            <w:tcW w:w="2880" w:type="dxa"/>
          </w:tcPr>
          <w:p w:rsidR="00966861" w:rsidRDefault="005C548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أ.</w:t>
            </w:r>
            <w:r w:rsidR="00293F36">
              <w:rPr>
                <w:rFonts w:ascii="Simplified Arabic" w:hAnsi="Simplified Arabic" w:cs="Simplified Arabic" w:hint="cs"/>
                <w:sz w:val="24"/>
                <w:szCs w:val="24"/>
                <w:rtl/>
                <w:lang w:bidi="ar-IQ"/>
              </w:rPr>
              <w:t xml:space="preserve">م.د. </w:t>
            </w:r>
            <w:r>
              <w:rPr>
                <w:rFonts w:ascii="Simplified Arabic" w:hAnsi="Simplified Arabic" w:cs="Simplified Arabic" w:hint="cs"/>
                <w:sz w:val="24"/>
                <w:szCs w:val="24"/>
                <w:rtl/>
                <w:lang w:bidi="ar-IQ"/>
              </w:rPr>
              <w:t>جبار رشك شناوة</w:t>
            </w:r>
          </w:p>
        </w:tc>
        <w:tc>
          <w:tcPr>
            <w:tcW w:w="2430" w:type="dxa"/>
          </w:tcPr>
          <w:p w:rsidR="00966861" w:rsidRDefault="005C5481"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طرائق تدريس</w:t>
            </w:r>
          </w:p>
        </w:tc>
        <w:tc>
          <w:tcPr>
            <w:tcW w:w="2718" w:type="dxa"/>
          </w:tcPr>
          <w:p w:rsidR="00966861" w:rsidRDefault="00293F36" w:rsidP="008E7F38">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جامعة القادسية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كلية التربية</w:t>
            </w:r>
          </w:p>
        </w:tc>
      </w:tr>
    </w:tbl>
    <w:p w:rsidR="00A66BC0" w:rsidRDefault="00A66BC0"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2A5496" w:rsidRDefault="002A5496" w:rsidP="0051394E">
      <w:pPr>
        <w:spacing w:after="0" w:line="240" w:lineRule="auto"/>
        <w:jc w:val="both"/>
        <w:rPr>
          <w:rFonts w:ascii="Simplified Arabic" w:hAnsi="Simplified Arabic" w:cs="Simplified Arabic"/>
          <w:sz w:val="24"/>
          <w:szCs w:val="24"/>
          <w:rtl/>
          <w:lang w:bidi="ar-IQ"/>
        </w:rPr>
      </w:pPr>
    </w:p>
    <w:p w:rsidR="001444F7" w:rsidRDefault="001444F7" w:rsidP="00681A20">
      <w:pPr>
        <w:spacing w:after="0" w:line="240" w:lineRule="auto"/>
        <w:jc w:val="lowKashida"/>
        <w:rPr>
          <w:rFonts w:ascii="Simplified Arabic" w:hAnsi="Simplified Arabic" w:cs="Simplified Arabic"/>
          <w:sz w:val="24"/>
          <w:szCs w:val="24"/>
          <w:rtl/>
          <w:lang w:bidi="ar-IQ"/>
        </w:rPr>
      </w:pPr>
    </w:p>
    <w:p w:rsidR="00681A20" w:rsidRDefault="001444F7" w:rsidP="00681A20">
      <w:pPr>
        <w:spacing w:after="0" w:line="240" w:lineRule="auto"/>
        <w:jc w:val="lowKashida"/>
        <w:rPr>
          <w:rFonts w:ascii="Times New Roman" w:eastAsia="Times New Roman" w:hAnsi="Times New Roman" w:cs="Times New Roman"/>
          <w:b/>
          <w:bCs/>
          <w:sz w:val="28"/>
          <w:szCs w:val="28"/>
          <w:rtl/>
        </w:rPr>
      </w:pPr>
      <w:r>
        <w:rPr>
          <w:rFonts w:ascii="Simplified Arabic" w:hAnsi="Simplified Arabic" w:cs="Simplified Arabic" w:hint="cs"/>
          <w:sz w:val="24"/>
          <w:szCs w:val="24"/>
          <w:rtl/>
          <w:lang w:bidi="ar-IQ"/>
        </w:rPr>
        <w:t xml:space="preserve">                                            </w:t>
      </w:r>
      <w:r w:rsidR="00D32EE2">
        <w:rPr>
          <w:rFonts w:ascii="Times New Roman" w:eastAsia="Times New Roman" w:hAnsi="Times New Roman" w:cs="Times New Roman" w:hint="cs"/>
          <w:b/>
          <w:bCs/>
          <w:sz w:val="32"/>
          <w:szCs w:val="32"/>
          <w:rtl/>
        </w:rPr>
        <w:t xml:space="preserve">  </w:t>
      </w:r>
      <w:r w:rsidR="00293F36">
        <w:rPr>
          <w:rFonts w:ascii="Times New Roman" w:eastAsia="Times New Roman" w:hAnsi="Times New Roman" w:cs="Times New Roman" w:hint="cs"/>
          <w:b/>
          <w:bCs/>
          <w:sz w:val="32"/>
          <w:szCs w:val="32"/>
          <w:rtl/>
        </w:rPr>
        <w:t xml:space="preserve"> </w:t>
      </w:r>
      <w:r w:rsidR="00293F36" w:rsidRPr="00293F36">
        <w:rPr>
          <w:rFonts w:ascii="Times New Roman" w:eastAsia="Times New Roman" w:hAnsi="Times New Roman" w:cs="Times New Roman" w:hint="cs"/>
          <w:b/>
          <w:bCs/>
          <w:sz w:val="28"/>
          <w:szCs w:val="28"/>
          <w:rtl/>
        </w:rPr>
        <w:t xml:space="preserve">ملحق رقم (2) </w:t>
      </w:r>
    </w:p>
    <w:p w:rsidR="00293F36" w:rsidRPr="00F22138" w:rsidRDefault="00293F36" w:rsidP="00293F36">
      <w:pPr>
        <w:jc w:val="center"/>
        <w:rPr>
          <w:sz w:val="26"/>
          <w:szCs w:val="26"/>
          <w:rtl/>
          <w:lang w:bidi="ar-IQ"/>
        </w:rPr>
      </w:pPr>
    </w:p>
    <w:p w:rsidR="00293F36" w:rsidRPr="00F22138" w:rsidRDefault="00293F36" w:rsidP="00293F36">
      <w:pPr>
        <w:jc w:val="both"/>
        <w:rPr>
          <w:sz w:val="26"/>
          <w:szCs w:val="26"/>
          <w:rtl/>
          <w:lang w:bidi="ar-IQ"/>
        </w:rPr>
      </w:pPr>
      <w:r w:rsidRPr="00F22138">
        <w:rPr>
          <w:rFonts w:hint="cs"/>
          <w:sz w:val="26"/>
          <w:szCs w:val="26"/>
          <w:rtl/>
          <w:lang w:bidi="ar-IQ"/>
        </w:rPr>
        <w:t xml:space="preserve">زميلي التدريسي . . . </w:t>
      </w:r>
    </w:p>
    <w:p w:rsidR="00293F36" w:rsidRPr="00F22138" w:rsidRDefault="00293F36" w:rsidP="00293F36">
      <w:pPr>
        <w:jc w:val="both"/>
        <w:rPr>
          <w:sz w:val="26"/>
          <w:szCs w:val="26"/>
          <w:rtl/>
          <w:lang w:bidi="ar-IQ"/>
        </w:rPr>
      </w:pPr>
      <w:r w:rsidRPr="00F22138">
        <w:rPr>
          <w:rFonts w:hint="cs"/>
          <w:sz w:val="26"/>
          <w:szCs w:val="26"/>
          <w:rtl/>
          <w:lang w:bidi="ar-IQ"/>
        </w:rPr>
        <w:t xml:space="preserve">زميلتي التدريسية . . . </w:t>
      </w:r>
    </w:p>
    <w:p w:rsidR="00293F36" w:rsidRPr="00F22138" w:rsidRDefault="00293F36" w:rsidP="00293F36">
      <w:pPr>
        <w:jc w:val="both"/>
        <w:rPr>
          <w:sz w:val="26"/>
          <w:szCs w:val="26"/>
          <w:rtl/>
          <w:lang w:bidi="ar-IQ"/>
        </w:rPr>
      </w:pPr>
      <w:r w:rsidRPr="00F22138">
        <w:rPr>
          <w:rFonts w:hint="cs"/>
          <w:sz w:val="26"/>
          <w:szCs w:val="26"/>
          <w:rtl/>
          <w:lang w:bidi="ar-IQ"/>
        </w:rPr>
        <w:t>تحية طبية .</w:t>
      </w:r>
    </w:p>
    <w:p w:rsidR="00293F36" w:rsidRPr="00F22138" w:rsidRDefault="009A0227" w:rsidP="00293F36">
      <w:pPr>
        <w:jc w:val="both"/>
        <w:rPr>
          <w:sz w:val="26"/>
          <w:szCs w:val="26"/>
          <w:rtl/>
          <w:lang w:bidi="ar-IQ"/>
        </w:rPr>
      </w:pPr>
      <w:r>
        <w:rPr>
          <w:rFonts w:hint="cs"/>
          <w:sz w:val="26"/>
          <w:szCs w:val="26"/>
          <w:rtl/>
          <w:lang w:bidi="ar-IQ"/>
        </w:rPr>
        <w:t xml:space="preserve">    تنوي الباحثه</w:t>
      </w:r>
      <w:r w:rsidR="00293F36" w:rsidRPr="00F22138">
        <w:rPr>
          <w:rFonts w:hint="cs"/>
          <w:sz w:val="26"/>
          <w:szCs w:val="26"/>
          <w:rtl/>
          <w:lang w:bidi="ar-IQ"/>
        </w:rPr>
        <w:t xml:space="preserve"> (تقويم واقع إدارة الجودة </w:t>
      </w:r>
      <w:r w:rsidR="00293F36">
        <w:rPr>
          <w:rFonts w:hint="cs"/>
          <w:sz w:val="26"/>
          <w:szCs w:val="26"/>
          <w:rtl/>
          <w:lang w:bidi="ar-IQ"/>
        </w:rPr>
        <w:t xml:space="preserve">الشاملة </w:t>
      </w:r>
      <w:r>
        <w:rPr>
          <w:rFonts w:hint="cs"/>
          <w:sz w:val="26"/>
          <w:szCs w:val="26"/>
          <w:rtl/>
          <w:lang w:bidi="ar-IQ"/>
        </w:rPr>
        <w:t>في كليات التربية لاقسام التاريخ في جامعات الفرات الاوسط</w:t>
      </w:r>
      <w:r w:rsidR="00293F36" w:rsidRPr="00F22138">
        <w:rPr>
          <w:rFonts w:hint="cs"/>
          <w:sz w:val="26"/>
          <w:szCs w:val="26"/>
          <w:rtl/>
          <w:lang w:bidi="ar-IQ"/>
        </w:rPr>
        <w:t>) ولكونك</w:t>
      </w:r>
      <w:r w:rsidR="00293F36">
        <w:rPr>
          <w:rFonts w:hint="cs"/>
          <w:sz w:val="26"/>
          <w:szCs w:val="26"/>
          <w:rtl/>
          <w:lang w:bidi="ar-IQ"/>
        </w:rPr>
        <w:t xml:space="preserve"> تدريسي</w:t>
      </w:r>
      <w:r w:rsidR="00293F36" w:rsidRPr="00F22138">
        <w:rPr>
          <w:rFonts w:hint="cs"/>
          <w:sz w:val="26"/>
          <w:szCs w:val="26"/>
          <w:rtl/>
          <w:lang w:bidi="ar-IQ"/>
        </w:rPr>
        <w:t xml:space="preserve"> فيها وقع الاختيار عليك</w:t>
      </w:r>
      <w:r w:rsidR="00293F36">
        <w:rPr>
          <w:rFonts w:hint="cs"/>
          <w:sz w:val="26"/>
          <w:szCs w:val="26"/>
          <w:rtl/>
          <w:lang w:bidi="ar-IQ"/>
        </w:rPr>
        <w:t xml:space="preserve"> للتعرف على وجهة نظرك </w:t>
      </w:r>
      <w:r w:rsidR="00293F36" w:rsidRPr="00F22138">
        <w:rPr>
          <w:rFonts w:hint="cs"/>
          <w:sz w:val="26"/>
          <w:szCs w:val="26"/>
          <w:rtl/>
          <w:lang w:bidi="ar-IQ"/>
        </w:rPr>
        <w:t xml:space="preserve">حول هذا الموضوع من خلال الإجابة على فقرات المعايير المدرجة أدناه  والمقترحة من قبل العالم (ادوارد ديمنج) والتي هي بمثابة منهاجا لإدارة الجودة في الجامعات والكليات ، ليتسنى لنا إكمال هذه المهمة ، راجين مراعاة الملاحظات الآتية عند الإجابة :  </w:t>
      </w:r>
    </w:p>
    <w:p w:rsidR="00293F36" w:rsidRPr="00F22138" w:rsidRDefault="00293F36" w:rsidP="00293F36">
      <w:pPr>
        <w:rPr>
          <w:sz w:val="26"/>
          <w:szCs w:val="26"/>
          <w:rtl/>
          <w:lang w:bidi="ar-IQ"/>
        </w:rPr>
      </w:pPr>
      <w:r w:rsidRPr="00F22138">
        <w:rPr>
          <w:rFonts w:hint="cs"/>
          <w:sz w:val="26"/>
          <w:szCs w:val="26"/>
          <w:rtl/>
          <w:lang w:bidi="ar-IQ"/>
        </w:rPr>
        <w:t xml:space="preserve">الملاحظات : </w:t>
      </w:r>
    </w:p>
    <w:p w:rsidR="00293F36" w:rsidRPr="007F43F2" w:rsidRDefault="00293F36" w:rsidP="00293F36">
      <w:pPr>
        <w:pStyle w:val="a3"/>
        <w:numPr>
          <w:ilvl w:val="0"/>
          <w:numId w:val="21"/>
        </w:numPr>
        <w:rPr>
          <w:sz w:val="26"/>
          <w:szCs w:val="26"/>
          <w:lang w:bidi="ar-IQ"/>
        </w:rPr>
      </w:pPr>
      <w:r w:rsidRPr="00F22138">
        <w:rPr>
          <w:rFonts w:hint="cs"/>
          <w:sz w:val="26"/>
          <w:szCs w:val="26"/>
          <w:rtl/>
          <w:lang w:bidi="ar-IQ"/>
        </w:rPr>
        <w:t xml:space="preserve"> قراءة  فقر</w:t>
      </w:r>
      <w:r>
        <w:rPr>
          <w:rFonts w:hint="cs"/>
          <w:sz w:val="26"/>
          <w:szCs w:val="26"/>
          <w:rtl/>
          <w:lang w:bidi="ar-IQ"/>
        </w:rPr>
        <w:t>ات</w:t>
      </w:r>
      <w:r w:rsidRPr="00F22138">
        <w:rPr>
          <w:rFonts w:hint="cs"/>
          <w:sz w:val="26"/>
          <w:szCs w:val="26"/>
          <w:rtl/>
          <w:lang w:bidi="ar-IQ"/>
        </w:rPr>
        <w:t xml:space="preserve"> المعيار بشكل جيد قبل الإجابة </w:t>
      </w:r>
    </w:p>
    <w:p w:rsidR="00293F36" w:rsidRPr="00F22138" w:rsidRDefault="00293F36" w:rsidP="00293F36">
      <w:pPr>
        <w:pStyle w:val="a3"/>
        <w:numPr>
          <w:ilvl w:val="0"/>
          <w:numId w:val="21"/>
        </w:numPr>
        <w:rPr>
          <w:sz w:val="26"/>
          <w:szCs w:val="26"/>
          <w:lang w:bidi="ar-IQ"/>
        </w:rPr>
      </w:pPr>
      <w:r w:rsidRPr="00F22138">
        <w:rPr>
          <w:rFonts w:hint="cs"/>
          <w:sz w:val="26"/>
          <w:szCs w:val="26"/>
          <w:rtl/>
          <w:lang w:bidi="ar-IQ"/>
        </w:rPr>
        <w:t>عدم ترك أي فقرة معيار بدون إجابة</w:t>
      </w:r>
    </w:p>
    <w:p w:rsidR="00293F36" w:rsidRPr="00F22138" w:rsidRDefault="00293F36" w:rsidP="00293F36">
      <w:pPr>
        <w:pStyle w:val="a3"/>
        <w:numPr>
          <w:ilvl w:val="0"/>
          <w:numId w:val="21"/>
        </w:numPr>
        <w:rPr>
          <w:sz w:val="26"/>
          <w:szCs w:val="26"/>
          <w:lang w:bidi="ar-IQ"/>
        </w:rPr>
      </w:pPr>
      <w:r w:rsidRPr="00F22138">
        <w:rPr>
          <w:rFonts w:hint="cs"/>
          <w:sz w:val="26"/>
          <w:szCs w:val="26"/>
          <w:rtl/>
          <w:lang w:bidi="ar-IQ"/>
        </w:rPr>
        <w:t xml:space="preserve">عدم ذكر الاسم </w:t>
      </w:r>
    </w:p>
    <w:p w:rsidR="00293F36" w:rsidRDefault="00293F36" w:rsidP="00293F36">
      <w:pPr>
        <w:pStyle w:val="a3"/>
        <w:numPr>
          <w:ilvl w:val="0"/>
          <w:numId w:val="21"/>
        </w:numPr>
        <w:rPr>
          <w:sz w:val="26"/>
          <w:szCs w:val="26"/>
          <w:lang w:bidi="ar-IQ"/>
        </w:rPr>
      </w:pPr>
      <w:r>
        <w:rPr>
          <w:rFonts w:hint="cs"/>
          <w:sz w:val="26"/>
          <w:szCs w:val="26"/>
          <w:rtl/>
          <w:lang w:bidi="ar-IQ"/>
        </w:rPr>
        <w:t>تأكد بان إجابتك سوف تحظى</w:t>
      </w:r>
      <w:r w:rsidRPr="00F22138">
        <w:rPr>
          <w:rFonts w:hint="cs"/>
          <w:sz w:val="26"/>
          <w:szCs w:val="26"/>
          <w:rtl/>
          <w:lang w:bidi="ar-IQ"/>
        </w:rPr>
        <w:t xml:space="preserve"> بالسرية التامة ، وهي لأغراض البحث العلمي فقط </w:t>
      </w:r>
    </w:p>
    <w:p w:rsidR="00293F36" w:rsidRPr="007F43F2" w:rsidRDefault="00293F36" w:rsidP="00293F36">
      <w:pPr>
        <w:pStyle w:val="a3"/>
        <w:numPr>
          <w:ilvl w:val="0"/>
          <w:numId w:val="21"/>
        </w:numPr>
        <w:rPr>
          <w:sz w:val="26"/>
          <w:szCs w:val="26"/>
          <w:lang w:bidi="ar-IQ"/>
        </w:rPr>
      </w:pPr>
      <w:r w:rsidRPr="00F22138">
        <w:rPr>
          <w:rFonts w:hint="cs"/>
          <w:sz w:val="26"/>
          <w:szCs w:val="26"/>
          <w:rtl/>
          <w:lang w:bidi="ar-IQ"/>
        </w:rPr>
        <w:t xml:space="preserve">يمكنك إبداء الملاحظات التي ترى بأنها مناسبة في ما يخص موضوع الدراسة </w:t>
      </w:r>
    </w:p>
    <w:p w:rsidR="00293F36" w:rsidRDefault="00293F36" w:rsidP="00293F36">
      <w:pPr>
        <w:pStyle w:val="a3"/>
        <w:numPr>
          <w:ilvl w:val="0"/>
          <w:numId w:val="21"/>
        </w:numPr>
        <w:rPr>
          <w:sz w:val="26"/>
          <w:szCs w:val="26"/>
          <w:lang w:bidi="ar-IQ"/>
        </w:rPr>
      </w:pPr>
      <w:r>
        <w:rPr>
          <w:rFonts w:hint="cs"/>
          <w:sz w:val="26"/>
          <w:szCs w:val="26"/>
          <w:rtl/>
          <w:lang w:bidi="ar-IQ"/>
        </w:rPr>
        <w:t xml:space="preserve">تكون الإجابة على قسمين : </w:t>
      </w:r>
    </w:p>
    <w:p w:rsidR="00293F36" w:rsidRDefault="00293F36" w:rsidP="00293F36">
      <w:pPr>
        <w:pStyle w:val="a3"/>
        <w:numPr>
          <w:ilvl w:val="0"/>
          <w:numId w:val="22"/>
        </w:numPr>
        <w:rPr>
          <w:sz w:val="26"/>
          <w:szCs w:val="26"/>
          <w:lang w:bidi="ar-IQ"/>
        </w:rPr>
      </w:pPr>
      <w:r>
        <w:rPr>
          <w:rFonts w:hint="cs"/>
          <w:sz w:val="26"/>
          <w:szCs w:val="26"/>
          <w:rtl/>
          <w:lang w:bidi="ar-IQ"/>
        </w:rPr>
        <w:t xml:space="preserve">البيانات الشخصية </w:t>
      </w:r>
    </w:p>
    <w:p w:rsidR="00293F36" w:rsidRPr="007F43F2" w:rsidRDefault="00293F36" w:rsidP="00293F36">
      <w:pPr>
        <w:pStyle w:val="a3"/>
        <w:numPr>
          <w:ilvl w:val="0"/>
          <w:numId w:val="22"/>
        </w:numPr>
        <w:rPr>
          <w:sz w:val="26"/>
          <w:szCs w:val="26"/>
          <w:lang w:bidi="ar-IQ"/>
        </w:rPr>
      </w:pPr>
      <w:r>
        <w:rPr>
          <w:rFonts w:hint="cs"/>
          <w:sz w:val="26"/>
          <w:szCs w:val="26"/>
          <w:rtl/>
          <w:lang w:bidi="ar-IQ"/>
        </w:rPr>
        <w:t>فقرات المعايير</w:t>
      </w:r>
    </w:p>
    <w:p w:rsidR="00293F36" w:rsidRPr="00F22138" w:rsidRDefault="00293F36" w:rsidP="00293F36">
      <w:pPr>
        <w:pStyle w:val="a3"/>
        <w:numPr>
          <w:ilvl w:val="0"/>
          <w:numId w:val="21"/>
        </w:numPr>
        <w:rPr>
          <w:sz w:val="26"/>
          <w:szCs w:val="26"/>
          <w:lang w:bidi="ar-IQ"/>
        </w:rPr>
      </w:pPr>
      <w:r w:rsidRPr="00F22138">
        <w:rPr>
          <w:rFonts w:hint="cs"/>
          <w:sz w:val="26"/>
          <w:szCs w:val="26"/>
          <w:rtl/>
          <w:lang w:bidi="ar-IQ"/>
        </w:rPr>
        <w:t xml:space="preserve">يرجى التأكد من ملء البيانات الشخصية </w:t>
      </w:r>
    </w:p>
    <w:p w:rsidR="00293F36" w:rsidRDefault="00293F36" w:rsidP="00293F36">
      <w:pPr>
        <w:pStyle w:val="a3"/>
        <w:numPr>
          <w:ilvl w:val="0"/>
          <w:numId w:val="21"/>
        </w:numPr>
        <w:rPr>
          <w:sz w:val="26"/>
          <w:szCs w:val="26"/>
          <w:lang w:bidi="ar-IQ"/>
        </w:rPr>
      </w:pPr>
      <w:r w:rsidRPr="00F22138">
        <w:rPr>
          <w:rFonts w:hint="cs"/>
          <w:sz w:val="26"/>
          <w:szCs w:val="26"/>
          <w:rtl/>
          <w:lang w:bidi="ar-IQ"/>
        </w:rPr>
        <w:t>وضع إشارة (×) أمام كل فقرة معيار تحت البديل الذي ستختاره من المدرج الآتي : (دائما ، غالبا ، أحيانا ، نادرا ، أبدا)</w:t>
      </w:r>
    </w:p>
    <w:p w:rsidR="00293F36" w:rsidRPr="00F22138" w:rsidRDefault="00293F36" w:rsidP="00293F36">
      <w:pPr>
        <w:pStyle w:val="a3"/>
        <w:numPr>
          <w:ilvl w:val="0"/>
          <w:numId w:val="21"/>
        </w:numPr>
        <w:rPr>
          <w:sz w:val="26"/>
          <w:szCs w:val="26"/>
          <w:lang w:bidi="ar-IQ"/>
        </w:rPr>
      </w:pPr>
      <w:r w:rsidRPr="00F22138">
        <w:rPr>
          <w:rFonts w:hint="cs"/>
          <w:sz w:val="26"/>
          <w:szCs w:val="26"/>
          <w:rtl/>
          <w:lang w:bidi="ar-IQ"/>
        </w:rPr>
        <w:t>إليك مثال يوضح كيفية الإجابة</w:t>
      </w:r>
    </w:p>
    <w:tbl>
      <w:tblPr>
        <w:tblStyle w:val="a6"/>
        <w:tblpPr w:leftFromText="180" w:rightFromText="180" w:vertAnchor="text" w:horzAnchor="margin" w:tblpXSpec="center" w:tblpY="302"/>
        <w:bidiVisual/>
        <w:tblW w:w="10640" w:type="dxa"/>
        <w:tblLayout w:type="fixed"/>
        <w:tblLook w:val="04A0"/>
      </w:tblPr>
      <w:tblGrid>
        <w:gridCol w:w="541"/>
        <w:gridCol w:w="6696"/>
        <w:gridCol w:w="567"/>
        <w:gridCol w:w="709"/>
        <w:gridCol w:w="708"/>
        <w:gridCol w:w="709"/>
        <w:gridCol w:w="710"/>
      </w:tblGrid>
      <w:tr w:rsidR="008C6D87" w:rsidRPr="00F22138" w:rsidTr="008C6D87">
        <w:tc>
          <w:tcPr>
            <w:tcW w:w="541" w:type="dxa"/>
            <w:vMerge w:val="restart"/>
          </w:tcPr>
          <w:p w:rsidR="008C6D87" w:rsidRPr="00F22138" w:rsidRDefault="008C6D87" w:rsidP="008C6D87">
            <w:pPr>
              <w:jc w:val="center"/>
              <w:rPr>
                <w:sz w:val="26"/>
                <w:szCs w:val="26"/>
                <w:rtl/>
                <w:lang w:bidi="ar-IQ"/>
              </w:rPr>
            </w:pPr>
            <w:r w:rsidRPr="00F22138">
              <w:rPr>
                <w:rFonts w:hint="cs"/>
                <w:sz w:val="26"/>
                <w:szCs w:val="26"/>
                <w:rtl/>
                <w:lang w:bidi="ar-IQ"/>
              </w:rPr>
              <w:t>ت</w:t>
            </w:r>
          </w:p>
        </w:tc>
        <w:tc>
          <w:tcPr>
            <w:tcW w:w="6696" w:type="dxa"/>
            <w:vMerge w:val="restart"/>
          </w:tcPr>
          <w:p w:rsidR="008C6D87" w:rsidRPr="00F22138" w:rsidRDefault="008C6D87" w:rsidP="008C6D87">
            <w:pPr>
              <w:jc w:val="center"/>
              <w:rPr>
                <w:sz w:val="26"/>
                <w:szCs w:val="26"/>
                <w:rtl/>
                <w:lang w:bidi="ar-IQ"/>
              </w:rPr>
            </w:pPr>
            <w:r w:rsidRPr="00F22138">
              <w:rPr>
                <w:rFonts w:hint="cs"/>
                <w:sz w:val="26"/>
                <w:szCs w:val="26"/>
                <w:rtl/>
                <w:lang w:bidi="ar-IQ"/>
              </w:rPr>
              <w:t>المعايير</w:t>
            </w:r>
          </w:p>
        </w:tc>
        <w:tc>
          <w:tcPr>
            <w:tcW w:w="3403" w:type="dxa"/>
            <w:gridSpan w:val="5"/>
          </w:tcPr>
          <w:p w:rsidR="008C6D87" w:rsidRPr="00F22138" w:rsidRDefault="008C6D87" w:rsidP="008C6D87">
            <w:pPr>
              <w:jc w:val="center"/>
              <w:rPr>
                <w:sz w:val="26"/>
                <w:szCs w:val="26"/>
                <w:rtl/>
                <w:lang w:bidi="ar-IQ"/>
              </w:rPr>
            </w:pPr>
            <w:r w:rsidRPr="00F22138">
              <w:rPr>
                <w:rFonts w:hint="cs"/>
                <w:sz w:val="26"/>
                <w:szCs w:val="26"/>
                <w:rtl/>
                <w:lang w:bidi="ar-IQ"/>
              </w:rPr>
              <w:t>بدائل الإجابة</w:t>
            </w:r>
          </w:p>
        </w:tc>
      </w:tr>
      <w:tr w:rsidR="008C6D87" w:rsidRPr="00F22138" w:rsidTr="008C6D87">
        <w:tc>
          <w:tcPr>
            <w:tcW w:w="541" w:type="dxa"/>
            <w:vMerge/>
          </w:tcPr>
          <w:p w:rsidR="008C6D87" w:rsidRPr="00F22138" w:rsidRDefault="008C6D87" w:rsidP="008C6D87">
            <w:pPr>
              <w:jc w:val="center"/>
              <w:rPr>
                <w:sz w:val="26"/>
                <w:szCs w:val="26"/>
                <w:rtl/>
                <w:lang w:bidi="ar-IQ"/>
              </w:rPr>
            </w:pPr>
          </w:p>
        </w:tc>
        <w:tc>
          <w:tcPr>
            <w:tcW w:w="6696" w:type="dxa"/>
            <w:vMerge/>
          </w:tcPr>
          <w:p w:rsidR="008C6D87" w:rsidRPr="00F22138" w:rsidRDefault="008C6D87" w:rsidP="008C6D87">
            <w:pPr>
              <w:jc w:val="center"/>
              <w:rPr>
                <w:sz w:val="26"/>
                <w:szCs w:val="26"/>
                <w:rtl/>
                <w:lang w:bidi="ar-IQ"/>
              </w:rPr>
            </w:pPr>
          </w:p>
        </w:tc>
        <w:tc>
          <w:tcPr>
            <w:tcW w:w="567" w:type="dxa"/>
          </w:tcPr>
          <w:p w:rsidR="008C6D87" w:rsidRPr="00F22138" w:rsidRDefault="008C6D87" w:rsidP="008C6D87">
            <w:pPr>
              <w:jc w:val="center"/>
              <w:rPr>
                <w:sz w:val="26"/>
                <w:szCs w:val="26"/>
                <w:rtl/>
                <w:lang w:bidi="ar-IQ"/>
              </w:rPr>
            </w:pPr>
            <w:r w:rsidRPr="00F22138">
              <w:rPr>
                <w:rFonts w:hint="cs"/>
                <w:sz w:val="26"/>
                <w:szCs w:val="26"/>
                <w:rtl/>
                <w:lang w:bidi="ar-IQ"/>
              </w:rPr>
              <w:t>دائم</w:t>
            </w:r>
          </w:p>
        </w:tc>
        <w:tc>
          <w:tcPr>
            <w:tcW w:w="709" w:type="dxa"/>
          </w:tcPr>
          <w:p w:rsidR="008C6D87" w:rsidRPr="00F22138" w:rsidRDefault="008C6D87" w:rsidP="008C6D87">
            <w:pPr>
              <w:jc w:val="center"/>
              <w:rPr>
                <w:sz w:val="26"/>
                <w:szCs w:val="26"/>
                <w:rtl/>
                <w:lang w:bidi="ar-IQ"/>
              </w:rPr>
            </w:pPr>
            <w:r w:rsidRPr="00F22138">
              <w:rPr>
                <w:rFonts w:hint="cs"/>
                <w:sz w:val="26"/>
                <w:szCs w:val="26"/>
                <w:rtl/>
                <w:lang w:bidi="ar-IQ"/>
              </w:rPr>
              <w:t>غالبا</w:t>
            </w:r>
          </w:p>
        </w:tc>
        <w:tc>
          <w:tcPr>
            <w:tcW w:w="708" w:type="dxa"/>
          </w:tcPr>
          <w:p w:rsidR="008C6D87" w:rsidRPr="00F22138" w:rsidRDefault="008C6D87" w:rsidP="008C6D87">
            <w:pPr>
              <w:jc w:val="center"/>
              <w:rPr>
                <w:sz w:val="26"/>
                <w:szCs w:val="26"/>
                <w:rtl/>
                <w:lang w:bidi="ar-IQ"/>
              </w:rPr>
            </w:pPr>
            <w:r w:rsidRPr="00F22138">
              <w:rPr>
                <w:rFonts w:hint="cs"/>
                <w:sz w:val="26"/>
                <w:szCs w:val="26"/>
                <w:rtl/>
                <w:lang w:bidi="ar-IQ"/>
              </w:rPr>
              <w:t>أحيانا</w:t>
            </w:r>
          </w:p>
        </w:tc>
        <w:tc>
          <w:tcPr>
            <w:tcW w:w="709" w:type="dxa"/>
          </w:tcPr>
          <w:p w:rsidR="008C6D87" w:rsidRPr="00F22138" w:rsidRDefault="008C6D87" w:rsidP="008C6D87">
            <w:pPr>
              <w:jc w:val="center"/>
              <w:rPr>
                <w:sz w:val="26"/>
                <w:szCs w:val="26"/>
                <w:rtl/>
                <w:lang w:bidi="ar-IQ"/>
              </w:rPr>
            </w:pPr>
            <w:r w:rsidRPr="00F22138">
              <w:rPr>
                <w:rFonts w:hint="cs"/>
                <w:sz w:val="26"/>
                <w:szCs w:val="26"/>
                <w:rtl/>
                <w:lang w:bidi="ar-IQ"/>
              </w:rPr>
              <w:t>نادرا</w:t>
            </w:r>
          </w:p>
        </w:tc>
        <w:tc>
          <w:tcPr>
            <w:tcW w:w="710" w:type="dxa"/>
          </w:tcPr>
          <w:p w:rsidR="008C6D87" w:rsidRPr="00F22138" w:rsidRDefault="008C6D87" w:rsidP="008C6D87">
            <w:pPr>
              <w:jc w:val="center"/>
              <w:rPr>
                <w:sz w:val="26"/>
                <w:szCs w:val="26"/>
                <w:rtl/>
                <w:lang w:bidi="ar-IQ"/>
              </w:rPr>
            </w:pPr>
            <w:r w:rsidRPr="00F22138">
              <w:rPr>
                <w:rFonts w:hint="cs"/>
                <w:sz w:val="26"/>
                <w:szCs w:val="26"/>
                <w:rtl/>
                <w:lang w:bidi="ar-IQ"/>
              </w:rPr>
              <w:t>أبدا</w:t>
            </w:r>
          </w:p>
        </w:tc>
      </w:tr>
      <w:tr w:rsidR="008C6D87" w:rsidRPr="00F22138" w:rsidTr="008C6D87">
        <w:tc>
          <w:tcPr>
            <w:tcW w:w="541" w:type="dxa"/>
          </w:tcPr>
          <w:p w:rsidR="008C6D87" w:rsidRPr="00F22138" w:rsidRDefault="008C6D87" w:rsidP="008C6D87">
            <w:pPr>
              <w:rPr>
                <w:sz w:val="26"/>
                <w:szCs w:val="26"/>
                <w:rtl/>
                <w:lang w:bidi="ar-IQ"/>
              </w:rPr>
            </w:pPr>
            <w:r w:rsidRPr="00F22138">
              <w:rPr>
                <w:rFonts w:hint="cs"/>
                <w:sz w:val="26"/>
                <w:szCs w:val="26"/>
                <w:rtl/>
                <w:lang w:bidi="ar-IQ"/>
              </w:rPr>
              <w:t>1</w:t>
            </w:r>
          </w:p>
        </w:tc>
        <w:tc>
          <w:tcPr>
            <w:tcW w:w="6696" w:type="dxa"/>
          </w:tcPr>
          <w:p w:rsidR="008C6D87" w:rsidRPr="00F22138" w:rsidRDefault="008C6D87" w:rsidP="008C6D87">
            <w:pPr>
              <w:rPr>
                <w:sz w:val="26"/>
                <w:szCs w:val="26"/>
                <w:rtl/>
                <w:lang w:bidi="ar-IQ"/>
              </w:rPr>
            </w:pPr>
            <w:r w:rsidRPr="00F22138">
              <w:rPr>
                <w:rFonts w:hint="cs"/>
                <w:sz w:val="26"/>
                <w:szCs w:val="26"/>
                <w:rtl/>
                <w:lang w:bidi="ar-IQ"/>
              </w:rPr>
              <w:t xml:space="preserve">تحدد القيادة الإدارية في الكلية أهداف ثابتة من اجل  تحسين إعداد الطلبة وتزويدهم بخبرات تعليمية ممتعة تعمل على تنمية شخصياتهم بشكل متكامل </w:t>
            </w:r>
          </w:p>
        </w:tc>
        <w:tc>
          <w:tcPr>
            <w:tcW w:w="567" w:type="dxa"/>
          </w:tcPr>
          <w:p w:rsidR="008C6D87" w:rsidRPr="00F22138" w:rsidRDefault="008C6D87" w:rsidP="008C6D87">
            <w:pPr>
              <w:rPr>
                <w:sz w:val="26"/>
                <w:szCs w:val="26"/>
                <w:rtl/>
                <w:lang w:bidi="ar-IQ"/>
              </w:rPr>
            </w:pPr>
          </w:p>
        </w:tc>
        <w:tc>
          <w:tcPr>
            <w:tcW w:w="709" w:type="dxa"/>
          </w:tcPr>
          <w:p w:rsidR="008C6D87" w:rsidRPr="00F22138" w:rsidRDefault="008C6D87" w:rsidP="008C6D87">
            <w:pPr>
              <w:rPr>
                <w:sz w:val="26"/>
                <w:szCs w:val="26"/>
                <w:rtl/>
                <w:lang w:bidi="ar-IQ"/>
              </w:rPr>
            </w:pPr>
            <w:r w:rsidRPr="00F22138">
              <w:rPr>
                <w:rFonts w:hint="cs"/>
                <w:sz w:val="26"/>
                <w:szCs w:val="26"/>
                <w:rtl/>
                <w:lang w:bidi="ar-IQ"/>
              </w:rPr>
              <w:t>×</w:t>
            </w:r>
          </w:p>
        </w:tc>
        <w:tc>
          <w:tcPr>
            <w:tcW w:w="708" w:type="dxa"/>
          </w:tcPr>
          <w:p w:rsidR="008C6D87" w:rsidRPr="00F22138" w:rsidRDefault="008C6D87" w:rsidP="008C6D87">
            <w:pPr>
              <w:rPr>
                <w:sz w:val="26"/>
                <w:szCs w:val="26"/>
                <w:rtl/>
                <w:lang w:bidi="ar-IQ"/>
              </w:rPr>
            </w:pPr>
          </w:p>
          <w:p w:rsidR="008C6D87" w:rsidRPr="00F22138" w:rsidRDefault="008C6D87" w:rsidP="008C6D87">
            <w:pPr>
              <w:rPr>
                <w:sz w:val="26"/>
                <w:szCs w:val="26"/>
                <w:rtl/>
                <w:lang w:bidi="ar-IQ"/>
              </w:rPr>
            </w:pPr>
          </w:p>
        </w:tc>
        <w:tc>
          <w:tcPr>
            <w:tcW w:w="709" w:type="dxa"/>
          </w:tcPr>
          <w:p w:rsidR="008C6D87" w:rsidRPr="00F22138" w:rsidRDefault="008C6D87" w:rsidP="008C6D87">
            <w:pPr>
              <w:rPr>
                <w:sz w:val="26"/>
                <w:szCs w:val="26"/>
                <w:rtl/>
                <w:lang w:bidi="ar-IQ"/>
              </w:rPr>
            </w:pPr>
          </w:p>
        </w:tc>
        <w:tc>
          <w:tcPr>
            <w:tcW w:w="710" w:type="dxa"/>
          </w:tcPr>
          <w:p w:rsidR="008C6D87" w:rsidRPr="00F22138" w:rsidRDefault="008C6D87" w:rsidP="008C6D87">
            <w:pPr>
              <w:rPr>
                <w:sz w:val="26"/>
                <w:szCs w:val="26"/>
                <w:rtl/>
                <w:lang w:bidi="ar-IQ"/>
              </w:rPr>
            </w:pPr>
          </w:p>
        </w:tc>
      </w:tr>
    </w:tbl>
    <w:p w:rsidR="00293F36" w:rsidRDefault="008C6D87" w:rsidP="008C6D87">
      <w:pPr>
        <w:rPr>
          <w:sz w:val="26"/>
          <w:szCs w:val="26"/>
          <w:rtl/>
          <w:lang w:bidi="ar-IQ"/>
        </w:rPr>
      </w:pPr>
      <w:r>
        <w:rPr>
          <w:rFonts w:ascii="Calibri" w:eastAsia="Calibri" w:hAnsi="Calibri" w:cs="Arial" w:hint="cs"/>
          <w:sz w:val="26"/>
          <w:szCs w:val="26"/>
          <w:rtl/>
          <w:lang w:bidi="ar-IQ"/>
        </w:rPr>
        <w:t xml:space="preserve">                         </w:t>
      </w:r>
      <w:r w:rsidR="00293F36">
        <w:rPr>
          <w:rFonts w:hint="cs"/>
          <w:sz w:val="26"/>
          <w:szCs w:val="26"/>
          <w:rtl/>
          <w:lang w:bidi="ar-IQ"/>
        </w:rPr>
        <w:t xml:space="preserve"> شاكرين تعاونك</w:t>
      </w:r>
      <w:r w:rsidR="00293F36" w:rsidRPr="00F22138">
        <w:rPr>
          <w:rFonts w:hint="cs"/>
          <w:sz w:val="26"/>
          <w:szCs w:val="26"/>
          <w:rtl/>
          <w:lang w:bidi="ar-IQ"/>
        </w:rPr>
        <w:t xml:space="preserve"> معنا ، مع فائق الشكر والتقدير </w:t>
      </w:r>
    </w:p>
    <w:p w:rsidR="00293F36" w:rsidRPr="00F22138" w:rsidRDefault="00293F36" w:rsidP="00293F36">
      <w:pPr>
        <w:ind w:left="360"/>
        <w:jc w:val="center"/>
        <w:rPr>
          <w:sz w:val="26"/>
          <w:szCs w:val="26"/>
          <w:lang w:bidi="ar-IQ"/>
        </w:rPr>
      </w:pPr>
    </w:p>
    <w:p w:rsidR="00293F36" w:rsidRDefault="00293F36" w:rsidP="00293F36">
      <w:pPr>
        <w:ind w:left="360"/>
        <w:jc w:val="right"/>
        <w:rPr>
          <w:sz w:val="26"/>
          <w:szCs w:val="26"/>
          <w:rtl/>
          <w:lang w:bidi="ar-IQ"/>
        </w:rPr>
      </w:pPr>
      <w:r w:rsidRPr="00F22138">
        <w:rPr>
          <w:rFonts w:hint="cs"/>
          <w:sz w:val="26"/>
          <w:szCs w:val="26"/>
          <w:rtl/>
          <w:lang w:bidi="ar-IQ"/>
        </w:rPr>
        <w:t xml:space="preserve">                                                                            </w:t>
      </w:r>
      <w:r>
        <w:rPr>
          <w:rFonts w:hint="cs"/>
          <w:sz w:val="26"/>
          <w:szCs w:val="26"/>
          <w:rtl/>
          <w:lang w:bidi="ar-IQ"/>
        </w:rPr>
        <w:t xml:space="preserve">   </w:t>
      </w:r>
      <w:r w:rsidR="008C6D87">
        <w:rPr>
          <w:rFonts w:hint="cs"/>
          <w:sz w:val="26"/>
          <w:szCs w:val="26"/>
          <w:rtl/>
          <w:lang w:bidi="ar-IQ"/>
        </w:rPr>
        <w:t xml:space="preserve">                        الباحثه</w:t>
      </w:r>
    </w:p>
    <w:p w:rsidR="00442A92" w:rsidRDefault="00442A92" w:rsidP="00293F36">
      <w:pPr>
        <w:ind w:left="360"/>
        <w:jc w:val="right"/>
        <w:rPr>
          <w:sz w:val="26"/>
          <w:szCs w:val="26"/>
          <w:rtl/>
          <w:lang w:bidi="ar-IQ"/>
        </w:rPr>
      </w:pPr>
    </w:p>
    <w:p w:rsidR="00293F36" w:rsidRPr="00F22138" w:rsidRDefault="00293F36" w:rsidP="00293F36">
      <w:pPr>
        <w:rPr>
          <w:sz w:val="26"/>
          <w:szCs w:val="26"/>
          <w:rtl/>
          <w:lang w:bidi="ar-IQ"/>
        </w:rPr>
      </w:pPr>
      <w:r>
        <w:rPr>
          <w:rFonts w:hint="cs"/>
          <w:sz w:val="26"/>
          <w:szCs w:val="26"/>
          <w:rtl/>
          <w:lang w:bidi="ar-IQ"/>
        </w:rPr>
        <w:lastRenderedPageBreak/>
        <w:t xml:space="preserve">أولا - </w:t>
      </w:r>
      <w:r w:rsidRPr="00F22138">
        <w:rPr>
          <w:rFonts w:hint="cs"/>
          <w:sz w:val="26"/>
          <w:szCs w:val="26"/>
          <w:rtl/>
          <w:lang w:bidi="ar-IQ"/>
        </w:rPr>
        <w:t xml:space="preserve">البيانات الشخصية : </w:t>
      </w:r>
    </w:p>
    <w:p w:rsidR="00293F36" w:rsidRPr="00F22138" w:rsidRDefault="00293F36" w:rsidP="00293F36">
      <w:pPr>
        <w:rPr>
          <w:sz w:val="26"/>
          <w:szCs w:val="26"/>
          <w:rtl/>
          <w:lang w:bidi="ar-IQ"/>
        </w:rPr>
      </w:pPr>
      <w:r w:rsidRPr="00F22138">
        <w:rPr>
          <w:rFonts w:hint="cs"/>
          <w:sz w:val="26"/>
          <w:szCs w:val="26"/>
          <w:rtl/>
          <w:lang w:bidi="ar-IQ"/>
        </w:rPr>
        <w:t xml:space="preserve">الشهادة :                                           </w:t>
      </w:r>
      <w:r>
        <w:rPr>
          <w:rFonts w:hint="cs"/>
          <w:sz w:val="26"/>
          <w:szCs w:val="26"/>
          <w:rtl/>
          <w:lang w:bidi="ar-IQ"/>
        </w:rPr>
        <w:t xml:space="preserve">                  </w:t>
      </w:r>
      <w:r w:rsidRPr="00F22138">
        <w:rPr>
          <w:rFonts w:hint="cs"/>
          <w:sz w:val="26"/>
          <w:szCs w:val="26"/>
          <w:rtl/>
          <w:lang w:bidi="ar-IQ"/>
        </w:rPr>
        <w:t xml:space="preserve"> عدد سنوات الخدمة في التعليم العالي :      </w:t>
      </w:r>
    </w:p>
    <w:p w:rsidR="00293F36" w:rsidRDefault="00293F36" w:rsidP="00293F36">
      <w:pPr>
        <w:rPr>
          <w:sz w:val="26"/>
          <w:szCs w:val="26"/>
          <w:rtl/>
          <w:lang w:bidi="ar-IQ"/>
        </w:rPr>
      </w:pPr>
      <w:r w:rsidRPr="00F22138">
        <w:rPr>
          <w:rFonts w:hint="cs"/>
          <w:sz w:val="26"/>
          <w:szCs w:val="26"/>
          <w:rtl/>
          <w:lang w:bidi="ar-IQ"/>
        </w:rPr>
        <w:t xml:space="preserve">اللقب العلمي :                                    </w:t>
      </w:r>
      <w:r w:rsidR="00442A92">
        <w:rPr>
          <w:rFonts w:hint="cs"/>
          <w:sz w:val="26"/>
          <w:szCs w:val="26"/>
          <w:rtl/>
          <w:lang w:bidi="ar-IQ"/>
        </w:rPr>
        <w:t xml:space="preserve">                   </w:t>
      </w:r>
      <w:r w:rsidRPr="00F22138">
        <w:rPr>
          <w:rFonts w:hint="cs"/>
          <w:sz w:val="26"/>
          <w:szCs w:val="26"/>
          <w:rtl/>
          <w:lang w:bidi="ar-IQ"/>
        </w:rPr>
        <w:t xml:space="preserve"> الجنس : </w:t>
      </w:r>
    </w:p>
    <w:p w:rsidR="00293F36" w:rsidRDefault="00293F36" w:rsidP="00293F36">
      <w:pPr>
        <w:rPr>
          <w:sz w:val="26"/>
          <w:szCs w:val="26"/>
          <w:rtl/>
          <w:lang w:bidi="ar-IQ"/>
        </w:rPr>
      </w:pPr>
    </w:p>
    <w:p w:rsidR="00293F36" w:rsidRPr="00F22138" w:rsidRDefault="00293F36" w:rsidP="00293F36">
      <w:pPr>
        <w:rPr>
          <w:sz w:val="26"/>
          <w:szCs w:val="26"/>
          <w:rtl/>
          <w:lang w:bidi="ar-IQ"/>
        </w:rPr>
      </w:pPr>
      <w:r>
        <w:rPr>
          <w:rFonts w:hint="cs"/>
          <w:sz w:val="26"/>
          <w:szCs w:val="26"/>
          <w:rtl/>
          <w:lang w:bidi="ar-IQ"/>
        </w:rPr>
        <w:t xml:space="preserve">ثانيا </w:t>
      </w:r>
      <w:r>
        <w:rPr>
          <w:sz w:val="26"/>
          <w:szCs w:val="26"/>
          <w:rtl/>
          <w:lang w:bidi="ar-IQ"/>
        </w:rPr>
        <w:t>–</w:t>
      </w:r>
      <w:r>
        <w:rPr>
          <w:rFonts w:hint="cs"/>
          <w:sz w:val="26"/>
          <w:szCs w:val="26"/>
          <w:rtl/>
          <w:lang w:bidi="ar-IQ"/>
        </w:rPr>
        <w:t xml:space="preserve"> المعايير :</w:t>
      </w:r>
    </w:p>
    <w:tbl>
      <w:tblPr>
        <w:tblStyle w:val="a6"/>
        <w:bidiVisual/>
        <w:tblW w:w="11199" w:type="dxa"/>
        <w:tblInd w:w="-1443" w:type="dxa"/>
        <w:tblLayout w:type="fixed"/>
        <w:tblLook w:val="04A0"/>
      </w:tblPr>
      <w:tblGrid>
        <w:gridCol w:w="567"/>
        <w:gridCol w:w="7088"/>
        <w:gridCol w:w="709"/>
        <w:gridCol w:w="708"/>
        <w:gridCol w:w="709"/>
        <w:gridCol w:w="709"/>
        <w:gridCol w:w="709"/>
      </w:tblGrid>
      <w:tr w:rsidR="00293F36" w:rsidRPr="00F22138" w:rsidTr="00716EBB">
        <w:tc>
          <w:tcPr>
            <w:tcW w:w="567" w:type="dxa"/>
            <w:vMerge w:val="restart"/>
          </w:tcPr>
          <w:p w:rsidR="00293F36" w:rsidRPr="00F22138" w:rsidRDefault="00293F36" w:rsidP="00716EBB">
            <w:pPr>
              <w:jc w:val="center"/>
              <w:rPr>
                <w:sz w:val="26"/>
                <w:szCs w:val="26"/>
                <w:rtl/>
                <w:lang w:bidi="ar-IQ"/>
              </w:rPr>
            </w:pPr>
            <w:r w:rsidRPr="00F22138">
              <w:rPr>
                <w:rFonts w:hint="cs"/>
                <w:sz w:val="26"/>
                <w:szCs w:val="26"/>
                <w:rtl/>
                <w:lang w:bidi="ar-IQ"/>
              </w:rPr>
              <w:t>ت</w:t>
            </w:r>
          </w:p>
        </w:tc>
        <w:tc>
          <w:tcPr>
            <w:tcW w:w="7088" w:type="dxa"/>
            <w:vMerge w:val="restart"/>
          </w:tcPr>
          <w:p w:rsidR="00293F36" w:rsidRPr="00F22138" w:rsidRDefault="00293F36" w:rsidP="00716EBB">
            <w:pPr>
              <w:jc w:val="center"/>
              <w:rPr>
                <w:sz w:val="26"/>
                <w:szCs w:val="26"/>
                <w:rtl/>
                <w:lang w:bidi="ar-IQ"/>
              </w:rPr>
            </w:pPr>
            <w:r w:rsidRPr="00F22138">
              <w:rPr>
                <w:rFonts w:hint="cs"/>
                <w:sz w:val="26"/>
                <w:szCs w:val="26"/>
                <w:rtl/>
                <w:lang w:bidi="ar-IQ"/>
              </w:rPr>
              <w:t>المعايير</w:t>
            </w:r>
          </w:p>
        </w:tc>
        <w:tc>
          <w:tcPr>
            <w:tcW w:w="3544" w:type="dxa"/>
            <w:gridSpan w:val="5"/>
          </w:tcPr>
          <w:p w:rsidR="00293F36" w:rsidRPr="00F22138" w:rsidRDefault="00293F36" w:rsidP="00716EBB">
            <w:pPr>
              <w:jc w:val="center"/>
              <w:rPr>
                <w:sz w:val="26"/>
                <w:szCs w:val="26"/>
                <w:rtl/>
                <w:lang w:bidi="ar-IQ"/>
              </w:rPr>
            </w:pPr>
            <w:r w:rsidRPr="00F22138">
              <w:rPr>
                <w:rFonts w:hint="cs"/>
                <w:sz w:val="26"/>
                <w:szCs w:val="26"/>
                <w:rtl/>
                <w:lang w:bidi="ar-IQ"/>
              </w:rPr>
              <w:t>بدائل الإجابة</w:t>
            </w:r>
          </w:p>
        </w:tc>
      </w:tr>
      <w:tr w:rsidR="00293F36" w:rsidRPr="00F22138" w:rsidTr="00716EBB">
        <w:tc>
          <w:tcPr>
            <w:tcW w:w="567" w:type="dxa"/>
            <w:vMerge/>
          </w:tcPr>
          <w:p w:rsidR="00293F36" w:rsidRPr="00F22138" w:rsidRDefault="00293F36" w:rsidP="00716EBB">
            <w:pPr>
              <w:jc w:val="center"/>
              <w:rPr>
                <w:sz w:val="26"/>
                <w:szCs w:val="26"/>
                <w:rtl/>
                <w:lang w:bidi="ar-IQ"/>
              </w:rPr>
            </w:pPr>
          </w:p>
        </w:tc>
        <w:tc>
          <w:tcPr>
            <w:tcW w:w="7088" w:type="dxa"/>
            <w:vMerge/>
          </w:tcPr>
          <w:p w:rsidR="00293F36" w:rsidRPr="00F22138" w:rsidRDefault="00293F36" w:rsidP="00716EBB">
            <w:pPr>
              <w:jc w:val="center"/>
              <w:rPr>
                <w:sz w:val="26"/>
                <w:szCs w:val="26"/>
                <w:rtl/>
                <w:lang w:bidi="ar-IQ"/>
              </w:rPr>
            </w:pPr>
          </w:p>
        </w:tc>
        <w:tc>
          <w:tcPr>
            <w:tcW w:w="709" w:type="dxa"/>
          </w:tcPr>
          <w:p w:rsidR="00293F36" w:rsidRPr="00F22138" w:rsidRDefault="00293F36" w:rsidP="00716EBB">
            <w:pPr>
              <w:jc w:val="center"/>
              <w:rPr>
                <w:sz w:val="26"/>
                <w:szCs w:val="26"/>
                <w:rtl/>
                <w:lang w:bidi="ar-IQ"/>
              </w:rPr>
            </w:pPr>
            <w:r w:rsidRPr="00F22138">
              <w:rPr>
                <w:rFonts w:hint="cs"/>
                <w:sz w:val="26"/>
                <w:szCs w:val="26"/>
                <w:rtl/>
                <w:lang w:bidi="ar-IQ"/>
              </w:rPr>
              <w:t>دائما</w:t>
            </w:r>
          </w:p>
        </w:tc>
        <w:tc>
          <w:tcPr>
            <w:tcW w:w="708" w:type="dxa"/>
          </w:tcPr>
          <w:p w:rsidR="00293F36" w:rsidRPr="00F22138" w:rsidRDefault="00293F36" w:rsidP="00716EBB">
            <w:pPr>
              <w:jc w:val="center"/>
              <w:rPr>
                <w:sz w:val="26"/>
                <w:szCs w:val="26"/>
                <w:rtl/>
                <w:lang w:bidi="ar-IQ"/>
              </w:rPr>
            </w:pPr>
            <w:r w:rsidRPr="00F22138">
              <w:rPr>
                <w:rFonts w:hint="cs"/>
                <w:sz w:val="26"/>
                <w:szCs w:val="26"/>
                <w:rtl/>
                <w:lang w:bidi="ar-IQ"/>
              </w:rPr>
              <w:t>غالبا</w:t>
            </w:r>
          </w:p>
        </w:tc>
        <w:tc>
          <w:tcPr>
            <w:tcW w:w="709" w:type="dxa"/>
          </w:tcPr>
          <w:p w:rsidR="00293F36" w:rsidRPr="00F22138" w:rsidRDefault="00293F36" w:rsidP="00716EBB">
            <w:pPr>
              <w:jc w:val="center"/>
              <w:rPr>
                <w:sz w:val="26"/>
                <w:szCs w:val="26"/>
                <w:rtl/>
                <w:lang w:bidi="ar-IQ"/>
              </w:rPr>
            </w:pPr>
            <w:r w:rsidRPr="00F22138">
              <w:rPr>
                <w:rFonts w:hint="cs"/>
                <w:sz w:val="26"/>
                <w:szCs w:val="26"/>
                <w:rtl/>
                <w:lang w:bidi="ar-IQ"/>
              </w:rPr>
              <w:t>أحيانا</w:t>
            </w:r>
          </w:p>
        </w:tc>
        <w:tc>
          <w:tcPr>
            <w:tcW w:w="709" w:type="dxa"/>
          </w:tcPr>
          <w:p w:rsidR="00293F36" w:rsidRPr="00F22138" w:rsidRDefault="00293F36" w:rsidP="00716EBB">
            <w:pPr>
              <w:jc w:val="center"/>
              <w:rPr>
                <w:sz w:val="26"/>
                <w:szCs w:val="26"/>
                <w:rtl/>
                <w:lang w:bidi="ar-IQ"/>
              </w:rPr>
            </w:pPr>
            <w:r w:rsidRPr="00F22138">
              <w:rPr>
                <w:rFonts w:hint="cs"/>
                <w:sz w:val="26"/>
                <w:szCs w:val="26"/>
                <w:rtl/>
                <w:lang w:bidi="ar-IQ"/>
              </w:rPr>
              <w:t>نادرا</w:t>
            </w:r>
          </w:p>
        </w:tc>
        <w:tc>
          <w:tcPr>
            <w:tcW w:w="709" w:type="dxa"/>
          </w:tcPr>
          <w:p w:rsidR="00293F36" w:rsidRPr="00F22138" w:rsidRDefault="00293F36" w:rsidP="00716EBB">
            <w:pPr>
              <w:jc w:val="center"/>
              <w:rPr>
                <w:sz w:val="26"/>
                <w:szCs w:val="26"/>
                <w:rtl/>
                <w:lang w:bidi="ar-IQ"/>
              </w:rPr>
            </w:pPr>
            <w:r w:rsidRPr="00F22138">
              <w:rPr>
                <w:rFonts w:hint="cs"/>
                <w:sz w:val="26"/>
                <w:szCs w:val="26"/>
                <w:rtl/>
                <w:lang w:bidi="ar-IQ"/>
              </w:rPr>
              <w:t>أبدا</w:t>
            </w:r>
          </w:p>
        </w:tc>
      </w:tr>
      <w:tr w:rsidR="00293F36" w:rsidRPr="00F22138" w:rsidTr="00716EBB">
        <w:tc>
          <w:tcPr>
            <w:tcW w:w="567" w:type="dxa"/>
          </w:tcPr>
          <w:p w:rsidR="00293F36" w:rsidRPr="00F22138" w:rsidRDefault="00293F36" w:rsidP="00716EBB">
            <w:pPr>
              <w:rPr>
                <w:sz w:val="26"/>
                <w:szCs w:val="26"/>
                <w:rtl/>
                <w:lang w:bidi="ar-IQ"/>
              </w:rPr>
            </w:pPr>
            <w:r w:rsidRPr="00F22138">
              <w:rPr>
                <w:rFonts w:hint="cs"/>
                <w:sz w:val="26"/>
                <w:szCs w:val="26"/>
                <w:rtl/>
                <w:lang w:bidi="ar-IQ"/>
              </w:rPr>
              <w:t>1</w:t>
            </w:r>
          </w:p>
        </w:tc>
        <w:tc>
          <w:tcPr>
            <w:tcW w:w="7088" w:type="dxa"/>
          </w:tcPr>
          <w:p w:rsidR="00293F36" w:rsidRPr="00F22138" w:rsidRDefault="00293F36" w:rsidP="00716EBB">
            <w:pPr>
              <w:rPr>
                <w:sz w:val="26"/>
                <w:szCs w:val="26"/>
                <w:rtl/>
                <w:lang w:bidi="ar-IQ"/>
              </w:rPr>
            </w:pPr>
            <w:r w:rsidRPr="00F22138">
              <w:rPr>
                <w:rFonts w:hint="cs"/>
                <w:sz w:val="26"/>
                <w:szCs w:val="26"/>
                <w:rtl/>
                <w:lang w:bidi="ar-IQ"/>
              </w:rPr>
              <w:t xml:space="preserve">تحدد القيادة الإدارية في الكلية أهداف ثابتة من اجل  تحسين إعداد الطلبة وتزويدهم بخبرات تعليمية ممتعة تعمل على تنمية شخصياتهم بشكل متكامل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2</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تتبنى القيادة الإدارية في الكلية فلسفة جديدة تثير التحدي ، لكي يتعلم الطلبة تحمل المسؤولية والمبادرة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3</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عدم الاعتماد نظام الدرجات فقط كأساس لتحديد مستوى الطلبة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4</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توثيق الارتباط بين المراحل الدراسية المختلفة بهدف تحسين الأداء لدى الطلبة خلال كل مرحلة وعند الانتقال من مرحلة لأخرى مع الاهتمام بالتوثيق الشامل للانتقال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5</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التحسين الدائم للخدمات التعليمية المقدمة في الكلية من اجل تحسين أداء التدريسيين والطلبة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6</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الاهتمام بالتدريب المستمر في مجال تحسين جودة الأداء لكل من القيادة الإدارية وهيئة التدريس والطلبة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7</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الاهتمام بإيجاد القيادة الفعالة من اجل مساعدة العاملين على تحسين استعمال التقنيات والإمكانيات لتحقيق أداء أفضل يساعد الطلبة على الابتكار والإبداع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8</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تجنب إشعار الآخرين بالخوف حتى يتمكن كل فرد من أداء عمله في بيئة تربوية تتسم بالحرية وقادرة على مواجهة المشكلات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9</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كسر الحواجز بين الفروع العلمية ، وتشكيل فريق عمل موحد في مختلف الفروع بشكل تعاوني وبناء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10</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التخلي عن ترديد الشعارات والنصائح المباشرة واستبدالها بالتحضير والبحث بمختلف أساليبه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11</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تشجيع السلوك القيادي الفعال لدى الأفراد النابع من دوافعهم الذاتية لتحسين الأداء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12</w:t>
            </w:r>
          </w:p>
        </w:tc>
        <w:tc>
          <w:tcPr>
            <w:tcW w:w="7088" w:type="dxa"/>
          </w:tcPr>
          <w:p w:rsidR="00293F36" w:rsidRPr="00F22138" w:rsidRDefault="00293F36" w:rsidP="00716EBB">
            <w:pPr>
              <w:rPr>
                <w:sz w:val="26"/>
                <w:szCs w:val="26"/>
                <w:rtl/>
                <w:lang w:bidi="ar-IQ"/>
              </w:rPr>
            </w:pPr>
            <w:r>
              <w:rPr>
                <w:rFonts w:hint="cs"/>
                <w:sz w:val="26"/>
                <w:szCs w:val="26"/>
                <w:rtl/>
                <w:lang w:bidi="ar-IQ"/>
              </w:rPr>
              <w:t>تحسين وتفعيل العلاقات بين القيادة الإدارية وهيئة التدريس والطلبة بما يساعد على الاستمتاع بعملهم وزملائهم بعضهم للبعض الآخر</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13</w:t>
            </w:r>
          </w:p>
        </w:tc>
        <w:tc>
          <w:tcPr>
            <w:tcW w:w="7088" w:type="dxa"/>
          </w:tcPr>
          <w:p w:rsidR="00293F36" w:rsidRPr="00F22138" w:rsidRDefault="00293F36" w:rsidP="00716EBB">
            <w:pPr>
              <w:rPr>
                <w:sz w:val="26"/>
                <w:szCs w:val="26"/>
                <w:rtl/>
                <w:lang w:bidi="ar-IQ"/>
              </w:rPr>
            </w:pPr>
            <w:r>
              <w:rPr>
                <w:rFonts w:hint="cs"/>
                <w:sz w:val="26"/>
                <w:szCs w:val="26"/>
                <w:rtl/>
                <w:lang w:bidi="ar-IQ"/>
              </w:rPr>
              <w:t>يوجد برنامج متكامل للاهتمام بالتدريب والتعليم الذاتي من قبل كل فرد</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r w:rsidR="00293F36" w:rsidRPr="00F22138" w:rsidTr="00716EBB">
        <w:tc>
          <w:tcPr>
            <w:tcW w:w="567" w:type="dxa"/>
          </w:tcPr>
          <w:p w:rsidR="00293F36" w:rsidRPr="00F22138" w:rsidRDefault="00293F36" w:rsidP="00716EBB">
            <w:pPr>
              <w:rPr>
                <w:sz w:val="26"/>
                <w:szCs w:val="26"/>
                <w:rtl/>
                <w:lang w:bidi="ar-IQ"/>
              </w:rPr>
            </w:pPr>
            <w:r>
              <w:rPr>
                <w:rFonts w:hint="cs"/>
                <w:sz w:val="26"/>
                <w:szCs w:val="26"/>
                <w:rtl/>
                <w:lang w:bidi="ar-IQ"/>
              </w:rPr>
              <w:t>14</w:t>
            </w:r>
          </w:p>
        </w:tc>
        <w:tc>
          <w:tcPr>
            <w:tcW w:w="7088" w:type="dxa"/>
          </w:tcPr>
          <w:p w:rsidR="00293F36" w:rsidRPr="00F22138" w:rsidRDefault="00293F36" w:rsidP="00716EBB">
            <w:pPr>
              <w:rPr>
                <w:sz w:val="26"/>
                <w:szCs w:val="26"/>
                <w:rtl/>
                <w:lang w:bidi="ar-IQ"/>
              </w:rPr>
            </w:pPr>
            <w:r>
              <w:rPr>
                <w:rFonts w:hint="cs"/>
                <w:sz w:val="26"/>
                <w:szCs w:val="26"/>
                <w:rtl/>
                <w:lang w:bidi="ar-IQ"/>
              </w:rPr>
              <w:t xml:space="preserve">تساعد الكلية في تدريب أفراد المجتمع على الاهتمام بإحداث عمليات التغير اللازمة لتحقيق الجودة في مجال عمل الكلية ومجالات العمل المختلفة </w:t>
            </w:r>
          </w:p>
        </w:tc>
        <w:tc>
          <w:tcPr>
            <w:tcW w:w="709" w:type="dxa"/>
          </w:tcPr>
          <w:p w:rsidR="00293F36" w:rsidRPr="00F22138" w:rsidRDefault="00293F36" w:rsidP="00716EBB">
            <w:pPr>
              <w:rPr>
                <w:sz w:val="26"/>
                <w:szCs w:val="26"/>
                <w:rtl/>
                <w:lang w:bidi="ar-IQ"/>
              </w:rPr>
            </w:pPr>
          </w:p>
        </w:tc>
        <w:tc>
          <w:tcPr>
            <w:tcW w:w="708"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c>
          <w:tcPr>
            <w:tcW w:w="709" w:type="dxa"/>
          </w:tcPr>
          <w:p w:rsidR="00293F36" w:rsidRPr="00F22138" w:rsidRDefault="00293F36" w:rsidP="00716EBB">
            <w:pPr>
              <w:rPr>
                <w:sz w:val="26"/>
                <w:szCs w:val="26"/>
                <w:rtl/>
                <w:lang w:bidi="ar-IQ"/>
              </w:rPr>
            </w:pPr>
          </w:p>
        </w:tc>
      </w:tr>
    </w:tbl>
    <w:p w:rsidR="00293F36" w:rsidRDefault="00293F36" w:rsidP="00293F36">
      <w:pPr>
        <w:rPr>
          <w:sz w:val="26"/>
          <w:szCs w:val="26"/>
          <w:rtl/>
          <w:lang w:bidi="ar-IQ"/>
        </w:rPr>
      </w:pPr>
    </w:p>
    <w:p w:rsidR="00293F36" w:rsidRPr="00D0057E" w:rsidRDefault="00293F36" w:rsidP="00293F36">
      <w:pPr>
        <w:rPr>
          <w:rFonts w:ascii="Simplified Arabic" w:hAnsi="Simplified Arabic" w:cs="Simplified Arabic"/>
          <w:sz w:val="24"/>
          <w:szCs w:val="24"/>
          <w:rtl/>
          <w:lang w:bidi="ar-IQ"/>
        </w:rPr>
      </w:pPr>
    </w:p>
    <w:p w:rsidR="00293F36" w:rsidRDefault="00293F36" w:rsidP="00293F36">
      <w:pPr>
        <w:rPr>
          <w:sz w:val="26"/>
          <w:szCs w:val="26"/>
          <w:rtl/>
          <w:lang w:bidi="ar-IQ"/>
        </w:rPr>
      </w:pPr>
    </w:p>
    <w:p w:rsidR="007C03E7" w:rsidRDefault="007C03E7" w:rsidP="00293F36">
      <w:pPr>
        <w:rPr>
          <w:sz w:val="26"/>
          <w:szCs w:val="26"/>
          <w:rtl/>
          <w:lang w:bidi="ar-IQ"/>
        </w:rPr>
      </w:pPr>
    </w:p>
    <w:p w:rsidR="00293F36" w:rsidRPr="00293F36" w:rsidRDefault="00293F36" w:rsidP="00681A20">
      <w:pPr>
        <w:spacing w:after="0" w:line="240" w:lineRule="auto"/>
        <w:jc w:val="lowKashida"/>
        <w:rPr>
          <w:rFonts w:ascii="Times New Roman" w:eastAsia="Times New Roman" w:hAnsi="Times New Roman" w:cs="Times New Roman"/>
          <w:b/>
          <w:bCs/>
          <w:sz w:val="28"/>
          <w:szCs w:val="28"/>
          <w:rtl/>
          <w:lang w:bidi="ar-IQ"/>
        </w:rPr>
      </w:pPr>
    </w:p>
    <w:p w:rsidR="00BB46CB" w:rsidRDefault="00BB46CB">
      <w:pPr>
        <w:rPr>
          <w:rtl/>
        </w:rPr>
      </w:pPr>
    </w:p>
    <w:p w:rsidR="00923FB2" w:rsidRPr="00D13719" w:rsidRDefault="00923FB2">
      <w:pPr>
        <w:rPr>
          <w:sz w:val="30"/>
          <w:szCs w:val="30"/>
          <w:rtl/>
        </w:rPr>
      </w:pPr>
      <w:r w:rsidRPr="00D13719">
        <w:rPr>
          <w:rFonts w:hint="cs"/>
          <w:sz w:val="30"/>
          <w:szCs w:val="30"/>
          <w:rtl/>
        </w:rPr>
        <w:lastRenderedPageBreak/>
        <w:t>ملخص البحث :-</w:t>
      </w:r>
    </w:p>
    <w:p w:rsidR="00923FB2" w:rsidRPr="00D13719" w:rsidRDefault="00923FB2" w:rsidP="00D13719">
      <w:pPr>
        <w:jc w:val="both"/>
        <w:rPr>
          <w:sz w:val="26"/>
          <w:szCs w:val="26"/>
          <w:rtl/>
        </w:rPr>
      </w:pPr>
      <w:r w:rsidRPr="00D13719">
        <w:rPr>
          <w:rFonts w:hint="cs"/>
          <w:sz w:val="26"/>
          <w:szCs w:val="26"/>
          <w:rtl/>
        </w:rPr>
        <w:t>يهدف البحث الحالي الى تقويم واقع ادارة الجوده الشاملة في كليات التربيه لاقسام التاريخ من وجهه نظر اعضاء الهيئة التدريسيه على وفق معايير ديمنج واستعملت الباحثه المنهج الوصفي (المسحي) وشملت ع</w:t>
      </w:r>
      <w:r w:rsidR="002E793B">
        <w:rPr>
          <w:rFonts w:hint="cs"/>
          <w:sz w:val="26"/>
          <w:szCs w:val="26"/>
          <w:rtl/>
        </w:rPr>
        <w:t>ينة البحث (100) تدريسيا وتدريسية</w:t>
      </w:r>
      <w:r w:rsidRPr="00D13719">
        <w:rPr>
          <w:rFonts w:hint="cs"/>
          <w:sz w:val="26"/>
          <w:szCs w:val="26"/>
          <w:rtl/>
        </w:rPr>
        <w:t xml:space="preserve"> من اقسام التاريخ في جامعات الفرات الاوسط وبنسبه 33% من مجتمع البحث واستعملت الباحثه قائمه معايير ادارة الجودة الشاملة والتي تتكون من (14) فقره معياريه واظهرت النتائج .</w:t>
      </w:r>
    </w:p>
    <w:p w:rsidR="00923FB2" w:rsidRDefault="00923FB2" w:rsidP="00D13719">
      <w:pPr>
        <w:jc w:val="both"/>
        <w:rPr>
          <w:sz w:val="26"/>
          <w:szCs w:val="26"/>
          <w:rtl/>
        </w:rPr>
      </w:pPr>
      <w:r w:rsidRPr="00D13719">
        <w:rPr>
          <w:rFonts w:hint="cs"/>
          <w:sz w:val="26"/>
          <w:szCs w:val="26"/>
          <w:rtl/>
        </w:rPr>
        <w:t>ان معايير الجودة لاقسام التاريخ كانت اعلى  من الوسط الحسابي</w:t>
      </w:r>
      <w:r w:rsidR="002E793B">
        <w:rPr>
          <w:rFonts w:hint="cs"/>
          <w:sz w:val="26"/>
          <w:szCs w:val="26"/>
          <w:rtl/>
        </w:rPr>
        <w:t xml:space="preserve"> ولاتوجد فروق ذات دلاله معيارية </w:t>
      </w:r>
      <w:r w:rsidRPr="00D13719">
        <w:rPr>
          <w:rFonts w:hint="cs"/>
          <w:sz w:val="26"/>
          <w:szCs w:val="26"/>
          <w:rtl/>
        </w:rPr>
        <w:t>في معايير اداره الجوده من وجهه نظر التدريسين تعود للخبره (سنوات الخدمة) , وقد حصلت معايير ع</w:t>
      </w:r>
      <w:r w:rsidR="002E793B">
        <w:rPr>
          <w:rFonts w:hint="cs"/>
          <w:sz w:val="26"/>
          <w:szCs w:val="26"/>
          <w:rtl/>
        </w:rPr>
        <w:t xml:space="preserve">دم الاعتماد على درجات الطلبه </w:t>
      </w:r>
      <w:r w:rsidRPr="00D13719">
        <w:rPr>
          <w:rFonts w:hint="cs"/>
          <w:sz w:val="26"/>
          <w:szCs w:val="26"/>
          <w:rtl/>
        </w:rPr>
        <w:t xml:space="preserve"> كأساس للتقويم </w:t>
      </w:r>
      <w:r w:rsidR="00D13719" w:rsidRPr="00D13719">
        <w:rPr>
          <w:rFonts w:hint="cs"/>
          <w:sz w:val="26"/>
          <w:szCs w:val="26"/>
          <w:rtl/>
        </w:rPr>
        <w:t xml:space="preserve"> والتحسين الدائم للخدمات التعليمية المقدمة من الكليه تحديد الاهداف الثابته من اجل تحسين اعداد الطلبه وتزويدهم بالخبرات على المراتب العليا من تقويم معايير الجوده .</w:t>
      </w:r>
    </w:p>
    <w:p w:rsidR="00443353" w:rsidRPr="00D13719" w:rsidRDefault="00443353" w:rsidP="00D13719">
      <w:pPr>
        <w:jc w:val="both"/>
        <w:rPr>
          <w:sz w:val="26"/>
          <w:szCs w:val="26"/>
          <w:rtl/>
        </w:rPr>
      </w:pPr>
    </w:p>
    <w:p w:rsidR="00923FB2" w:rsidRPr="00D9062B" w:rsidRDefault="00D9062B" w:rsidP="00D9062B">
      <w:pPr>
        <w:jc w:val="right"/>
        <w:rPr>
          <w:sz w:val="34"/>
          <w:szCs w:val="34"/>
          <w:rtl/>
        </w:rPr>
      </w:pPr>
      <w:r w:rsidRPr="00D9062B">
        <w:rPr>
          <w:rStyle w:val="hps"/>
          <w:sz w:val="34"/>
          <w:szCs w:val="34"/>
        </w:rPr>
        <w:t>Abstract</w:t>
      </w:r>
    </w:p>
    <w:p w:rsidR="00D9062B" w:rsidRDefault="00D9062B" w:rsidP="00443353">
      <w:pPr>
        <w:bidi w:val="0"/>
        <w:jc w:val="both"/>
      </w:pPr>
      <w:r>
        <w:t>The current research aims to assess the reality of TQM in the Faculties of Education for the sections of the history department from the viewpoint of faculty members according Deming standards and used researcher descriptive method (survey) included research sample (100) of pedagogy and the lesson of the departments of history at the universities of the Middle Euphrates and 33% of the research community and the researcher used a list of criteria of total quality management, which consists of modular vertebra (14) and the results showed.</w:t>
      </w:r>
      <w:r>
        <w:br/>
        <w:t>The quality standards for the departments of history was higher than the arithmetic mean and there is no statistically significant differences in the management of quality standards from the standpoint of Altdresen belonging to experience differences (years of service), it has got not rely on grades students criteria have a basis for evaluating the permanent improvement of educational services provided by the college setting goals Fixed to improve the number of students and provide them with expertise on the higher echelons of evaluating quality standards.</w:t>
      </w:r>
    </w:p>
    <w:p w:rsidR="00923FB2" w:rsidRPr="00D9062B" w:rsidRDefault="00923FB2">
      <w:pPr>
        <w:rPr>
          <w:rtl/>
        </w:rPr>
      </w:pPr>
    </w:p>
    <w:p w:rsidR="00923FB2" w:rsidRDefault="00923FB2">
      <w:pPr>
        <w:rPr>
          <w:rtl/>
        </w:rPr>
      </w:pPr>
    </w:p>
    <w:p w:rsidR="00923FB2" w:rsidRDefault="00923FB2">
      <w:pPr>
        <w:rPr>
          <w:rtl/>
        </w:rPr>
      </w:pPr>
    </w:p>
    <w:p w:rsidR="00923FB2" w:rsidRDefault="00923FB2">
      <w:pPr>
        <w:rPr>
          <w:rtl/>
        </w:rPr>
      </w:pPr>
    </w:p>
    <w:p w:rsidR="00923FB2" w:rsidRDefault="00923FB2">
      <w:pPr>
        <w:rPr>
          <w:rtl/>
        </w:rPr>
      </w:pPr>
    </w:p>
    <w:p w:rsidR="00923FB2" w:rsidRDefault="00923FB2">
      <w:pPr>
        <w:rPr>
          <w:rtl/>
        </w:rPr>
      </w:pPr>
    </w:p>
    <w:p w:rsidR="00923FB2" w:rsidRDefault="00923FB2">
      <w:pPr>
        <w:rPr>
          <w:rtl/>
        </w:rPr>
      </w:pPr>
    </w:p>
    <w:p w:rsidR="00923FB2" w:rsidRDefault="00923FB2">
      <w:pPr>
        <w:rPr>
          <w:rtl/>
        </w:rPr>
      </w:pPr>
    </w:p>
    <w:p w:rsidR="00923FB2" w:rsidRDefault="00923FB2">
      <w:pPr>
        <w:rPr>
          <w:rtl/>
        </w:rPr>
      </w:pP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r>
        <w:rPr>
          <w:rFonts w:asciiTheme="majorBidi" w:eastAsia="Times New Roman" w:hAnsiTheme="majorBidi" w:cstheme="majorBidi" w:hint="cs"/>
          <w:b/>
          <w:bCs/>
          <w:sz w:val="30"/>
          <w:szCs w:val="30"/>
          <w:rtl/>
          <w:lang w:bidi="ar-IQ"/>
        </w:rPr>
        <w:t>تقويم واقع أدارة الجودة الشاملة في كليات التربية لأقسام التاريخ بجامعات          (الفرات الاوسط) من وجهه نظر أعضاء الهيئة التدريس  على وفق معايير (ديمنج)</w:t>
      </w: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r>
        <w:rPr>
          <w:rFonts w:asciiTheme="majorBidi" w:eastAsia="Times New Roman" w:hAnsiTheme="majorBidi" w:cstheme="majorBidi" w:hint="cs"/>
          <w:b/>
          <w:bCs/>
          <w:sz w:val="30"/>
          <w:szCs w:val="30"/>
          <w:rtl/>
          <w:lang w:bidi="ar-IQ"/>
        </w:rPr>
        <w:t xml:space="preserve">                                                              م.م. ندى هاشم عبدالله</w:t>
      </w: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r>
        <w:rPr>
          <w:rFonts w:asciiTheme="majorBidi" w:eastAsia="Times New Roman" w:hAnsiTheme="majorBidi" w:cstheme="majorBidi" w:hint="cs"/>
          <w:b/>
          <w:bCs/>
          <w:sz w:val="30"/>
          <w:szCs w:val="30"/>
          <w:rtl/>
          <w:lang w:bidi="ar-IQ"/>
        </w:rPr>
        <w:t xml:space="preserve">                                                         كلية الاداب -  جامعة القادسية </w:t>
      </w: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r>
        <w:rPr>
          <w:rFonts w:asciiTheme="majorBidi" w:eastAsia="Times New Roman" w:hAnsiTheme="majorBidi" w:cstheme="majorBidi" w:hint="cs"/>
          <w:b/>
          <w:bCs/>
          <w:sz w:val="30"/>
          <w:szCs w:val="30"/>
          <w:rtl/>
          <w:lang w:bidi="ar-IQ"/>
        </w:rPr>
        <w:t xml:space="preserve">رقم الموبايل </w:t>
      </w:r>
    </w:p>
    <w:p w:rsidR="00AB0987" w:rsidRDefault="00AB0987" w:rsidP="00AB0987">
      <w:pPr>
        <w:spacing w:after="0" w:line="240" w:lineRule="auto"/>
        <w:jc w:val="lowKashida"/>
        <w:rPr>
          <w:rFonts w:asciiTheme="majorBidi" w:eastAsia="Times New Roman" w:hAnsiTheme="majorBidi" w:cstheme="majorBidi"/>
          <w:b/>
          <w:bCs/>
          <w:sz w:val="30"/>
          <w:szCs w:val="30"/>
          <w:rtl/>
          <w:lang w:bidi="ar-IQ"/>
        </w:rPr>
      </w:pPr>
      <w:r>
        <w:rPr>
          <w:rFonts w:asciiTheme="majorBidi" w:eastAsia="Times New Roman" w:hAnsiTheme="majorBidi" w:cstheme="majorBidi" w:hint="cs"/>
          <w:b/>
          <w:bCs/>
          <w:sz w:val="30"/>
          <w:szCs w:val="30"/>
          <w:rtl/>
          <w:lang w:bidi="ar-IQ"/>
        </w:rPr>
        <w:t xml:space="preserve">                                                                                            07819284507         </w:t>
      </w:r>
    </w:p>
    <w:p w:rsidR="00923FB2" w:rsidRDefault="00923FB2">
      <w:pPr>
        <w:rPr>
          <w:rtl/>
          <w:lang w:bidi="ar-IQ"/>
        </w:rPr>
      </w:pPr>
    </w:p>
    <w:p w:rsidR="00923FB2" w:rsidRDefault="00923FB2">
      <w:pPr>
        <w:rPr>
          <w:rtl/>
        </w:rPr>
      </w:pPr>
    </w:p>
    <w:p w:rsidR="00923FB2" w:rsidRDefault="00923FB2"/>
    <w:sectPr w:rsidR="00923FB2" w:rsidSect="0048201B">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28C" w:rsidRDefault="00B1128C" w:rsidP="002407CD">
      <w:pPr>
        <w:spacing w:after="0" w:line="240" w:lineRule="auto"/>
      </w:pPr>
      <w:r>
        <w:separator/>
      </w:r>
    </w:p>
  </w:endnote>
  <w:endnote w:type="continuationSeparator" w:id="1">
    <w:p w:rsidR="00B1128C" w:rsidRDefault="00B1128C" w:rsidP="00240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28C" w:rsidRDefault="00B1128C" w:rsidP="002407CD">
      <w:pPr>
        <w:spacing w:after="0" w:line="240" w:lineRule="auto"/>
      </w:pPr>
      <w:r>
        <w:separator/>
      </w:r>
    </w:p>
  </w:footnote>
  <w:footnote w:type="continuationSeparator" w:id="1">
    <w:p w:rsidR="00B1128C" w:rsidRDefault="00B1128C" w:rsidP="002407CD">
      <w:pPr>
        <w:spacing w:after="0" w:line="240" w:lineRule="auto"/>
      </w:pPr>
      <w:r>
        <w:continuationSeparator/>
      </w:r>
    </w:p>
  </w:footnote>
  <w:footnote w:id="2">
    <w:p w:rsidR="00945E2B" w:rsidRDefault="00945E2B" w:rsidP="00BE3BCE">
      <w:pPr>
        <w:pStyle w:val="a4"/>
        <w:rPr>
          <w:rtl/>
          <w:lang w:bidi="ar-IQ"/>
        </w:rPr>
      </w:pPr>
      <w:r>
        <w:rPr>
          <w:rStyle w:val="a5"/>
          <w:rtl/>
        </w:rPr>
        <w:t>*</w:t>
      </w:r>
      <w:r>
        <w:rPr>
          <w:rtl/>
        </w:rPr>
        <w:t xml:space="preserve"> </w:t>
      </w:r>
      <w:r>
        <w:rPr>
          <w:rFonts w:hint="cs"/>
          <w:rtl/>
        </w:rPr>
        <w:t xml:space="preserve">عندما يزيد عدد العينات على (3) ، يستعمل جدول (مربع كاي) لمقارنة القيمة المحسوبة بالقيمة الجدولية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675"/>
    <w:multiLevelType w:val="hybridMultilevel"/>
    <w:tmpl w:val="FE106E0A"/>
    <w:lvl w:ilvl="0" w:tplc="F67A611E">
      <w:start w:val="1"/>
      <w:numFmt w:val="decimal"/>
      <w:lvlText w:val="%1"/>
      <w:lvlJc w:val="left"/>
      <w:pPr>
        <w:ind w:left="720" w:hanging="360"/>
      </w:pPr>
      <w:rPr>
        <w:rFonts w:asciiTheme="majorBidi" w:eastAsia="Times New Roman" w:hAnsiTheme="majorBidi" w:cstheme="maj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A588C"/>
    <w:multiLevelType w:val="hybridMultilevel"/>
    <w:tmpl w:val="EF842CD0"/>
    <w:lvl w:ilvl="0" w:tplc="97287976">
      <w:start w:val="1"/>
      <w:numFmt w:val="decimal"/>
      <w:lvlText w:val="%1."/>
      <w:lvlJc w:val="left"/>
      <w:pPr>
        <w:ind w:left="1380" w:hanging="360"/>
      </w:pPr>
      <w:rPr>
        <w:color w:val="auto"/>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38E2636E"/>
    <w:multiLevelType w:val="hybridMultilevel"/>
    <w:tmpl w:val="9B940668"/>
    <w:lvl w:ilvl="0" w:tplc="50844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0477F"/>
    <w:multiLevelType w:val="hybridMultilevel"/>
    <w:tmpl w:val="6D860BBA"/>
    <w:lvl w:ilvl="0" w:tplc="D37E27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F0A8C"/>
    <w:multiLevelType w:val="hybridMultilevel"/>
    <w:tmpl w:val="D69CBA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4092F"/>
    <w:multiLevelType w:val="hybridMultilevel"/>
    <w:tmpl w:val="B4CEDD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BC1CDC"/>
    <w:multiLevelType w:val="hybridMultilevel"/>
    <w:tmpl w:val="E4E0FFF2"/>
    <w:lvl w:ilvl="0" w:tplc="9B5C8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A43FA"/>
    <w:multiLevelType w:val="hybridMultilevel"/>
    <w:tmpl w:val="6228EC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3723A4"/>
    <w:multiLevelType w:val="hybridMultilevel"/>
    <w:tmpl w:val="9B70BA2E"/>
    <w:lvl w:ilvl="0" w:tplc="D86C2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50582D"/>
    <w:multiLevelType w:val="hybridMultilevel"/>
    <w:tmpl w:val="FF4A3D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5D3EFA"/>
    <w:multiLevelType w:val="hybridMultilevel"/>
    <w:tmpl w:val="234C9518"/>
    <w:lvl w:ilvl="0" w:tplc="27B6BB9E">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82BE0"/>
    <w:multiLevelType w:val="hybridMultilevel"/>
    <w:tmpl w:val="F476EBF6"/>
    <w:lvl w:ilvl="0" w:tplc="F1108236">
      <w:start w:val="12"/>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674BAD"/>
    <w:multiLevelType w:val="hybridMultilevel"/>
    <w:tmpl w:val="F140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D0E3B"/>
    <w:multiLevelType w:val="multilevel"/>
    <w:tmpl w:val="6622942A"/>
    <w:lvl w:ilvl="0">
      <w:start w:val="4"/>
      <w:numFmt w:val="decimal"/>
      <w:lvlText w:val="%1"/>
      <w:lvlJc w:val="left"/>
      <w:pPr>
        <w:ind w:left="495" w:hanging="49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64F421F3"/>
    <w:multiLevelType w:val="hybridMultilevel"/>
    <w:tmpl w:val="08B09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C52B70"/>
    <w:multiLevelType w:val="hybridMultilevel"/>
    <w:tmpl w:val="EC3691A2"/>
    <w:lvl w:ilvl="0" w:tplc="6AE2F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247A7"/>
    <w:multiLevelType w:val="multilevel"/>
    <w:tmpl w:val="072C8D90"/>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6AEE7980"/>
    <w:multiLevelType w:val="hybridMultilevel"/>
    <w:tmpl w:val="724A1B80"/>
    <w:lvl w:ilvl="0" w:tplc="FF4EFD0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AE756C"/>
    <w:multiLevelType w:val="hybridMultilevel"/>
    <w:tmpl w:val="86EA22C0"/>
    <w:lvl w:ilvl="0" w:tplc="07BAE7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7407BC"/>
    <w:multiLevelType w:val="hybridMultilevel"/>
    <w:tmpl w:val="25F6A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B4694A">
      <w:start w:val="1"/>
      <w:numFmt w:val="decimal"/>
      <w:lvlText w:val="%3."/>
      <w:lvlJc w:val="left"/>
      <w:pPr>
        <w:tabs>
          <w:tab w:val="num" w:pos="540"/>
        </w:tabs>
        <w:ind w:left="540" w:hanging="360"/>
      </w:pPr>
      <w:rPr>
        <w:rFonts w:hint="default"/>
        <w:sz w:val="30"/>
        <w:szCs w:val="30"/>
        <w:lang w:bidi="ar-IQ"/>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6D750D"/>
    <w:multiLevelType w:val="hybridMultilevel"/>
    <w:tmpl w:val="E35616D0"/>
    <w:lvl w:ilvl="0" w:tplc="7C1472A8">
      <w:start w:val="1"/>
      <w:numFmt w:val="bullet"/>
      <w:lvlText w:val=""/>
      <w:lvlJc w:val="left"/>
      <w:pPr>
        <w:tabs>
          <w:tab w:val="num" w:pos="1155"/>
        </w:tabs>
        <w:ind w:left="1155" w:hanging="360"/>
      </w:pPr>
      <w:rPr>
        <w:rFonts w:ascii="Symbol" w:hAnsi="Symbol" w:hint="default"/>
        <w:lang w:bidi="ar-SA"/>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4"/>
  </w:num>
  <w:num w:numId="2">
    <w:abstractNumId w:val="14"/>
  </w:num>
  <w:num w:numId="3">
    <w:abstractNumId w:val="1"/>
  </w:num>
  <w:num w:numId="4">
    <w:abstractNumId w:val="9"/>
  </w:num>
  <w:num w:numId="5">
    <w:abstractNumId w:val="8"/>
  </w:num>
  <w:num w:numId="6">
    <w:abstractNumId w:val="18"/>
  </w:num>
  <w:num w:numId="7">
    <w:abstractNumId w:val="0"/>
  </w:num>
  <w:num w:numId="8">
    <w:abstractNumId w:val="2"/>
  </w:num>
  <w:num w:numId="9">
    <w:abstractNumId w:val="15"/>
  </w:num>
  <w:num w:numId="10">
    <w:abstractNumId w:val="6"/>
  </w:num>
  <w:num w:numId="11">
    <w:abstractNumId w:val="10"/>
  </w:num>
  <w:num w:numId="12">
    <w:abstractNumId w:val="20"/>
  </w:num>
  <w:num w:numId="13">
    <w:abstractNumId w:val="3"/>
  </w:num>
  <w:num w:numId="14">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81A20"/>
    <w:rsid w:val="00005C76"/>
    <w:rsid w:val="00014DF0"/>
    <w:rsid w:val="00016EE2"/>
    <w:rsid w:val="00021C82"/>
    <w:rsid w:val="00045417"/>
    <w:rsid w:val="000674E0"/>
    <w:rsid w:val="000A0829"/>
    <w:rsid w:val="000D400A"/>
    <w:rsid w:val="000D621B"/>
    <w:rsid w:val="000F03CC"/>
    <w:rsid w:val="00125795"/>
    <w:rsid w:val="00135B87"/>
    <w:rsid w:val="001372D5"/>
    <w:rsid w:val="00141C64"/>
    <w:rsid w:val="001444F7"/>
    <w:rsid w:val="00162E38"/>
    <w:rsid w:val="001B4492"/>
    <w:rsid w:val="001B6BD4"/>
    <w:rsid w:val="001B7002"/>
    <w:rsid w:val="001D28DF"/>
    <w:rsid w:val="001D3045"/>
    <w:rsid w:val="001D4524"/>
    <w:rsid w:val="001F307F"/>
    <w:rsid w:val="001F3E35"/>
    <w:rsid w:val="001F555C"/>
    <w:rsid w:val="002255D6"/>
    <w:rsid w:val="002407CD"/>
    <w:rsid w:val="00245493"/>
    <w:rsid w:val="002502EB"/>
    <w:rsid w:val="00272610"/>
    <w:rsid w:val="00272C0A"/>
    <w:rsid w:val="00280710"/>
    <w:rsid w:val="002915CC"/>
    <w:rsid w:val="00293F36"/>
    <w:rsid w:val="00296C54"/>
    <w:rsid w:val="002A5496"/>
    <w:rsid w:val="002B600F"/>
    <w:rsid w:val="002C3A96"/>
    <w:rsid w:val="002C61F1"/>
    <w:rsid w:val="002E235D"/>
    <w:rsid w:val="002E6876"/>
    <w:rsid w:val="002E793B"/>
    <w:rsid w:val="0030319B"/>
    <w:rsid w:val="00343B9E"/>
    <w:rsid w:val="00352D5D"/>
    <w:rsid w:val="00356D74"/>
    <w:rsid w:val="00377000"/>
    <w:rsid w:val="00385325"/>
    <w:rsid w:val="00390A23"/>
    <w:rsid w:val="003929D2"/>
    <w:rsid w:val="00392B95"/>
    <w:rsid w:val="003A16DA"/>
    <w:rsid w:val="003E2878"/>
    <w:rsid w:val="003E6425"/>
    <w:rsid w:val="0042598D"/>
    <w:rsid w:val="00442A92"/>
    <w:rsid w:val="00443353"/>
    <w:rsid w:val="0048201B"/>
    <w:rsid w:val="00486316"/>
    <w:rsid w:val="004A5489"/>
    <w:rsid w:val="004C1B9B"/>
    <w:rsid w:val="004C696F"/>
    <w:rsid w:val="004E3898"/>
    <w:rsid w:val="004F4606"/>
    <w:rsid w:val="00511391"/>
    <w:rsid w:val="0051394E"/>
    <w:rsid w:val="0052464E"/>
    <w:rsid w:val="00546A2B"/>
    <w:rsid w:val="005474F7"/>
    <w:rsid w:val="005839DB"/>
    <w:rsid w:val="005852E3"/>
    <w:rsid w:val="00587FDD"/>
    <w:rsid w:val="005C5481"/>
    <w:rsid w:val="005D1E4E"/>
    <w:rsid w:val="005E16E2"/>
    <w:rsid w:val="005E258F"/>
    <w:rsid w:val="005F6E99"/>
    <w:rsid w:val="00604979"/>
    <w:rsid w:val="00614127"/>
    <w:rsid w:val="00614907"/>
    <w:rsid w:val="00656178"/>
    <w:rsid w:val="0066594E"/>
    <w:rsid w:val="00681A20"/>
    <w:rsid w:val="006900EC"/>
    <w:rsid w:val="00692109"/>
    <w:rsid w:val="006A5C08"/>
    <w:rsid w:val="006B1C90"/>
    <w:rsid w:val="006C16C8"/>
    <w:rsid w:val="006D5EFB"/>
    <w:rsid w:val="006F10CA"/>
    <w:rsid w:val="00716EBB"/>
    <w:rsid w:val="00736D84"/>
    <w:rsid w:val="0075353A"/>
    <w:rsid w:val="0076146D"/>
    <w:rsid w:val="00793948"/>
    <w:rsid w:val="007A20F2"/>
    <w:rsid w:val="007A7E1B"/>
    <w:rsid w:val="007B5149"/>
    <w:rsid w:val="007C03E7"/>
    <w:rsid w:val="007C586D"/>
    <w:rsid w:val="007C61FE"/>
    <w:rsid w:val="007C7515"/>
    <w:rsid w:val="007E7F77"/>
    <w:rsid w:val="007F3D38"/>
    <w:rsid w:val="007F4616"/>
    <w:rsid w:val="007F52EF"/>
    <w:rsid w:val="00810BA6"/>
    <w:rsid w:val="00823A13"/>
    <w:rsid w:val="00860355"/>
    <w:rsid w:val="0086107F"/>
    <w:rsid w:val="00863A12"/>
    <w:rsid w:val="0088241A"/>
    <w:rsid w:val="008A4401"/>
    <w:rsid w:val="008C6D87"/>
    <w:rsid w:val="008D5C7D"/>
    <w:rsid w:val="008E7F38"/>
    <w:rsid w:val="00907222"/>
    <w:rsid w:val="00913AB0"/>
    <w:rsid w:val="0092351A"/>
    <w:rsid w:val="00923FB2"/>
    <w:rsid w:val="00945E2B"/>
    <w:rsid w:val="00966861"/>
    <w:rsid w:val="00997AFC"/>
    <w:rsid w:val="009A0227"/>
    <w:rsid w:val="009B6CE4"/>
    <w:rsid w:val="00A21DA1"/>
    <w:rsid w:val="00A251F7"/>
    <w:rsid w:val="00A32717"/>
    <w:rsid w:val="00A45451"/>
    <w:rsid w:val="00A66637"/>
    <w:rsid w:val="00A66BC0"/>
    <w:rsid w:val="00A7449E"/>
    <w:rsid w:val="00A826CE"/>
    <w:rsid w:val="00A94C2E"/>
    <w:rsid w:val="00AB0987"/>
    <w:rsid w:val="00AC587D"/>
    <w:rsid w:val="00AD7D0E"/>
    <w:rsid w:val="00AF3C00"/>
    <w:rsid w:val="00B02409"/>
    <w:rsid w:val="00B03973"/>
    <w:rsid w:val="00B04588"/>
    <w:rsid w:val="00B1128C"/>
    <w:rsid w:val="00B221CC"/>
    <w:rsid w:val="00B25B11"/>
    <w:rsid w:val="00B36226"/>
    <w:rsid w:val="00B40615"/>
    <w:rsid w:val="00B44A79"/>
    <w:rsid w:val="00B609DB"/>
    <w:rsid w:val="00B823CE"/>
    <w:rsid w:val="00B93C7F"/>
    <w:rsid w:val="00BB3077"/>
    <w:rsid w:val="00BB46CB"/>
    <w:rsid w:val="00BB538D"/>
    <w:rsid w:val="00BB6507"/>
    <w:rsid w:val="00BE3BCE"/>
    <w:rsid w:val="00BE52D5"/>
    <w:rsid w:val="00BE55B8"/>
    <w:rsid w:val="00C11E44"/>
    <w:rsid w:val="00C347BE"/>
    <w:rsid w:val="00C42D5F"/>
    <w:rsid w:val="00C54C2E"/>
    <w:rsid w:val="00C60C2C"/>
    <w:rsid w:val="00C6403D"/>
    <w:rsid w:val="00C65087"/>
    <w:rsid w:val="00C76C8B"/>
    <w:rsid w:val="00CB3356"/>
    <w:rsid w:val="00CB76F6"/>
    <w:rsid w:val="00CC66AC"/>
    <w:rsid w:val="00CD2136"/>
    <w:rsid w:val="00D011DB"/>
    <w:rsid w:val="00D07292"/>
    <w:rsid w:val="00D13719"/>
    <w:rsid w:val="00D227C7"/>
    <w:rsid w:val="00D2420F"/>
    <w:rsid w:val="00D262B2"/>
    <w:rsid w:val="00D32EE2"/>
    <w:rsid w:val="00D41E87"/>
    <w:rsid w:val="00D428FE"/>
    <w:rsid w:val="00D4701A"/>
    <w:rsid w:val="00D470B5"/>
    <w:rsid w:val="00D75688"/>
    <w:rsid w:val="00D9062B"/>
    <w:rsid w:val="00DB28FC"/>
    <w:rsid w:val="00DB3DFA"/>
    <w:rsid w:val="00DB4245"/>
    <w:rsid w:val="00DC6557"/>
    <w:rsid w:val="00DD78E8"/>
    <w:rsid w:val="00DE597E"/>
    <w:rsid w:val="00DF1973"/>
    <w:rsid w:val="00E05E60"/>
    <w:rsid w:val="00E0653A"/>
    <w:rsid w:val="00E23E73"/>
    <w:rsid w:val="00E30332"/>
    <w:rsid w:val="00E5548C"/>
    <w:rsid w:val="00E93D0D"/>
    <w:rsid w:val="00EA20F1"/>
    <w:rsid w:val="00EB3E97"/>
    <w:rsid w:val="00ED165C"/>
    <w:rsid w:val="00F04905"/>
    <w:rsid w:val="00F830EA"/>
    <w:rsid w:val="00F94497"/>
    <w:rsid w:val="00F95200"/>
    <w:rsid w:val="00FA1ACB"/>
    <w:rsid w:val="00FA3F1D"/>
    <w:rsid w:val="00FB1ED1"/>
    <w:rsid w:val="00FB6E92"/>
    <w:rsid w:val="00FB70C7"/>
    <w:rsid w:val="00FC25EC"/>
    <w:rsid w:val="00FD2CBA"/>
    <w:rsid w:val="00FD52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8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A20"/>
    <w:pPr>
      <w:ind w:left="720"/>
      <w:contextualSpacing/>
    </w:pPr>
    <w:rPr>
      <w:rFonts w:ascii="Calibri" w:eastAsia="Calibri" w:hAnsi="Calibri" w:cs="Arial"/>
    </w:rPr>
  </w:style>
  <w:style w:type="paragraph" w:styleId="a4">
    <w:name w:val="footnote text"/>
    <w:aliases w:val=" Char,Char"/>
    <w:basedOn w:val="a"/>
    <w:link w:val="Char"/>
    <w:uiPriority w:val="99"/>
    <w:unhideWhenUsed/>
    <w:rsid w:val="002407CD"/>
    <w:pPr>
      <w:spacing w:after="0" w:line="240" w:lineRule="auto"/>
    </w:pPr>
    <w:rPr>
      <w:rFonts w:ascii="Calibri" w:eastAsia="Calibri" w:hAnsi="Calibri" w:cs="Arial"/>
      <w:sz w:val="20"/>
      <w:szCs w:val="20"/>
    </w:rPr>
  </w:style>
  <w:style w:type="character" w:customStyle="1" w:styleId="Char">
    <w:name w:val="نص حاشية سفلية Char"/>
    <w:aliases w:val=" Char Char,Char Char"/>
    <w:basedOn w:val="a0"/>
    <w:link w:val="a4"/>
    <w:uiPriority w:val="99"/>
    <w:rsid w:val="002407CD"/>
    <w:rPr>
      <w:rFonts w:ascii="Calibri" w:eastAsia="Calibri" w:hAnsi="Calibri" w:cs="Arial"/>
      <w:sz w:val="20"/>
      <w:szCs w:val="20"/>
    </w:rPr>
  </w:style>
  <w:style w:type="character" w:styleId="a5">
    <w:name w:val="footnote reference"/>
    <w:basedOn w:val="a0"/>
    <w:unhideWhenUsed/>
    <w:rsid w:val="002407CD"/>
    <w:rPr>
      <w:vertAlign w:val="superscript"/>
    </w:rPr>
  </w:style>
  <w:style w:type="paragraph" w:customStyle="1" w:styleId="1">
    <w:name w:val="سرد الفقرات1"/>
    <w:basedOn w:val="a"/>
    <w:qFormat/>
    <w:rsid w:val="0076146D"/>
    <w:pPr>
      <w:ind w:left="720"/>
      <w:contextualSpacing/>
    </w:pPr>
    <w:rPr>
      <w:rFonts w:ascii="Calibri" w:eastAsia="Calibri" w:hAnsi="Calibri" w:cs="Arial"/>
    </w:rPr>
  </w:style>
  <w:style w:type="table" w:styleId="a6">
    <w:name w:val="Table Grid"/>
    <w:basedOn w:val="a1"/>
    <w:uiPriority w:val="59"/>
    <w:rsid w:val="008E7F3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rsid w:val="00823A13"/>
    <w:rPr>
      <w:color w:val="0000FF"/>
      <w:u w:val="single"/>
    </w:rPr>
  </w:style>
  <w:style w:type="character" w:customStyle="1" w:styleId="gt-ft-text">
    <w:name w:val="gt-ft-text"/>
    <w:basedOn w:val="a0"/>
    <w:rsid w:val="00D9062B"/>
  </w:style>
  <w:style w:type="character" w:customStyle="1" w:styleId="hps">
    <w:name w:val="hps"/>
    <w:basedOn w:val="a0"/>
    <w:rsid w:val="00D9062B"/>
  </w:style>
</w:styles>
</file>

<file path=word/webSettings.xml><?xml version="1.0" encoding="utf-8"?>
<w:webSettings xmlns:r="http://schemas.openxmlformats.org/officeDocument/2006/relationships" xmlns:w="http://schemas.openxmlformats.org/wordprocessingml/2006/main">
  <w:divs>
    <w:div w:id="145365137">
      <w:bodyDiv w:val="1"/>
      <w:marLeft w:val="0"/>
      <w:marRight w:val="0"/>
      <w:marTop w:val="0"/>
      <w:marBottom w:val="0"/>
      <w:divBdr>
        <w:top w:val="none" w:sz="0" w:space="0" w:color="auto"/>
        <w:left w:val="none" w:sz="0" w:space="0" w:color="auto"/>
        <w:bottom w:val="none" w:sz="0" w:space="0" w:color="auto"/>
        <w:right w:val="none" w:sz="0" w:space="0" w:color="auto"/>
      </w:divBdr>
    </w:div>
    <w:div w:id="1214731754">
      <w:bodyDiv w:val="1"/>
      <w:marLeft w:val="0"/>
      <w:marRight w:val="0"/>
      <w:marTop w:val="0"/>
      <w:marBottom w:val="0"/>
      <w:divBdr>
        <w:top w:val="none" w:sz="0" w:space="0" w:color="auto"/>
        <w:left w:val="none" w:sz="0" w:space="0" w:color="auto"/>
        <w:bottom w:val="none" w:sz="0" w:space="0" w:color="auto"/>
        <w:right w:val="none" w:sz="0" w:space="0" w:color="auto"/>
      </w:divBdr>
      <w:divsChild>
        <w:div w:id="31274937">
          <w:marLeft w:val="0"/>
          <w:marRight w:val="0"/>
          <w:marTop w:val="0"/>
          <w:marBottom w:val="0"/>
          <w:divBdr>
            <w:top w:val="none" w:sz="0" w:space="0" w:color="auto"/>
            <w:left w:val="none" w:sz="0" w:space="0" w:color="auto"/>
            <w:bottom w:val="none" w:sz="0" w:space="0" w:color="auto"/>
            <w:right w:val="none" w:sz="0" w:space="0" w:color="auto"/>
          </w:divBdr>
          <w:divsChild>
            <w:div w:id="1731734331">
              <w:marLeft w:val="0"/>
              <w:marRight w:val="0"/>
              <w:marTop w:val="0"/>
              <w:marBottom w:val="0"/>
              <w:divBdr>
                <w:top w:val="none" w:sz="0" w:space="0" w:color="auto"/>
                <w:left w:val="none" w:sz="0" w:space="0" w:color="auto"/>
                <w:bottom w:val="none" w:sz="0" w:space="0" w:color="auto"/>
                <w:right w:val="none" w:sz="0" w:space="0" w:color="auto"/>
              </w:divBdr>
            </w:div>
          </w:divsChild>
        </w:div>
        <w:div w:id="507863382">
          <w:marLeft w:val="0"/>
          <w:marRight w:val="0"/>
          <w:marTop w:val="0"/>
          <w:marBottom w:val="0"/>
          <w:divBdr>
            <w:top w:val="none" w:sz="0" w:space="0" w:color="auto"/>
            <w:left w:val="none" w:sz="0" w:space="0" w:color="auto"/>
            <w:bottom w:val="none" w:sz="0" w:space="0" w:color="auto"/>
            <w:right w:val="none" w:sz="0" w:space="0" w:color="auto"/>
          </w:divBdr>
          <w:divsChild>
            <w:div w:id="995648410">
              <w:marLeft w:val="0"/>
              <w:marRight w:val="0"/>
              <w:marTop w:val="0"/>
              <w:marBottom w:val="0"/>
              <w:divBdr>
                <w:top w:val="none" w:sz="0" w:space="0" w:color="auto"/>
                <w:left w:val="none" w:sz="0" w:space="0" w:color="auto"/>
                <w:bottom w:val="none" w:sz="0" w:space="0" w:color="auto"/>
                <w:right w:val="none" w:sz="0" w:space="0" w:color="auto"/>
              </w:divBdr>
              <w:divsChild>
                <w:div w:id="14044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jee.dit.ie/articles/vol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6068</Words>
  <Characters>34594</Characters>
  <Application>Microsoft Office Word</Application>
  <DocSecurity>0</DocSecurity>
  <Lines>288</Lines>
  <Paragraphs>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4</cp:revision>
  <cp:lastPrinted>2016-08-07T16:31:00Z</cp:lastPrinted>
  <dcterms:created xsi:type="dcterms:W3CDTF">2016-09-25T10:40:00Z</dcterms:created>
  <dcterms:modified xsi:type="dcterms:W3CDTF">2016-09-25T10:44:00Z</dcterms:modified>
</cp:coreProperties>
</file>