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48A" w:rsidRPr="00D80119" w:rsidRDefault="009C6637" w:rsidP="009C6637">
      <w:pPr>
        <w:jc w:val="center"/>
        <w:rPr>
          <w:rFonts w:cs="Simplified Arabic"/>
          <w:b/>
          <w:bCs/>
          <w:sz w:val="36"/>
          <w:szCs w:val="36"/>
          <w:rtl/>
          <w:lang w:bidi="ar-IQ"/>
        </w:rPr>
      </w:pPr>
      <w:bookmarkStart w:id="0" w:name="_GoBack"/>
      <w:bookmarkEnd w:id="0"/>
      <w:r w:rsidRPr="00D80119">
        <w:rPr>
          <w:rFonts w:cs="Simplified Arabic" w:hint="cs"/>
          <w:b/>
          <w:bCs/>
          <w:sz w:val="36"/>
          <w:szCs w:val="36"/>
          <w:rtl/>
          <w:lang w:bidi="ar-IQ"/>
        </w:rPr>
        <w:t xml:space="preserve">الفصل الأول  </w:t>
      </w:r>
    </w:p>
    <w:p w:rsidR="009C6637" w:rsidRDefault="009C6637" w:rsidP="009C6637">
      <w:pPr>
        <w:jc w:val="lowKashida"/>
        <w:rPr>
          <w:rFonts w:cs="Simplified Arabic"/>
          <w:b/>
          <w:bCs/>
          <w:sz w:val="30"/>
          <w:szCs w:val="30"/>
          <w:rtl/>
          <w:lang w:bidi="ar-IQ"/>
        </w:rPr>
      </w:pPr>
      <w:r>
        <w:rPr>
          <w:rFonts w:cs="Simplified Arabic" w:hint="cs"/>
          <w:b/>
          <w:bCs/>
          <w:sz w:val="30"/>
          <w:szCs w:val="30"/>
          <w:rtl/>
          <w:lang w:bidi="ar-IQ"/>
        </w:rPr>
        <w:t xml:space="preserve">المقدمة  </w:t>
      </w:r>
    </w:p>
    <w:p w:rsidR="009C6637" w:rsidRDefault="009C6637" w:rsidP="009C6637">
      <w:pPr>
        <w:jc w:val="lowKashida"/>
        <w:rPr>
          <w:rFonts w:cs="Simplified Arabic"/>
          <w:sz w:val="30"/>
          <w:szCs w:val="30"/>
          <w:rtl/>
          <w:lang w:bidi="ar-IQ"/>
        </w:rPr>
      </w:pPr>
      <w:r>
        <w:rPr>
          <w:rFonts w:cs="Simplified Arabic" w:hint="cs"/>
          <w:sz w:val="30"/>
          <w:szCs w:val="30"/>
          <w:rtl/>
          <w:lang w:bidi="ar-IQ"/>
        </w:rPr>
        <w:t xml:space="preserve">        بدأت الضريبة مع ظهور الروح الجماعية و هي بذلك مرتبطة بأفكار مالية أو سياسية ، و كانت تؤخذ من الأفراد على انها مساهمة طوعية و ليست اجبارية يقدمها الأفراد للحاكم بسبب نفع مباشر يتقاضاه دافع الضريبة ، ممن دفعها له . </w:t>
      </w:r>
    </w:p>
    <w:p w:rsidR="00B17FF7" w:rsidRDefault="009C6637" w:rsidP="009C6637">
      <w:pPr>
        <w:jc w:val="lowKashida"/>
        <w:rPr>
          <w:rFonts w:cs="Simplified Arabic"/>
          <w:sz w:val="30"/>
          <w:szCs w:val="30"/>
          <w:rtl/>
          <w:lang w:bidi="ar-IQ"/>
        </w:rPr>
      </w:pPr>
      <w:r>
        <w:rPr>
          <w:rFonts w:cs="Simplified Arabic" w:hint="cs"/>
          <w:sz w:val="30"/>
          <w:szCs w:val="30"/>
          <w:rtl/>
          <w:lang w:bidi="ar-IQ"/>
        </w:rPr>
        <w:t xml:space="preserve">       اي انها كانت مقابل خدمة و لمنفعة مادية بمعنى ان لها مظهراً تعاقديا بين طرفين هم دافع الضريبة (المكلف) و من يتلقى الضريبة او الحاكم و بقي الأمر كذلك حتى اذا القرن التاسع عشر توسعت رقعة المجتمعات و ظهرت الحكومات و تزايدت الخدمات التي تؤديها و برزت الحاجة الى التمويل فظهرا الآراء التي تفرض مبدأ التعاقد بين المكلف </w:t>
      </w:r>
      <w:r w:rsidR="00B17FF7">
        <w:rPr>
          <w:rFonts w:cs="Simplified Arabic" w:hint="cs"/>
          <w:sz w:val="30"/>
          <w:szCs w:val="30"/>
          <w:rtl/>
          <w:lang w:bidi="ar-IQ"/>
        </w:rPr>
        <w:t>و الحاكم و اصبحت الضريبة امراً الزامياً تبرره حاجة الدولة حيث تتمتع الدولة بسلطة سياسية في تدبير الاموال اللازمة للأنفاق على الخدمات العامة التي تؤديها بهدف تحقيق الرفاهية للمجتمع .</w:t>
      </w:r>
    </w:p>
    <w:p w:rsidR="00700980" w:rsidRDefault="00B17FF7" w:rsidP="003236C0">
      <w:pPr>
        <w:jc w:val="lowKashida"/>
        <w:rPr>
          <w:rFonts w:cs="Simplified Arabic"/>
          <w:sz w:val="30"/>
          <w:szCs w:val="30"/>
          <w:rtl/>
          <w:lang w:bidi="ar-IQ"/>
        </w:rPr>
      </w:pPr>
      <w:r>
        <w:rPr>
          <w:rFonts w:cs="Simplified Arabic" w:hint="cs"/>
          <w:sz w:val="30"/>
          <w:szCs w:val="30"/>
          <w:rtl/>
          <w:lang w:bidi="ar-IQ"/>
        </w:rPr>
        <w:t xml:space="preserve">       و يتم تقدير الايرادات اللازمة لتغطية النفقات العامة و تقوم السلطة التنفيذية بتحصيل تلك الايرادات بحكم القانون مما يؤكد مبدأ السلطة و السيادة للدولة ، كما قد تكون احد مصادر الايرادات بحكم القانون مما يؤكد مبدأ السلطة و السيادة للدولة ، كما قد تكون احد مصادر الايرادات و الاستثمارات و تتحقق من خلالها الارباح التي تعتبر مصدراً من مصادر تمويل الخزينة العامة ،  </w:t>
      </w:r>
      <w:r w:rsidR="00700980">
        <w:rPr>
          <w:rFonts w:cs="Simplified Arabic" w:hint="cs"/>
          <w:sz w:val="30"/>
          <w:szCs w:val="30"/>
          <w:rtl/>
          <w:lang w:bidi="ar-IQ"/>
        </w:rPr>
        <w:t xml:space="preserve">حيث ان الدولة تلجأ الدولة التنبؤ بالنفقات العامة للسمة القادمة و على اساس ذلك بتقدير الايرادات لمواجهة تلك النفقات .  </w:t>
      </w:r>
      <w:r>
        <w:rPr>
          <w:rFonts w:cs="Simplified Arabic" w:hint="cs"/>
          <w:sz w:val="30"/>
          <w:szCs w:val="30"/>
          <w:rtl/>
          <w:lang w:bidi="ar-IQ"/>
        </w:rPr>
        <w:t xml:space="preserve"> </w:t>
      </w:r>
    </w:p>
    <w:p w:rsidR="005A4614" w:rsidRDefault="003236C0" w:rsidP="003236C0">
      <w:pPr>
        <w:jc w:val="lowKashida"/>
        <w:rPr>
          <w:rFonts w:cs="Simplified Arabic"/>
          <w:sz w:val="30"/>
          <w:szCs w:val="30"/>
          <w:rtl/>
          <w:lang w:bidi="ar-IQ"/>
        </w:rPr>
      </w:pPr>
      <w:r>
        <w:rPr>
          <w:rFonts w:cs="Simplified Arabic" w:hint="cs"/>
          <w:sz w:val="30"/>
          <w:szCs w:val="30"/>
          <w:rtl/>
          <w:lang w:bidi="ar-IQ"/>
        </w:rPr>
        <w:t xml:space="preserve">      و تعتبر الضريبة احد مصادر التمويل الهامة لخزائن العامة و يتم تحصيلها من الافراد مساهمة و رغم المال اللازمة </w:t>
      </w:r>
      <w:r w:rsidR="004223F2">
        <w:rPr>
          <w:rFonts w:cs="Simplified Arabic" w:hint="cs"/>
          <w:sz w:val="30"/>
          <w:szCs w:val="30"/>
          <w:rtl/>
          <w:lang w:bidi="ar-IQ"/>
        </w:rPr>
        <w:t>للأنفاق</w:t>
      </w:r>
      <w:r>
        <w:rPr>
          <w:rFonts w:cs="Simplified Arabic" w:hint="cs"/>
          <w:sz w:val="30"/>
          <w:szCs w:val="30"/>
          <w:rtl/>
          <w:lang w:bidi="ar-IQ"/>
        </w:rPr>
        <w:t xml:space="preserve"> . </w:t>
      </w:r>
      <w:r w:rsidR="008B720E">
        <w:rPr>
          <w:rFonts w:cs="Simplified Arabic" w:hint="cs"/>
          <w:sz w:val="30"/>
          <w:szCs w:val="30"/>
          <w:rtl/>
          <w:lang w:bidi="ar-IQ"/>
        </w:rPr>
        <w:t xml:space="preserve"> </w:t>
      </w:r>
    </w:p>
    <w:p w:rsidR="004223F2" w:rsidRDefault="005A4614" w:rsidP="00C962AE">
      <w:pPr>
        <w:jc w:val="lowKashida"/>
        <w:rPr>
          <w:rFonts w:cs="Simplified Arabic"/>
          <w:sz w:val="30"/>
          <w:szCs w:val="30"/>
          <w:rtl/>
          <w:lang w:bidi="ar-IQ"/>
        </w:rPr>
      </w:pPr>
      <w:r>
        <w:rPr>
          <w:rFonts w:cs="Simplified Arabic" w:hint="cs"/>
          <w:sz w:val="30"/>
          <w:szCs w:val="30"/>
          <w:rtl/>
          <w:lang w:bidi="ar-IQ"/>
        </w:rPr>
        <w:t xml:space="preserve">      و تعتبر عنصراً هاماً </w:t>
      </w:r>
      <w:r w:rsidR="00422F0E">
        <w:rPr>
          <w:rFonts w:cs="Simplified Arabic" w:hint="cs"/>
          <w:sz w:val="30"/>
          <w:szCs w:val="30"/>
          <w:rtl/>
          <w:lang w:bidi="ar-IQ"/>
        </w:rPr>
        <w:t>من عناصر اي</w:t>
      </w:r>
      <w:r w:rsidR="004A73D8">
        <w:rPr>
          <w:rFonts w:cs="Simplified Arabic" w:hint="cs"/>
          <w:sz w:val="30"/>
          <w:szCs w:val="30"/>
          <w:rtl/>
          <w:lang w:bidi="ar-IQ"/>
        </w:rPr>
        <w:t>ر</w:t>
      </w:r>
      <w:r w:rsidR="00422F0E">
        <w:rPr>
          <w:rFonts w:cs="Simplified Arabic" w:hint="cs"/>
          <w:sz w:val="30"/>
          <w:szCs w:val="30"/>
          <w:rtl/>
          <w:lang w:bidi="ar-IQ"/>
        </w:rPr>
        <w:t>ادا</w:t>
      </w:r>
      <w:r w:rsidR="004223F2">
        <w:rPr>
          <w:rFonts w:cs="Simplified Arabic" w:hint="cs"/>
          <w:sz w:val="30"/>
          <w:szCs w:val="30"/>
          <w:rtl/>
          <w:lang w:bidi="ar-IQ"/>
        </w:rPr>
        <w:t>ت</w:t>
      </w:r>
      <w:r w:rsidR="00422F0E">
        <w:rPr>
          <w:rFonts w:cs="Simplified Arabic" w:hint="cs"/>
          <w:sz w:val="30"/>
          <w:szCs w:val="30"/>
          <w:rtl/>
          <w:lang w:bidi="ar-IQ"/>
        </w:rPr>
        <w:t xml:space="preserve"> ال</w:t>
      </w:r>
      <w:r w:rsidR="004A73D8">
        <w:rPr>
          <w:rFonts w:cs="Simplified Arabic" w:hint="cs"/>
          <w:sz w:val="30"/>
          <w:szCs w:val="30"/>
          <w:rtl/>
          <w:lang w:bidi="ar-IQ"/>
        </w:rPr>
        <w:t>د</w:t>
      </w:r>
      <w:r w:rsidR="00422F0E">
        <w:rPr>
          <w:rFonts w:cs="Simplified Arabic" w:hint="cs"/>
          <w:sz w:val="30"/>
          <w:szCs w:val="30"/>
          <w:rtl/>
          <w:lang w:bidi="ar-IQ"/>
        </w:rPr>
        <w:t>ول</w:t>
      </w:r>
      <w:r w:rsidR="004A73D8">
        <w:rPr>
          <w:rFonts w:cs="Simplified Arabic" w:hint="cs"/>
          <w:sz w:val="30"/>
          <w:szCs w:val="30"/>
          <w:rtl/>
          <w:lang w:bidi="ar-IQ"/>
        </w:rPr>
        <w:t xml:space="preserve">ة في حال الأقتصاد الحر اما اذا كانت الدولة تمتلك </w:t>
      </w:r>
      <w:r w:rsidR="004223F2">
        <w:rPr>
          <w:rFonts w:cs="Simplified Arabic" w:hint="cs"/>
          <w:sz w:val="30"/>
          <w:szCs w:val="30"/>
          <w:rtl/>
          <w:lang w:bidi="ar-IQ"/>
        </w:rPr>
        <w:t>او</w:t>
      </w:r>
      <w:r w:rsidR="004A73D8">
        <w:rPr>
          <w:rFonts w:cs="Simplified Arabic" w:hint="cs"/>
          <w:sz w:val="30"/>
          <w:szCs w:val="30"/>
          <w:rtl/>
          <w:lang w:bidi="ar-IQ"/>
        </w:rPr>
        <w:t xml:space="preserve"> توجه وسائل الأنتاح </w:t>
      </w:r>
      <w:r w:rsidR="004223F2">
        <w:rPr>
          <w:rFonts w:cs="Simplified Arabic" w:hint="cs"/>
          <w:sz w:val="30"/>
          <w:szCs w:val="30"/>
          <w:rtl/>
          <w:lang w:bidi="ar-IQ"/>
        </w:rPr>
        <w:t>فأن الربح الذي يتحقق هو المصدر الرئيسي في تمويل الخزينة و رغم ذلك يبقى للضريبة دور اساسي كمصدر م</w:t>
      </w:r>
      <w:r w:rsidR="00C962AE">
        <w:rPr>
          <w:rFonts w:cs="Simplified Arabic" w:hint="cs"/>
          <w:sz w:val="30"/>
          <w:szCs w:val="30"/>
          <w:rtl/>
          <w:lang w:bidi="ar-IQ"/>
        </w:rPr>
        <w:t>ن</w:t>
      </w:r>
      <w:r w:rsidR="004223F2">
        <w:rPr>
          <w:rFonts w:cs="Simplified Arabic" w:hint="cs"/>
          <w:sz w:val="30"/>
          <w:szCs w:val="30"/>
          <w:rtl/>
          <w:lang w:bidi="ar-IQ"/>
        </w:rPr>
        <w:t xml:space="preserve"> مصادر التمويل . </w:t>
      </w:r>
    </w:p>
    <w:p w:rsidR="00D80119" w:rsidRDefault="00D80119" w:rsidP="00D80119">
      <w:pPr>
        <w:jc w:val="lowKashida"/>
        <w:rPr>
          <w:rFonts w:cs="Simplified Arabic"/>
          <w:b/>
          <w:bCs/>
          <w:sz w:val="30"/>
          <w:szCs w:val="30"/>
          <w:rtl/>
          <w:lang w:bidi="ar-IQ"/>
        </w:rPr>
      </w:pPr>
      <w:r>
        <w:rPr>
          <w:rFonts w:cs="Simplified Arabic" w:hint="cs"/>
          <w:b/>
          <w:bCs/>
          <w:sz w:val="30"/>
          <w:szCs w:val="30"/>
          <w:rtl/>
          <w:lang w:bidi="ar-IQ"/>
        </w:rPr>
        <w:lastRenderedPageBreak/>
        <w:t xml:space="preserve">مشكلة البحث  : </w:t>
      </w:r>
    </w:p>
    <w:p w:rsidR="00D80119" w:rsidRDefault="00D80119" w:rsidP="00D80119">
      <w:pPr>
        <w:jc w:val="lowKashida"/>
        <w:rPr>
          <w:rFonts w:cs="Simplified Arabic"/>
          <w:sz w:val="30"/>
          <w:szCs w:val="30"/>
          <w:rtl/>
          <w:lang w:bidi="ar-IQ"/>
        </w:rPr>
      </w:pPr>
      <w:r>
        <w:rPr>
          <w:rFonts w:cs="Simplified Arabic" w:hint="cs"/>
          <w:sz w:val="30"/>
          <w:szCs w:val="30"/>
          <w:rtl/>
          <w:lang w:bidi="ar-IQ"/>
        </w:rPr>
        <w:t xml:space="preserve">     ان الظروف التي شهدها العراق خلال السنوات الماضية قد ادت الى عدم الأستقرار  الأقتصاد العراقي و الخطورة المرتبطة بهذه الظاهرة وما نجم عنها من سوء توزيع الدخل نتج عنه اتساع نطاق التفاوت في مستويات الدخول و قلة الموارد في تمويل الموازنة العامة الامر الذي يلقي على عاتق السياسة الضريبية مسؤوليات اضافية من اجل تفعيل مساهمتها في مواجهة المتغيرات السياسية و الاقتصادية و الاجتماعية التي يمر به العراق و تصحيح الاختلال و الحد من تفاوت الاقتصادي كون الضريبة لها وزنا كبيرا في الاقتصاد العراقي يعتمد بنسبة 95% على الإيرادات النفطية و بقية النسب هي رسوم و ضرائب مباشرة          و غير مباشرة . اذ لا بد م جعل الضريبة اداة فعالة في خلق بيئة استثمارية و ذلك بمنح بمنح اعفاءات رشيدة مع الاخذ بنظر الأعتبار ان النسب في الضريبية في العراق منخفضة مقارنة بدول اخرى ، يعتبر هذا الموضوع من المواضيع المهمة نظرا للدور الفعال الذي تلعبه الضرائب في تحقيق التنمية الاقتصادية و تشجيع الاستثمار . </w:t>
      </w:r>
    </w:p>
    <w:p w:rsidR="00D80119" w:rsidRDefault="00D80119" w:rsidP="004223F2">
      <w:pPr>
        <w:jc w:val="lowKashida"/>
        <w:rPr>
          <w:rFonts w:cs="Simplified Arabic"/>
          <w:b/>
          <w:bCs/>
          <w:sz w:val="30"/>
          <w:szCs w:val="30"/>
          <w:rtl/>
          <w:lang w:bidi="ar-IQ"/>
        </w:rPr>
      </w:pPr>
    </w:p>
    <w:p w:rsidR="004223F2" w:rsidRDefault="004223F2" w:rsidP="004223F2">
      <w:pPr>
        <w:jc w:val="lowKashida"/>
        <w:rPr>
          <w:rFonts w:cs="Simplified Arabic"/>
          <w:b/>
          <w:bCs/>
          <w:sz w:val="30"/>
          <w:szCs w:val="30"/>
          <w:rtl/>
          <w:lang w:bidi="ar-IQ"/>
        </w:rPr>
      </w:pPr>
      <w:r>
        <w:rPr>
          <w:rFonts w:cs="Simplified Arabic" w:hint="cs"/>
          <w:b/>
          <w:bCs/>
          <w:sz w:val="30"/>
          <w:szCs w:val="30"/>
          <w:rtl/>
          <w:lang w:bidi="ar-IQ"/>
        </w:rPr>
        <w:t xml:space="preserve">أهمية البحث  : </w:t>
      </w:r>
    </w:p>
    <w:p w:rsidR="003236C0" w:rsidRDefault="004E247C" w:rsidP="004E247C">
      <w:pPr>
        <w:jc w:val="lowKashida"/>
        <w:rPr>
          <w:rFonts w:cs="Simplified Arabic"/>
          <w:sz w:val="30"/>
          <w:szCs w:val="30"/>
          <w:rtl/>
          <w:lang w:bidi="ar-IQ"/>
        </w:rPr>
      </w:pPr>
      <w:r>
        <w:rPr>
          <w:rFonts w:cs="Simplified Arabic" w:hint="cs"/>
          <w:sz w:val="30"/>
          <w:szCs w:val="30"/>
          <w:rtl/>
          <w:lang w:bidi="ar-IQ"/>
        </w:rPr>
        <w:t xml:space="preserve">      تكمن اهمية البحث في دراسة الضريبة و كونها اداة لتمويل النفقات العامة و توجيه الاستثمار و بهذا تبرز اهمية الضريبة بما تشكله من اداة مهمة من ادوات تمويل النفقات العامة و توجيه الاستثمار . </w:t>
      </w:r>
      <w:r w:rsidR="004A73D8">
        <w:rPr>
          <w:rFonts w:cs="Simplified Arabic" w:hint="cs"/>
          <w:sz w:val="30"/>
          <w:szCs w:val="30"/>
          <w:rtl/>
          <w:lang w:bidi="ar-IQ"/>
        </w:rPr>
        <w:t xml:space="preserve">  </w:t>
      </w:r>
    </w:p>
    <w:p w:rsidR="00C962AE" w:rsidRDefault="00C962AE" w:rsidP="00C962AE">
      <w:pPr>
        <w:jc w:val="lowKashida"/>
        <w:rPr>
          <w:rFonts w:cs="Simplified Arabic"/>
          <w:sz w:val="30"/>
          <w:szCs w:val="30"/>
          <w:rtl/>
          <w:lang w:bidi="ar-IQ"/>
        </w:rPr>
      </w:pPr>
    </w:p>
    <w:p w:rsidR="00C962AE" w:rsidRDefault="00C962AE" w:rsidP="00C962AE">
      <w:pPr>
        <w:jc w:val="lowKashida"/>
        <w:rPr>
          <w:rFonts w:cs="Simplified Arabic"/>
          <w:b/>
          <w:bCs/>
          <w:sz w:val="30"/>
          <w:szCs w:val="30"/>
          <w:rtl/>
          <w:lang w:bidi="ar-IQ"/>
        </w:rPr>
      </w:pPr>
      <w:r>
        <w:rPr>
          <w:rFonts w:cs="Simplified Arabic" w:hint="cs"/>
          <w:b/>
          <w:bCs/>
          <w:sz w:val="30"/>
          <w:szCs w:val="30"/>
          <w:rtl/>
          <w:lang w:bidi="ar-IQ"/>
        </w:rPr>
        <w:t xml:space="preserve">فرضية البحث : </w:t>
      </w:r>
    </w:p>
    <w:p w:rsidR="00C962AE" w:rsidRDefault="00C962AE" w:rsidP="00C962AE">
      <w:pPr>
        <w:jc w:val="lowKashida"/>
        <w:rPr>
          <w:rFonts w:cs="Simplified Arabic"/>
          <w:sz w:val="30"/>
          <w:szCs w:val="30"/>
          <w:rtl/>
          <w:lang w:bidi="ar-IQ"/>
        </w:rPr>
      </w:pPr>
      <w:r>
        <w:rPr>
          <w:rFonts w:cs="Simplified Arabic" w:hint="cs"/>
          <w:b/>
          <w:bCs/>
          <w:sz w:val="30"/>
          <w:szCs w:val="30"/>
          <w:rtl/>
          <w:lang w:bidi="ar-IQ"/>
        </w:rPr>
        <w:t xml:space="preserve">      </w:t>
      </w:r>
      <w:r>
        <w:rPr>
          <w:rFonts w:cs="Simplified Arabic" w:hint="cs"/>
          <w:sz w:val="30"/>
          <w:szCs w:val="30"/>
          <w:rtl/>
          <w:lang w:bidi="ar-IQ"/>
        </w:rPr>
        <w:t xml:space="preserve">هناك دور ضعيف للضريبة في تمويل النفقات العامة في العراق </w:t>
      </w:r>
    </w:p>
    <w:p w:rsidR="00C962AE" w:rsidRDefault="00C962AE" w:rsidP="00C962AE">
      <w:pPr>
        <w:jc w:val="lowKashida"/>
        <w:rPr>
          <w:rFonts w:cs="Simplified Arabic"/>
          <w:sz w:val="30"/>
          <w:szCs w:val="30"/>
          <w:rtl/>
          <w:lang w:bidi="ar-IQ"/>
        </w:rPr>
      </w:pPr>
    </w:p>
    <w:p w:rsidR="00C962AE" w:rsidRDefault="00C962AE" w:rsidP="00C962AE">
      <w:pPr>
        <w:jc w:val="lowKashida"/>
        <w:rPr>
          <w:rFonts w:cs="Simplified Arabic"/>
          <w:b/>
          <w:bCs/>
          <w:sz w:val="30"/>
          <w:szCs w:val="30"/>
          <w:rtl/>
          <w:lang w:bidi="ar-IQ"/>
        </w:rPr>
      </w:pPr>
      <w:r>
        <w:rPr>
          <w:rFonts w:cs="Simplified Arabic" w:hint="cs"/>
          <w:b/>
          <w:bCs/>
          <w:sz w:val="30"/>
          <w:szCs w:val="30"/>
          <w:rtl/>
          <w:lang w:bidi="ar-IQ"/>
        </w:rPr>
        <w:lastRenderedPageBreak/>
        <w:t xml:space="preserve">هدف البحث : </w:t>
      </w:r>
    </w:p>
    <w:p w:rsidR="00C962AE" w:rsidRDefault="00C962AE" w:rsidP="00C962AE">
      <w:pPr>
        <w:jc w:val="lowKashida"/>
        <w:rPr>
          <w:rFonts w:cs="Simplified Arabic"/>
          <w:sz w:val="30"/>
          <w:szCs w:val="30"/>
          <w:rtl/>
          <w:lang w:bidi="ar-IQ"/>
        </w:rPr>
      </w:pPr>
      <w:r>
        <w:rPr>
          <w:rFonts w:cs="Simplified Arabic" w:hint="cs"/>
          <w:b/>
          <w:bCs/>
          <w:sz w:val="30"/>
          <w:szCs w:val="30"/>
          <w:rtl/>
          <w:lang w:bidi="ar-IQ"/>
        </w:rPr>
        <w:t xml:space="preserve">      </w:t>
      </w:r>
      <w:r>
        <w:rPr>
          <w:rFonts w:cs="Simplified Arabic" w:hint="cs"/>
          <w:sz w:val="30"/>
          <w:szCs w:val="30"/>
          <w:rtl/>
          <w:lang w:bidi="ar-IQ"/>
        </w:rPr>
        <w:t xml:space="preserve">يهدف البحث الى التعريف على حجم الآثار الاقتصادية للضريبة و دورها و أهميتها و الدور الذي تلعبه في تمويل النفقات العامة و توجيه الاستثمار  . </w:t>
      </w:r>
    </w:p>
    <w:p w:rsidR="00C962AE" w:rsidRDefault="00C962AE" w:rsidP="00C962AE">
      <w:pPr>
        <w:jc w:val="lowKashida"/>
        <w:rPr>
          <w:rFonts w:cs="Simplified Arabic"/>
          <w:sz w:val="30"/>
          <w:szCs w:val="30"/>
          <w:rtl/>
          <w:lang w:bidi="ar-IQ"/>
        </w:rPr>
      </w:pPr>
    </w:p>
    <w:p w:rsidR="00C962AE" w:rsidRDefault="00C962AE" w:rsidP="00C962AE">
      <w:pPr>
        <w:jc w:val="lowKashida"/>
        <w:rPr>
          <w:rFonts w:cs="Simplified Arabic"/>
          <w:b/>
          <w:bCs/>
          <w:sz w:val="30"/>
          <w:szCs w:val="30"/>
          <w:rtl/>
          <w:lang w:bidi="ar-IQ"/>
        </w:rPr>
      </w:pPr>
      <w:r>
        <w:rPr>
          <w:rFonts w:cs="Simplified Arabic" w:hint="cs"/>
          <w:b/>
          <w:bCs/>
          <w:sz w:val="30"/>
          <w:szCs w:val="30"/>
          <w:rtl/>
          <w:lang w:bidi="ar-IQ"/>
        </w:rPr>
        <w:t>هيكلية البحث :</w:t>
      </w:r>
    </w:p>
    <w:p w:rsidR="003236C0" w:rsidRDefault="00C962AE" w:rsidP="00C962AE">
      <w:pPr>
        <w:jc w:val="lowKashida"/>
        <w:rPr>
          <w:rFonts w:cs="Simplified Arabic"/>
          <w:sz w:val="30"/>
          <w:szCs w:val="30"/>
          <w:rtl/>
          <w:lang w:bidi="ar-IQ"/>
        </w:rPr>
      </w:pPr>
      <w:r w:rsidRPr="00B15308">
        <w:rPr>
          <w:rFonts w:cs="Simplified Arabic" w:hint="cs"/>
          <w:sz w:val="30"/>
          <w:szCs w:val="30"/>
          <w:rtl/>
          <w:lang w:bidi="ar-IQ"/>
        </w:rPr>
        <w:t xml:space="preserve">        </w:t>
      </w:r>
      <w:r w:rsidR="00B15308" w:rsidRPr="00B15308">
        <w:rPr>
          <w:rFonts w:cs="Simplified Arabic" w:hint="cs"/>
          <w:sz w:val="30"/>
          <w:szCs w:val="30"/>
          <w:rtl/>
          <w:lang w:bidi="ar-IQ"/>
        </w:rPr>
        <w:t xml:space="preserve">لغرض الوصول الى اهداف البحث قسم الى عدة مباحث </w:t>
      </w:r>
    </w:p>
    <w:p w:rsidR="00B15308" w:rsidRDefault="007802F2" w:rsidP="00A94367">
      <w:pPr>
        <w:jc w:val="lowKashida"/>
        <w:rPr>
          <w:rFonts w:cs="Simplified Arabic"/>
          <w:sz w:val="30"/>
          <w:szCs w:val="30"/>
          <w:rtl/>
          <w:lang w:bidi="ar-IQ"/>
        </w:rPr>
      </w:pPr>
      <w:r>
        <w:rPr>
          <w:rFonts w:cs="Simplified Arabic" w:hint="cs"/>
          <w:sz w:val="30"/>
          <w:szCs w:val="30"/>
          <w:rtl/>
          <w:lang w:bidi="ar-IQ"/>
        </w:rPr>
        <w:t>ت</w:t>
      </w:r>
      <w:r w:rsidR="00A94367">
        <w:rPr>
          <w:rFonts w:cs="Simplified Arabic" w:hint="cs"/>
          <w:sz w:val="30"/>
          <w:szCs w:val="30"/>
          <w:rtl/>
          <w:lang w:bidi="ar-IQ"/>
        </w:rPr>
        <w:t>ن</w:t>
      </w:r>
      <w:r>
        <w:rPr>
          <w:rFonts w:cs="Simplified Arabic" w:hint="cs"/>
          <w:sz w:val="30"/>
          <w:szCs w:val="30"/>
          <w:rtl/>
          <w:lang w:bidi="ar-IQ"/>
        </w:rPr>
        <w:t xml:space="preserve">اول المبحث الأول المفهوم العام </w:t>
      </w:r>
      <w:r w:rsidR="00A94367">
        <w:rPr>
          <w:rFonts w:cs="Simplified Arabic" w:hint="cs"/>
          <w:sz w:val="30"/>
          <w:szCs w:val="30"/>
          <w:rtl/>
          <w:lang w:bidi="ar-IQ"/>
        </w:rPr>
        <w:t>للضريبة و خصائصها و الطبيعة القانونية للضريبة في حين تناول المبحث الثاني ماهية الانفاق العام في الموازنة العامة .</w:t>
      </w:r>
    </w:p>
    <w:p w:rsidR="00A94367" w:rsidRDefault="00A94367" w:rsidP="00A94367">
      <w:pPr>
        <w:jc w:val="lowKashida"/>
        <w:rPr>
          <w:rFonts w:cs="Simplified Arabic"/>
          <w:sz w:val="30"/>
          <w:szCs w:val="30"/>
          <w:rtl/>
          <w:lang w:bidi="ar-IQ"/>
        </w:rPr>
      </w:pPr>
      <w:r>
        <w:rPr>
          <w:rFonts w:cs="Simplified Arabic" w:hint="cs"/>
          <w:sz w:val="30"/>
          <w:szCs w:val="30"/>
          <w:rtl/>
          <w:lang w:bidi="ar-IQ"/>
        </w:rPr>
        <w:t xml:space="preserve">      أما المبحث الثلث فانصبت الدراسة على دور الضريبة في تمويل النفقات                العامة في العراق .</w:t>
      </w:r>
    </w:p>
    <w:p w:rsidR="00A94367" w:rsidRDefault="00A94367" w:rsidP="00A94367">
      <w:pPr>
        <w:jc w:val="lowKashida"/>
        <w:rPr>
          <w:rFonts w:cs="Simplified Arabic"/>
          <w:sz w:val="30"/>
          <w:szCs w:val="30"/>
          <w:rtl/>
          <w:lang w:bidi="ar-IQ"/>
        </w:rPr>
      </w:pPr>
    </w:p>
    <w:p w:rsidR="00A94367" w:rsidRDefault="00A94367" w:rsidP="00A94367">
      <w:pPr>
        <w:jc w:val="lowKashida"/>
        <w:rPr>
          <w:rFonts w:cs="Simplified Arabic"/>
          <w:b/>
          <w:bCs/>
          <w:sz w:val="30"/>
          <w:szCs w:val="30"/>
          <w:rtl/>
          <w:lang w:bidi="ar-IQ"/>
        </w:rPr>
      </w:pPr>
      <w:r>
        <w:rPr>
          <w:rFonts w:cs="Simplified Arabic" w:hint="cs"/>
          <w:b/>
          <w:bCs/>
          <w:sz w:val="30"/>
          <w:szCs w:val="30"/>
          <w:rtl/>
          <w:lang w:bidi="ar-IQ"/>
        </w:rPr>
        <w:t xml:space="preserve">حدود البحث : </w:t>
      </w:r>
    </w:p>
    <w:p w:rsidR="00A94367" w:rsidRDefault="00A94367" w:rsidP="00A94367">
      <w:pPr>
        <w:jc w:val="lowKashida"/>
        <w:rPr>
          <w:rFonts w:cs="Simplified Arabic"/>
          <w:sz w:val="30"/>
          <w:szCs w:val="30"/>
          <w:rtl/>
          <w:lang w:bidi="ar-IQ"/>
        </w:rPr>
      </w:pPr>
      <w:r>
        <w:rPr>
          <w:rFonts w:cs="Simplified Arabic" w:hint="cs"/>
          <w:b/>
          <w:bCs/>
          <w:sz w:val="30"/>
          <w:szCs w:val="30"/>
          <w:rtl/>
          <w:lang w:bidi="ar-IQ"/>
        </w:rPr>
        <w:t xml:space="preserve">      </w:t>
      </w:r>
      <w:r>
        <w:rPr>
          <w:rFonts w:cs="Simplified Arabic" w:hint="cs"/>
          <w:sz w:val="30"/>
          <w:szCs w:val="30"/>
          <w:rtl/>
          <w:lang w:bidi="ar-IQ"/>
        </w:rPr>
        <w:t xml:space="preserve"> حدود زمانية : 1985 </w:t>
      </w:r>
      <w:r>
        <w:rPr>
          <w:rFonts w:cs="Simplified Arabic"/>
          <w:sz w:val="30"/>
          <w:szCs w:val="30"/>
          <w:rtl/>
          <w:lang w:bidi="ar-IQ"/>
        </w:rPr>
        <w:t>–</w:t>
      </w:r>
      <w:r>
        <w:rPr>
          <w:rFonts w:cs="Simplified Arabic" w:hint="cs"/>
          <w:sz w:val="30"/>
          <w:szCs w:val="30"/>
          <w:rtl/>
          <w:lang w:bidi="ar-IQ"/>
        </w:rPr>
        <w:t xml:space="preserve"> 2005 </w:t>
      </w:r>
    </w:p>
    <w:p w:rsidR="00A94367" w:rsidRDefault="00A94367" w:rsidP="00A94367">
      <w:pPr>
        <w:jc w:val="lowKashida"/>
        <w:rPr>
          <w:rFonts w:cs="Simplified Arabic"/>
          <w:sz w:val="30"/>
          <w:szCs w:val="30"/>
          <w:rtl/>
          <w:lang w:bidi="ar-IQ"/>
        </w:rPr>
      </w:pPr>
      <w:r>
        <w:rPr>
          <w:rFonts w:cs="Simplified Arabic" w:hint="cs"/>
          <w:sz w:val="30"/>
          <w:szCs w:val="30"/>
          <w:rtl/>
          <w:lang w:bidi="ar-IQ"/>
        </w:rPr>
        <w:t xml:space="preserve">       حدود مكانية : المؤسسات الضريبية في العراق .</w:t>
      </w:r>
    </w:p>
    <w:p w:rsidR="00A94367" w:rsidRDefault="00A94367" w:rsidP="00A94367">
      <w:pPr>
        <w:jc w:val="lowKashida"/>
        <w:rPr>
          <w:rFonts w:cs="Simplified Arabic"/>
          <w:sz w:val="30"/>
          <w:szCs w:val="30"/>
          <w:rtl/>
          <w:lang w:bidi="ar-IQ"/>
        </w:rPr>
      </w:pPr>
    </w:p>
    <w:p w:rsidR="00A94367" w:rsidRDefault="00A94367" w:rsidP="00A94367">
      <w:pPr>
        <w:jc w:val="lowKashida"/>
        <w:rPr>
          <w:rFonts w:cs="Simplified Arabic"/>
          <w:sz w:val="30"/>
          <w:szCs w:val="30"/>
          <w:rtl/>
          <w:lang w:bidi="ar-IQ"/>
        </w:rPr>
      </w:pPr>
    </w:p>
    <w:p w:rsidR="00A94367" w:rsidRDefault="00A94367" w:rsidP="00A94367">
      <w:pPr>
        <w:jc w:val="lowKashida"/>
        <w:rPr>
          <w:rFonts w:cs="Simplified Arabic"/>
          <w:sz w:val="30"/>
          <w:szCs w:val="30"/>
          <w:rtl/>
          <w:lang w:bidi="ar-IQ"/>
        </w:rPr>
      </w:pPr>
    </w:p>
    <w:p w:rsidR="00A94367" w:rsidRDefault="00A94367" w:rsidP="00A94367">
      <w:pPr>
        <w:jc w:val="lowKashida"/>
        <w:rPr>
          <w:rFonts w:cs="Simplified Arabic"/>
          <w:sz w:val="30"/>
          <w:szCs w:val="30"/>
          <w:rtl/>
          <w:lang w:bidi="ar-IQ"/>
        </w:rPr>
      </w:pPr>
    </w:p>
    <w:p w:rsidR="00A94367" w:rsidRDefault="00A94367" w:rsidP="00A94367">
      <w:pPr>
        <w:jc w:val="lowKashida"/>
        <w:rPr>
          <w:rFonts w:cs="Simplified Arabic"/>
          <w:sz w:val="30"/>
          <w:szCs w:val="30"/>
          <w:rtl/>
          <w:lang w:bidi="ar-IQ"/>
        </w:rPr>
      </w:pPr>
    </w:p>
    <w:p w:rsidR="00A94367" w:rsidRPr="00D80119" w:rsidRDefault="00A94367" w:rsidP="00A94367">
      <w:pPr>
        <w:jc w:val="center"/>
        <w:rPr>
          <w:rFonts w:cs="Simplified Arabic"/>
          <w:b/>
          <w:bCs/>
          <w:sz w:val="36"/>
          <w:szCs w:val="36"/>
          <w:rtl/>
          <w:lang w:bidi="ar-IQ"/>
        </w:rPr>
      </w:pPr>
      <w:r w:rsidRPr="00D80119">
        <w:rPr>
          <w:rFonts w:cs="Simplified Arabic" w:hint="cs"/>
          <w:b/>
          <w:bCs/>
          <w:sz w:val="36"/>
          <w:szCs w:val="36"/>
          <w:rtl/>
          <w:lang w:bidi="ar-IQ"/>
        </w:rPr>
        <w:lastRenderedPageBreak/>
        <w:t xml:space="preserve">الفصل الثاني </w:t>
      </w:r>
    </w:p>
    <w:p w:rsidR="00A94367" w:rsidRPr="00A94367" w:rsidRDefault="00A94367" w:rsidP="00A94367">
      <w:pPr>
        <w:jc w:val="center"/>
        <w:rPr>
          <w:rFonts w:cs="Simplified Arabic"/>
          <w:b/>
          <w:bCs/>
          <w:sz w:val="30"/>
          <w:szCs w:val="30"/>
          <w:rtl/>
          <w:lang w:bidi="ar-IQ"/>
        </w:rPr>
      </w:pPr>
      <w:r>
        <w:rPr>
          <w:rFonts w:cs="Simplified Arabic" w:hint="cs"/>
          <w:b/>
          <w:bCs/>
          <w:sz w:val="30"/>
          <w:szCs w:val="30"/>
          <w:rtl/>
          <w:lang w:bidi="ar-IQ"/>
        </w:rPr>
        <w:t xml:space="preserve">المفهوم العام للضريبة و خصائصها و الطبيعة القانونية للضريبة </w:t>
      </w:r>
    </w:p>
    <w:p w:rsidR="00A94367" w:rsidRDefault="00D412AF" w:rsidP="007802F2">
      <w:pPr>
        <w:jc w:val="lowKashida"/>
        <w:rPr>
          <w:rFonts w:cs="Simplified Arabic"/>
          <w:sz w:val="30"/>
          <w:szCs w:val="30"/>
          <w:rtl/>
          <w:lang w:bidi="ar-IQ"/>
        </w:rPr>
      </w:pPr>
      <w:r>
        <w:rPr>
          <w:rFonts w:cs="Simplified Arabic" w:hint="cs"/>
          <w:sz w:val="30"/>
          <w:szCs w:val="30"/>
          <w:rtl/>
          <w:lang w:bidi="ar-IQ"/>
        </w:rPr>
        <w:t xml:space="preserve">       سيتم في هذا المبحث دراسة الآتي  : </w:t>
      </w:r>
    </w:p>
    <w:p w:rsidR="00D412AF" w:rsidRDefault="00D412AF" w:rsidP="00D412AF">
      <w:pPr>
        <w:pStyle w:val="a3"/>
        <w:numPr>
          <w:ilvl w:val="0"/>
          <w:numId w:val="1"/>
        </w:numPr>
        <w:jc w:val="lowKashida"/>
        <w:rPr>
          <w:rFonts w:cs="Simplified Arabic"/>
          <w:sz w:val="30"/>
          <w:szCs w:val="30"/>
          <w:lang w:bidi="ar-IQ"/>
        </w:rPr>
      </w:pPr>
      <w:r>
        <w:rPr>
          <w:rFonts w:cs="Simplified Arabic" w:hint="cs"/>
          <w:sz w:val="30"/>
          <w:szCs w:val="30"/>
          <w:rtl/>
          <w:lang w:bidi="ar-IQ"/>
        </w:rPr>
        <w:t xml:space="preserve">مفهوم الضريبة  . </w:t>
      </w:r>
    </w:p>
    <w:p w:rsidR="00D412AF" w:rsidRDefault="00D412AF" w:rsidP="00E758DA">
      <w:pPr>
        <w:pStyle w:val="a3"/>
        <w:numPr>
          <w:ilvl w:val="0"/>
          <w:numId w:val="1"/>
        </w:numPr>
        <w:spacing w:after="0"/>
        <w:jc w:val="lowKashida"/>
        <w:rPr>
          <w:rFonts w:cs="Simplified Arabic"/>
          <w:sz w:val="30"/>
          <w:szCs w:val="30"/>
          <w:lang w:bidi="ar-IQ"/>
        </w:rPr>
      </w:pPr>
      <w:r>
        <w:rPr>
          <w:rFonts w:cs="Simplified Arabic" w:hint="cs"/>
          <w:sz w:val="30"/>
          <w:szCs w:val="30"/>
          <w:rtl/>
          <w:lang w:bidi="ar-IQ"/>
        </w:rPr>
        <w:t xml:space="preserve">خصائص الضريبة  . </w:t>
      </w:r>
    </w:p>
    <w:p w:rsidR="00D412AF" w:rsidRDefault="00D412AF" w:rsidP="00D412AF">
      <w:pPr>
        <w:pStyle w:val="a3"/>
        <w:numPr>
          <w:ilvl w:val="0"/>
          <w:numId w:val="1"/>
        </w:numPr>
        <w:jc w:val="lowKashida"/>
        <w:rPr>
          <w:rFonts w:cs="Simplified Arabic"/>
          <w:sz w:val="30"/>
          <w:szCs w:val="30"/>
          <w:lang w:bidi="ar-IQ"/>
        </w:rPr>
      </w:pPr>
      <w:r>
        <w:rPr>
          <w:rFonts w:cs="Simplified Arabic" w:hint="cs"/>
          <w:sz w:val="30"/>
          <w:szCs w:val="30"/>
          <w:rtl/>
          <w:lang w:bidi="ar-IQ"/>
        </w:rPr>
        <w:t xml:space="preserve">الطبيعة القانونية للضريبة  . </w:t>
      </w:r>
    </w:p>
    <w:p w:rsidR="00106ABE" w:rsidRPr="00E758DA" w:rsidRDefault="00106ABE" w:rsidP="00C962AE">
      <w:pPr>
        <w:jc w:val="lowKashida"/>
        <w:rPr>
          <w:rFonts w:cs="Simplified Arabic"/>
          <w:sz w:val="6"/>
          <w:szCs w:val="6"/>
          <w:rtl/>
          <w:lang w:bidi="ar-IQ"/>
        </w:rPr>
      </w:pPr>
    </w:p>
    <w:p w:rsidR="00D412AF" w:rsidRDefault="00D412AF" w:rsidP="00D412AF">
      <w:pPr>
        <w:pStyle w:val="a3"/>
        <w:numPr>
          <w:ilvl w:val="0"/>
          <w:numId w:val="2"/>
        </w:numPr>
        <w:jc w:val="lowKashida"/>
        <w:rPr>
          <w:rFonts w:cs="Simplified Arabic"/>
          <w:sz w:val="30"/>
          <w:szCs w:val="30"/>
          <w:u w:val="single"/>
          <w:lang w:bidi="ar-IQ"/>
        </w:rPr>
      </w:pPr>
      <w:r w:rsidRPr="00D412AF">
        <w:rPr>
          <w:rFonts w:cs="Simplified Arabic" w:hint="cs"/>
          <w:sz w:val="30"/>
          <w:szCs w:val="30"/>
          <w:u w:val="single"/>
          <w:rtl/>
          <w:lang w:bidi="ar-IQ"/>
        </w:rPr>
        <w:t xml:space="preserve">مفهوم الضريبة  : </w:t>
      </w:r>
      <w:r>
        <w:rPr>
          <w:rFonts w:cs="Simplified Arabic" w:hint="cs"/>
          <w:sz w:val="30"/>
          <w:szCs w:val="30"/>
          <w:u w:val="single"/>
          <w:rtl/>
          <w:lang w:bidi="ar-IQ"/>
        </w:rPr>
        <w:t xml:space="preserve"> </w:t>
      </w:r>
    </w:p>
    <w:p w:rsidR="00D412AF" w:rsidRDefault="008B25C8" w:rsidP="00E758DA">
      <w:pPr>
        <w:spacing w:after="0"/>
        <w:jc w:val="lowKashida"/>
        <w:rPr>
          <w:rFonts w:cs="Simplified Arabic"/>
          <w:sz w:val="30"/>
          <w:szCs w:val="30"/>
          <w:rtl/>
          <w:lang w:bidi="ar-IQ"/>
        </w:rPr>
      </w:pPr>
      <w:r w:rsidRPr="008B25C8">
        <w:rPr>
          <w:rFonts w:cs="Simplified Arabic" w:hint="cs"/>
          <w:sz w:val="30"/>
          <w:szCs w:val="30"/>
          <w:rtl/>
          <w:lang w:bidi="ar-IQ"/>
        </w:rPr>
        <w:t xml:space="preserve">الضريبة : </w:t>
      </w:r>
      <w:r>
        <w:rPr>
          <w:rFonts w:cs="Simplified Arabic" w:hint="cs"/>
          <w:sz w:val="30"/>
          <w:szCs w:val="30"/>
          <w:rtl/>
          <w:lang w:bidi="ar-IQ"/>
        </w:rPr>
        <w:t xml:space="preserve">مبلغ من المال تفرضها الدولة على المكلفين باعتبارهم اعضاء متضامنين في منظمة سياسية مشتركة بهدف تقديم الخدمات العامة </w:t>
      </w:r>
      <w:r w:rsidRPr="008B25C8">
        <w:rPr>
          <w:rFonts w:cs="Simplified Arabic" w:hint="cs"/>
          <w:sz w:val="30"/>
          <w:szCs w:val="30"/>
          <w:vertAlign w:val="superscript"/>
          <w:rtl/>
          <w:lang w:bidi="ar-IQ"/>
        </w:rPr>
        <w:t>(1)</w:t>
      </w:r>
      <w:r>
        <w:rPr>
          <w:rFonts w:cs="Simplified Arabic" w:hint="cs"/>
          <w:sz w:val="30"/>
          <w:szCs w:val="30"/>
          <w:rtl/>
          <w:lang w:bidi="ar-IQ"/>
        </w:rPr>
        <w:t xml:space="preserve">  .  </w:t>
      </w:r>
    </w:p>
    <w:p w:rsidR="008B25C8" w:rsidRDefault="00E758DA" w:rsidP="00E758DA">
      <w:pPr>
        <w:jc w:val="lowKashida"/>
        <w:rPr>
          <w:rFonts w:cs="Simplified Arabic"/>
          <w:sz w:val="30"/>
          <w:szCs w:val="30"/>
          <w:rtl/>
          <w:lang w:bidi="ar-IQ"/>
        </w:rPr>
      </w:pPr>
      <w:r>
        <w:rPr>
          <w:rFonts w:cs="Simplified Arabic" w:hint="cs"/>
          <w:sz w:val="30"/>
          <w:szCs w:val="30"/>
          <w:rtl/>
          <w:lang w:bidi="ar-IQ"/>
        </w:rPr>
        <w:t xml:space="preserve">الضريبة : مبلغ م المال يدفعه المكلف جبرا بأمر من الدولة مشاركة من ه في دعم التكاليف و النفقات و المستلزمات العامة بصورة قاطعة و بدون انتظار ، أي منفعه خاصة مقابل هذه المشاركة و لكيي تمكن الدولة من تحقيق الاهداف الامة المتمثلة في المرافق                   الأقتصادية و الاجتماعية . </w:t>
      </w:r>
    </w:p>
    <w:p w:rsidR="00E758DA" w:rsidRDefault="00E758DA" w:rsidP="00E758DA">
      <w:pPr>
        <w:jc w:val="lowKashida"/>
        <w:rPr>
          <w:rFonts w:cs="Simplified Arabic"/>
          <w:sz w:val="30"/>
          <w:szCs w:val="30"/>
          <w:rtl/>
          <w:lang w:bidi="ar-IQ"/>
        </w:rPr>
      </w:pPr>
      <w:r>
        <w:rPr>
          <w:rFonts w:cs="Simplified Arabic" w:hint="cs"/>
          <w:sz w:val="30"/>
          <w:szCs w:val="30"/>
          <w:rtl/>
          <w:lang w:bidi="ar-IQ"/>
        </w:rPr>
        <w:t xml:space="preserve">الضريبة  : فريضة مالية الزامية تحددها الدولة و يلزم المكلف بدفعها نقداً عيناً دون مقابل مباشر لتمكين الدولة من القيام بالخدمات العامة لتحقيق اهداف المجتمع </w:t>
      </w:r>
      <w:r w:rsidRPr="00E758DA">
        <w:rPr>
          <w:rFonts w:cs="Simplified Arabic" w:hint="cs"/>
          <w:sz w:val="30"/>
          <w:szCs w:val="30"/>
          <w:vertAlign w:val="superscript"/>
          <w:rtl/>
          <w:lang w:bidi="ar-IQ"/>
        </w:rPr>
        <w:t>(2)</w:t>
      </w:r>
      <w:r>
        <w:rPr>
          <w:rFonts w:cs="Simplified Arabic" w:hint="cs"/>
          <w:sz w:val="30"/>
          <w:szCs w:val="30"/>
          <w:rtl/>
          <w:lang w:bidi="ar-IQ"/>
        </w:rPr>
        <w:t xml:space="preserve"> . </w:t>
      </w:r>
    </w:p>
    <w:p w:rsidR="00E758DA" w:rsidRDefault="00E758DA" w:rsidP="00E758DA">
      <w:pPr>
        <w:jc w:val="lowKashida"/>
        <w:rPr>
          <w:rFonts w:cs="Simplified Arabic"/>
          <w:sz w:val="30"/>
          <w:szCs w:val="30"/>
          <w:rtl/>
          <w:lang w:bidi="ar-IQ"/>
        </w:rPr>
      </w:pPr>
      <w:r>
        <w:rPr>
          <w:rFonts w:cs="Simplified Arabic" w:hint="cs"/>
          <w:sz w:val="30"/>
          <w:szCs w:val="30"/>
          <w:rtl/>
          <w:lang w:bidi="ar-IQ"/>
        </w:rPr>
        <w:t xml:space="preserve">الضريبة :  فريضة مالية مباشرة يتحملها المكلفون بها بصورة جبرية و نهائية و بدون مقابل في سبيل تمويل النفقات العامة و تدخل الدول لتحقيق اهداف عامة </w:t>
      </w:r>
      <w:r w:rsidRPr="00E758DA">
        <w:rPr>
          <w:rFonts w:cs="Simplified Arabic" w:hint="cs"/>
          <w:sz w:val="30"/>
          <w:szCs w:val="30"/>
          <w:vertAlign w:val="superscript"/>
          <w:rtl/>
          <w:lang w:bidi="ar-IQ"/>
        </w:rPr>
        <w:t>(3)</w:t>
      </w:r>
      <w:r>
        <w:rPr>
          <w:rFonts w:cs="Simplified Arabic" w:hint="cs"/>
          <w:sz w:val="30"/>
          <w:szCs w:val="30"/>
          <w:rtl/>
          <w:lang w:bidi="ar-IQ"/>
        </w:rPr>
        <w:t xml:space="preserve"> . </w:t>
      </w:r>
    </w:p>
    <w:p w:rsidR="00E758DA" w:rsidRPr="00D80119" w:rsidRDefault="00E758DA" w:rsidP="00E758DA">
      <w:pPr>
        <w:jc w:val="lowKashida"/>
        <w:rPr>
          <w:rFonts w:cs="Simplified Arabic"/>
          <w:sz w:val="40"/>
          <w:szCs w:val="40"/>
          <w:rtl/>
          <w:lang w:bidi="ar-IQ"/>
        </w:rPr>
      </w:pPr>
    </w:p>
    <w:p w:rsidR="00E758DA" w:rsidRDefault="000F1454" w:rsidP="00B86A01">
      <w:pPr>
        <w:pStyle w:val="a3"/>
        <w:numPr>
          <w:ilvl w:val="0"/>
          <w:numId w:val="3"/>
        </w:numPr>
        <w:spacing w:after="0" w:line="240" w:lineRule="auto"/>
        <w:jc w:val="lowKashida"/>
        <w:rPr>
          <w:rFonts w:cs="Simplified Arabic"/>
          <w:sz w:val="24"/>
          <w:szCs w:val="24"/>
          <w:lang w:bidi="ar-IQ"/>
        </w:rPr>
      </w:pPr>
      <w:r>
        <w:rPr>
          <w:rFonts w:cs="Simplified Arabic"/>
          <w:noProof/>
          <w:sz w:val="24"/>
          <w:szCs w:val="24"/>
        </w:rPr>
        <mc:AlternateContent>
          <mc:Choice Requires="wps">
            <w:drawing>
              <wp:anchor distT="0" distB="0" distL="114300" distR="114300" simplePos="0" relativeHeight="251658240" behindDoc="0" locked="0" layoutInCell="1" allowOverlap="1">
                <wp:simplePos x="0" y="0"/>
                <wp:positionH relativeFrom="column">
                  <wp:posOffset>2364740</wp:posOffset>
                </wp:positionH>
                <wp:positionV relativeFrom="paragraph">
                  <wp:posOffset>-635</wp:posOffset>
                </wp:positionV>
                <wp:extent cx="3182620" cy="5715"/>
                <wp:effectExtent l="7620" t="12700" r="10160" b="1016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2620" cy="5715"/>
                        </a:xfrm>
                        <a:prstGeom prst="straightConnector1">
                          <a:avLst/>
                        </a:prstGeom>
                        <a:noFill/>
                        <a:ln w="12700">
                          <a:solidFill>
                            <a:schemeClr val="tx1">
                              <a:lumMod val="95000"/>
                              <a:lumOff val="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left:0;text-align:left;margin-left:186.2pt;margin-top:-.05pt;width:250.6pt;height:.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WHWzQIAAAgGAAAOAAAAZHJzL2Uyb0RvYy54bWysVFFvmzAQfp+0/2DxToFAAkFNqpSQ7aHb&#10;KrXTnl1sgjVjI9sJiab+951NQpd2D9PUF8s++z5/d/fdXd8cWo72VGkmxcKLrkIPUVFJwsR24X1/&#10;3PiZh7TBgmAuBV14R6q9m+XHD9d9l9OJbCQnVCEAETrvu4XXGNPlQaCrhrZYX8mOCrispWqxgaPa&#10;BkThHtBbHkzCcBb0UpFOyYpqDdb1cOktHX5d08p8q2tNDeILD7gZtyq3Ptk1WF7jfKtw17DqRAP/&#10;B4sWMwGfjlBrbDDaKfYGqmWVklrW5qqSbSDrmlXUxQDRROGraB4a3FEXCyRHd2Oa9PvBVl/39wox&#10;ArWbekjgFmq02hnpvkaxzU/f6RyeFeJe2Qirg3jo7mT1UyMhiwaLLXWPH48d+EbWI7hwsQfdwS9P&#10;/RdJ4A0GfJesQ61aVHPWfbaOFhwSgg6uOsexOvRgUAXGOMomswkUsYK7aQp87Vc4tyjWt1PafKKy&#10;RXaz8LRRmG0bU0ghQAZSDT/g/Z02g+PZwToLuWGcgx3nXKAe+EzSMHSctOSM2Ft76YRJC67QHoOk&#10;zGFA5bsWYhts82kIngPUrgX5DeazFRiPII7/Bb6SO0Gcb0MxKU97gxkf9uDNhSVCnbiHWOB0MLB1&#10;dsiWE96veTgvszJL/GQyK/0kXK/91aZI/NkmSqfreF0U6+jZRhglecMIocIGeW6CKPk3kZ3acZDv&#10;2AZjOoNLdBcwkL1kutpMwzSJMz9Np7GfxGXo32abwl8V0WyWlrfFbfmKaemi1+9DdkylZSV3hqqH&#10;hvSIMCujSRbPYYYRBkMjzsJZOE89hPkWpl1llIeUND+YaVwLWMlajLG+Q+W5eSsSq4a/iORkwrxr&#10;8ItsnPWNbkamQ1LPerCnsaKnPL2kHVDOWnFdahtzaPEnSY73ynaGbVgYN87pNBrtPPvz7F69DPDl&#10;bwAAAP//AwBQSwMEFAAGAAgAAAAhAO2lYf7bAAAABgEAAA8AAABkcnMvZG93bnJldi54bWxMjkFL&#10;AzEUhO+C/yE8wVubbSvdZd1sKYLgTawienvdxGRp8rJssu36732e9DbDDDNfs5uDF2czpj6SgtWy&#10;AGGoi7onq+Dt9XFRgUgZSaOPZBR8mwS79vqqwVrHC72Y8yFbwSOUalTgch5qKVPnTMC0jIMhzr7i&#10;GDCzHa3UI154PHi5LoqtDNgTPzgczIMz3ekwBQXvz9OT9q5Ktv8M06nEPXUfVqnbm3l/DyKbOf+V&#10;4Ref0aFlpmOcSCfhFWzK9R1XFSxWIDivys0WxJEFyLaR//HbHwAAAP//AwBQSwECLQAUAAYACAAA&#10;ACEAtoM4kv4AAADhAQAAEwAAAAAAAAAAAAAAAAAAAAAAW0NvbnRlbnRfVHlwZXNdLnhtbFBLAQIt&#10;ABQABgAIAAAAIQA4/SH/1gAAAJQBAAALAAAAAAAAAAAAAAAAAC8BAABfcmVscy8ucmVsc1BLAQIt&#10;ABQABgAIAAAAIQDr5WHWzQIAAAgGAAAOAAAAAAAAAAAAAAAAAC4CAABkcnMvZTJvRG9jLnhtbFBL&#10;AQItABQABgAIAAAAIQDtpWH+2wAAAAYBAAAPAAAAAAAAAAAAAAAAACcFAABkcnMvZG93bnJldi54&#10;bWxQSwUGAAAAAAQABADzAAAALwYAAAAA&#10;" strokecolor="#0d0d0d [3069]" strokeweight="1pt">
                <v:shadow color="#7f7f7f [1601]" opacity=".5" offset="1pt"/>
              </v:shape>
            </w:pict>
          </mc:Fallback>
        </mc:AlternateContent>
      </w:r>
      <w:r w:rsidR="00E758DA">
        <w:rPr>
          <w:rFonts w:cs="Simplified Arabic" w:hint="cs"/>
          <w:sz w:val="24"/>
          <w:szCs w:val="24"/>
          <w:rtl/>
          <w:lang w:bidi="ar-IQ"/>
        </w:rPr>
        <w:t xml:space="preserve">د . فؤاد توفيق ياسين ، المحاسبة الضريبية ، ص11  </w:t>
      </w:r>
    </w:p>
    <w:p w:rsidR="00E758DA" w:rsidRDefault="00E758DA" w:rsidP="00B86A01">
      <w:pPr>
        <w:pStyle w:val="a3"/>
        <w:numPr>
          <w:ilvl w:val="0"/>
          <w:numId w:val="3"/>
        </w:numPr>
        <w:spacing w:after="0" w:line="240" w:lineRule="auto"/>
        <w:jc w:val="lowKashida"/>
        <w:rPr>
          <w:rFonts w:cs="Simplified Arabic"/>
          <w:sz w:val="24"/>
          <w:szCs w:val="24"/>
          <w:lang w:bidi="ar-IQ"/>
        </w:rPr>
      </w:pPr>
      <w:r>
        <w:rPr>
          <w:rFonts w:cs="Simplified Arabic" w:hint="cs"/>
          <w:sz w:val="24"/>
          <w:szCs w:val="24"/>
          <w:rtl/>
          <w:lang w:bidi="ar-IQ"/>
        </w:rPr>
        <w:t xml:space="preserve">د . عبد الناصر نور ، أ. عليان الشريف ، ص 12 . </w:t>
      </w:r>
    </w:p>
    <w:p w:rsidR="00E758DA" w:rsidRPr="00E758DA" w:rsidRDefault="00E758DA" w:rsidP="00B86A01">
      <w:pPr>
        <w:pStyle w:val="a3"/>
        <w:numPr>
          <w:ilvl w:val="0"/>
          <w:numId w:val="3"/>
        </w:numPr>
        <w:spacing w:after="0" w:line="240" w:lineRule="auto"/>
        <w:jc w:val="lowKashida"/>
        <w:rPr>
          <w:rFonts w:cs="Simplified Arabic"/>
          <w:sz w:val="24"/>
          <w:szCs w:val="24"/>
          <w:rtl/>
          <w:lang w:bidi="ar-IQ"/>
        </w:rPr>
      </w:pPr>
      <w:r>
        <w:rPr>
          <w:rFonts w:cs="Simplified Arabic" w:hint="cs"/>
          <w:sz w:val="24"/>
          <w:szCs w:val="24"/>
          <w:rtl/>
          <w:lang w:bidi="ar-IQ"/>
        </w:rPr>
        <w:t>د . عبد الامير شمس الدين ، الضرائب اسسها اللمية و تطبيقاتها العلمية ، ص 36 .</w:t>
      </w:r>
    </w:p>
    <w:p w:rsidR="003236C0" w:rsidRDefault="00367A0D" w:rsidP="00367A0D">
      <w:pPr>
        <w:jc w:val="lowKashida"/>
        <w:rPr>
          <w:rFonts w:cs="Simplified Arabic"/>
          <w:sz w:val="30"/>
          <w:szCs w:val="30"/>
          <w:rtl/>
          <w:lang w:bidi="ar-IQ"/>
        </w:rPr>
      </w:pPr>
      <w:r w:rsidRPr="00367A0D">
        <w:rPr>
          <w:rFonts w:cs="Simplified Arabic" w:hint="cs"/>
          <w:b/>
          <w:bCs/>
          <w:sz w:val="30"/>
          <w:szCs w:val="30"/>
          <w:u w:val="single"/>
          <w:rtl/>
          <w:lang w:bidi="ar-IQ"/>
        </w:rPr>
        <w:lastRenderedPageBreak/>
        <w:t>أولاً :</w:t>
      </w:r>
      <w:r>
        <w:rPr>
          <w:rFonts w:cs="Simplified Arabic" w:hint="cs"/>
          <w:sz w:val="30"/>
          <w:szCs w:val="30"/>
          <w:rtl/>
          <w:lang w:bidi="ar-IQ"/>
        </w:rPr>
        <w:t xml:space="preserve"> الضريبة اقتطاع مالي م دخول الآخرين بصورة نقدية و هو ما تتميز به الضريبة في العصر الحديث بأنها تدفع نقداً و ليس عيناً و يعد الدخول و رأس المال المصدرين الرئيسين من </w:t>
      </w:r>
      <w:r w:rsidR="0055537E">
        <w:rPr>
          <w:rFonts w:cs="Simplified Arabic" w:hint="cs"/>
          <w:sz w:val="30"/>
          <w:szCs w:val="30"/>
          <w:rtl/>
          <w:lang w:bidi="ar-IQ"/>
        </w:rPr>
        <w:t xml:space="preserve">مصادر الضريبة  ، </w:t>
      </w:r>
      <w:r w:rsidR="00D12C59">
        <w:rPr>
          <w:rFonts w:cs="Simplified Arabic" w:hint="cs"/>
          <w:sz w:val="30"/>
          <w:szCs w:val="30"/>
          <w:rtl/>
          <w:lang w:bidi="ar-IQ"/>
        </w:rPr>
        <w:t xml:space="preserve">و الدخل هو الوعاء الأول الذي يتمتع بصفة الدورية و هو ناتج جديد للأشخاص الطبيعين و المعنويين خلال مدة زمنية معينة </w:t>
      </w:r>
      <w:r w:rsidR="00D12C59" w:rsidRPr="00D12C59">
        <w:rPr>
          <w:rFonts w:cs="Simplified Arabic" w:hint="cs"/>
          <w:sz w:val="30"/>
          <w:szCs w:val="30"/>
          <w:vertAlign w:val="superscript"/>
          <w:rtl/>
          <w:lang w:bidi="ar-IQ"/>
        </w:rPr>
        <w:t>(1)</w:t>
      </w:r>
      <w:r w:rsidR="00D12C59">
        <w:rPr>
          <w:rFonts w:cs="Simplified Arabic" w:hint="cs"/>
          <w:sz w:val="30"/>
          <w:szCs w:val="30"/>
          <w:rtl/>
          <w:lang w:bidi="ar-IQ"/>
        </w:rPr>
        <w:t xml:space="preserve"> .  </w:t>
      </w:r>
    </w:p>
    <w:p w:rsidR="00D12C59" w:rsidRDefault="00D12C59" w:rsidP="00BE6BB1">
      <w:pPr>
        <w:jc w:val="lowKashida"/>
        <w:rPr>
          <w:rFonts w:cs="Simplified Arabic"/>
          <w:sz w:val="30"/>
          <w:szCs w:val="30"/>
          <w:rtl/>
          <w:lang w:bidi="ar-IQ"/>
        </w:rPr>
      </w:pPr>
      <w:r w:rsidRPr="00367A0D">
        <w:rPr>
          <w:rFonts w:cs="Simplified Arabic" w:hint="cs"/>
          <w:b/>
          <w:bCs/>
          <w:sz w:val="30"/>
          <w:szCs w:val="30"/>
          <w:u w:val="single"/>
          <w:rtl/>
          <w:lang w:bidi="ar-IQ"/>
        </w:rPr>
        <w:t>ثانياً :</w:t>
      </w:r>
      <w:r>
        <w:rPr>
          <w:rFonts w:cs="Simplified Arabic" w:hint="cs"/>
          <w:sz w:val="30"/>
          <w:szCs w:val="30"/>
          <w:rtl/>
          <w:lang w:bidi="ar-IQ"/>
        </w:rPr>
        <w:t xml:space="preserve"> </w:t>
      </w:r>
      <w:r w:rsidR="00BE6BB1">
        <w:rPr>
          <w:rFonts w:cs="Simplified Arabic" w:hint="cs"/>
          <w:sz w:val="30"/>
          <w:szCs w:val="30"/>
          <w:rtl/>
          <w:lang w:bidi="ar-IQ"/>
        </w:rPr>
        <w:t xml:space="preserve">الضريبة تدفع جبراً أي انها فريضة الزامية ، حيث تتميز بعنصر الألزام و الإجبار أي انها من اعمال السيادة و ليس  للمكلف خيار وارد في عدم ادائها أما الأفراد فهم ملزمون بدفعها ، سواء كان شخصاً طبيعياً أو اعتبارياً أو انه مواطن اجنبي تنطبق عليه الأسس القانونية للضريبة   . </w:t>
      </w:r>
    </w:p>
    <w:p w:rsidR="00E559B5" w:rsidRDefault="0052409F" w:rsidP="00E559B5">
      <w:pPr>
        <w:jc w:val="lowKashida"/>
        <w:rPr>
          <w:rFonts w:cs="Simplified Arabic"/>
          <w:sz w:val="30"/>
          <w:szCs w:val="30"/>
          <w:rtl/>
          <w:lang w:bidi="ar-IQ"/>
        </w:rPr>
      </w:pPr>
      <w:r w:rsidRPr="00367A0D">
        <w:rPr>
          <w:rFonts w:cs="Simplified Arabic" w:hint="cs"/>
          <w:b/>
          <w:bCs/>
          <w:sz w:val="30"/>
          <w:szCs w:val="30"/>
          <w:u w:val="single"/>
          <w:rtl/>
          <w:lang w:bidi="ar-IQ"/>
        </w:rPr>
        <w:t xml:space="preserve">ثالثاً </w:t>
      </w:r>
      <w:r w:rsidRPr="00990D17">
        <w:rPr>
          <w:rFonts w:cs="Simplified Arabic" w:hint="cs"/>
          <w:b/>
          <w:bCs/>
          <w:sz w:val="30"/>
          <w:szCs w:val="30"/>
          <w:rtl/>
          <w:lang w:bidi="ar-IQ"/>
        </w:rPr>
        <w:t xml:space="preserve">: </w:t>
      </w:r>
      <w:r w:rsidR="00367A0D" w:rsidRPr="00990D17">
        <w:rPr>
          <w:rFonts w:cs="Simplified Arabic" w:hint="cs"/>
          <w:b/>
          <w:bCs/>
          <w:sz w:val="30"/>
          <w:szCs w:val="30"/>
          <w:rtl/>
          <w:lang w:bidi="ar-IQ"/>
        </w:rPr>
        <w:t xml:space="preserve"> </w:t>
      </w:r>
      <w:r w:rsidR="00990D17" w:rsidRPr="00990D17">
        <w:rPr>
          <w:rFonts w:cs="Simplified Arabic" w:hint="cs"/>
          <w:sz w:val="30"/>
          <w:szCs w:val="30"/>
          <w:rtl/>
          <w:lang w:bidi="ar-IQ"/>
        </w:rPr>
        <w:t>يدفع</w:t>
      </w:r>
      <w:r w:rsidR="00990D17">
        <w:rPr>
          <w:rFonts w:cs="Simplified Arabic" w:hint="cs"/>
          <w:sz w:val="30"/>
          <w:szCs w:val="30"/>
          <w:rtl/>
          <w:lang w:bidi="ar-IQ"/>
        </w:rPr>
        <w:t xml:space="preserve"> المكلف الضريبة </w:t>
      </w:r>
      <w:r w:rsidR="00E559B5">
        <w:rPr>
          <w:rFonts w:cs="Simplified Arabic" w:hint="cs"/>
          <w:sz w:val="30"/>
          <w:szCs w:val="30"/>
          <w:rtl/>
          <w:lang w:bidi="ar-IQ"/>
        </w:rPr>
        <w:t xml:space="preserve">كونه عضواً متضامنا في المجتمع عليه ان يتحمل قسطاً من اعباء المنظمة السياسية التي ينتمي اليها و يعيش فيها ولا يؤديها على اساس مقابل              خدمة أو منفعة خاصة </w:t>
      </w:r>
      <w:r w:rsidR="00E559B5" w:rsidRPr="00E559B5">
        <w:rPr>
          <w:rFonts w:cs="Simplified Arabic" w:hint="cs"/>
          <w:sz w:val="30"/>
          <w:szCs w:val="30"/>
          <w:vertAlign w:val="superscript"/>
          <w:rtl/>
          <w:lang w:bidi="ar-IQ"/>
        </w:rPr>
        <w:t>(</w:t>
      </w:r>
      <w:r w:rsidR="00E559B5">
        <w:rPr>
          <w:rFonts w:cs="Simplified Arabic" w:hint="cs"/>
          <w:sz w:val="30"/>
          <w:szCs w:val="30"/>
          <w:vertAlign w:val="superscript"/>
          <w:rtl/>
          <w:lang w:bidi="ar-IQ"/>
        </w:rPr>
        <w:t>2</w:t>
      </w:r>
      <w:r w:rsidR="00E559B5" w:rsidRPr="00E559B5">
        <w:rPr>
          <w:rFonts w:cs="Simplified Arabic" w:hint="cs"/>
          <w:sz w:val="30"/>
          <w:szCs w:val="30"/>
          <w:vertAlign w:val="superscript"/>
          <w:rtl/>
          <w:lang w:bidi="ar-IQ"/>
        </w:rPr>
        <w:t>)</w:t>
      </w:r>
      <w:r w:rsidR="00E559B5">
        <w:rPr>
          <w:rFonts w:cs="Simplified Arabic" w:hint="cs"/>
          <w:sz w:val="30"/>
          <w:szCs w:val="30"/>
          <w:rtl/>
          <w:lang w:bidi="ar-IQ"/>
        </w:rPr>
        <w:t xml:space="preserve"> . </w:t>
      </w:r>
    </w:p>
    <w:p w:rsidR="00EA288D" w:rsidRDefault="00E559B5" w:rsidP="00E559B5">
      <w:pPr>
        <w:jc w:val="lowKashida"/>
        <w:rPr>
          <w:rFonts w:cs="Simplified Arabic"/>
          <w:sz w:val="30"/>
          <w:szCs w:val="30"/>
          <w:rtl/>
          <w:lang w:bidi="ar-IQ"/>
        </w:rPr>
      </w:pPr>
      <w:r>
        <w:rPr>
          <w:rFonts w:cs="Simplified Arabic" w:hint="cs"/>
          <w:sz w:val="30"/>
          <w:szCs w:val="30"/>
          <w:u w:val="single"/>
          <w:rtl/>
          <w:lang w:bidi="ar-IQ"/>
        </w:rPr>
        <w:t>رابعاً :</w:t>
      </w:r>
      <w:r w:rsidR="00EA288D">
        <w:rPr>
          <w:rFonts w:cs="Simplified Arabic" w:hint="cs"/>
          <w:sz w:val="30"/>
          <w:szCs w:val="30"/>
          <w:u w:val="single"/>
          <w:rtl/>
          <w:lang w:bidi="ar-IQ"/>
        </w:rPr>
        <w:t xml:space="preserve"> </w:t>
      </w:r>
      <w:r w:rsidR="00EA288D">
        <w:rPr>
          <w:rFonts w:cs="Simplified Arabic" w:hint="cs"/>
          <w:sz w:val="30"/>
          <w:szCs w:val="30"/>
          <w:rtl/>
          <w:lang w:bidi="ar-IQ"/>
        </w:rPr>
        <w:t xml:space="preserve"> تغطية النفقات العامة لتحقيق نفع عام ، ان الهدف الرئيس من الضريبة هو الأسهام في تدعيم خزينة الدولة م اجل النفقات العامة ، و ان العائد الذي تحققه من فروض الضريبة هو النفع العام اي على الحكومة استخدام حصيلة الضرائب في مجال المصلحة               العامة التي تهم الجميع </w:t>
      </w:r>
      <w:r w:rsidR="00EA288D" w:rsidRPr="00EA288D">
        <w:rPr>
          <w:rFonts w:cs="Simplified Arabic" w:hint="cs"/>
          <w:sz w:val="30"/>
          <w:szCs w:val="30"/>
          <w:vertAlign w:val="superscript"/>
          <w:rtl/>
          <w:lang w:bidi="ar-IQ"/>
        </w:rPr>
        <w:t>(3)</w:t>
      </w:r>
      <w:r w:rsidR="00EA288D">
        <w:rPr>
          <w:rFonts w:cs="Simplified Arabic" w:hint="cs"/>
          <w:sz w:val="30"/>
          <w:szCs w:val="30"/>
          <w:rtl/>
          <w:lang w:bidi="ar-IQ"/>
        </w:rPr>
        <w:t xml:space="preserve"> . </w:t>
      </w:r>
    </w:p>
    <w:p w:rsidR="00B86A01" w:rsidRDefault="00EB1C56" w:rsidP="00E559B5">
      <w:pPr>
        <w:jc w:val="lowKashida"/>
        <w:rPr>
          <w:rFonts w:cs="Simplified Arabic"/>
          <w:sz w:val="30"/>
          <w:szCs w:val="30"/>
          <w:rtl/>
        </w:rPr>
      </w:pPr>
      <w:r w:rsidRPr="005B72B1">
        <w:rPr>
          <w:rFonts w:cs="Simplified Arabic" w:hint="cs"/>
          <w:sz w:val="30"/>
          <w:szCs w:val="30"/>
          <w:u w:val="single"/>
          <w:rtl/>
          <w:lang w:bidi="ar-IQ"/>
        </w:rPr>
        <w:t xml:space="preserve">خامساً : </w:t>
      </w:r>
      <w:r w:rsidR="005B72B1" w:rsidRPr="005B72B1">
        <w:rPr>
          <w:rFonts w:cs="Simplified Arabic" w:hint="cs"/>
          <w:sz w:val="30"/>
          <w:szCs w:val="30"/>
          <w:rtl/>
        </w:rPr>
        <w:t>عمومية الضريبة على كل الأفراد ، و تعني جميع الأفراد ملز</w:t>
      </w:r>
      <w:r w:rsidR="005B72B1">
        <w:rPr>
          <w:rFonts w:cs="Simplified Arabic" w:hint="cs"/>
          <w:sz w:val="30"/>
          <w:szCs w:val="30"/>
          <w:rtl/>
        </w:rPr>
        <w:t>م</w:t>
      </w:r>
      <w:r w:rsidR="005B72B1" w:rsidRPr="005B72B1">
        <w:rPr>
          <w:rFonts w:cs="Simplified Arabic" w:hint="cs"/>
          <w:sz w:val="30"/>
          <w:szCs w:val="30"/>
          <w:rtl/>
        </w:rPr>
        <w:t xml:space="preserve">ين </w:t>
      </w:r>
      <w:r w:rsidR="00B86A01">
        <w:rPr>
          <w:rFonts w:cs="Simplified Arabic" w:hint="cs"/>
          <w:sz w:val="30"/>
          <w:szCs w:val="30"/>
          <w:rtl/>
        </w:rPr>
        <w:t>بدفع الضريبة دون تمييز بينهم و حسب مقدرتهم على الدفع و هي على نوعين :</w:t>
      </w:r>
    </w:p>
    <w:p w:rsidR="00B86A01" w:rsidRDefault="00B86A01" w:rsidP="00B86A01">
      <w:pPr>
        <w:pStyle w:val="a3"/>
        <w:numPr>
          <w:ilvl w:val="0"/>
          <w:numId w:val="4"/>
        </w:numPr>
        <w:jc w:val="lowKashida"/>
        <w:rPr>
          <w:rFonts w:cs="Simplified Arabic"/>
          <w:sz w:val="30"/>
          <w:szCs w:val="30"/>
          <w:lang w:bidi="ar-IQ"/>
        </w:rPr>
      </w:pPr>
      <w:r>
        <w:rPr>
          <w:rFonts w:cs="Simplified Arabic" w:hint="cs"/>
          <w:sz w:val="30"/>
          <w:szCs w:val="30"/>
          <w:rtl/>
          <w:lang w:bidi="ar-IQ"/>
        </w:rPr>
        <w:t xml:space="preserve">العمومية الشخصية : هي الزام المواطنين كافة في الدولة و المقيمين خارجها اذا كانت لهم املاك في الدولة او الأجانب القاطنين فيها بدفع الضريبة  . </w:t>
      </w:r>
      <w:r w:rsidR="00E559B5" w:rsidRPr="00B86A01">
        <w:rPr>
          <w:rFonts w:cs="Simplified Arabic" w:hint="cs"/>
          <w:sz w:val="30"/>
          <w:szCs w:val="30"/>
          <w:rtl/>
          <w:lang w:bidi="ar-IQ"/>
        </w:rPr>
        <w:t xml:space="preserve"> </w:t>
      </w:r>
    </w:p>
    <w:p w:rsidR="00B86A01" w:rsidRDefault="000F1454" w:rsidP="00B86A01">
      <w:pPr>
        <w:pStyle w:val="a3"/>
        <w:jc w:val="lowKashida"/>
        <w:rPr>
          <w:rFonts w:cs="Simplified Arabic"/>
          <w:sz w:val="30"/>
          <w:szCs w:val="30"/>
          <w:lang w:bidi="ar-IQ"/>
        </w:rPr>
      </w:pPr>
      <w:r>
        <w:rPr>
          <w:rFonts w:cs="Simplified Arabic"/>
          <w:noProof/>
          <w:sz w:val="30"/>
          <w:szCs w:val="30"/>
        </w:rPr>
        <mc:AlternateContent>
          <mc:Choice Requires="wps">
            <w:drawing>
              <wp:anchor distT="0" distB="0" distL="114300" distR="114300" simplePos="0" relativeHeight="251659264" behindDoc="0" locked="0" layoutInCell="1" allowOverlap="1">
                <wp:simplePos x="0" y="0"/>
                <wp:positionH relativeFrom="column">
                  <wp:posOffset>2380615</wp:posOffset>
                </wp:positionH>
                <wp:positionV relativeFrom="paragraph">
                  <wp:posOffset>224790</wp:posOffset>
                </wp:positionV>
                <wp:extent cx="3182620" cy="5715"/>
                <wp:effectExtent l="13970" t="14605" r="13335" b="8255"/>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2620" cy="5715"/>
                        </a:xfrm>
                        <a:prstGeom prst="straightConnector1">
                          <a:avLst/>
                        </a:prstGeom>
                        <a:noFill/>
                        <a:ln w="12700">
                          <a:solidFill>
                            <a:schemeClr val="tx1">
                              <a:lumMod val="95000"/>
                              <a:lumOff val="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left:0;text-align:left;margin-left:187.45pt;margin-top:17.7pt;width:250.6pt;height:.4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NqzAIAAAgGAAAOAAAAZHJzL2Uyb0RvYy54bWysVE2P2yAQvVfqf0C+e20nTuxEm6yyjtMe&#10;+rHSbtUza3CMigEBiRNV/e8dcOI0uz1U1V4QDMzjzcybub07tBztqTZMikWQ3MQBoqKShIntIvj2&#10;tAnzABmLBcFcCroIjtQEd8v37247Nacj2UhOqEYAIsy8U4ugsVbNo8hUDW2xuZGKCrispW6xhaPe&#10;RkTjDtBbHo3ieBp1UhOlZUWNAeu6vwyWHr+uaWW/1rWhFvFFANysX7Vfn90aLW/xfKuxalh1ooH/&#10;g0WLmYBPB6g1thjtNHsF1bJKSyNre1PJNpJ1zSrqY4BokvhFNI8NVtTHAskxakiTeTvY6sv+QSNG&#10;oHZpgARuoUarnZX+a5S6/HTKzOFZIR60i7A6iEf1SVY/DBKyaLDYUv/46ajAN3Ee0ZWLOxgFvzx3&#10;nyWBNxjwfbIOtW5RzZn66BwdOCQEHXx1jkN16MGiCozjJB9NR1DECu4mWTLxX+G5Q3G+Shv7gcoW&#10;uc0iMFZjtm1sIYUAGUjd/4D3n4x1HC8OzlnIDePcq4EL1AGfURbHnpORnBF36955YdKCa7THICl7&#10;6FH5roXYettsEoNnD7VrQX69+WyFjwcQT+MKX8udIN63oZiUp73FjPd78ObCEaFe3H0scDpY2Ho7&#10;ZMsL7+csnpV5madhOpqWYRqv1+FqU6ThdJNkk/V4XRTr5JeLMEnnDSOEChfkuQmS9N9EdmrHXr5D&#10;GwzpjK7RfcBA9prpajOJs3Sch1k2GYfpuIzD+3xThKsimU6z8r64L18wLX305m3IDql0rOTOUv3Y&#10;kA4R5mQ0ysczmGGEwdAY5/E0nmUBwnwL066yOkBa2u/MNr4FnGQdxlDfvvLcvhaJU8NfRHIyYa4a&#10;fJGNt77SzcC0T+pZD+40VPSUp0vaAeWsFd+lrjH7Fn+W5PigXWe4hoVx451Oo9HNsz/P/tVlgC9/&#10;AwAA//8DAFBLAwQUAAYACAAAACEAqtL0Rt4AAAAJAQAADwAAAGRycy9kb3ducmV2LnhtbEyPTU/D&#10;MAyG70j8h8hI3Fg6NtpSmk4TEhI3xEAIbl4T0mqJUzXpVv495sRu/nj0+nG9mb0TRzPGPpCC5SID&#10;YagNuier4P3t6aYEEROSRhfIKPgxETbN5UWNlQ4nejXHXbKCQyhWqKBLaaikjG1nPMZFGAzx7juM&#10;HhO3o5V6xBOHeydvsyyXHnviCx0O5rEz7WE3eQUfL9Ozdl0Zbf/lp0OBW2o/rVLXV/P2AUQyc/qH&#10;4U+f1aFhp32YSEfhFKyK9T2jXNytQTBQFvkSxJ4H+QpkU8vzD5pfAAAA//8DAFBLAQItABQABgAI&#10;AAAAIQC2gziS/gAAAOEBAAATAAAAAAAAAAAAAAAAAAAAAABbQ29udGVudF9UeXBlc10ueG1sUEsB&#10;Ai0AFAAGAAgAAAAhADj9If/WAAAAlAEAAAsAAAAAAAAAAAAAAAAALwEAAF9yZWxzLy5yZWxzUEsB&#10;Ai0AFAAGAAgAAAAhAPKwM2rMAgAACAYAAA4AAAAAAAAAAAAAAAAALgIAAGRycy9lMm9Eb2MueG1s&#10;UEsBAi0AFAAGAAgAAAAhAKrS9EbeAAAACQEAAA8AAAAAAAAAAAAAAAAAJgUAAGRycy9kb3ducmV2&#10;LnhtbFBLBQYAAAAABAAEAPMAAAAxBgAAAAA=&#10;" strokecolor="#0d0d0d [3069]" strokeweight="1pt">
                <v:shadow color="#7f7f7f [1601]" opacity=".5" offset="1pt"/>
              </v:shape>
            </w:pict>
          </mc:Fallback>
        </mc:AlternateContent>
      </w:r>
    </w:p>
    <w:p w:rsidR="00B86A01" w:rsidRPr="00B86A01" w:rsidRDefault="00B86A01" w:rsidP="00B86A01">
      <w:pPr>
        <w:pStyle w:val="a3"/>
        <w:numPr>
          <w:ilvl w:val="0"/>
          <w:numId w:val="5"/>
        </w:numPr>
        <w:spacing w:after="0" w:line="240" w:lineRule="auto"/>
        <w:jc w:val="lowKashida"/>
        <w:rPr>
          <w:rFonts w:cs="Simplified Arabic"/>
          <w:sz w:val="30"/>
          <w:szCs w:val="30"/>
          <w:lang w:bidi="ar-IQ"/>
        </w:rPr>
      </w:pPr>
      <w:r>
        <w:rPr>
          <w:rFonts w:cs="Simplified Arabic" w:hint="cs"/>
          <w:sz w:val="24"/>
          <w:szCs w:val="24"/>
          <w:rtl/>
          <w:lang w:bidi="ar-IQ"/>
        </w:rPr>
        <w:t xml:space="preserve">د . السيد عبد المولى ، المالي العامة ، دار الفكر العرابي ، القاهرة ، 1975 ، ص 139 . </w:t>
      </w:r>
    </w:p>
    <w:p w:rsidR="00B86A01" w:rsidRPr="00B86A01" w:rsidRDefault="00B86A01" w:rsidP="00B86A01">
      <w:pPr>
        <w:pStyle w:val="a3"/>
        <w:numPr>
          <w:ilvl w:val="0"/>
          <w:numId w:val="5"/>
        </w:numPr>
        <w:spacing w:after="0" w:line="240" w:lineRule="auto"/>
        <w:jc w:val="lowKashida"/>
        <w:rPr>
          <w:rFonts w:cs="Simplified Arabic"/>
          <w:sz w:val="30"/>
          <w:szCs w:val="30"/>
          <w:lang w:bidi="ar-IQ"/>
        </w:rPr>
      </w:pPr>
      <w:r>
        <w:rPr>
          <w:rFonts w:cs="Simplified Arabic" w:hint="cs"/>
          <w:sz w:val="24"/>
          <w:szCs w:val="24"/>
          <w:rtl/>
          <w:lang w:bidi="ar-IQ"/>
        </w:rPr>
        <w:t>عصام بشور ، المالية العامة و التشريع الضريبي،ط4،المطبعة التعاونية ، دمشق ، 1990 ، ص 133 .</w:t>
      </w:r>
    </w:p>
    <w:p w:rsidR="00BE6BB1" w:rsidRPr="00B86A01" w:rsidRDefault="00B86A01" w:rsidP="00B86A01">
      <w:pPr>
        <w:pStyle w:val="a3"/>
        <w:numPr>
          <w:ilvl w:val="0"/>
          <w:numId w:val="5"/>
        </w:numPr>
        <w:spacing w:after="0" w:line="240" w:lineRule="auto"/>
        <w:jc w:val="lowKashida"/>
        <w:rPr>
          <w:rFonts w:cs="Simplified Arabic"/>
          <w:sz w:val="30"/>
          <w:szCs w:val="30"/>
          <w:rtl/>
          <w:lang w:bidi="ar-IQ"/>
        </w:rPr>
      </w:pPr>
      <w:r>
        <w:rPr>
          <w:rFonts w:cs="Simplified Arabic" w:hint="cs"/>
          <w:sz w:val="24"/>
          <w:szCs w:val="24"/>
          <w:rtl/>
          <w:lang w:bidi="ar-IQ"/>
        </w:rPr>
        <w:t>د . خاتلد شحادة الخطيب ، احمد زهير شامية ، المالية العامة ، الطبعة الأولى ، دار وائل للطباعة ، 2003 ، ص 156 .</w:t>
      </w:r>
      <w:r w:rsidR="00E559B5" w:rsidRPr="00B86A01">
        <w:rPr>
          <w:rFonts w:cs="Simplified Arabic" w:hint="cs"/>
          <w:sz w:val="30"/>
          <w:szCs w:val="30"/>
          <w:rtl/>
          <w:lang w:bidi="ar-IQ"/>
        </w:rPr>
        <w:t xml:space="preserve"> </w:t>
      </w:r>
    </w:p>
    <w:p w:rsidR="00EA288D" w:rsidRDefault="004D6CE2" w:rsidP="00B86A01">
      <w:pPr>
        <w:pStyle w:val="a3"/>
        <w:numPr>
          <w:ilvl w:val="0"/>
          <w:numId w:val="4"/>
        </w:numPr>
        <w:spacing w:after="0"/>
        <w:jc w:val="lowKashida"/>
        <w:rPr>
          <w:rFonts w:cs="Simplified Arabic"/>
          <w:sz w:val="30"/>
          <w:szCs w:val="30"/>
          <w:lang w:bidi="ar-IQ"/>
        </w:rPr>
      </w:pPr>
      <w:r>
        <w:rPr>
          <w:rFonts w:cs="Simplified Arabic" w:hint="cs"/>
          <w:sz w:val="30"/>
          <w:szCs w:val="30"/>
          <w:rtl/>
          <w:lang w:bidi="ar-IQ"/>
        </w:rPr>
        <w:lastRenderedPageBreak/>
        <w:t xml:space="preserve">العمومية المادية : </w:t>
      </w:r>
      <w:r w:rsidR="009826A1">
        <w:rPr>
          <w:rFonts w:cs="Simplified Arabic" w:hint="cs"/>
          <w:sz w:val="30"/>
          <w:szCs w:val="30"/>
          <w:rtl/>
          <w:lang w:bidi="ar-IQ"/>
        </w:rPr>
        <w:t xml:space="preserve">هي شمول الأموال كافة بالضريبة سواء كانت دخول او ثروات . </w:t>
      </w:r>
    </w:p>
    <w:p w:rsidR="004F0FDE" w:rsidRDefault="009826A1" w:rsidP="00DB6261">
      <w:pPr>
        <w:spacing w:after="0"/>
        <w:jc w:val="lowKashida"/>
        <w:rPr>
          <w:rFonts w:cs="Simplified Arabic"/>
          <w:sz w:val="30"/>
          <w:szCs w:val="30"/>
          <w:rtl/>
          <w:lang w:bidi="ar-IQ"/>
        </w:rPr>
      </w:pPr>
      <w:r w:rsidRPr="009826A1">
        <w:rPr>
          <w:rFonts w:cs="Simplified Arabic" w:hint="cs"/>
          <w:sz w:val="30"/>
          <w:szCs w:val="30"/>
          <w:u w:val="single"/>
          <w:rtl/>
          <w:lang w:bidi="ar-IQ"/>
        </w:rPr>
        <w:t xml:space="preserve">سادساً : </w:t>
      </w:r>
      <w:r>
        <w:rPr>
          <w:rFonts w:cs="Simplified Arabic" w:hint="cs"/>
          <w:sz w:val="30"/>
          <w:szCs w:val="30"/>
          <w:u w:val="single"/>
          <w:rtl/>
          <w:lang w:bidi="ar-IQ"/>
        </w:rPr>
        <w:t xml:space="preserve"> </w:t>
      </w:r>
      <w:r w:rsidR="00843DBA">
        <w:rPr>
          <w:rFonts w:cs="Simplified Arabic" w:hint="cs"/>
          <w:sz w:val="30"/>
          <w:szCs w:val="30"/>
          <w:rtl/>
          <w:lang w:bidi="ar-IQ"/>
        </w:rPr>
        <w:t xml:space="preserve">اداة لتحقيق اهداف اقتصادية و اجتماعية و سياسية ، حيث اصبحت الضريبة في العصر الحديث اداة لتحقيق </w:t>
      </w:r>
      <w:r w:rsidR="004F0FDE">
        <w:rPr>
          <w:rFonts w:cs="Simplified Arabic" w:hint="cs"/>
          <w:sz w:val="30"/>
          <w:szCs w:val="30"/>
          <w:rtl/>
          <w:lang w:bidi="ar-IQ"/>
        </w:rPr>
        <w:t>اهداف المجتمع الاقتصادية و الاجتماعية و السياسية اي ان غايات الضريبة تتحدد في ضوء الغايات و السياسات الا</w:t>
      </w:r>
      <w:r w:rsidR="00DB6261">
        <w:rPr>
          <w:rFonts w:cs="Simplified Arabic" w:hint="cs"/>
          <w:sz w:val="30"/>
          <w:szCs w:val="30"/>
          <w:rtl/>
          <w:lang w:bidi="ar-IQ"/>
        </w:rPr>
        <w:t>قتصادية</w:t>
      </w:r>
      <w:r w:rsidR="004F0FDE">
        <w:rPr>
          <w:rFonts w:cs="Simplified Arabic" w:hint="cs"/>
          <w:sz w:val="30"/>
          <w:szCs w:val="30"/>
          <w:rtl/>
          <w:lang w:bidi="ar-IQ"/>
        </w:rPr>
        <w:t xml:space="preserve"> </w:t>
      </w:r>
      <w:r w:rsidR="00DB6261">
        <w:rPr>
          <w:rFonts w:cs="Simplified Arabic" w:hint="cs"/>
          <w:sz w:val="30"/>
          <w:szCs w:val="30"/>
          <w:rtl/>
          <w:lang w:bidi="ar-IQ"/>
        </w:rPr>
        <w:t>للدولة</w:t>
      </w:r>
      <w:r w:rsidR="004F0FDE">
        <w:rPr>
          <w:rFonts w:cs="Simplified Arabic" w:hint="cs"/>
          <w:sz w:val="30"/>
          <w:szCs w:val="30"/>
          <w:rtl/>
          <w:lang w:bidi="ar-IQ"/>
        </w:rPr>
        <w:t xml:space="preserve">  .</w:t>
      </w:r>
    </w:p>
    <w:p w:rsidR="00DB6261" w:rsidRDefault="00DB6261" w:rsidP="00DB6261">
      <w:pPr>
        <w:spacing w:after="0"/>
        <w:jc w:val="lowKashida"/>
        <w:rPr>
          <w:rFonts w:cs="Simplified Arabic"/>
          <w:sz w:val="30"/>
          <w:szCs w:val="30"/>
          <w:rtl/>
          <w:lang w:bidi="ar-IQ"/>
        </w:rPr>
      </w:pPr>
    </w:p>
    <w:p w:rsidR="00DB6261" w:rsidRDefault="00DB6261" w:rsidP="00DB6261">
      <w:pPr>
        <w:spacing w:after="0"/>
        <w:jc w:val="lowKashida"/>
        <w:rPr>
          <w:rFonts w:cs="Simplified Arabic"/>
          <w:b/>
          <w:bCs/>
          <w:sz w:val="30"/>
          <w:szCs w:val="30"/>
          <w:rtl/>
          <w:lang w:bidi="ar-IQ"/>
        </w:rPr>
      </w:pPr>
      <w:r>
        <w:rPr>
          <w:rFonts w:cs="Simplified Arabic" w:hint="cs"/>
          <w:b/>
          <w:bCs/>
          <w:sz w:val="30"/>
          <w:szCs w:val="30"/>
          <w:rtl/>
          <w:lang w:bidi="ar-IQ"/>
        </w:rPr>
        <w:t xml:space="preserve">الطبيعة القانونية للضريبة :  </w:t>
      </w:r>
    </w:p>
    <w:p w:rsidR="00DB6261" w:rsidRDefault="00DB6261" w:rsidP="00DB6261">
      <w:pPr>
        <w:spacing w:after="0"/>
        <w:jc w:val="lowKashida"/>
        <w:rPr>
          <w:rFonts w:cs="Simplified Arabic"/>
          <w:sz w:val="30"/>
          <w:szCs w:val="30"/>
          <w:rtl/>
          <w:lang w:bidi="ar-IQ"/>
        </w:rPr>
      </w:pPr>
      <w:r>
        <w:rPr>
          <w:rFonts w:cs="Simplified Arabic" w:hint="cs"/>
          <w:sz w:val="30"/>
          <w:szCs w:val="30"/>
          <w:rtl/>
          <w:lang w:bidi="ar-IQ"/>
        </w:rPr>
        <w:t xml:space="preserve">      تباينت الآراء حول الطبيعة القانونية لضريبة و طبيعة العلاقة التي تربط بين الدولة          و المكلفين بالضرائب و يمكن ارجاع هذه النظريات وجميع الآراء حول هذا الموضوع في ثلاثة نظريات : </w:t>
      </w:r>
    </w:p>
    <w:p w:rsidR="00DB6261" w:rsidRDefault="003F55E9" w:rsidP="004C2B55">
      <w:pPr>
        <w:spacing w:after="0"/>
        <w:jc w:val="lowKashida"/>
        <w:rPr>
          <w:rFonts w:cs="Simplified Arabic"/>
          <w:sz w:val="30"/>
          <w:szCs w:val="30"/>
          <w:rtl/>
          <w:lang w:bidi="ar-IQ"/>
        </w:rPr>
      </w:pPr>
      <w:r w:rsidRPr="004C2B55">
        <w:rPr>
          <w:rFonts w:cs="Simplified Arabic" w:hint="cs"/>
          <w:sz w:val="30"/>
          <w:szCs w:val="30"/>
          <w:rtl/>
          <w:lang w:bidi="ar-IQ"/>
        </w:rPr>
        <w:t xml:space="preserve">أولاً :  </w:t>
      </w:r>
      <w:r w:rsidR="004C2B55" w:rsidRPr="004C2B55">
        <w:rPr>
          <w:rFonts w:cs="Simplified Arabic" w:hint="cs"/>
          <w:sz w:val="30"/>
          <w:szCs w:val="30"/>
          <w:rtl/>
          <w:lang w:bidi="ar-IQ"/>
        </w:rPr>
        <w:t>النظرية العقدية .</w:t>
      </w:r>
    </w:p>
    <w:p w:rsidR="004C2B55" w:rsidRDefault="004C2B55" w:rsidP="004C2B55">
      <w:pPr>
        <w:spacing w:after="0"/>
        <w:jc w:val="lowKashida"/>
        <w:rPr>
          <w:rFonts w:cs="Simplified Arabic"/>
          <w:sz w:val="30"/>
          <w:szCs w:val="30"/>
          <w:rtl/>
          <w:lang w:bidi="ar-IQ"/>
        </w:rPr>
      </w:pPr>
      <w:r>
        <w:rPr>
          <w:rFonts w:cs="Simplified Arabic" w:hint="cs"/>
          <w:sz w:val="30"/>
          <w:szCs w:val="30"/>
          <w:rtl/>
          <w:lang w:bidi="ar-IQ"/>
        </w:rPr>
        <w:t>ثانياً : نظرية السيادة  .</w:t>
      </w:r>
    </w:p>
    <w:p w:rsidR="004C2B55" w:rsidRDefault="004C2B55" w:rsidP="004C2B55">
      <w:pPr>
        <w:spacing w:after="0"/>
        <w:jc w:val="lowKashida"/>
        <w:rPr>
          <w:rFonts w:cs="Simplified Arabic"/>
          <w:sz w:val="30"/>
          <w:szCs w:val="30"/>
          <w:rtl/>
          <w:lang w:bidi="ar-IQ"/>
        </w:rPr>
      </w:pPr>
      <w:r>
        <w:rPr>
          <w:rFonts w:cs="Simplified Arabic" w:hint="cs"/>
          <w:sz w:val="30"/>
          <w:szCs w:val="30"/>
          <w:rtl/>
          <w:lang w:bidi="ar-IQ"/>
        </w:rPr>
        <w:t>ثالثاً : نظرية التضامن الاجتماعي .</w:t>
      </w:r>
    </w:p>
    <w:p w:rsidR="004C2B55" w:rsidRDefault="004C2B55" w:rsidP="004C2B55">
      <w:pPr>
        <w:spacing w:after="0"/>
        <w:jc w:val="lowKashida"/>
        <w:rPr>
          <w:rFonts w:cs="Simplified Arabic"/>
          <w:sz w:val="30"/>
          <w:szCs w:val="30"/>
          <w:rtl/>
          <w:lang w:bidi="ar-IQ"/>
        </w:rPr>
      </w:pPr>
    </w:p>
    <w:p w:rsidR="004C2B55" w:rsidRDefault="004C2B55" w:rsidP="004C2B55">
      <w:pPr>
        <w:spacing w:after="0"/>
        <w:jc w:val="lowKashida"/>
        <w:rPr>
          <w:rFonts w:cs="Simplified Arabic"/>
          <w:b/>
          <w:bCs/>
          <w:sz w:val="30"/>
          <w:szCs w:val="30"/>
          <w:rtl/>
          <w:lang w:bidi="ar-IQ"/>
        </w:rPr>
      </w:pPr>
      <w:r>
        <w:rPr>
          <w:rFonts w:cs="Simplified Arabic" w:hint="cs"/>
          <w:b/>
          <w:bCs/>
          <w:sz w:val="30"/>
          <w:szCs w:val="30"/>
          <w:rtl/>
          <w:lang w:bidi="ar-IQ"/>
        </w:rPr>
        <w:t xml:space="preserve">اولاً : النظرية العقدية   </w:t>
      </w:r>
    </w:p>
    <w:p w:rsidR="004C2B55" w:rsidRDefault="004C2B55" w:rsidP="004C2B55">
      <w:pPr>
        <w:spacing w:after="0"/>
        <w:jc w:val="lowKashida"/>
        <w:rPr>
          <w:rFonts w:cs="Simplified Arabic"/>
          <w:sz w:val="30"/>
          <w:szCs w:val="30"/>
          <w:rtl/>
          <w:lang w:bidi="ar-IQ"/>
        </w:rPr>
      </w:pPr>
      <w:r>
        <w:rPr>
          <w:rFonts w:cs="Simplified Arabic" w:hint="cs"/>
          <w:sz w:val="30"/>
          <w:szCs w:val="30"/>
          <w:rtl/>
          <w:lang w:bidi="ar-IQ"/>
        </w:rPr>
        <w:t xml:space="preserve">       ساد في القرن الثامن عشر فكرة تقول بأن الأساس الذي تقوم عليه الضريبة هو علاقة تعاقدية بين الدولة و الفرد و لكن اختلفت الآراء حول نوعية هذا العقد . </w:t>
      </w:r>
    </w:p>
    <w:p w:rsidR="00005F25" w:rsidRDefault="004C2B55" w:rsidP="004C2B55">
      <w:pPr>
        <w:pStyle w:val="a3"/>
        <w:numPr>
          <w:ilvl w:val="0"/>
          <w:numId w:val="1"/>
        </w:numPr>
        <w:spacing w:after="0"/>
        <w:jc w:val="lowKashida"/>
        <w:rPr>
          <w:rFonts w:cs="Simplified Arabic"/>
          <w:sz w:val="30"/>
          <w:szCs w:val="30"/>
          <w:lang w:bidi="ar-IQ"/>
        </w:rPr>
      </w:pPr>
      <w:r>
        <w:rPr>
          <w:rFonts w:cs="Simplified Arabic" w:hint="cs"/>
          <w:sz w:val="30"/>
          <w:szCs w:val="30"/>
          <w:rtl/>
          <w:lang w:bidi="ar-IQ"/>
        </w:rPr>
        <w:t xml:space="preserve">فمنهم (ميرابو) من قال بان العقد </w:t>
      </w:r>
      <w:r w:rsidR="00005F25">
        <w:rPr>
          <w:rFonts w:cs="Simplified Arabic" w:hint="cs"/>
          <w:sz w:val="30"/>
          <w:szCs w:val="30"/>
          <w:rtl/>
          <w:lang w:bidi="ar-IQ"/>
        </w:rPr>
        <w:t xml:space="preserve"> هو عقد بيع و ان الضريبة ثمن الحماية و الامن و غيرها من خدمات الدولة الجماعية . </w:t>
      </w:r>
    </w:p>
    <w:p w:rsidR="00005F25" w:rsidRDefault="00005F25" w:rsidP="00005F25">
      <w:pPr>
        <w:pStyle w:val="a3"/>
        <w:numPr>
          <w:ilvl w:val="0"/>
          <w:numId w:val="1"/>
        </w:numPr>
        <w:spacing w:after="0"/>
        <w:jc w:val="lowKashida"/>
        <w:rPr>
          <w:rFonts w:cs="Simplified Arabic"/>
          <w:sz w:val="30"/>
          <w:szCs w:val="30"/>
          <w:lang w:bidi="ar-IQ"/>
        </w:rPr>
      </w:pPr>
      <w:r>
        <w:rPr>
          <w:rFonts w:cs="Simplified Arabic" w:hint="cs"/>
          <w:sz w:val="30"/>
          <w:szCs w:val="30"/>
          <w:rtl/>
          <w:lang w:bidi="ar-IQ"/>
        </w:rPr>
        <w:t xml:space="preserve">أما ( ادم سميث و مونتسيكيو و هوين ) فقد اعتبروا الضريبة قسطاً يدفع للدولة لضمان ما تبقى من اموال  اي ان العلاقة التعاقدية تأخذ شكل تأمين غير ان نظرية التعاقد لا تثبت أمام النقد ولا تأتلف مع الواقع مهما تعددت صورها و أنواعها . </w:t>
      </w:r>
    </w:p>
    <w:p w:rsidR="00AC6AA4" w:rsidRDefault="00143C9E" w:rsidP="000E7D3D">
      <w:pPr>
        <w:spacing w:after="0"/>
        <w:jc w:val="lowKashida"/>
        <w:rPr>
          <w:rFonts w:cs="Simplified Arabic"/>
          <w:sz w:val="30"/>
          <w:szCs w:val="30"/>
          <w:rtl/>
          <w:lang w:bidi="ar-IQ"/>
        </w:rPr>
      </w:pPr>
      <w:r>
        <w:rPr>
          <w:rFonts w:cs="Simplified Arabic" w:hint="cs"/>
          <w:sz w:val="30"/>
          <w:szCs w:val="30"/>
          <w:rtl/>
          <w:lang w:bidi="ar-IQ"/>
        </w:rPr>
        <w:t>فالعلاقة بين  الدولة و بين الفرد (المكلف)</w:t>
      </w:r>
      <w:r w:rsidR="000E7D3D">
        <w:rPr>
          <w:rFonts w:cs="Simplified Arabic" w:hint="cs"/>
          <w:sz w:val="30"/>
          <w:szCs w:val="30"/>
          <w:rtl/>
          <w:lang w:bidi="ar-IQ"/>
        </w:rPr>
        <w:t xml:space="preserve"> ليس عقد بيع فالثمن يفترض به ان يكون مساوياً بقيمته المادية للمنفعة المشتراة و هذا غير ممكن في الضريبة لعدم وجود معايير يمكن بواسطتها تقييم الخدمة التي يقدمها الدولة مقابل الضرائب لكل فرد من مستلزمات البيع عدم </w:t>
      </w:r>
      <w:r w:rsidR="000E7D3D">
        <w:rPr>
          <w:rFonts w:cs="Simplified Arabic" w:hint="cs"/>
          <w:sz w:val="30"/>
          <w:szCs w:val="30"/>
          <w:rtl/>
          <w:lang w:bidi="ar-IQ"/>
        </w:rPr>
        <w:lastRenderedPageBreak/>
        <w:t xml:space="preserve">وجود غبن و هذا غير متوفر فمن يدفع الضريبة لا يأخذ في المقابل كا دفع و مع ذلك ليس له ان يطالب الدولة بدفع الغبن مقابل ما دفع ومع ذلك ليس له ان يطالب الدولة بدفع الغبن ولا يلغي البيع لو لم يتم </w:t>
      </w:r>
      <w:r w:rsidR="00AC6AA4">
        <w:rPr>
          <w:rFonts w:cs="Simplified Arabic" w:hint="cs"/>
          <w:sz w:val="30"/>
          <w:szCs w:val="30"/>
          <w:rtl/>
          <w:lang w:bidi="ar-IQ"/>
        </w:rPr>
        <w:t xml:space="preserve">التسليم فكثيراص ما يتهرب المكلف م دفع الضريبة ومع ذلك يبقى يستفيد م خدمات الدولة و قد يكون العكس اي عدم تمكن الدولة من تامين بعض الخدمات ومع ذلك لا يسقط موجب الضريبة  .  </w:t>
      </w:r>
    </w:p>
    <w:p w:rsidR="00AC6AA4" w:rsidRPr="00937423" w:rsidRDefault="00AC6AA4" w:rsidP="000E7D3D">
      <w:pPr>
        <w:spacing w:after="0"/>
        <w:jc w:val="lowKashida"/>
        <w:rPr>
          <w:rFonts w:cs="Simplified Arabic"/>
          <w:sz w:val="18"/>
          <w:szCs w:val="18"/>
          <w:rtl/>
          <w:lang w:bidi="ar-IQ"/>
        </w:rPr>
      </w:pPr>
    </w:p>
    <w:p w:rsidR="00AC6AA4" w:rsidRDefault="00AC6AA4" w:rsidP="00AC6AA4">
      <w:pPr>
        <w:spacing w:after="0"/>
        <w:jc w:val="lowKashida"/>
        <w:rPr>
          <w:rFonts w:cs="Simplified Arabic"/>
          <w:sz w:val="30"/>
          <w:szCs w:val="30"/>
          <w:rtl/>
          <w:lang w:bidi="ar-IQ"/>
        </w:rPr>
      </w:pPr>
      <w:r>
        <w:rPr>
          <w:rFonts w:cs="Simplified Arabic" w:hint="cs"/>
          <w:b/>
          <w:bCs/>
          <w:sz w:val="30"/>
          <w:szCs w:val="30"/>
          <w:rtl/>
          <w:lang w:bidi="ar-IQ"/>
        </w:rPr>
        <w:t xml:space="preserve">ثانياً : نظرية السيادة </w:t>
      </w:r>
    </w:p>
    <w:p w:rsidR="00AB6397" w:rsidRDefault="00BF4AE9" w:rsidP="00C707DA">
      <w:pPr>
        <w:spacing w:after="0"/>
        <w:jc w:val="lowKashida"/>
        <w:rPr>
          <w:rFonts w:cs="Simplified Arabic"/>
          <w:sz w:val="30"/>
          <w:szCs w:val="30"/>
          <w:rtl/>
          <w:lang w:bidi="ar-IQ"/>
        </w:rPr>
      </w:pPr>
      <w:r>
        <w:rPr>
          <w:rFonts w:cs="Simplified Arabic" w:hint="cs"/>
          <w:sz w:val="30"/>
          <w:szCs w:val="30"/>
          <w:rtl/>
          <w:lang w:bidi="ar-IQ"/>
        </w:rPr>
        <w:t xml:space="preserve">مستمدة م نكون الدولة بما لها م سيادة على رعايها و اقليمها و لحاجتها الى الأموال للأنفاق على وجوه المنفعه العامة كان لها من الاستعانة بضرائب تفرضها لهذه الغاية و على المواطنين ان يدفعوا الضرائب بأعتبارهم يقيمون على اراضي الدولة أو باعتبارهم من رعاياها </w:t>
      </w:r>
      <w:r w:rsidR="00C707DA">
        <w:rPr>
          <w:rFonts w:cs="Simplified Arabic" w:hint="cs"/>
          <w:sz w:val="30"/>
          <w:szCs w:val="30"/>
          <w:rtl/>
          <w:lang w:bidi="ar-IQ"/>
        </w:rPr>
        <w:t xml:space="preserve">اذا تجاوزت الضريبة اقليم الدولة و تتمتع الدولة بسلطات لا تتوفر للأفراد مثل الامتيازات التي تخولها فرص الضرائب متى شاءت </w:t>
      </w:r>
      <w:r w:rsidR="00AB6397">
        <w:rPr>
          <w:rFonts w:cs="Simplified Arabic" w:hint="cs"/>
          <w:sz w:val="30"/>
          <w:szCs w:val="30"/>
          <w:rtl/>
          <w:lang w:bidi="ar-IQ"/>
        </w:rPr>
        <w:t>و بالنسب التي تراها ملائمة .</w:t>
      </w:r>
    </w:p>
    <w:p w:rsidR="004C2B55" w:rsidRDefault="00AB6397" w:rsidP="00CB6D37">
      <w:pPr>
        <w:spacing w:after="0"/>
        <w:jc w:val="lowKashida"/>
        <w:rPr>
          <w:rFonts w:cs="Simplified Arabic"/>
          <w:sz w:val="30"/>
          <w:szCs w:val="30"/>
          <w:rtl/>
          <w:lang w:bidi="ar-IQ"/>
        </w:rPr>
      </w:pPr>
      <w:r>
        <w:rPr>
          <w:rFonts w:cs="Simplified Arabic" w:hint="cs"/>
          <w:sz w:val="30"/>
          <w:szCs w:val="30"/>
          <w:rtl/>
          <w:lang w:bidi="ar-IQ"/>
        </w:rPr>
        <w:t xml:space="preserve">     ( مع التقيد </w:t>
      </w:r>
      <w:r w:rsidR="00F3084F">
        <w:rPr>
          <w:rFonts w:cs="Simplified Arabic" w:hint="cs"/>
          <w:sz w:val="30"/>
          <w:szCs w:val="30"/>
          <w:rtl/>
          <w:lang w:bidi="ar-IQ"/>
        </w:rPr>
        <w:t>بالإحكام</w:t>
      </w:r>
      <w:r>
        <w:rPr>
          <w:rFonts w:cs="Simplified Arabic" w:hint="cs"/>
          <w:sz w:val="30"/>
          <w:szCs w:val="30"/>
          <w:rtl/>
          <w:lang w:bidi="ar-IQ"/>
        </w:rPr>
        <w:t xml:space="preserve"> القانونية م جهة و عدم المساس بالأقتصاد و بشكل ضار ) كما</w:t>
      </w:r>
      <w:r w:rsidR="00F3084F">
        <w:rPr>
          <w:rFonts w:cs="Simplified Arabic" w:hint="cs"/>
          <w:sz w:val="30"/>
          <w:szCs w:val="30"/>
          <w:rtl/>
          <w:lang w:bidi="ar-IQ"/>
        </w:rPr>
        <w:t xml:space="preserve"> </w:t>
      </w:r>
      <w:r>
        <w:rPr>
          <w:rFonts w:cs="Simplified Arabic" w:hint="cs"/>
          <w:sz w:val="30"/>
          <w:szCs w:val="30"/>
          <w:rtl/>
          <w:lang w:bidi="ar-IQ"/>
        </w:rPr>
        <w:t>تتمتع بامتيازات في تحصيل الضرائب</w:t>
      </w:r>
      <w:r w:rsidR="00F3084F">
        <w:rPr>
          <w:rFonts w:cs="Simplified Arabic" w:hint="cs"/>
          <w:sz w:val="30"/>
          <w:szCs w:val="30"/>
          <w:rtl/>
          <w:lang w:bidi="ar-IQ"/>
        </w:rPr>
        <w:t xml:space="preserve"> </w:t>
      </w:r>
      <w:r w:rsidR="00CB6D37">
        <w:rPr>
          <w:rFonts w:cs="Simplified Arabic" w:hint="cs"/>
          <w:sz w:val="30"/>
          <w:szCs w:val="30"/>
          <w:rtl/>
          <w:lang w:bidi="ar-IQ"/>
        </w:rPr>
        <w:t xml:space="preserve">المترتبة عليه . . الى غير ذلك م مظاهر سيادة الدول على اراضيها وعلى رعاياها . </w:t>
      </w:r>
      <w:r>
        <w:rPr>
          <w:rFonts w:cs="Simplified Arabic" w:hint="cs"/>
          <w:sz w:val="30"/>
          <w:szCs w:val="30"/>
          <w:rtl/>
          <w:lang w:bidi="ar-IQ"/>
        </w:rPr>
        <w:t xml:space="preserve"> </w:t>
      </w:r>
      <w:r w:rsidR="00BF4AE9">
        <w:rPr>
          <w:rFonts w:cs="Simplified Arabic" w:hint="cs"/>
          <w:sz w:val="30"/>
          <w:szCs w:val="30"/>
          <w:rtl/>
          <w:lang w:bidi="ar-IQ"/>
        </w:rPr>
        <w:t xml:space="preserve"> </w:t>
      </w:r>
    </w:p>
    <w:p w:rsidR="00CB6D37" w:rsidRPr="00937423" w:rsidRDefault="00CB6D37" w:rsidP="00CB6D37">
      <w:pPr>
        <w:spacing w:after="0"/>
        <w:jc w:val="lowKashida"/>
        <w:rPr>
          <w:rFonts w:cs="Simplified Arabic"/>
          <w:sz w:val="20"/>
          <w:szCs w:val="20"/>
          <w:rtl/>
          <w:lang w:bidi="ar-IQ"/>
        </w:rPr>
      </w:pPr>
    </w:p>
    <w:p w:rsidR="00AC1103" w:rsidRDefault="00AC1103" w:rsidP="00937423">
      <w:pPr>
        <w:spacing w:after="0"/>
        <w:jc w:val="lowKashida"/>
        <w:rPr>
          <w:rFonts w:cs="Simplified Arabic"/>
          <w:b/>
          <w:bCs/>
          <w:sz w:val="30"/>
          <w:szCs w:val="30"/>
          <w:rtl/>
          <w:lang w:bidi="ar-IQ"/>
        </w:rPr>
      </w:pPr>
      <w:r>
        <w:rPr>
          <w:rFonts w:cs="Simplified Arabic" w:hint="cs"/>
          <w:b/>
          <w:bCs/>
          <w:sz w:val="30"/>
          <w:szCs w:val="30"/>
          <w:rtl/>
          <w:lang w:bidi="ar-IQ"/>
        </w:rPr>
        <w:t xml:space="preserve">ثالثاً : </w:t>
      </w:r>
      <w:r w:rsidR="00937423">
        <w:rPr>
          <w:rFonts w:cs="Simplified Arabic" w:hint="cs"/>
          <w:b/>
          <w:bCs/>
          <w:sz w:val="30"/>
          <w:szCs w:val="30"/>
          <w:rtl/>
          <w:lang w:bidi="ar-IQ"/>
        </w:rPr>
        <w:t xml:space="preserve">نظرية التضامن الاجتماعي </w:t>
      </w:r>
    </w:p>
    <w:p w:rsidR="00937423" w:rsidRDefault="00937423" w:rsidP="00937423">
      <w:pPr>
        <w:spacing w:after="0"/>
        <w:jc w:val="lowKashida"/>
        <w:rPr>
          <w:rFonts w:cs="Simplified Arabic"/>
          <w:sz w:val="30"/>
          <w:szCs w:val="30"/>
          <w:rtl/>
          <w:lang w:bidi="ar-IQ"/>
        </w:rPr>
      </w:pPr>
      <w:r>
        <w:rPr>
          <w:rFonts w:cs="Simplified Arabic" w:hint="cs"/>
          <w:sz w:val="30"/>
          <w:szCs w:val="30"/>
          <w:rtl/>
          <w:lang w:bidi="ar-IQ"/>
        </w:rPr>
        <w:t xml:space="preserve">      نظرية التضامن الاجتماعي نظرية حديثة لكن اسسها بعيدة بعد بداية تكون الأسرة و القبيلة ثم المدينة و  بعدها الدولة .</w:t>
      </w:r>
    </w:p>
    <w:p w:rsidR="00937423" w:rsidRDefault="00937423" w:rsidP="0085746C">
      <w:pPr>
        <w:spacing w:after="0"/>
        <w:jc w:val="lowKashida"/>
        <w:rPr>
          <w:rFonts w:cs="Simplified Arabic"/>
          <w:sz w:val="30"/>
          <w:szCs w:val="30"/>
          <w:rtl/>
          <w:lang w:bidi="ar-IQ"/>
        </w:rPr>
      </w:pPr>
      <w:r>
        <w:rPr>
          <w:rFonts w:cs="Simplified Arabic" w:hint="cs"/>
          <w:sz w:val="30"/>
          <w:szCs w:val="30"/>
          <w:rtl/>
          <w:lang w:bidi="ar-IQ"/>
        </w:rPr>
        <w:t xml:space="preserve">      ففي الأسرة يقوم النظام اذا كان بالأمكان القول بو</w:t>
      </w:r>
      <w:r w:rsidR="0085746C">
        <w:rPr>
          <w:rFonts w:cs="Simplified Arabic" w:hint="cs"/>
          <w:sz w:val="30"/>
          <w:szCs w:val="30"/>
          <w:rtl/>
          <w:lang w:bidi="ar-IQ"/>
        </w:rPr>
        <w:t>ج</w:t>
      </w:r>
      <w:r>
        <w:rPr>
          <w:rFonts w:cs="Simplified Arabic" w:hint="cs"/>
          <w:sz w:val="30"/>
          <w:szCs w:val="30"/>
          <w:rtl/>
          <w:lang w:bidi="ar-IQ"/>
        </w:rPr>
        <w:t xml:space="preserve">ود نظام ولو طبيعي او حرفي على ان يقوم افراد الأسرة بالخدمات موزعه عليه حسب مقدرة كل منه و كذلك توزعت الأدوار في المدينة </w:t>
      </w:r>
      <w:r w:rsidR="001C77DE">
        <w:rPr>
          <w:rFonts w:cs="Simplified Arabic" w:hint="cs"/>
          <w:sz w:val="30"/>
          <w:szCs w:val="30"/>
          <w:rtl/>
          <w:lang w:bidi="ar-IQ"/>
        </w:rPr>
        <w:t xml:space="preserve">ثم الدولة </w:t>
      </w:r>
      <w:r w:rsidRPr="00937423">
        <w:rPr>
          <w:rFonts w:cs="Simplified Arabic" w:hint="cs"/>
          <w:sz w:val="30"/>
          <w:szCs w:val="30"/>
          <w:vertAlign w:val="superscript"/>
          <w:rtl/>
          <w:lang w:bidi="ar-IQ"/>
        </w:rPr>
        <w:t>(1)</w:t>
      </w:r>
      <w:r>
        <w:rPr>
          <w:rFonts w:cs="Simplified Arabic" w:hint="cs"/>
          <w:sz w:val="30"/>
          <w:szCs w:val="30"/>
          <w:rtl/>
          <w:lang w:bidi="ar-IQ"/>
        </w:rPr>
        <w:t xml:space="preserve"> .   </w:t>
      </w:r>
    </w:p>
    <w:p w:rsidR="00937423" w:rsidRDefault="00937423" w:rsidP="00937423">
      <w:pPr>
        <w:spacing w:after="0"/>
        <w:jc w:val="lowKashida"/>
        <w:rPr>
          <w:rFonts w:cs="Simplified Arabic"/>
          <w:sz w:val="30"/>
          <w:szCs w:val="30"/>
          <w:rtl/>
          <w:lang w:bidi="ar-IQ"/>
        </w:rPr>
      </w:pPr>
    </w:p>
    <w:p w:rsidR="00937423" w:rsidRDefault="000F1454" w:rsidP="00937423">
      <w:pPr>
        <w:spacing w:after="0"/>
        <w:jc w:val="lowKashida"/>
        <w:rPr>
          <w:rFonts w:cs="Simplified Arabic"/>
          <w:sz w:val="30"/>
          <w:szCs w:val="30"/>
          <w:rtl/>
          <w:lang w:bidi="ar-IQ"/>
        </w:rPr>
      </w:pPr>
      <w:r>
        <w:rPr>
          <w:rFonts w:cs="Simplified Arabic"/>
          <w:noProof/>
          <w:sz w:val="30"/>
          <w:szCs w:val="30"/>
          <w:rtl/>
        </w:rPr>
        <mc:AlternateContent>
          <mc:Choice Requires="wps">
            <w:drawing>
              <wp:anchor distT="0" distB="0" distL="114300" distR="114300" simplePos="0" relativeHeight="251660288" behindDoc="0" locked="0" layoutInCell="1" allowOverlap="1">
                <wp:simplePos x="0" y="0"/>
                <wp:positionH relativeFrom="column">
                  <wp:posOffset>2350770</wp:posOffset>
                </wp:positionH>
                <wp:positionV relativeFrom="paragraph">
                  <wp:posOffset>273685</wp:posOffset>
                </wp:positionV>
                <wp:extent cx="3182620" cy="5715"/>
                <wp:effectExtent l="12700" t="13970" r="14605" b="889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2620" cy="5715"/>
                        </a:xfrm>
                        <a:prstGeom prst="straightConnector1">
                          <a:avLst/>
                        </a:prstGeom>
                        <a:noFill/>
                        <a:ln w="12700">
                          <a:solidFill>
                            <a:schemeClr val="tx1">
                              <a:lumMod val="95000"/>
                              <a:lumOff val="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left:0;text-align:left;margin-left:185.1pt;margin-top:21.55pt;width:250.6pt;height:.4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0G0zAIAAAgGAAAOAAAAZHJzL2Uyb0RvYy54bWysVE2PmzAQvVfqf7C4s0AggaBNVllC2kM/&#10;VtqtevZiE6waG9lOSFT1v3dsEtLs9lBVe7Hssef5zcybub07tBztqdJMioUX3YQeoqKShIntwvv2&#10;tPEzD2mDBcFcCrrwjlR7d8v37277LqcT2UhOqEIAInTedwuvMabLg0BXDW2xvpEdFXBZS9ViA0e1&#10;DYjCPaC3PJiE4SzopSKdkhXVGqzr4dJbOvy6ppX5WteaGsQXHnAzblVufbZrsLzF+VbhrmHViQb+&#10;DxYtZgI+HaHW2GC0U+wVVMsqJbWszU0l20DWNauoiwGiicIX0Tw2uKMuFkiO7sY06beDrb7sHxRi&#10;BGoXe0jgFmq02hnpvkZTm5++0zk8K8SDshFWB/HYfZLVD42ELBosttQ9fjp24BtZj+DKxR50B788&#10;958lgTcY8F2yDrVqUc1Z99E6WnBICDq46hzH6tCDQRUY4yibzCZQxArupmnkyAU4tyjWt1PafKCy&#10;RXaz8LRRmG0bU0ghQAZSDT/g/SdtLMeLg3UWcsM4d2rgAvXAZ5KGoeOkJWfE3tp3Tpi04ArtMUjK&#10;HAZUvmshtsE2n4bgOUDtWpDfYD5b4eMRxNG4wldyJ4jzbSgm5WlvMOPDHry5sESoE/cQC5wOBrbO&#10;Dtlywvs5D+dlVmaJn0xmpZ+E67W/2hSJP9tE6XQdr4tiHf2yEUZJ3jBCqLBBnpsgSv5NZKd2HOQ7&#10;tsGYzuAa3QUMZK+ZrjbTME3izE/TaewncRn699mm8FdFNJul5X1xX75gWrro9duQHVNpWcmdoeqx&#10;IT0izMpoksVzmGGEwdCIs3AWzlMPYb6FaVcZ5SElzXdmGtcCVrIWY6zvUHluXovEquEvIjmZMO8a&#10;fJGNs77Szch0SOpZD/Y0VvSUp0vaAeWsFdeltjGHFn+W5PigbGfYhoVx45xOo9HOsz/P7tVlgC9/&#10;AwAA//8DAFBLAwQUAAYACAAAACEAag52Vd0AAAAJAQAADwAAAGRycy9kb3ducmV2LnhtbEyPwUrE&#10;MBCG74LvEEbw5ibdLbbUpssiCN7EdRG9ZZuYlE0mpUl369s7nvQ4Mx//fH+7XYJnZzOlIaKEYiWA&#10;GeyjHtBKOLw93dXAUlaolY9oJHybBNvu+qpVjY4XfDXnfbaMQjA1SoLLeWw4T70zQaVVHA3S7StO&#10;QWUaJ8v1pC4UHjxfC3HPgxqQPjg1mkdn+tN+DhLeX+Zn7V2d7PAZ5lOldth/WClvb5bdA7BslvwH&#10;w68+qUNHTsc4o07MS9hUYk2ohHJTACOgrooS2JEWpQDetfx/g+4HAAD//wMAUEsBAi0AFAAGAAgA&#10;AAAhALaDOJL+AAAA4QEAABMAAAAAAAAAAAAAAAAAAAAAAFtDb250ZW50X1R5cGVzXS54bWxQSwEC&#10;LQAUAAYACAAAACEAOP0h/9YAAACUAQAACwAAAAAAAAAAAAAAAAAvAQAAX3JlbHMvLnJlbHNQSwEC&#10;LQAUAAYACAAAACEA9fdBtMwCAAAIBgAADgAAAAAAAAAAAAAAAAAuAgAAZHJzL2Uyb0RvYy54bWxQ&#10;SwECLQAUAAYACAAAACEAag52Vd0AAAAJAQAADwAAAAAAAAAAAAAAAAAmBQAAZHJzL2Rvd25yZXYu&#10;eG1sUEsFBgAAAAAEAAQA8wAAADAGAAAAAA==&#10;" strokecolor="#0d0d0d [3069]" strokeweight="1pt">
                <v:shadow color="#7f7f7f [1601]" opacity=".5" offset="1pt"/>
              </v:shape>
            </w:pict>
          </mc:Fallback>
        </mc:AlternateContent>
      </w:r>
    </w:p>
    <w:p w:rsidR="00937423" w:rsidRPr="00937423" w:rsidRDefault="00937423" w:rsidP="00937423">
      <w:pPr>
        <w:pStyle w:val="a3"/>
        <w:numPr>
          <w:ilvl w:val="0"/>
          <w:numId w:val="6"/>
        </w:numPr>
        <w:spacing w:after="0"/>
        <w:jc w:val="lowKashida"/>
        <w:rPr>
          <w:rFonts w:cs="Simplified Arabic"/>
          <w:sz w:val="24"/>
          <w:szCs w:val="24"/>
          <w:rtl/>
          <w:lang w:bidi="ar-IQ"/>
        </w:rPr>
      </w:pPr>
      <w:r w:rsidRPr="00937423">
        <w:rPr>
          <w:rFonts w:cs="Simplified Arabic" w:hint="cs"/>
          <w:sz w:val="24"/>
          <w:szCs w:val="24"/>
          <w:rtl/>
          <w:lang w:bidi="ar-IQ"/>
        </w:rPr>
        <w:t xml:space="preserve">عبد الامير شمس الدين ، الضرائب اسسها العلمية و تطبيقاتها العلمية ، ص 38 . </w:t>
      </w:r>
    </w:p>
    <w:p w:rsidR="004C2B55" w:rsidRDefault="00800727" w:rsidP="00C06C4D">
      <w:pPr>
        <w:spacing w:after="0"/>
        <w:jc w:val="lowKashida"/>
        <w:rPr>
          <w:rFonts w:cs="Simplified Arabic"/>
          <w:sz w:val="30"/>
          <w:szCs w:val="30"/>
          <w:rtl/>
          <w:lang w:bidi="ar-IQ"/>
        </w:rPr>
      </w:pPr>
      <w:r>
        <w:rPr>
          <w:rFonts w:cs="Simplified Arabic" w:hint="cs"/>
          <w:sz w:val="30"/>
          <w:szCs w:val="30"/>
          <w:rtl/>
          <w:lang w:bidi="ar-IQ"/>
        </w:rPr>
        <w:lastRenderedPageBreak/>
        <w:t xml:space="preserve">        و قد سبقت الأشارة الى بيان مقول اصحاب العقد الاجتماعي ومنهم مونتسيكيو </w:t>
      </w:r>
      <w:r>
        <w:rPr>
          <w:rFonts w:cs="Simplified Arabic"/>
          <w:sz w:val="30"/>
          <w:szCs w:val="30"/>
          <w:lang w:bidi="ar-IQ"/>
        </w:rPr>
        <w:t xml:space="preserve">Montesquieu </w:t>
      </w:r>
      <w:r>
        <w:rPr>
          <w:rFonts w:cs="Simplified Arabic" w:hint="cs"/>
          <w:sz w:val="30"/>
          <w:szCs w:val="30"/>
          <w:rtl/>
          <w:lang w:bidi="ar-IQ"/>
        </w:rPr>
        <w:t xml:space="preserve"> </w:t>
      </w:r>
      <w:r w:rsidR="003E2EA1">
        <w:rPr>
          <w:rFonts w:cs="Simplified Arabic" w:hint="cs"/>
          <w:sz w:val="30"/>
          <w:szCs w:val="30"/>
          <w:rtl/>
          <w:lang w:bidi="ar-IQ"/>
        </w:rPr>
        <w:t xml:space="preserve">لكنهم وان لم يركزوا </w:t>
      </w:r>
      <w:r w:rsidR="00CE0A20">
        <w:rPr>
          <w:rFonts w:cs="Simplified Arabic" w:hint="cs"/>
          <w:sz w:val="30"/>
          <w:szCs w:val="30"/>
          <w:rtl/>
          <w:lang w:bidi="ar-IQ"/>
        </w:rPr>
        <w:t>على قضية التضامن الاجتماعي فأن هذه الفكرة برزت في الدولة المعاصرة بشكل واضح نتيجة الاخذ</w:t>
      </w:r>
      <w:r w:rsidR="00C06C4D">
        <w:rPr>
          <w:rFonts w:cs="Simplified Arabic" w:hint="cs"/>
          <w:sz w:val="30"/>
          <w:szCs w:val="30"/>
          <w:rtl/>
          <w:lang w:bidi="ar-IQ"/>
        </w:rPr>
        <w:t xml:space="preserve"> الديمقراطية و التمثيل الشعبي بحيث تعتبر الهيئة الحاكمة القائمة على ادارة الدولة و مرافقها بمثابة الموكلة من قبل الأمة و شأن كل وكالة لا بد لأصيل ان يدفع التكاليف للوكالة و حتى لا ننسى ان الضريبة فريضة جبرية يمكن اعتبار ان الأمة مختارة عن عملية تحديد قيمة تكاليف ادارة المرافق و سمحت للحكومة ان تحدد قيمة ما يتوجب على كل فرد متى شاء و كيف تشاء ولا يعبر ذلك جبر و بدون رضى المكلف ، و خوفا من التناقض و الوقوع  في حلقة الجبرية او الحرية في التصرف  تجاه عملية دفع قيمة الضريبة فأن فكرة تحمل الضريبة ترتكز على مبدأ التضامن الاجتماعي الذي يقضي بأن تتعاون ال</w:t>
      </w:r>
      <w:r w:rsidR="0085746C">
        <w:rPr>
          <w:rFonts w:cs="Simplified Arabic" w:hint="cs"/>
          <w:sz w:val="30"/>
          <w:szCs w:val="30"/>
          <w:rtl/>
          <w:lang w:bidi="ar-IQ"/>
        </w:rPr>
        <w:t>ا</w:t>
      </w:r>
      <w:r w:rsidR="00C06C4D">
        <w:rPr>
          <w:rFonts w:cs="Simplified Arabic" w:hint="cs"/>
          <w:sz w:val="30"/>
          <w:szCs w:val="30"/>
          <w:rtl/>
          <w:lang w:bidi="ar-IQ"/>
        </w:rPr>
        <w:t>مة بجميع افرادها و كل حسب قدرته في تحمل التكاليف الحكم بغض النظر عن التشكيل الذي تأخذه عملية الدفع .</w:t>
      </w:r>
    </w:p>
    <w:p w:rsidR="00C06C4D" w:rsidRDefault="00C06C4D" w:rsidP="00C06C4D">
      <w:pPr>
        <w:spacing w:after="0"/>
        <w:jc w:val="lowKashida"/>
        <w:rPr>
          <w:rFonts w:cs="Simplified Arabic"/>
          <w:sz w:val="30"/>
          <w:szCs w:val="30"/>
          <w:rtl/>
          <w:lang w:bidi="ar-IQ"/>
        </w:rPr>
      </w:pPr>
      <w:r>
        <w:rPr>
          <w:rFonts w:cs="Simplified Arabic" w:hint="cs"/>
          <w:sz w:val="30"/>
          <w:szCs w:val="30"/>
          <w:rtl/>
          <w:lang w:bidi="ar-IQ"/>
        </w:rPr>
        <w:t xml:space="preserve">        </w:t>
      </w:r>
    </w:p>
    <w:p w:rsidR="00C06C4D" w:rsidRDefault="00C06C4D" w:rsidP="00C06C4D">
      <w:pPr>
        <w:spacing w:after="0"/>
        <w:jc w:val="lowKashida"/>
        <w:rPr>
          <w:rFonts w:cs="Simplified Arabic"/>
          <w:b/>
          <w:bCs/>
          <w:sz w:val="30"/>
          <w:szCs w:val="30"/>
          <w:rtl/>
          <w:lang w:bidi="ar-IQ"/>
        </w:rPr>
      </w:pPr>
      <w:r>
        <w:rPr>
          <w:rFonts w:cs="Simplified Arabic" w:hint="cs"/>
          <w:b/>
          <w:bCs/>
          <w:sz w:val="30"/>
          <w:szCs w:val="30"/>
          <w:rtl/>
          <w:lang w:bidi="ar-IQ"/>
        </w:rPr>
        <w:t xml:space="preserve">مفهوم النظام الضريبي </w:t>
      </w:r>
      <w:r>
        <w:rPr>
          <w:rFonts w:cs="Simplified Arabic"/>
          <w:b/>
          <w:bCs/>
          <w:sz w:val="30"/>
          <w:szCs w:val="30"/>
          <w:lang w:bidi="ar-IQ"/>
        </w:rPr>
        <w:t>Tax system concept</w:t>
      </w:r>
      <w:r>
        <w:rPr>
          <w:rFonts w:cs="Simplified Arabic" w:hint="cs"/>
          <w:b/>
          <w:bCs/>
          <w:sz w:val="30"/>
          <w:szCs w:val="30"/>
          <w:rtl/>
          <w:lang w:bidi="ar-IQ"/>
        </w:rPr>
        <w:t xml:space="preserve"> </w:t>
      </w:r>
    </w:p>
    <w:p w:rsidR="00C06C4D" w:rsidRDefault="00C06C4D" w:rsidP="00C06C4D">
      <w:pPr>
        <w:spacing w:after="0"/>
        <w:jc w:val="lowKashida"/>
        <w:rPr>
          <w:rFonts w:cs="Simplified Arabic"/>
          <w:sz w:val="30"/>
          <w:szCs w:val="30"/>
          <w:rtl/>
          <w:lang w:bidi="ar-IQ"/>
        </w:rPr>
      </w:pPr>
      <w:r>
        <w:rPr>
          <w:rFonts w:cs="Simplified Arabic" w:hint="cs"/>
          <w:sz w:val="30"/>
          <w:szCs w:val="30"/>
          <w:rtl/>
          <w:lang w:bidi="ar-IQ"/>
        </w:rPr>
        <w:t xml:space="preserve">       حاول الكثير من كتاب المالية العامة إيجاد تعريف محدد للنظام الضريبي وقد تراوحت الاراء بين المفهومين الضيق و الواسع لمفهوم النظام الضريبي فقد عرفه الدكتور يونس احمد البطريق بأنه (مجموع القواعد القانونية و الفنية التي تمكن من الاستقطاع الضريبي في مراحله المتتالية من التشريع الى الربط و التحصيل ) </w:t>
      </w:r>
      <w:r w:rsidRPr="00C06C4D">
        <w:rPr>
          <w:rFonts w:cs="Simplified Arabic" w:hint="cs"/>
          <w:sz w:val="30"/>
          <w:szCs w:val="30"/>
          <w:vertAlign w:val="superscript"/>
          <w:rtl/>
          <w:lang w:bidi="ar-IQ"/>
        </w:rPr>
        <w:t>(1)</w:t>
      </w:r>
      <w:r>
        <w:rPr>
          <w:rFonts w:cs="Simplified Arabic" w:hint="cs"/>
          <w:sz w:val="30"/>
          <w:szCs w:val="30"/>
          <w:rtl/>
          <w:lang w:bidi="ar-IQ"/>
        </w:rPr>
        <w:t xml:space="preserve"> .   </w:t>
      </w:r>
    </w:p>
    <w:p w:rsidR="00C06C4D" w:rsidRPr="00800727" w:rsidRDefault="00C06C4D" w:rsidP="00C06C4D">
      <w:pPr>
        <w:spacing w:after="0"/>
        <w:jc w:val="lowKashida"/>
        <w:rPr>
          <w:rFonts w:cs="Simplified Arabic"/>
          <w:sz w:val="30"/>
          <w:szCs w:val="30"/>
          <w:rtl/>
          <w:lang w:bidi="ar-IQ"/>
        </w:rPr>
      </w:pPr>
      <w:r>
        <w:rPr>
          <w:rFonts w:cs="Simplified Arabic" w:hint="cs"/>
          <w:sz w:val="30"/>
          <w:szCs w:val="30"/>
          <w:rtl/>
          <w:lang w:bidi="ar-IQ"/>
        </w:rPr>
        <w:t xml:space="preserve">      و هو يمثل هذا المفهوم الضيق بينما ذهب الدكتور علي عباس عباد الى المفهوم الواسع و صفه ( </w:t>
      </w:r>
      <w:r w:rsidR="0056286F">
        <w:rPr>
          <w:rFonts w:cs="Simplified Arabic" w:hint="cs"/>
          <w:sz w:val="30"/>
          <w:szCs w:val="30"/>
          <w:rtl/>
          <w:lang w:bidi="ar-IQ"/>
        </w:rPr>
        <w:t>بأنه</w:t>
      </w:r>
      <w:r>
        <w:rPr>
          <w:rFonts w:cs="Simplified Arabic" w:hint="cs"/>
          <w:sz w:val="30"/>
          <w:szCs w:val="30"/>
          <w:rtl/>
          <w:lang w:bidi="ar-IQ"/>
        </w:rPr>
        <w:t xml:space="preserve"> مجموعة العناصر الايديولوجية و الاقتصادية و الفنية التي تؤدي تراكيبها الى وجود نظام ضريبي معين ) </w:t>
      </w:r>
      <w:r w:rsidRPr="0056286F">
        <w:rPr>
          <w:rFonts w:cs="Simplified Arabic" w:hint="cs"/>
          <w:sz w:val="30"/>
          <w:szCs w:val="30"/>
          <w:vertAlign w:val="superscript"/>
          <w:rtl/>
          <w:lang w:bidi="ar-IQ"/>
        </w:rPr>
        <w:t>(2)</w:t>
      </w:r>
      <w:r>
        <w:rPr>
          <w:rFonts w:cs="Simplified Arabic" w:hint="cs"/>
          <w:sz w:val="30"/>
          <w:szCs w:val="30"/>
          <w:rtl/>
          <w:lang w:bidi="ar-IQ"/>
        </w:rPr>
        <w:t xml:space="preserve"> .       </w:t>
      </w:r>
    </w:p>
    <w:p w:rsidR="004C2B55" w:rsidRPr="003F55E9" w:rsidRDefault="004C2B55" w:rsidP="00DB6261">
      <w:pPr>
        <w:spacing w:after="0"/>
        <w:jc w:val="lowKashida"/>
        <w:rPr>
          <w:rtl/>
        </w:rPr>
      </w:pPr>
    </w:p>
    <w:p w:rsidR="004F0FDE" w:rsidRPr="0056286F" w:rsidRDefault="004F0FDE" w:rsidP="0056286F">
      <w:pPr>
        <w:spacing w:after="0"/>
        <w:ind w:firstLine="720"/>
        <w:jc w:val="lowKashida"/>
        <w:rPr>
          <w:rFonts w:cs="Simplified Arabic"/>
          <w:sz w:val="54"/>
          <w:szCs w:val="54"/>
          <w:rtl/>
          <w:lang w:bidi="ar-IQ"/>
        </w:rPr>
      </w:pPr>
    </w:p>
    <w:p w:rsidR="0056286F" w:rsidRDefault="000F1454" w:rsidP="0056286F">
      <w:pPr>
        <w:pStyle w:val="a3"/>
        <w:numPr>
          <w:ilvl w:val="0"/>
          <w:numId w:val="7"/>
        </w:numPr>
        <w:spacing w:after="0" w:line="240" w:lineRule="auto"/>
        <w:jc w:val="lowKashida"/>
        <w:rPr>
          <w:rFonts w:cs="Simplified Arabic"/>
          <w:sz w:val="24"/>
          <w:szCs w:val="24"/>
          <w:lang w:bidi="ar-IQ"/>
        </w:rPr>
      </w:pPr>
      <w:r>
        <w:rPr>
          <w:rFonts w:cs="Simplified Arabic"/>
          <w:noProof/>
          <w:sz w:val="54"/>
          <w:szCs w:val="54"/>
        </w:rPr>
        <mc:AlternateContent>
          <mc:Choice Requires="wps">
            <w:drawing>
              <wp:anchor distT="0" distB="0" distL="114300" distR="114300" simplePos="0" relativeHeight="251661312" behindDoc="0" locked="0" layoutInCell="1" allowOverlap="1">
                <wp:simplePos x="0" y="0"/>
                <wp:positionH relativeFrom="column">
                  <wp:posOffset>2331085</wp:posOffset>
                </wp:positionH>
                <wp:positionV relativeFrom="paragraph">
                  <wp:posOffset>10160</wp:posOffset>
                </wp:positionV>
                <wp:extent cx="3182620" cy="5715"/>
                <wp:effectExtent l="12065" t="12065" r="15240" b="1079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2620" cy="5715"/>
                        </a:xfrm>
                        <a:prstGeom prst="straightConnector1">
                          <a:avLst/>
                        </a:prstGeom>
                        <a:noFill/>
                        <a:ln w="12700">
                          <a:solidFill>
                            <a:schemeClr val="tx1">
                              <a:lumMod val="95000"/>
                              <a:lumOff val="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183.55pt;margin-top:.8pt;width:250.6pt;height:.4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wB2zAIAAAgGAAAOAAAAZHJzL2Uyb0RvYy54bWysVE2PmzAQvVfqf7C4s0BCgKBNVllC2kM/&#10;VtqtevZiE6waG9lOSFT1v3dsEtLs9lBVe7Hssef5zcybub07tBztqdJMioUX3YQeoqKShIntwvv2&#10;tPEzD2mDBcFcCrrwjlR7d8v37277LqcT2UhOqEIAInTedwuvMabLg0BXDW2xvpEdFXBZS9ViA0e1&#10;DYjCPaC3PJiEYRL0UpFOyYpqDdb1cOktHX5d08p8rWtNDeILD7gZtyq3Pts1WN7ifKtw17DqRAP/&#10;B4sWMwGfjlBrbDDaKfYKqmWVklrW5qaSbSDrmlXUxQDRROGLaB4b3FEXCyRHd2Oa9NvBVl/2Dwox&#10;ArWbeEjgFmq02hnpvkaJzU/f6RyeFeJB2Qirg3jsPsnqh0ZCFg0WW+oePx078I2sR3DlYg+6g1+e&#10;+8+SwBsM+C5Zh1q1qOas+2gdLTgkBB1cdY5jdejBoAqM0yibJBMoYgV3szSaua9wblGsb6e0+UBl&#10;i+xm4WmjMNs2ppBCgAykGn7A+0/aWI4XB+ss5IZx7tTABeptOtIwdJy05IzYW/vOCZMWXKE9BkmZ&#10;w4DKdy3ENtjmsxA8B6hdC/IbzGcrfDyCOBpX+EruBHG+DcWkPO0NZnzYgzcXlgh14h5igdPBwNbZ&#10;IVtOeD/n4bzMyiz240lS+nG4XvurTRH7ySZKZ+vpuijW0S8bYRTnDSOEChvkuQmi+N9EdmrHQb5j&#10;G4zpDK7RXcBA9prpajML03ia+Wk6m/rxtAz9+2xT+KsiSpK0vC/uyxdMSxe9fhuyYyotK7kzVD02&#10;pEeEWRlNsukcZhhhMDSmWZiE89RDmG9h2lVGeUhJ852ZxrWAlazFGOs7VJ6b1yKxaviLSE4mzLsG&#10;X2TjrK90MzIdknrWgz2NFT3l6ZJ2QDlrxXWpbcyhxZ8lOT4o2xm2YWHcOKfTaLTz7M+ze3UZ4Mvf&#10;AAAA//8DAFBLAwQUAAYACAAAACEAhH4eWtsAAAAHAQAADwAAAGRycy9kb3ducmV2LnhtbEyOUUvD&#10;MBSF3wX/Q7iCby7dhl2pTccQBN/EOUTf7pqYlCU3pUm3+u+9Punj4Tuc8zXbOXhxNmPqIylYLgoQ&#10;hrqoe7IKDm9PdxWIlJE0+khGwbdJsG2vrxqsdbzQqznvsxU8QqlGBS7noZYydc4ETIs4GGL2FceA&#10;meNopR7xwuPBy1VRlDJgT/zgcDCPznSn/RQUvL9Mz9q7Ktn+M0ynDe6o+7BK3d7MuwcQ2cz5rwy/&#10;+qwOLTsd40Q6Ca9gXW6WXGVQgmBeldUaxFHB6h5k28j//u0PAAAA//8DAFBLAQItABQABgAIAAAA&#10;IQC2gziS/gAAAOEBAAATAAAAAAAAAAAAAAAAAAAAAABbQ29udGVudF9UeXBlc10ueG1sUEsBAi0A&#10;FAAGAAgAAAAhADj9If/WAAAAlAEAAAsAAAAAAAAAAAAAAAAALwEAAF9yZWxzLy5yZWxzUEsBAi0A&#10;FAAGAAgAAAAhADvDAHbMAgAACAYAAA4AAAAAAAAAAAAAAAAALgIAAGRycy9lMm9Eb2MueG1sUEsB&#10;Ai0AFAAGAAgAAAAhAIR+HlrbAAAABwEAAA8AAAAAAAAAAAAAAAAAJgUAAGRycy9kb3ducmV2Lnht&#10;bFBLBQYAAAAABAAEAPMAAAAuBgAAAAA=&#10;" strokecolor="#0d0d0d [3069]" strokeweight="1pt">
                <v:shadow color="#7f7f7f [1601]" opacity=".5" offset="1pt"/>
              </v:shape>
            </w:pict>
          </mc:Fallback>
        </mc:AlternateContent>
      </w:r>
      <w:r w:rsidR="0056286F">
        <w:rPr>
          <w:rFonts w:cs="Simplified Arabic" w:hint="cs"/>
          <w:sz w:val="24"/>
          <w:szCs w:val="24"/>
          <w:rtl/>
          <w:lang w:bidi="ar-IQ"/>
        </w:rPr>
        <w:t>عبد الامير شمس الدين ، الضرائب اسسها ة تطبيقاتها العلمية ، ص 38 .</w:t>
      </w:r>
    </w:p>
    <w:p w:rsidR="009826A1" w:rsidRPr="0056286F" w:rsidRDefault="0056286F" w:rsidP="0056286F">
      <w:pPr>
        <w:pStyle w:val="a3"/>
        <w:numPr>
          <w:ilvl w:val="0"/>
          <w:numId w:val="7"/>
        </w:numPr>
        <w:spacing w:after="0" w:line="240" w:lineRule="auto"/>
        <w:jc w:val="lowKashida"/>
        <w:rPr>
          <w:rFonts w:cs="Simplified Arabic"/>
          <w:sz w:val="24"/>
          <w:szCs w:val="24"/>
          <w:lang w:bidi="ar-IQ"/>
        </w:rPr>
      </w:pPr>
      <w:r>
        <w:rPr>
          <w:rFonts w:cs="Simplified Arabic" w:hint="cs"/>
          <w:sz w:val="24"/>
          <w:szCs w:val="24"/>
          <w:rtl/>
          <w:lang w:bidi="ar-IQ"/>
        </w:rPr>
        <w:t xml:space="preserve">د . يونس احمد البطريق ، النظم الضريبية ، الدار الجامعة ، بيروت ، 1984 ، بيروت ، 1084 ،             ص 27 . </w:t>
      </w:r>
      <w:r w:rsidRPr="0056286F">
        <w:rPr>
          <w:rFonts w:cs="Simplified Arabic" w:hint="cs"/>
          <w:sz w:val="24"/>
          <w:szCs w:val="24"/>
          <w:rtl/>
          <w:lang w:bidi="ar-IQ"/>
        </w:rPr>
        <w:t xml:space="preserve"> </w:t>
      </w:r>
    </w:p>
    <w:p w:rsidR="0056286F" w:rsidRDefault="0056286F" w:rsidP="0056286F">
      <w:pPr>
        <w:jc w:val="lowKashida"/>
        <w:rPr>
          <w:rFonts w:cs="Simplified Arabic"/>
          <w:sz w:val="30"/>
          <w:szCs w:val="30"/>
          <w:rtl/>
          <w:lang w:bidi="ar-IQ"/>
        </w:rPr>
      </w:pPr>
      <w:r w:rsidRPr="0056286F">
        <w:rPr>
          <w:rFonts w:cs="Simplified Arabic" w:hint="cs"/>
          <w:sz w:val="30"/>
          <w:szCs w:val="30"/>
          <w:rtl/>
          <w:lang w:bidi="ar-IQ"/>
        </w:rPr>
        <w:lastRenderedPageBreak/>
        <w:t xml:space="preserve">      أما </w:t>
      </w:r>
      <w:r>
        <w:rPr>
          <w:rFonts w:cs="Simplified Arabic" w:hint="cs"/>
          <w:sz w:val="30"/>
          <w:szCs w:val="30"/>
          <w:rtl/>
          <w:lang w:bidi="ar-IQ"/>
        </w:rPr>
        <w:t>(</w:t>
      </w:r>
      <w:r>
        <w:rPr>
          <w:rFonts w:cs="Simplified Arabic"/>
          <w:sz w:val="30"/>
          <w:szCs w:val="30"/>
          <w:lang w:bidi="ar-IQ"/>
        </w:rPr>
        <w:t>Mauice Duveerger</w:t>
      </w:r>
      <w:r>
        <w:rPr>
          <w:rFonts w:cs="Simplified Arabic" w:hint="cs"/>
          <w:sz w:val="30"/>
          <w:szCs w:val="30"/>
          <w:rtl/>
          <w:lang w:bidi="ar-IQ"/>
        </w:rPr>
        <w:t xml:space="preserve"> ) ؟؟؟ بأنه يمثل البرج السماوي التي تتناحر عليه الضرائب كما تتناحر النجوم في السماء و بالتالي يمكن ان يعرف على انه (مجموعه الضرائب الفرائض التي يلتزم رعايا دولة معينة في زمن محدد بأدائها السلطة العامة على اختلاف مستوياتها .</w:t>
      </w:r>
    </w:p>
    <w:p w:rsidR="00755DC8" w:rsidRDefault="0056286F" w:rsidP="00755DC8">
      <w:pPr>
        <w:jc w:val="lowKashida"/>
        <w:rPr>
          <w:rFonts w:cs="Simplified Arabic"/>
          <w:sz w:val="30"/>
          <w:szCs w:val="30"/>
          <w:rtl/>
          <w:lang w:bidi="ar-IQ"/>
        </w:rPr>
      </w:pPr>
      <w:r>
        <w:rPr>
          <w:rFonts w:cs="Simplified Arabic" w:hint="cs"/>
          <w:sz w:val="30"/>
          <w:szCs w:val="30"/>
          <w:rtl/>
          <w:lang w:bidi="ar-IQ"/>
        </w:rPr>
        <w:t xml:space="preserve">       و انسجاما </w:t>
      </w:r>
      <w:r w:rsidR="000C3036">
        <w:rPr>
          <w:rFonts w:cs="Simplified Arabic" w:hint="cs"/>
          <w:sz w:val="30"/>
          <w:szCs w:val="30"/>
          <w:rtl/>
          <w:lang w:bidi="ar-IQ"/>
        </w:rPr>
        <w:t>م</w:t>
      </w:r>
      <w:r>
        <w:rPr>
          <w:rFonts w:cs="Simplified Arabic" w:hint="cs"/>
          <w:sz w:val="30"/>
          <w:szCs w:val="30"/>
          <w:rtl/>
          <w:lang w:bidi="ar-IQ"/>
        </w:rPr>
        <w:t>ع التعريف الأخير</w:t>
      </w:r>
      <w:r w:rsidR="000C3036">
        <w:rPr>
          <w:rFonts w:cs="Simplified Arabic" w:hint="cs"/>
          <w:sz w:val="30"/>
          <w:szCs w:val="30"/>
          <w:rtl/>
          <w:lang w:bidi="ar-IQ"/>
        </w:rPr>
        <w:t xml:space="preserve"> للنظام الضريبي لا بد م توضيح مفهوم الضريبة فقد عرفها الدكتور عبد الامير شمس الدين بأنها ( </w:t>
      </w:r>
      <w:r w:rsidR="00755DC8">
        <w:rPr>
          <w:rFonts w:cs="Simplified Arabic" w:hint="cs"/>
          <w:sz w:val="30"/>
          <w:szCs w:val="30"/>
          <w:rtl/>
          <w:lang w:bidi="ar-IQ"/>
        </w:rPr>
        <w:t>فريضة مالية مباشرة يتحملها المكلفون بصورة جبرية و نهائية و بدون مقابل في سبيل تمويل النفقات العامة و تدخل الدولة لتحقيق            اهداف عامة )</w:t>
      </w:r>
      <w:r w:rsidR="00755DC8" w:rsidRPr="00755DC8">
        <w:rPr>
          <w:rFonts w:cs="Simplified Arabic" w:hint="cs"/>
          <w:sz w:val="30"/>
          <w:szCs w:val="30"/>
          <w:vertAlign w:val="superscript"/>
          <w:rtl/>
          <w:lang w:bidi="ar-IQ"/>
        </w:rPr>
        <w:t>(1)</w:t>
      </w:r>
      <w:r w:rsidR="00755DC8">
        <w:rPr>
          <w:rFonts w:cs="Simplified Arabic" w:hint="cs"/>
          <w:sz w:val="30"/>
          <w:szCs w:val="30"/>
          <w:rtl/>
          <w:lang w:bidi="ar-IQ"/>
        </w:rPr>
        <w:t xml:space="preserve"> . </w:t>
      </w:r>
    </w:p>
    <w:p w:rsidR="00367A0D" w:rsidRDefault="00755DC8" w:rsidP="00755DC8">
      <w:pPr>
        <w:jc w:val="lowKashida"/>
        <w:rPr>
          <w:rFonts w:cs="Simplified Arabic"/>
          <w:sz w:val="30"/>
          <w:szCs w:val="30"/>
          <w:rtl/>
          <w:lang w:bidi="ar-IQ"/>
        </w:rPr>
      </w:pPr>
      <w:r>
        <w:rPr>
          <w:rFonts w:cs="Simplified Arabic" w:hint="cs"/>
          <w:sz w:val="30"/>
          <w:szCs w:val="30"/>
          <w:rtl/>
          <w:lang w:bidi="ar-IQ"/>
        </w:rPr>
        <w:t xml:space="preserve">      اما الدكتور رفعت المحجوب فيرى بانها (اقتطاع مالي تقوم به الدولة عن طريق الجبر من ثروة الاشخاص الآخرين و دون مقابل خاص لدافعها و ذلك يفرض تحقيق نفع عام </w:t>
      </w:r>
      <w:r w:rsidRPr="00755DC8">
        <w:rPr>
          <w:rFonts w:cs="Simplified Arabic" w:hint="cs"/>
          <w:sz w:val="30"/>
          <w:szCs w:val="30"/>
          <w:vertAlign w:val="superscript"/>
          <w:rtl/>
          <w:lang w:bidi="ar-IQ"/>
        </w:rPr>
        <w:t>(2)</w:t>
      </w:r>
      <w:r>
        <w:rPr>
          <w:rFonts w:cs="Simplified Arabic" w:hint="cs"/>
          <w:sz w:val="30"/>
          <w:szCs w:val="30"/>
          <w:rtl/>
          <w:lang w:bidi="ar-IQ"/>
        </w:rPr>
        <w:t xml:space="preserve"> .</w:t>
      </w:r>
    </w:p>
    <w:p w:rsidR="007C32D6" w:rsidRDefault="00755DC8" w:rsidP="007C32D6">
      <w:pPr>
        <w:jc w:val="lowKashida"/>
        <w:rPr>
          <w:rFonts w:cs="Simplified Arabic"/>
          <w:sz w:val="30"/>
          <w:szCs w:val="30"/>
          <w:rtl/>
          <w:lang w:bidi="ar-IQ"/>
        </w:rPr>
      </w:pPr>
      <w:r>
        <w:rPr>
          <w:rFonts w:cs="Simplified Arabic" w:hint="cs"/>
          <w:sz w:val="30"/>
          <w:szCs w:val="30"/>
          <w:rtl/>
          <w:lang w:bidi="ar-IQ"/>
        </w:rPr>
        <w:t xml:space="preserve">       و يعرفها  الدكتور عبد المطلب عبد الحميد بأنها ( كل اقتطاع مالي في شكل مساهمة نقدية أو اجبارية من الأفراد للمشاركة في تحميل اعباء الخدمات العامة و الأنفاق العام تبعاً لمقدرتهم على الدفع و دون النظر الى ت حقيق نفع خاص يعود عليهم </w:t>
      </w:r>
      <w:r w:rsidR="007C32D6">
        <w:rPr>
          <w:rFonts w:cs="Simplified Arabic" w:hint="cs"/>
          <w:sz w:val="30"/>
          <w:szCs w:val="30"/>
          <w:rtl/>
          <w:lang w:bidi="ar-IQ"/>
        </w:rPr>
        <w:t xml:space="preserve">من هذه الخدمات او  هذه النفقات و تستخدم حصيلتها في تحقيق اهداف اقتصادية اجتماعية . و مالية و غيرها ، و نقوم الدولة بتحصيلها </w:t>
      </w:r>
      <w:r w:rsidR="007C32D6" w:rsidRPr="007C32D6">
        <w:rPr>
          <w:rFonts w:cs="Simplified Arabic" w:hint="cs"/>
          <w:sz w:val="30"/>
          <w:szCs w:val="30"/>
          <w:vertAlign w:val="superscript"/>
          <w:rtl/>
          <w:lang w:bidi="ar-IQ"/>
        </w:rPr>
        <w:t>(3)</w:t>
      </w:r>
      <w:r w:rsidR="007C32D6">
        <w:rPr>
          <w:rFonts w:cs="Simplified Arabic" w:hint="cs"/>
          <w:sz w:val="30"/>
          <w:szCs w:val="30"/>
          <w:rtl/>
          <w:lang w:bidi="ar-IQ"/>
        </w:rPr>
        <w:t xml:space="preserve"> .   </w:t>
      </w:r>
    </w:p>
    <w:p w:rsidR="007C32D6" w:rsidRDefault="007C32D6" w:rsidP="007C32D6">
      <w:pPr>
        <w:jc w:val="lowKashida"/>
        <w:rPr>
          <w:rFonts w:cs="Simplified Arabic"/>
          <w:sz w:val="30"/>
          <w:szCs w:val="30"/>
          <w:rtl/>
          <w:lang w:bidi="ar-IQ"/>
        </w:rPr>
      </w:pPr>
      <w:r>
        <w:rPr>
          <w:rFonts w:cs="Simplified Arabic" w:hint="cs"/>
          <w:sz w:val="30"/>
          <w:szCs w:val="30"/>
          <w:rtl/>
          <w:lang w:bidi="ar-IQ"/>
        </w:rPr>
        <w:t xml:space="preserve">      أنا قاموس اكسفورد فعرفها ، على انها اسهام او تبرع تفرض على ثروات الأشخاص و اعمالهم لدعم الحكومة و استقر مفهوم الضريبة على انها فريضة تحدها الدولة و يتحملها المكلفون بلا مقابل لتتمكن الدولة من </w:t>
      </w:r>
      <w:r w:rsidR="0085746C">
        <w:rPr>
          <w:rFonts w:cs="Simplified Arabic" w:hint="cs"/>
          <w:sz w:val="30"/>
          <w:szCs w:val="30"/>
          <w:rtl/>
          <w:lang w:bidi="ar-IQ"/>
        </w:rPr>
        <w:t>القيام</w:t>
      </w:r>
      <w:r>
        <w:rPr>
          <w:rFonts w:cs="Simplified Arabic" w:hint="cs"/>
          <w:sz w:val="30"/>
          <w:szCs w:val="30"/>
          <w:rtl/>
          <w:lang w:bidi="ar-IQ"/>
        </w:rPr>
        <w:t xml:space="preserve"> بتحقيق اهداف المجتمع . </w:t>
      </w:r>
    </w:p>
    <w:p w:rsidR="00631419" w:rsidRDefault="00631419" w:rsidP="007C32D6">
      <w:pPr>
        <w:jc w:val="lowKashida"/>
        <w:rPr>
          <w:rFonts w:cs="Simplified Arabic"/>
          <w:sz w:val="30"/>
          <w:szCs w:val="30"/>
          <w:rtl/>
          <w:lang w:bidi="ar-IQ"/>
        </w:rPr>
      </w:pPr>
    </w:p>
    <w:p w:rsidR="00631419" w:rsidRPr="00631419" w:rsidRDefault="000F1454" w:rsidP="007C32D6">
      <w:pPr>
        <w:jc w:val="lowKashida"/>
        <w:rPr>
          <w:rFonts w:cs="Simplified Arabic"/>
          <w:rtl/>
          <w:lang w:bidi="ar-IQ"/>
        </w:rPr>
      </w:pPr>
      <w:r>
        <w:rPr>
          <w:rFonts w:cs="Simplified Arabic"/>
          <w:noProof/>
          <w:sz w:val="30"/>
          <w:szCs w:val="30"/>
          <w:rtl/>
        </w:rPr>
        <mc:AlternateContent>
          <mc:Choice Requires="wps">
            <w:drawing>
              <wp:anchor distT="0" distB="0" distL="114300" distR="114300" simplePos="0" relativeHeight="251662336" behindDoc="0" locked="0" layoutInCell="1" allowOverlap="1">
                <wp:simplePos x="0" y="0"/>
                <wp:positionH relativeFrom="column">
                  <wp:posOffset>2358390</wp:posOffset>
                </wp:positionH>
                <wp:positionV relativeFrom="paragraph">
                  <wp:posOffset>361950</wp:posOffset>
                </wp:positionV>
                <wp:extent cx="3182620" cy="5715"/>
                <wp:effectExtent l="10795" t="7620" r="6985" b="1524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2620" cy="5715"/>
                        </a:xfrm>
                        <a:prstGeom prst="straightConnector1">
                          <a:avLst/>
                        </a:prstGeom>
                        <a:noFill/>
                        <a:ln w="12700">
                          <a:solidFill>
                            <a:schemeClr val="tx1">
                              <a:lumMod val="95000"/>
                              <a:lumOff val="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185.7pt;margin-top:28.5pt;width:250.6pt;height:.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zAIAAAgGAAAOAAAAZHJzL2Uyb0RvYy54bWysVE2P2yAQvVfqf0C+e20nTuxEm6yyjtMe&#10;+rHSbtUza3CMigEBiRNV/e8dcOI0uz1U1V4QDMzjzcybub07tBztqTZMikWQ3MQBoqKShIntIvj2&#10;tAnzABmLBcFcCroIjtQEd8v37247Nacj2UhOqEYAIsy8U4ugsVbNo8hUDW2xuZGKCrispW6xhaPe&#10;RkTjDtBbHo3ieBp1UhOlZUWNAeu6vwyWHr+uaWW/1rWhFvFFANysX7Vfn90aLW/xfKuxalh1ooH/&#10;g0WLmYBPB6g1thjtNHsF1bJKSyNre1PJNpJ1zSrqY4BokvhFNI8NVtTHAskxakiTeTvY6sv+QSNG&#10;oHZJgARuoUarnZX+a5S5/HTKzOFZIR60i7A6iEf1SVY/DBKyaLDYUv/46ajAN3Ee0ZWLOxgFvzx3&#10;nyWBNxjwfbIOtW5RzZn66BwdOCQEHXx1jkN16MGiCozjJB9NR1DECu4mWTLxX+G5Q3G+Shv7gcoW&#10;uc0iMFZjtm1sIYUAGUjd/4D3n4x1HC8OzlnIDePcq4EL1AGfURbHnpORnBF36955YdKCa7THICl7&#10;6FH5roXYettsEoNnD7VrQX69+WyFjwcQT+MKX8udIN63oZiUp73FjPd78ObCEaFe3H0scDpY2Ho7&#10;ZMsL7+csnpV5madhOpqWYRqv1+FqU6ThdJNkk/V4XRTr5JeLMEnnDSOEChfkuQmS9N9EdmrHXr5D&#10;GwzpjK7RfcBA9prpajOJs3Sch1k2GYfpuIzD+3xThKsimU6z8r64L18wLX305m3IDql0rOTOUv3Y&#10;kA4R5mQ0ysczmGGEwdAY5/E0nmUBwnwL066yOkBa2u/MNr4FnGQdxlDfvvLcvhaJU8NfRHIyYa4a&#10;fJGNt77SzcC0T+pZD+40VPSUp0vaAeWsFd+lrjH7Fn+W5PigXWe4hoVx451Oo9HNsz/P/tVlgC9/&#10;AwAA//8DAFBLAwQUAAYACAAAACEAjqpNTd4AAAAJAQAADwAAAGRycy9kb3ducmV2LnhtbEyPwU7D&#10;MAyG70i8Q2QkbizdgLUrTacJCYkbYiDEbl4T0mqJUzXpVt4e78SOtj/9/v5qPXknjmaIXSAF81kG&#10;wlATdEdWwefHy10BIiYkjS6QUfBrIqzr66sKSx1O9G6O22QFh1AsUUGbUl9KGZvWeIyz0Bvi208Y&#10;PCYeByv1gCcO904usmwpPXbEH1rszXNrmsN29Aq+3sZX7doi2m7nx0OOG2q+rVK3N9PmCUQyU/qH&#10;4azP6lCz0z6MpKNwCu7z+QOjCh5z7sRAkS+WIPbnxQpkXcnLBvUfAAAA//8DAFBLAQItABQABgAI&#10;AAAAIQC2gziS/gAAAOEBAAATAAAAAAAAAAAAAAAAAAAAAABbQ29udGVudF9UeXBlc10ueG1sUEsB&#10;Ai0AFAAGAAgAAAAhADj9If/WAAAAlAEAAAsAAAAAAAAAAAAAAAAALwEAAF9yZWxzLy5yZWxzUEsB&#10;Ai0AFAAGAAgAAAAhAP/5oZXMAgAACAYAAA4AAAAAAAAAAAAAAAAALgIAAGRycy9lMm9Eb2MueG1s&#10;UEsBAi0AFAAGAAgAAAAhAI6qTU3eAAAACQEAAA8AAAAAAAAAAAAAAAAAJgUAAGRycy9kb3ducmV2&#10;LnhtbFBLBQYAAAAABAAEAPMAAAAxBgAAAAA=&#10;" strokecolor="#0d0d0d [3069]" strokeweight="1pt">
                <v:shadow color="#7f7f7f [1601]" opacity=".5" offset="1pt"/>
              </v:shape>
            </w:pict>
          </mc:Fallback>
        </mc:AlternateContent>
      </w:r>
    </w:p>
    <w:p w:rsidR="007F0FD2" w:rsidRDefault="007F0FD2" w:rsidP="0085746C">
      <w:pPr>
        <w:pStyle w:val="a3"/>
        <w:numPr>
          <w:ilvl w:val="0"/>
          <w:numId w:val="9"/>
        </w:numPr>
        <w:spacing w:after="0" w:line="240" w:lineRule="auto"/>
        <w:jc w:val="lowKashida"/>
        <w:rPr>
          <w:rFonts w:cs="Simplified Arabic"/>
          <w:sz w:val="24"/>
          <w:szCs w:val="24"/>
          <w:lang w:bidi="ar-IQ"/>
        </w:rPr>
      </w:pPr>
      <w:r w:rsidRPr="007F0FD2">
        <w:rPr>
          <w:rFonts w:cs="Simplified Arabic" w:hint="cs"/>
          <w:sz w:val="24"/>
          <w:szCs w:val="24"/>
          <w:rtl/>
          <w:lang w:bidi="ar-IQ"/>
        </w:rPr>
        <w:t>د. عبد الامير شمس الدين ، الضرائب اسسها و تطبيقاتها العملية ، المؤسس</w:t>
      </w:r>
      <w:r w:rsidR="0085746C">
        <w:rPr>
          <w:rFonts w:cs="Simplified Arabic" w:hint="cs"/>
          <w:sz w:val="24"/>
          <w:szCs w:val="24"/>
          <w:rtl/>
          <w:lang w:bidi="ar-IQ"/>
        </w:rPr>
        <w:t>ة</w:t>
      </w:r>
      <w:r w:rsidRPr="007F0FD2">
        <w:rPr>
          <w:rFonts w:cs="Simplified Arabic" w:hint="cs"/>
          <w:sz w:val="24"/>
          <w:szCs w:val="24"/>
          <w:rtl/>
          <w:lang w:bidi="ar-IQ"/>
        </w:rPr>
        <w:t xml:space="preserve"> الجامعية للدراسات و النشر  التوزيع ن بيروت ، 1987 ، ص 36 .  </w:t>
      </w:r>
    </w:p>
    <w:p w:rsidR="007C32D6" w:rsidRPr="007F0FD2" w:rsidRDefault="007F0FD2" w:rsidP="007F0FD2">
      <w:pPr>
        <w:pStyle w:val="a3"/>
        <w:numPr>
          <w:ilvl w:val="0"/>
          <w:numId w:val="9"/>
        </w:numPr>
        <w:spacing w:after="0" w:line="240" w:lineRule="auto"/>
        <w:jc w:val="lowKashida"/>
        <w:rPr>
          <w:rFonts w:cs="Simplified Arabic"/>
          <w:sz w:val="24"/>
          <w:szCs w:val="24"/>
          <w:rtl/>
          <w:lang w:bidi="ar-IQ"/>
        </w:rPr>
      </w:pPr>
      <w:r>
        <w:rPr>
          <w:rFonts w:cs="Simplified Arabic" w:hint="cs"/>
          <w:sz w:val="24"/>
          <w:szCs w:val="24"/>
          <w:rtl/>
          <w:lang w:bidi="ar-IQ"/>
        </w:rPr>
        <w:t>د . صالح البرويلي ، اقتصاديات الما</w:t>
      </w:r>
      <w:r w:rsidR="00631419">
        <w:rPr>
          <w:rFonts w:cs="Simplified Arabic" w:hint="cs"/>
          <w:sz w:val="24"/>
          <w:szCs w:val="24"/>
          <w:rtl/>
          <w:lang w:bidi="ar-IQ"/>
        </w:rPr>
        <w:t>ل</w:t>
      </w:r>
      <w:r>
        <w:rPr>
          <w:rFonts w:cs="Simplified Arabic" w:hint="cs"/>
          <w:sz w:val="24"/>
          <w:szCs w:val="24"/>
          <w:rtl/>
          <w:lang w:bidi="ar-IQ"/>
        </w:rPr>
        <w:t>ية</w:t>
      </w:r>
      <w:r w:rsidR="00631419">
        <w:rPr>
          <w:rFonts w:cs="Simplified Arabic" w:hint="cs"/>
          <w:sz w:val="24"/>
          <w:szCs w:val="24"/>
          <w:rtl/>
          <w:lang w:bidi="ar-IQ"/>
        </w:rPr>
        <w:t xml:space="preserve"> العامة ، منشورات جامعة وهران ، الجزائر ، 1988 ، ص 129 . </w:t>
      </w:r>
      <w:r>
        <w:rPr>
          <w:rFonts w:cs="Simplified Arabic" w:hint="cs"/>
          <w:sz w:val="24"/>
          <w:szCs w:val="24"/>
          <w:rtl/>
          <w:lang w:bidi="ar-IQ"/>
        </w:rPr>
        <w:t xml:space="preserve"> </w:t>
      </w:r>
      <w:r w:rsidRPr="007F0FD2">
        <w:rPr>
          <w:rFonts w:cs="Simplified Arabic" w:hint="cs"/>
          <w:sz w:val="24"/>
          <w:szCs w:val="24"/>
          <w:rtl/>
          <w:lang w:bidi="ar-IQ"/>
        </w:rPr>
        <w:t xml:space="preserve"> </w:t>
      </w:r>
      <w:r w:rsidR="007C32D6" w:rsidRPr="007F0FD2">
        <w:rPr>
          <w:rFonts w:cs="Simplified Arabic" w:hint="cs"/>
          <w:sz w:val="24"/>
          <w:szCs w:val="24"/>
          <w:rtl/>
          <w:lang w:bidi="ar-IQ"/>
        </w:rPr>
        <w:t xml:space="preserve"> </w:t>
      </w:r>
    </w:p>
    <w:p w:rsidR="00755DC8" w:rsidRPr="007C32D6" w:rsidRDefault="007C32D6" w:rsidP="007C32D6">
      <w:pPr>
        <w:pStyle w:val="a3"/>
        <w:numPr>
          <w:ilvl w:val="0"/>
          <w:numId w:val="8"/>
        </w:numPr>
        <w:jc w:val="lowKashida"/>
        <w:rPr>
          <w:rFonts w:cs="Simplified Arabic"/>
          <w:sz w:val="30"/>
          <w:szCs w:val="30"/>
          <w:lang w:bidi="ar-IQ"/>
        </w:rPr>
      </w:pPr>
      <w:r>
        <w:rPr>
          <w:rFonts w:cs="Simplified Arabic" w:hint="cs"/>
          <w:b/>
          <w:bCs/>
          <w:sz w:val="30"/>
          <w:szCs w:val="30"/>
          <w:rtl/>
          <w:lang w:bidi="ar-IQ"/>
        </w:rPr>
        <w:t xml:space="preserve">القواعد الضريبية : </w:t>
      </w:r>
    </w:p>
    <w:p w:rsidR="00742E86" w:rsidRDefault="007F0FD2" w:rsidP="00742E86">
      <w:pPr>
        <w:pStyle w:val="a3"/>
        <w:ind w:left="814"/>
        <w:jc w:val="lowKashida"/>
        <w:rPr>
          <w:rFonts w:cs="Simplified Arabic"/>
          <w:sz w:val="30"/>
          <w:szCs w:val="30"/>
          <w:rtl/>
          <w:lang w:bidi="ar-IQ"/>
        </w:rPr>
      </w:pPr>
      <w:r>
        <w:rPr>
          <w:rFonts w:cs="Simplified Arabic" w:hint="cs"/>
          <w:sz w:val="30"/>
          <w:szCs w:val="30"/>
          <w:rtl/>
          <w:lang w:bidi="ar-IQ"/>
        </w:rPr>
        <w:lastRenderedPageBreak/>
        <w:t>يعد</w:t>
      </w:r>
      <w:r w:rsidR="00631419">
        <w:rPr>
          <w:rFonts w:cs="Simplified Arabic" w:hint="cs"/>
          <w:sz w:val="30"/>
          <w:szCs w:val="30"/>
          <w:rtl/>
          <w:lang w:bidi="ar-IQ"/>
        </w:rPr>
        <w:t xml:space="preserve"> </w:t>
      </w:r>
      <w:r w:rsidR="00742E86">
        <w:rPr>
          <w:rFonts w:cs="Simplified Arabic" w:hint="cs"/>
          <w:sz w:val="30"/>
          <w:szCs w:val="30"/>
          <w:rtl/>
          <w:lang w:bidi="ar-IQ"/>
        </w:rPr>
        <w:t xml:space="preserve">آدم سمث اول من وضع هذه القواعد ، و هي من المعايير الواجب اتباعها         و اعتمادها  و اعتمادها في فرض الضريبة و هي كالآتي : </w:t>
      </w:r>
    </w:p>
    <w:p w:rsidR="008B263A" w:rsidRPr="008B263A" w:rsidRDefault="008B263A" w:rsidP="00742E86">
      <w:pPr>
        <w:jc w:val="lowKashida"/>
        <w:rPr>
          <w:rFonts w:cs="Simplified Arabic"/>
          <w:sz w:val="30"/>
          <w:szCs w:val="30"/>
          <w:u w:val="single"/>
          <w:rtl/>
          <w:lang w:bidi="ar-IQ"/>
        </w:rPr>
      </w:pPr>
      <w:r w:rsidRPr="008B263A">
        <w:rPr>
          <w:rFonts w:cs="Simplified Arabic" w:hint="cs"/>
          <w:sz w:val="30"/>
          <w:szCs w:val="30"/>
          <w:u w:val="single"/>
          <w:rtl/>
          <w:lang w:bidi="ar-IQ"/>
        </w:rPr>
        <w:t xml:space="preserve">أولا: العدالة </w:t>
      </w:r>
      <w:r w:rsidRPr="008B263A">
        <w:rPr>
          <w:rFonts w:cs="Simplified Arabic"/>
          <w:sz w:val="30"/>
          <w:szCs w:val="30"/>
          <w:u w:val="single"/>
          <w:lang w:bidi="ar-IQ"/>
        </w:rPr>
        <w:t xml:space="preserve">Equality </w:t>
      </w:r>
      <w:r w:rsidRPr="008B263A">
        <w:rPr>
          <w:rFonts w:cs="Simplified Arabic" w:hint="cs"/>
          <w:sz w:val="30"/>
          <w:szCs w:val="30"/>
          <w:u w:val="single"/>
          <w:rtl/>
          <w:lang w:bidi="ar-IQ"/>
        </w:rPr>
        <w:t xml:space="preserve"> </w:t>
      </w:r>
    </w:p>
    <w:p w:rsidR="00F5147F" w:rsidRDefault="008B263A" w:rsidP="00742E86">
      <w:pPr>
        <w:jc w:val="lowKashida"/>
        <w:rPr>
          <w:rFonts w:cs="Simplified Arabic"/>
          <w:sz w:val="30"/>
          <w:szCs w:val="30"/>
          <w:rtl/>
          <w:lang w:bidi="ar-IQ"/>
        </w:rPr>
      </w:pPr>
      <w:r>
        <w:rPr>
          <w:rFonts w:cs="Simplified Arabic" w:hint="cs"/>
          <w:sz w:val="30"/>
          <w:szCs w:val="30"/>
          <w:rtl/>
          <w:lang w:bidi="ar-IQ"/>
        </w:rPr>
        <w:t xml:space="preserve">      </w:t>
      </w:r>
      <w:r w:rsidR="00F5147F">
        <w:rPr>
          <w:rFonts w:cs="Simplified Arabic" w:hint="cs"/>
          <w:sz w:val="30"/>
          <w:szCs w:val="30"/>
          <w:rtl/>
          <w:lang w:bidi="ar-IQ"/>
        </w:rPr>
        <w:t xml:space="preserve">بمعنى ان يساهم اعضاء المجتمع في نفقات الدولة بحسب مقدرتهم النسبية ، أي بنسبة الدخل الذي يتمتعون به في ظل حماية الدولة </w:t>
      </w:r>
      <w:r w:rsidR="00F5147F" w:rsidRPr="00F5147F">
        <w:rPr>
          <w:rFonts w:cs="Simplified Arabic" w:hint="cs"/>
          <w:sz w:val="30"/>
          <w:szCs w:val="30"/>
          <w:vertAlign w:val="superscript"/>
          <w:rtl/>
          <w:lang w:bidi="ar-IQ"/>
        </w:rPr>
        <w:t>(1)</w:t>
      </w:r>
      <w:r w:rsidR="00F5147F">
        <w:rPr>
          <w:rFonts w:cs="Simplified Arabic" w:hint="cs"/>
          <w:sz w:val="30"/>
          <w:szCs w:val="30"/>
          <w:rtl/>
          <w:lang w:bidi="ar-IQ"/>
        </w:rPr>
        <w:t xml:space="preserve"> ، ز تقتضي قاعدة العدالة ايضا ان تكون الضريبة عامة على جميع الاشخاص ، و على الأموال كافة .  </w:t>
      </w:r>
    </w:p>
    <w:p w:rsidR="00F5147F" w:rsidRDefault="00F5147F" w:rsidP="00742E86">
      <w:pPr>
        <w:jc w:val="lowKashida"/>
        <w:rPr>
          <w:rFonts w:cs="Simplified Arabic"/>
          <w:sz w:val="30"/>
          <w:szCs w:val="30"/>
          <w:u w:val="single"/>
          <w:rtl/>
          <w:lang w:bidi="ar-IQ"/>
        </w:rPr>
      </w:pPr>
      <w:r>
        <w:rPr>
          <w:rFonts w:cs="Simplified Arabic" w:hint="cs"/>
          <w:sz w:val="30"/>
          <w:szCs w:val="30"/>
          <w:u w:val="single"/>
          <w:rtl/>
          <w:lang w:bidi="ar-IQ"/>
        </w:rPr>
        <w:t xml:space="preserve">ثانياً : اليقين  </w:t>
      </w:r>
      <w:r>
        <w:rPr>
          <w:rFonts w:cs="Simplified Arabic"/>
          <w:sz w:val="30"/>
          <w:szCs w:val="30"/>
          <w:u w:val="single"/>
          <w:lang w:bidi="ar-IQ"/>
        </w:rPr>
        <w:t xml:space="preserve">Certainty </w:t>
      </w:r>
      <w:r>
        <w:rPr>
          <w:rFonts w:cs="Simplified Arabic" w:hint="cs"/>
          <w:sz w:val="30"/>
          <w:szCs w:val="30"/>
          <w:u w:val="single"/>
          <w:rtl/>
          <w:lang w:bidi="ar-IQ"/>
        </w:rPr>
        <w:t xml:space="preserve"> </w:t>
      </w:r>
    </w:p>
    <w:p w:rsidR="006A595C" w:rsidRDefault="00F5147F" w:rsidP="006A595C">
      <w:pPr>
        <w:jc w:val="lowKashida"/>
        <w:rPr>
          <w:rFonts w:cs="Simplified Arabic"/>
          <w:sz w:val="30"/>
          <w:szCs w:val="30"/>
          <w:rtl/>
          <w:lang w:bidi="ar-IQ"/>
        </w:rPr>
      </w:pPr>
      <w:r w:rsidRPr="00B93CF6">
        <w:rPr>
          <w:rFonts w:cs="Simplified Arabic" w:hint="cs"/>
          <w:sz w:val="30"/>
          <w:szCs w:val="30"/>
          <w:rtl/>
          <w:lang w:bidi="ar-IQ"/>
        </w:rPr>
        <w:t xml:space="preserve">      </w:t>
      </w:r>
      <w:r w:rsidR="00B93CF6" w:rsidRPr="00B93CF6">
        <w:rPr>
          <w:rFonts w:cs="Simplified Arabic" w:hint="cs"/>
          <w:sz w:val="30"/>
          <w:szCs w:val="30"/>
          <w:rtl/>
          <w:lang w:bidi="ar-IQ"/>
        </w:rPr>
        <w:t>يقصد بهذه القا</w:t>
      </w:r>
      <w:r w:rsidR="00B93CF6">
        <w:rPr>
          <w:rFonts w:cs="Simplified Arabic" w:hint="cs"/>
          <w:sz w:val="30"/>
          <w:szCs w:val="30"/>
          <w:rtl/>
          <w:lang w:bidi="ar-IQ"/>
        </w:rPr>
        <w:t>ع</w:t>
      </w:r>
      <w:r w:rsidR="00B93CF6" w:rsidRPr="00B93CF6">
        <w:rPr>
          <w:rFonts w:cs="Simplified Arabic" w:hint="cs"/>
          <w:sz w:val="30"/>
          <w:szCs w:val="30"/>
          <w:rtl/>
          <w:lang w:bidi="ar-IQ"/>
        </w:rPr>
        <w:t>دة</w:t>
      </w:r>
      <w:r w:rsidR="00B93CF6">
        <w:rPr>
          <w:rFonts w:cs="Simplified Arabic" w:hint="cs"/>
          <w:sz w:val="30"/>
          <w:szCs w:val="30"/>
          <w:rtl/>
          <w:lang w:bidi="ar-IQ"/>
        </w:rPr>
        <w:t xml:space="preserve"> </w:t>
      </w:r>
      <w:r w:rsidR="006A595C">
        <w:rPr>
          <w:rFonts w:cs="Simplified Arabic" w:hint="cs"/>
          <w:sz w:val="30"/>
          <w:szCs w:val="30"/>
          <w:rtl/>
          <w:lang w:bidi="ar-IQ"/>
        </w:rPr>
        <w:t xml:space="preserve">، هو علم المكلف علماً قاطعاً بالوقت الذي يدفع فيه الضريبة و كيفية الدفع و المقدار الذي يجب دفعه ، حيث تكون الضريبة واضحة بصورة لا تدع مجالا للشك لأي غموض او تعقيد و ذلك بأن تكون النصوص لا تثير التباسا او اجتهادا بحيث يفهمها عامة الناس </w:t>
      </w:r>
      <w:r w:rsidR="006A595C" w:rsidRPr="006A595C">
        <w:rPr>
          <w:rFonts w:cs="Simplified Arabic" w:hint="cs"/>
          <w:sz w:val="30"/>
          <w:szCs w:val="30"/>
          <w:vertAlign w:val="superscript"/>
          <w:rtl/>
          <w:lang w:bidi="ar-IQ"/>
        </w:rPr>
        <w:t xml:space="preserve">(1) </w:t>
      </w:r>
      <w:r w:rsidR="006A595C">
        <w:rPr>
          <w:rFonts w:cs="Simplified Arabic" w:hint="cs"/>
          <w:sz w:val="30"/>
          <w:szCs w:val="30"/>
          <w:rtl/>
          <w:lang w:bidi="ar-IQ"/>
        </w:rPr>
        <w:t xml:space="preserve">. </w:t>
      </w:r>
      <w:r w:rsidR="00B93CF6" w:rsidRPr="00B93CF6">
        <w:rPr>
          <w:rFonts w:cs="Simplified Arabic" w:hint="cs"/>
          <w:sz w:val="30"/>
          <w:szCs w:val="30"/>
          <w:rtl/>
          <w:lang w:bidi="ar-IQ"/>
        </w:rPr>
        <w:t xml:space="preserve"> </w:t>
      </w:r>
      <w:r w:rsidR="00742E86" w:rsidRPr="00B93CF6">
        <w:rPr>
          <w:rFonts w:cs="Simplified Arabic" w:hint="cs"/>
          <w:sz w:val="30"/>
          <w:szCs w:val="30"/>
          <w:rtl/>
          <w:lang w:bidi="ar-IQ"/>
        </w:rPr>
        <w:t xml:space="preserve"> </w:t>
      </w:r>
    </w:p>
    <w:p w:rsidR="006A595C" w:rsidRDefault="006A595C" w:rsidP="006A595C">
      <w:pPr>
        <w:jc w:val="lowKashida"/>
        <w:rPr>
          <w:rFonts w:cs="Simplified Arabic"/>
          <w:sz w:val="30"/>
          <w:szCs w:val="30"/>
          <w:u w:val="single"/>
          <w:rtl/>
          <w:lang w:bidi="ar-IQ"/>
        </w:rPr>
      </w:pPr>
      <w:r>
        <w:rPr>
          <w:rFonts w:cs="Simplified Arabic" w:hint="cs"/>
          <w:sz w:val="30"/>
          <w:szCs w:val="30"/>
          <w:u w:val="single"/>
          <w:rtl/>
          <w:lang w:bidi="ar-IQ"/>
        </w:rPr>
        <w:t xml:space="preserve">ثالثاً : قاعدة الملائمة في الدفع </w:t>
      </w:r>
      <w:r>
        <w:rPr>
          <w:rFonts w:cs="Simplified Arabic"/>
          <w:sz w:val="30"/>
          <w:szCs w:val="30"/>
          <w:u w:val="single"/>
          <w:lang w:bidi="ar-IQ"/>
        </w:rPr>
        <w:t xml:space="preserve">Conveniece Payment </w:t>
      </w:r>
      <w:r>
        <w:rPr>
          <w:rFonts w:cs="Simplified Arabic" w:hint="cs"/>
          <w:sz w:val="30"/>
          <w:szCs w:val="30"/>
          <w:u w:val="single"/>
          <w:rtl/>
          <w:lang w:bidi="ar-IQ"/>
        </w:rPr>
        <w:t xml:space="preserve"> </w:t>
      </w:r>
    </w:p>
    <w:p w:rsidR="009056B3" w:rsidRDefault="00D163A4" w:rsidP="006A595C">
      <w:pPr>
        <w:jc w:val="lowKashida"/>
        <w:rPr>
          <w:rFonts w:cs="Simplified Arabic"/>
          <w:sz w:val="30"/>
          <w:szCs w:val="30"/>
          <w:rtl/>
          <w:lang w:bidi="ar-IQ"/>
        </w:rPr>
      </w:pPr>
      <w:r>
        <w:rPr>
          <w:rFonts w:cs="Simplified Arabic" w:hint="cs"/>
          <w:sz w:val="30"/>
          <w:szCs w:val="30"/>
          <w:rtl/>
          <w:lang w:bidi="ar-IQ"/>
        </w:rPr>
        <w:t xml:space="preserve">ضرورة ان تكون مواعيد تحصيل الضريبة ، و اجراءات التحصيل ، ملائمة للممول تفاديا لثقل عبثها عليه ، و يعد الوقت الذي يحصل فيه الممول على دخله اكثر الأوقات ملائمة لدفع الضرائب المفروضة عليه على كسب العمل و على ايراداتهم المنقولة </w:t>
      </w:r>
      <w:r w:rsidRPr="00D163A4">
        <w:rPr>
          <w:rFonts w:cs="Simplified Arabic" w:hint="cs"/>
          <w:sz w:val="30"/>
          <w:szCs w:val="30"/>
          <w:vertAlign w:val="superscript"/>
          <w:rtl/>
          <w:lang w:bidi="ar-IQ"/>
        </w:rPr>
        <w:t>(3)</w:t>
      </w:r>
      <w:r>
        <w:rPr>
          <w:rFonts w:cs="Simplified Arabic" w:hint="cs"/>
          <w:sz w:val="30"/>
          <w:szCs w:val="30"/>
          <w:rtl/>
          <w:lang w:bidi="ar-IQ"/>
        </w:rPr>
        <w:t xml:space="preserve"> .</w:t>
      </w:r>
    </w:p>
    <w:p w:rsidR="00294DF2" w:rsidRDefault="000F1454" w:rsidP="006A595C">
      <w:pPr>
        <w:jc w:val="lowKashida"/>
        <w:rPr>
          <w:rFonts w:cs="Simplified Arabic"/>
          <w:sz w:val="30"/>
          <w:szCs w:val="30"/>
          <w:rtl/>
          <w:lang w:bidi="ar-IQ"/>
        </w:rPr>
      </w:pPr>
      <w:r>
        <w:rPr>
          <w:rFonts w:cs="Simplified Arabic"/>
          <w:noProof/>
          <w:sz w:val="30"/>
          <w:szCs w:val="30"/>
          <w:rtl/>
        </w:rPr>
        <mc:AlternateContent>
          <mc:Choice Requires="wps">
            <w:drawing>
              <wp:anchor distT="0" distB="0" distL="114300" distR="114300" simplePos="0" relativeHeight="251663360" behindDoc="0" locked="0" layoutInCell="1" allowOverlap="1">
                <wp:simplePos x="0" y="0"/>
                <wp:positionH relativeFrom="column">
                  <wp:posOffset>2382520</wp:posOffset>
                </wp:positionH>
                <wp:positionV relativeFrom="paragraph">
                  <wp:posOffset>450850</wp:posOffset>
                </wp:positionV>
                <wp:extent cx="3182620" cy="5715"/>
                <wp:effectExtent l="6350" t="10795" r="11430" b="1206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2620" cy="5715"/>
                        </a:xfrm>
                        <a:prstGeom prst="straightConnector1">
                          <a:avLst/>
                        </a:prstGeom>
                        <a:noFill/>
                        <a:ln w="12700">
                          <a:solidFill>
                            <a:schemeClr val="tx1">
                              <a:lumMod val="95000"/>
                              <a:lumOff val="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left:0;text-align:left;margin-left:187.6pt;margin-top:35.5pt;width:250.6pt;height:.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9XVzAIAAAgGAAAOAAAAZHJzL2Uyb0RvYy54bWysVE2P2yAQvVfqf0C+e20nTuxEm6yyjtMe&#10;+rHSbtUza3CMigEBiRNV/e8dcOI0uz1U1V4QDMzjzcybub07tBztqTZMikWQ3MQBoqKShIntIvj2&#10;tAnzABmLBcFcCroIjtQEd8v37247Nacj2UhOqEYAIsy8U4ugsVbNo8hUDW2xuZGKCrispW6xhaPe&#10;RkTjDtBbHo3ieBp1UhOlZUWNAeu6vwyWHr+uaWW/1rWhFvFFANysX7Vfn90aLW/xfKuxalh1ooH/&#10;g0WLmYBPB6g1thjtNHsF1bJKSyNre1PJNpJ1zSrqY4BokvhFNI8NVtTHAskxakiTeTvY6sv+QSNG&#10;oHaQHoFbqNFqZ6X/GuUuP50yc3hWiAftIqwO4lF9ktUPg4QsGiy21D9+OirwTZxHdOXiDkbBL8/d&#10;Z0ngDQZ8n6xDrVtUc6Y+OkcHDglBB1+d41AderCoAuM4yUfTEbCs4G6SJRP/FZ47FOertLEfqGyR&#10;2ywCYzVm28YWUgiQgdT9D3j/yVjH8eLgnIXcMM69GrhAHfAZZXHsORnJGXG37p0XJi24RnsMkrKH&#10;HpXvWoitt80mMXj2ULsW5Nebz1b4eADxNK7wtdwJ4n0bikl52lvMeL8Hby4cEerF3ccCp4OFrbdD&#10;trzwfs7iWZmXeRqmo2kZpvF6Ha42RRpON0k2WY/XRbFOfrkIk3TeMEKocEGemyBJ/01kp3bs5Tu0&#10;wZDO6BrdBwxkr5muNpM4S8d5mGWTcZiOyzi8zzdFuCqS6TQr74v78gXT0kdv3obskErHSu4s1Y8N&#10;6RBhTkajfDyDGUYYDI1xHk/jWRYgzLcw7SqrA6Sl/c5s41vASdZhDPXtK8/ta5E4NfxFJCcT5qrB&#10;F9l46yvdDEz7pJ714E5DRU95uqQdUM5a8V3qGrNv8WdJjg/adYZrWBg33uk0Gt08+/PsX10G+PI3&#10;AAAA//8DAFBLAwQUAAYACAAAACEAKk38nd4AAAAJAQAADwAAAGRycy9kb3ducmV2LnhtbEyPwU7D&#10;MAyG70i8Q2QkbizdgLUrTacJCYkbYiDEbl4T0mqJUzXpVt4e78SOtj/9/v5qPXknjmaIXSAF81kG&#10;wlATdEdWwefHy10BIiYkjS6QUfBrIqzr66sKSx1O9G6O22QFh1AsUUGbUl9KGZvWeIyz0Bvi208Y&#10;PCYeByv1gCcO904usmwpPXbEH1rszXNrmsN29Aq+3sZX7doi2m7nx0OOG2q+rVK3N9PmCUQyU/qH&#10;4azP6lCz0z6MpKNwCu7zxwWjCvI5d2KgyJcPIPbnxQpkXcnLBvUfAAAA//8DAFBLAQItABQABgAI&#10;AAAAIQC2gziS/gAAAOEBAAATAAAAAAAAAAAAAAAAAAAAAABbQ29udGVudF9UeXBlc10ueG1sUEsB&#10;Ai0AFAAGAAgAAAAhADj9If/WAAAAlAEAAAsAAAAAAAAAAAAAAAAALwEAAF9yZWxzLy5yZWxzUEsB&#10;Ai0AFAAGAAgAAAAhAEhv1dXMAgAACAYAAA4AAAAAAAAAAAAAAAAALgIAAGRycy9lMm9Eb2MueG1s&#10;UEsBAi0AFAAGAAgAAAAhACpN/J3eAAAACQEAAA8AAAAAAAAAAAAAAAAAJgUAAGRycy9kb3ducmV2&#10;LnhtbFBLBQYAAAAABAAEAPMAAAAxBgAAAAA=&#10;" strokecolor="#0d0d0d [3069]" strokeweight="1pt">
                <v:shadow color="#7f7f7f [1601]" opacity=".5" offset="1pt"/>
              </v:shape>
            </w:pict>
          </mc:Fallback>
        </mc:AlternateContent>
      </w:r>
    </w:p>
    <w:p w:rsidR="009056B3" w:rsidRDefault="00294DF2" w:rsidP="00294DF2">
      <w:pPr>
        <w:pStyle w:val="a3"/>
        <w:numPr>
          <w:ilvl w:val="0"/>
          <w:numId w:val="10"/>
        </w:numPr>
        <w:spacing w:after="0" w:line="240" w:lineRule="auto"/>
        <w:jc w:val="lowKashida"/>
        <w:rPr>
          <w:rFonts w:cs="Simplified Arabic"/>
          <w:sz w:val="24"/>
          <w:szCs w:val="24"/>
          <w:lang w:bidi="ar-IQ"/>
        </w:rPr>
      </w:pPr>
      <w:r>
        <w:rPr>
          <w:rFonts w:cs="Simplified Arabic" w:hint="cs"/>
          <w:sz w:val="24"/>
          <w:szCs w:val="24"/>
          <w:rtl/>
          <w:lang w:bidi="ar-IQ"/>
        </w:rPr>
        <w:t>د.عادل فليح العلي ، المالية و التشريع المالي و الضريبي ، دار الحامد للنشر و التوزيع ، الطبعة الولى ، 2003 ، ص 96 .</w:t>
      </w:r>
    </w:p>
    <w:p w:rsidR="00294DF2" w:rsidRDefault="00294DF2" w:rsidP="00294DF2">
      <w:pPr>
        <w:pStyle w:val="a3"/>
        <w:numPr>
          <w:ilvl w:val="0"/>
          <w:numId w:val="10"/>
        </w:numPr>
        <w:spacing w:after="0" w:line="240" w:lineRule="auto"/>
        <w:jc w:val="lowKashida"/>
        <w:rPr>
          <w:rFonts w:cs="Simplified Arabic"/>
          <w:sz w:val="24"/>
          <w:szCs w:val="24"/>
          <w:lang w:bidi="ar-IQ"/>
        </w:rPr>
      </w:pPr>
      <w:r>
        <w:rPr>
          <w:rFonts w:cs="Simplified Arabic" w:hint="cs"/>
          <w:sz w:val="24"/>
          <w:szCs w:val="24"/>
          <w:rtl/>
          <w:lang w:bidi="ar-IQ"/>
        </w:rPr>
        <w:t>د.رضا صاحب ابو حمد الى علي ، المالية العامة ، جامعة الكوفة ، كلية الأدارة والأقتصاد ، 2003</w:t>
      </w:r>
    </w:p>
    <w:p w:rsidR="00294DF2" w:rsidRPr="00294DF2" w:rsidRDefault="00294DF2" w:rsidP="00294DF2">
      <w:pPr>
        <w:spacing w:after="0" w:line="240" w:lineRule="auto"/>
        <w:ind w:left="360"/>
        <w:jc w:val="lowKashida"/>
        <w:rPr>
          <w:rFonts w:cs="Simplified Arabic"/>
          <w:sz w:val="24"/>
          <w:szCs w:val="24"/>
          <w:lang w:bidi="ar-IQ"/>
        </w:rPr>
      </w:pPr>
      <w:r w:rsidRPr="00294DF2">
        <w:rPr>
          <w:rFonts w:cs="Simplified Arabic" w:hint="cs"/>
          <w:sz w:val="24"/>
          <w:szCs w:val="24"/>
          <w:rtl/>
          <w:lang w:bidi="ar-IQ"/>
        </w:rPr>
        <w:t xml:space="preserve"> ، ص 177 . </w:t>
      </w:r>
    </w:p>
    <w:p w:rsidR="00294DF2" w:rsidRPr="009056B3" w:rsidRDefault="00294DF2" w:rsidP="00294DF2">
      <w:pPr>
        <w:pStyle w:val="a3"/>
        <w:numPr>
          <w:ilvl w:val="0"/>
          <w:numId w:val="10"/>
        </w:numPr>
        <w:spacing w:after="0" w:line="240" w:lineRule="auto"/>
        <w:jc w:val="lowKashida"/>
        <w:rPr>
          <w:rFonts w:cs="Simplified Arabic"/>
          <w:sz w:val="24"/>
          <w:szCs w:val="24"/>
          <w:rtl/>
          <w:lang w:bidi="ar-IQ"/>
        </w:rPr>
      </w:pPr>
      <w:r>
        <w:rPr>
          <w:rFonts w:cs="Simplified Arabic" w:hint="cs"/>
          <w:sz w:val="24"/>
          <w:szCs w:val="24"/>
          <w:rtl/>
          <w:lang w:bidi="ar-IQ"/>
        </w:rPr>
        <w:t xml:space="preserve">رفعت المحجوب ، المالية العامة ، النفقات و الأيرادات العامة ، دار النهضة العربية ، القاهرة ، 1982 ، ص 105 ، ص 106 . </w:t>
      </w:r>
    </w:p>
    <w:p w:rsidR="00D163A4" w:rsidRDefault="00D163A4" w:rsidP="006A595C">
      <w:pPr>
        <w:jc w:val="lowKashida"/>
        <w:rPr>
          <w:rFonts w:cs="Simplified Arabic"/>
          <w:sz w:val="30"/>
          <w:szCs w:val="30"/>
          <w:u w:val="single"/>
          <w:rtl/>
          <w:lang w:bidi="ar-IQ"/>
        </w:rPr>
      </w:pPr>
      <w:r>
        <w:rPr>
          <w:rFonts w:cs="Simplified Arabic" w:hint="cs"/>
          <w:sz w:val="30"/>
          <w:szCs w:val="30"/>
          <w:u w:val="single"/>
          <w:rtl/>
          <w:lang w:bidi="ar-IQ"/>
        </w:rPr>
        <w:t xml:space="preserve">رابعاً : </w:t>
      </w:r>
      <w:r w:rsidR="00D70060">
        <w:rPr>
          <w:rFonts w:cs="Simplified Arabic" w:hint="cs"/>
          <w:sz w:val="30"/>
          <w:szCs w:val="30"/>
          <w:u w:val="single"/>
          <w:rtl/>
          <w:lang w:bidi="ar-IQ"/>
        </w:rPr>
        <w:t xml:space="preserve">الاقتصاد في النفقات </w:t>
      </w:r>
      <w:r w:rsidR="00D70060">
        <w:rPr>
          <w:rFonts w:cs="Simplified Arabic"/>
          <w:sz w:val="30"/>
          <w:szCs w:val="30"/>
          <w:u w:val="single"/>
          <w:lang w:bidi="ar-IQ"/>
        </w:rPr>
        <w:t xml:space="preserve">Economy in collection </w:t>
      </w:r>
    </w:p>
    <w:p w:rsidR="00D70060" w:rsidRDefault="00E634DD" w:rsidP="006A595C">
      <w:pPr>
        <w:jc w:val="lowKashida"/>
        <w:rPr>
          <w:rFonts w:cs="Simplified Arabic"/>
          <w:sz w:val="30"/>
          <w:szCs w:val="30"/>
          <w:rtl/>
          <w:lang w:bidi="ar-IQ"/>
        </w:rPr>
      </w:pPr>
      <w:r>
        <w:rPr>
          <w:rFonts w:cs="Simplified Arabic" w:hint="cs"/>
          <w:sz w:val="30"/>
          <w:szCs w:val="30"/>
          <w:rtl/>
          <w:lang w:bidi="ar-IQ"/>
        </w:rPr>
        <w:lastRenderedPageBreak/>
        <w:t xml:space="preserve">      يفسر بوضوح هذه القاعدة </w:t>
      </w:r>
      <w:r w:rsidR="009056B3">
        <w:rPr>
          <w:rFonts w:cs="Simplified Arabic" w:hint="cs"/>
          <w:sz w:val="30"/>
          <w:szCs w:val="30"/>
          <w:rtl/>
          <w:lang w:bidi="ar-IQ"/>
        </w:rPr>
        <w:t>من خلال مقارنة كلف تحصيل الضرائب (بحيث تكون اقل ما يمكن ) و بين ما يمكن ان يدخل من اموالهم (متأتية من جباية الضرائب)                      الى الخزينة العامة للدولة .</w:t>
      </w:r>
      <w:r>
        <w:rPr>
          <w:rFonts w:cs="Simplified Arabic" w:hint="cs"/>
          <w:sz w:val="30"/>
          <w:szCs w:val="30"/>
          <w:rtl/>
          <w:lang w:bidi="ar-IQ"/>
        </w:rPr>
        <w:t xml:space="preserve"> </w:t>
      </w:r>
    </w:p>
    <w:p w:rsidR="00294DF2" w:rsidRDefault="00294DF2" w:rsidP="006A595C">
      <w:pPr>
        <w:jc w:val="lowKashida"/>
        <w:rPr>
          <w:rFonts w:cs="Simplified Arabic"/>
          <w:sz w:val="30"/>
          <w:szCs w:val="30"/>
          <w:rtl/>
          <w:lang w:bidi="ar-IQ"/>
        </w:rPr>
      </w:pPr>
      <w:r>
        <w:rPr>
          <w:rFonts w:cs="Simplified Arabic" w:hint="cs"/>
          <w:sz w:val="30"/>
          <w:szCs w:val="30"/>
          <w:rtl/>
          <w:lang w:bidi="ar-IQ"/>
        </w:rPr>
        <w:t xml:space="preserve">     </w:t>
      </w:r>
    </w:p>
    <w:p w:rsidR="00294DF2" w:rsidRDefault="00294DF2" w:rsidP="00294DF2">
      <w:pPr>
        <w:pStyle w:val="a3"/>
        <w:numPr>
          <w:ilvl w:val="0"/>
          <w:numId w:val="11"/>
        </w:numPr>
        <w:jc w:val="lowKashida"/>
        <w:rPr>
          <w:rFonts w:cs="Simplified Arabic"/>
          <w:sz w:val="30"/>
          <w:szCs w:val="30"/>
          <w:lang w:bidi="ar-IQ"/>
        </w:rPr>
      </w:pPr>
      <w:r>
        <w:rPr>
          <w:rFonts w:cs="Simplified Arabic" w:hint="cs"/>
          <w:sz w:val="30"/>
          <w:szCs w:val="30"/>
          <w:rtl/>
          <w:lang w:bidi="ar-IQ"/>
        </w:rPr>
        <w:t xml:space="preserve">أنواع الضرائب : </w:t>
      </w:r>
      <w:r w:rsidR="00574200">
        <w:rPr>
          <w:rFonts w:cs="Simplified Arabic" w:hint="cs"/>
          <w:sz w:val="30"/>
          <w:szCs w:val="30"/>
          <w:rtl/>
          <w:lang w:bidi="ar-IQ"/>
        </w:rPr>
        <w:t xml:space="preserve">يصنف كتاب المالية العامة للضرائب الى ضرائب مباشرة و ضرائب غير مباشرة . </w:t>
      </w:r>
    </w:p>
    <w:p w:rsidR="00574200" w:rsidRDefault="00574200" w:rsidP="00082955">
      <w:pPr>
        <w:jc w:val="lowKashida"/>
        <w:rPr>
          <w:rFonts w:cs="Simplified Arabic"/>
          <w:sz w:val="30"/>
          <w:szCs w:val="30"/>
          <w:rtl/>
          <w:lang w:bidi="ar-IQ"/>
        </w:rPr>
      </w:pPr>
      <w:r w:rsidRPr="00082955">
        <w:rPr>
          <w:rFonts w:cs="Simplified Arabic" w:hint="cs"/>
          <w:sz w:val="30"/>
          <w:szCs w:val="30"/>
          <w:u w:val="single"/>
          <w:rtl/>
          <w:lang w:bidi="ar-IQ"/>
        </w:rPr>
        <w:t>أولاً : الضرائب المباشرة</w:t>
      </w:r>
      <w:r>
        <w:rPr>
          <w:rFonts w:cs="Simplified Arabic" w:hint="cs"/>
          <w:sz w:val="30"/>
          <w:szCs w:val="30"/>
          <w:rtl/>
          <w:lang w:bidi="ar-IQ"/>
        </w:rPr>
        <w:t xml:space="preserve">  : </w:t>
      </w:r>
      <w:r w:rsidR="00000566">
        <w:rPr>
          <w:rFonts w:cs="Simplified Arabic" w:hint="cs"/>
          <w:sz w:val="30"/>
          <w:szCs w:val="30"/>
          <w:rtl/>
          <w:lang w:bidi="ar-IQ"/>
        </w:rPr>
        <w:t xml:space="preserve">و هي الضرائب التي تفرض على واقعة تملك ثروة اياً كان الوصف الذي </w:t>
      </w:r>
      <w:r w:rsidR="00082955">
        <w:rPr>
          <w:rFonts w:cs="Simplified Arabic" w:hint="cs"/>
          <w:sz w:val="30"/>
          <w:szCs w:val="30"/>
          <w:rtl/>
          <w:lang w:bidi="ar-IQ"/>
        </w:rPr>
        <w:t>يطلق عليها أو هي تلك الضرائب التي تفرض على ذات وجود الأموال لدى المكلف  كضريبة الدخل او الضريبة العقار ,</w:t>
      </w:r>
    </w:p>
    <w:p w:rsidR="00082955" w:rsidRDefault="00082955" w:rsidP="009A0616">
      <w:pPr>
        <w:jc w:val="lowKashida"/>
        <w:rPr>
          <w:rFonts w:cs="Simplified Arabic"/>
          <w:sz w:val="30"/>
          <w:szCs w:val="30"/>
          <w:rtl/>
          <w:lang w:bidi="ar-IQ"/>
        </w:rPr>
      </w:pPr>
      <w:r w:rsidRPr="00F7594F">
        <w:rPr>
          <w:rFonts w:cs="Simplified Arabic" w:hint="cs"/>
          <w:sz w:val="30"/>
          <w:szCs w:val="30"/>
          <w:u w:val="single"/>
          <w:rtl/>
          <w:lang w:bidi="ar-IQ"/>
        </w:rPr>
        <w:t xml:space="preserve">ثانياً : الضرائب الغير مباشرة : </w:t>
      </w:r>
      <w:r w:rsidR="00F7594F" w:rsidRPr="00F7594F">
        <w:rPr>
          <w:rFonts w:cs="Simplified Arabic" w:hint="cs"/>
          <w:sz w:val="30"/>
          <w:szCs w:val="30"/>
          <w:rtl/>
        </w:rPr>
        <w:t xml:space="preserve">و هي الضرائب التي تفرض على واقعة التداول و الأنفاق ، أو </w:t>
      </w:r>
      <w:r w:rsidR="00F7594F">
        <w:rPr>
          <w:rFonts w:cs="Simplified Arabic" w:hint="cs"/>
          <w:sz w:val="30"/>
          <w:szCs w:val="30"/>
          <w:rtl/>
        </w:rPr>
        <w:t>ه</w:t>
      </w:r>
      <w:r w:rsidR="00F7594F" w:rsidRPr="00F7594F">
        <w:rPr>
          <w:rFonts w:cs="Simplified Arabic" w:hint="cs"/>
          <w:sz w:val="30"/>
          <w:szCs w:val="30"/>
          <w:rtl/>
        </w:rPr>
        <w:t>ي</w:t>
      </w:r>
      <w:r w:rsidR="00F7594F">
        <w:rPr>
          <w:rFonts w:cs="Simplified Arabic" w:hint="cs"/>
          <w:sz w:val="30"/>
          <w:szCs w:val="30"/>
          <w:rtl/>
        </w:rPr>
        <w:t xml:space="preserve"> تلك الضرائب التي تفرض بصورة </w:t>
      </w:r>
      <w:r w:rsidR="009A0616">
        <w:rPr>
          <w:rFonts w:cs="Simplified Arabic" w:hint="cs"/>
          <w:sz w:val="30"/>
          <w:szCs w:val="30"/>
          <w:rtl/>
        </w:rPr>
        <w:t xml:space="preserve">غير مباشرة بمناسبة تداول المال او انفاقه او أي واقعة قانونية أخرى ، و مثاله الضرائب الكمركية و الضرائب على الأستهلاك </w:t>
      </w:r>
      <w:r w:rsidR="009A0616" w:rsidRPr="009A0616">
        <w:rPr>
          <w:rFonts w:cs="Simplified Arabic" w:hint="cs"/>
          <w:sz w:val="30"/>
          <w:szCs w:val="30"/>
          <w:vertAlign w:val="superscript"/>
          <w:rtl/>
        </w:rPr>
        <w:t>(1)</w:t>
      </w:r>
      <w:r w:rsidR="009A0616">
        <w:rPr>
          <w:rFonts w:cs="Simplified Arabic" w:hint="cs"/>
          <w:sz w:val="30"/>
          <w:szCs w:val="30"/>
          <w:rtl/>
        </w:rPr>
        <w:t xml:space="preserve"> . </w:t>
      </w:r>
      <w:r w:rsidR="00F7594F" w:rsidRPr="00F7594F">
        <w:rPr>
          <w:rFonts w:cs="Simplified Arabic" w:hint="cs"/>
          <w:sz w:val="30"/>
          <w:szCs w:val="30"/>
          <w:rtl/>
        </w:rPr>
        <w:t xml:space="preserve"> </w:t>
      </w:r>
      <w:r w:rsidRPr="00F7594F">
        <w:rPr>
          <w:rFonts w:cs="Simplified Arabic" w:hint="cs"/>
          <w:sz w:val="30"/>
          <w:szCs w:val="30"/>
          <w:rtl/>
          <w:lang w:bidi="ar-IQ"/>
        </w:rPr>
        <w:t xml:space="preserve"> </w:t>
      </w:r>
    </w:p>
    <w:p w:rsidR="009A0616" w:rsidRDefault="009A0616" w:rsidP="009A0616">
      <w:pPr>
        <w:jc w:val="lowKashida"/>
        <w:rPr>
          <w:rFonts w:cs="Simplified Arabic"/>
          <w:sz w:val="30"/>
          <w:szCs w:val="30"/>
          <w:rtl/>
          <w:lang w:bidi="ar-IQ"/>
        </w:rPr>
      </w:pPr>
    </w:p>
    <w:p w:rsidR="009A0616" w:rsidRDefault="009A0616" w:rsidP="009A0616">
      <w:pPr>
        <w:jc w:val="lowKashida"/>
        <w:rPr>
          <w:rFonts w:cs="Simplified Arabic"/>
          <w:b/>
          <w:bCs/>
          <w:sz w:val="30"/>
          <w:szCs w:val="30"/>
          <w:rtl/>
          <w:lang w:bidi="ar-IQ"/>
        </w:rPr>
      </w:pPr>
      <w:r>
        <w:rPr>
          <w:rFonts w:cs="Simplified Arabic" w:hint="cs"/>
          <w:b/>
          <w:bCs/>
          <w:sz w:val="30"/>
          <w:szCs w:val="30"/>
          <w:rtl/>
          <w:lang w:bidi="ar-IQ"/>
        </w:rPr>
        <w:t>معايير التفرقة بين الضرائب المباشرة و غير المباشرة .</w:t>
      </w:r>
    </w:p>
    <w:p w:rsidR="009A0616" w:rsidRDefault="009A0616" w:rsidP="009A0616">
      <w:pPr>
        <w:pStyle w:val="a3"/>
        <w:numPr>
          <w:ilvl w:val="0"/>
          <w:numId w:val="12"/>
        </w:numPr>
        <w:jc w:val="lowKashida"/>
        <w:rPr>
          <w:rFonts w:cs="Simplified Arabic"/>
          <w:b/>
          <w:bCs/>
          <w:sz w:val="30"/>
          <w:szCs w:val="30"/>
          <w:lang w:bidi="ar-IQ"/>
        </w:rPr>
      </w:pPr>
      <w:r>
        <w:rPr>
          <w:rFonts w:cs="Simplified Arabic" w:hint="cs"/>
          <w:b/>
          <w:bCs/>
          <w:sz w:val="30"/>
          <w:szCs w:val="30"/>
          <w:rtl/>
          <w:lang w:bidi="ar-IQ"/>
        </w:rPr>
        <w:t>المعيار الأداري :</w:t>
      </w:r>
    </w:p>
    <w:p w:rsidR="00247000" w:rsidRDefault="000C7C7B" w:rsidP="000C7C7B">
      <w:pPr>
        <w:pStyle w:val="a3"/>
        <w:jc w:val="lowKashida"/>
        <w:rPr>
          <w:rFonts w:cs="Simplified Arabic"/>
          <w:sz w:val="30"/>
          <w:szCs w:val="30"/>
          <w:rtl/>
          <w:lang w:bidi="ar-IQ"/>
        </w:rPr>
      </w:pPr>
      <w:r>
        <w:rPr>
          <w:rFonts w:cs="Simplified Arabic" w:hint="cs"/>
          <w:sz w:val="30"/>
          <w:szCs w:val="30"/>
          <w:rtl/>
          <w:lang w:bidi="ar-IQ"/>
        </w:rPr>
        <w:t>حيث تعتبر الضريبة اذا  كانت  تجبى بموجب جداول اسمية تدون فيها اسماء دافعي الضريبة و في هذه الحالة تكون بين دافع الضريبة و الإدارة مباشرة و غالباً ما يكون لدى الأدارة الضريبة سجل لكل دافع ضريبة و تكون الضريبة غير المباشرة اذا كانت لا تجبى بمثل هذه الجداول و إنما تكون جبايتها بمناسبة بع الوقائع كأجتياز البضاع</w:t>
      </w:r>
      <w:r w:rsidR="00D74FDE">
        <w:rPr>
          <w:rFonts w:cs="Simplified Arabic" w:hint="cs"/>
          <w:sz w:val="30"/>
          <w:szCs w:val="30"/>
          <w:rtl/>
          <w:lang w:bidi="ar-IQ"/>
        </w:rPr>
        <w:t xml:space="preserve">ة لحدود (ضريبة كمركية ) أو قيام  </w:t>
      </w:r>
      <w:r w:rsidR="00D72988">
        <w:rPr>
          <w:rFonts w:cs="Simplified Arabic" w:hint="cs"/>
          <w:sz w:val="30"/>
          <w:szCs w:val="30"/>
          <w:rtl/>
          <w:lang w:bidi="ar-IQ"/>
        </w:rPr>
        <w:t xml:space="preserve">قيام الأفراد بأنتاج سلعة معينة (ضريبة على الأنتاج ) و في </w:t>
      </w:r>
      <w:r w:rsidR="00247000">
        <w:rPr>
          <w:rFonts w:cs="Simplified Arabic" w:hint="cs"/>
          <w:sz w:val="30"/>
          <w:szCs w:val="30"/>
          <w:rtl/>
          <w:lang w:bidi="ar-IQ"/>
        </w:rPr>
        <w:t xml:space="preserve">ذه الحالات لا يمكن للدولة ان تعرف مقدما الأشخاص المكلفين الذين سيدفعون الضريبة . </w:t>
      </w:r>
    </w:p>
    <w:p w:rsidR="00247000" w:rsidRPr="00247000" w:rsidRDefault="00D72988" w:rsidP="00247000">
      <w:pPr>
        <w:pStyle w:val="a3"/>
        <w:numPr>
          <w:ilvl w:val="0"/>
          <w:numId w:val="12"/>
        </w:numPr>
        <w:jc w:val="lowKashida"/>
        <w:rPr>
          <w:rFonts w:cs="Simplified Arabic"/>
          <w:sz w:val="30"/>
          <w:szCs w:val="30"/>
          <w:lang w:bidi="ar-IQ"/>
        </w:rPr>
      </w:pPr>
      <w:r w:rsidRPr="00247000">
        <w:rPr>
          <w:rFonts w:cs="Simplified Arabic" w:hint="cs"/>
          <w:sz w:val="30"/>
          <w:szCs w:val="30"/>
          <w:rtl/>
          <w:lang w:bidi="ar-IQ"/>
        </w:rPr>
        <w:lastRenderedPageBreak/>
        <w:t xml:space="preserve"> </w:t>
      </w:r>
      <w:r w:rsidR="00247000">
        <w:rPr>
          <w:rFonts w:cs="Simplified Arabic" w:hint="cs"/>
          <w:b/>
          <w:bCs/>
          <w:sz w:val="30"/>
          <w:szCs w:val="30"/>
          <w:rtl/>
          <w:lang w:bidi="ar-IQ"/>
        </w:rPr>
        <w:t xml:space="preserve">معيار نقل عبئ الضريبة : </w:t>
      </w:r>
    </w:p>
    <w:p w:rsidR="00E1278B" w:rsidRDefault="009B260D" w:rsidP="00B84768">
      <w:pPr>
        <w:pStyle w:val="a3"/>
        <w:jc w:val="lowKashida"/>
        <w:rPr>
          <w:rFonts w:cs="Simplified Arabic"/>
          <w:sz w:val="30"/>
          <w:szCs w:val="30"/>
          <w:rtl/>
          <w:lang w:bidi="ar-IQ"/>
        </w:rPr>
      </w:pPr>
      <w:r>
        <w:rPr>
          <w:rFonts w:cs="Simplified Arabic" w:hint="cs"/>
          <w:sz w:val="30"/>
          <w:szCs w:val="30"/>
          <w:rtl/>
          <w:lang w:bidi="ar-IQ"/>
        </w:rPr>
        <w:t xml:space="preserve">ان المكلف القانوني بالضريبة يقوم بنقل عبئها الى شخص آخر كما هو الحال بالنسبة لمالك العقار الذي يحاول ان يحمل المستأجر العقار الذي يحاول ان يحمل المستأجر الضريبة العقارية برفع قيمة الأيجار و كذلك المنتج الذي يحاول التخلص مما يدفعه من الضرائب بنقلها الى المستهلك و ينبغي هنا الخلط بين نقل عبئ الضريبة و جبايتها بالحجز عند المنبع . </w:t>
      </w:r>
      <w:r w:rsidR="00F96A50">
        <w:rPr>
          <w:rFonts w:cs="Simplified Arabic" w:hint="cs"/>
          <w:sz w:val="30"/>
          <w:szCs w:val="30"/>
          <w:rtl/>
          <w:lang w:bidi="ar-IQ"/>
        </w:rPr>
        <w:t xml:space="preserve"> </w:t>
      </w:r>
      <w:r>
        <w:rPr>
          <w:rFonts w:cs="Simplified Arabic" w:hint="cs"/>
          <w:sz w:val="30"/>
          <w:szCs w:val="30"/>
          <w:rtl/>
          <w:lang w:bidi="ar-IQ"/>
        </w:rPr>
        <w:t xml:space="preserve">فالمشرع هنا يقصد بتحميل المستهلكين عبئ الضريبة لسهولة تحصيلها بفرضها على المستورد و هناك انواع مختلفة من نقل عبئ الضريبة فأذا تمكن المنتج من نقل </w:t>
      </w:r>
      <w:r w:rsidR="002E3DDE">
        <w:rPr>
          <w:rFonts w:cs="Simplified Arabic" w:hint="cs"/>
          <w:sz w:val="30"/>
          <w:szCs w:val="30"/>
          <w:rtl/>
          <w:lang w:bidi="ar-IQ"/>
        </w:rPr>
        <w:t>العبء</w:t>
      </w:r>
      <w:r>
        <w:rPr>
          <w:rFonts w:cs="Simplified Arabic" w:hint="cs"/>
          <w:sz w:val="30"/>
          <w:szCs w:val="30"/>
          <w:rtl/>
          <w:lang w:bidi="ar-IQ"/>
        </w:rPr>
        <w:t xml:space="preserve"> الى المستهلك يكون هذا نقل عبئ الضريبة </w:t>
      </w:r>
      <w:r w:rsidR="002E3DDE">
        <w:rPr>
          <w:rFonts w:cs="Simplified Arabic" w:hint="cs"/>
          <w:sz w:val="30"/>
          <w:szCs w:val="30"/>
          <w:rtl/>
          <w:lang w:bidi="ar-IQ"/>
        </w:rPr>
        <w:t>فإذا</w:t>
      </w:r>
      <w:r>
        <w:rPr>
          <w:rFonts w:cs="Simplified Arabic" w:hint="cs"/>
          <w:sz w:val="30"/>
          <w:szCs w:val="30"/>
          <w:rtl/>
          <w:lang w:bidi="ar-IQ"/>
        </w:rPr>
        <w:t xml:space="preserve"> تمكن المنتج من نقل </w:t>
      </w:r>
      <w:r w:rsidR="002E3DDE">
        <w:rPr>
          <w:rFonts w:cs="Simplified Arabic" w:hint="cs"/>
          <w:sz w:val="30"/>
          <w:szCs w:val="30"/>
          <w:rtl/>
          <w:lang w:bidi="ar-IQ"/>
        </w:rPr>
        <w:t>العبء</w:t>
      </w:r>
      <w:r>
        <w:rPr>
          <w:rFonts w:cs="Simplified Arabic" w:hint="cs"/>
          <w:sz w:val="30"/>
          <w:szCs w:val="30"/>
          <w:rtl/>
          <w:lang w:bidi="ar-IQ"/>
        </w:rPr>
        <w:t xml:space="preserve"> الى  المستهلك يكون هذا نقل عبئ الضريبة الى المام ، أما في حالة عدم تمكن المنتج من نقل عبئ الضريبة المستهلك فانه بقوم بخفض نفقات انتاجه بمقدار الضريبة</w:t>
      </w:r>
      <w:r w:rsidR="002E3DDE">
        <w:rPr>
          <w:rFonts w:cs="Simplified Arabic" w:hint="cs"/>
          <w:sz w:val="30"/>
          <w:szCs w:val="30"/>
          <w:rtl/>
          <w:lang w:bidi="ar-IQ"/>
        </w:rPr>
        <w:t xml:space="preserve"> المفروضة عليه مثل تخفيض اجور العمال </w:t>
      </w:r>
      <w:r w:rsidR="006D3188">
        <w:rPr>
          <w:rFonts w:cs="Simplified Arabic" w:hint="cs"/>
          <w:sz w:val="30"/>
          <w:szCs w:val="30"/>
          <w:rtl/>
          <w:lang w:bidi="ar-IQ"/>
        </w:rPr>
        <w:t xml:space="preserve">و اثمان مستلزمات الأنتاج </w:t>
      </w:r>
      <w:r w:rsidR="00E1278B">
        <w:rPr>
          <w:rFonts w:cs="Simplified Arabic" w:hint="cs"/>
          <w:sz w:val="30"/>
          <w:szCs w:val="30"/>
          <w:rtl/>
          <w:lang w:bidi="ar-IQ"/>
        </w:rPr>
        <w:t xml:space="preserve">و غيرها بالأضافة الى ان هناك </w:t>
      </w:r>
      <w:r w:rsidR="00B84768">
        <w:rPr>
          <w:rFonts w:cs="Simplified Arabic" w:hint="cs"/>
          <w:sz w:val="30"/>
          <w:szCs w:val="30"/>
          <w:rtl/>
          <w:lang w:bidi="ar-IQ"/>
        </w:rPr>
        <w:t>جه</w:t>
      </w:r>
      <w:r w:rsidR="00E1278B">
        <w:rPr>
          <w:rFonts w:cs="Simplified Arabic" w:hint="cs"/>
          <w:sz w:val="30"/>
          <w:szCs w:val="30"/>
          <w:rtl/>
          <w:lang w:bidi="ar-IQ"/>
        </w:rPr>
        <w:t xml:space="preserve">اة اخرى ينتقل فيها عبء الضريبة بصورة مقنعة و يظهر عندما يلجأ المنتج الى التلاعب في جودة السلعة المنتجة كما و نوعاً و بخاصة عندما يكون سعر السلعة محدد من قبل الحكومة او الاعتبارات اخرى </w:t>
      </w:r>
    </w:p>
    <w:p w:rsidR="00E1278B" w:rsidRPr="00F96A50" w:rsidRDefault="00E1278B" w:rsidP="00247000">
      <w:pPr>
        <w:pStyle w:val="a3"/>
        <w:jc w:val="lowKashida"/>
        <w:rPr>
          <w:rFonts w:cs="Simplified Arabic"/>
          <w:sz w:val="12"/>
          <w:szCs w:val="12"/>
          <w:rtl/>
          <w:lang w:bidi="ar-IQ"/>
        </w:rPr>
      </w:pPr>
    </w:p>
    <w:p w:rsidR="00E1278B" w:rsidRDefault="00E1278B" w:rsidP="00247000">
      <w:pPr>
        <w:jc w:val="lowKashida"/>
        <w:rPr>
          <w:rFonts w:cs="Simplified Arabic"/>
          <w:b/>
          <w:bCs/>
          <w:sz w:val="30"/>
          <w:szCs w:val="30"/>
          <w:rtl/>
          <w:lang w:bidi="ar-IQ"/>
        </w:rPr>
      </w:pPr>
      <w:r>
        <w:rPr>
          <w:rFonts w:cs="Simplified Arabic" w:hint="cs"/>
          <w:b/>
          <w:bCs/>
          <w:sz w:val="30"/>
          <w:szCs w:val="30"/>
          <w:rtl/>
          <w:lang w:bidi="ar-IQ"/>
        </w:rPr>
        <w:t xml:space="preserve">محددات النظام الضريبي : </w:t>
      </w:r>
    </w:p>
    <w:p w:rsidR="00F96A50" w:rsidRDefault="007631F1" w:rsidP="007631F1">
      <w:pPr>
        <w:pStyle w:val="a3"/>
        <w:numPr>
          <w:ilvl w:val="0"/>
          <w:numId w:val="13"/>
        </w:numPr>
        <w:ind w:left="-2" w:firstLine="425"/>
        <w:jc w:val="lowKashida"/>
        <w:rPr>
          <w:rFonts w:cs="Simplified Arabic"/>
          <w:sz w:val="30"/>
          <w:szCs w:val="30"/>
          <w:lang w:bidi="ar-IQ"/>
        </w:rPr>
      </w:pPr>
      <w:r>
        <w:rPr>
          <w:rFonts w:cs="Simplified Arabic" w:hint="cs"/>
          <w:sz w:val="30"/>
          <w:szCs w:val="30"/>
          <w:rtl/>
          <w:lang w:bidi="ar-IQ"/>
        </w:rPr>
        <w:t xml:space="preserve">النظام السياسي : من المعروف ان الضرائب لا تفرض و تلغى ألا بقانون أي بقرار سياسي من أعلى المستويات </w:t>
      </w:r>
      <w:r w:rsidR="007A343E">
        <w:rPr>
          <w:rFonts w:cs="Simplified Arabic" w:hint="cs"/>
          <w:sz w:val="30"/>
          <w:szCs w:val="30"/>
          <w:rtl/>
          <w:lang w:bidi="ar-IQ"/>
        </w:rPr>
        <w:t xml:space="preserve">، فالنظام الضريبي في دولة دكتاتورية لا بد ان يختلف عن في دولة ديمقراطية ، و كثيرا ما تنعكس الآتجاهات السياسية للدولة على نظامها الضريبي لتحقيق اهدافها السياسية </w:t>
      </w:r>
      <w:r w:rsidR="007A343E" w:rsidRPr="007A343E">
        <w:rPr>
          <w:rFonts w:cs="Simplified Arabic" w:hint="cs"/>
          <w:sz w:val="30"/>
          <w:szCs w:val="30"/>
          <w:vertAlign w:val="superscript"/>
          <w:rtl/>
          <w:lang w:bidi="ar-IQ"/>
        </w:rPr>
        <w:t>(1)</w:t>
      </w:r>
      <w:r w:rsidR="007A343E">
        <w:rPr>
          <w:rFonts w:cs="Simplified Arabic" w:hint="cs"/>
          <w:sz w:val="30"/>
          <w:szCs w:val="30"/>
          <w:rtl/>
          <w:lang w:bidi="ar-IQ"/>
        </w:rPr>
        <w:t xml:space="preserve"> .</w:t>
      </w:r>
      <w:r>
        <w:rPr>
          <w:rFonts w:cs="Simplified Arabic" w:hint="cs"/>
          <w:sz w:val="30"/>
          <w:szCs w:val="30"/>
          <w:rtl/>
          <w:lang w:bidi="ar-IQ"/>
        </w:rPr>
        <w:t xml:space="preserve"> </w:t>
      </w:r>
    </w:p>
    <w:p w:rsidR="007A343E" w:rsidRDefault="000F1454" w:rsidP="00F96A50">
      <w:pPr>
        <w:pStyle w:val="a3"/>
        <w:ind w:left="423"/>
        <w:jc w:val="lowKashida"/>
        <w:rPr>
          <w:rFonts w:cs="Simplified Arabic"/>
          <w:sz w:val="30"/>
          <w:szCs w:val="30"/>
          <w:lang w:bidi="ar-IQ"/>
        </w:rPr>
      </w:pPr>
      <w:r>
        <w:rPr>
          <w:rFonts w:cs="Simplified Arabic"/>
          <w:noProof/>
          <w:sz w:val="24"/>
          <w:szCs w:val="24"/>
        </w:rPr>
        <mc:AlternateContent>
          <mc:Choice Requires="wps">
            <w:drawing>
              <wp:anchor distT="0" distB="0" distL="114300" distR="114300" simplePos="0" relativeHeight="251664384" behindDoc="0" locked="0" layoutInCell="1" allowOverlap="1">
                <wp:simplePos x="0" y="0"/>
                <wp:positionH relativeFrom="column">
                  <wp:posOffset>2368550</wp:posOffset>
                </wp:positionH>
                <wp:positionV relativeFrom="paragraph">
                  <wp:posOffset>203835</wp:posOffset>
                </wp:positionV>
                <wp:extent cx="3182620" cy="5715"/>
                <wp:effectExtent l="11430" t="13970" r="6350" b="889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2620" cy="5715"/>
                        </a:xfrm>
                        <a:prstGeom prst="straightConnector1">
                          <a:avLst/>
                        </a:prstGeom>
                        <a:noFill/>
                        <a:ln w="12700">
                          <a:solidFill>
                            <a:schemeClr val="tx1">
                              <a:lumMod val="95000"/>
                              <a:lumOff val="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left:0;text-align:left;margin-left:186.5pt;margin-top:16.05pt;width:250.6pt;height:.4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lvMzAIAAAcGAAAOAAAAZHJzL2Uyb0RvYy54bWysVE2P2yAQvVfqf0C+e20nTuxEm6yyjtMe&#10;+rHSbtUza3CMigEBiRNV/e8dcOI0uz1U1V4QDMzjzcybub07tBztqTZMikWQ3MQBoqKShIntIvj2&#10;tAnzABmLBcFcCroIjtQEd8v37247Nacj2UhOqEYAIsy8U4ugsVbNo8hUDW2xuZGKCrispW6xhaPe&#10;RkTjDtBbHo3ieBp1UhOlZUWNAeu6vwyWHr+uaWW/1rWhFvFFANysX7Vfn90aLW/xfKuxalh1ooH/&#10;g0WLmYBPB6g1thjtNHsF1bJKSyNre1PJNpJ1zSrqY4BokvhFNI8NVtTHAskxakiTeTvY6sv+QSNG&#10;FsEsQAK3UKLVzkr/M5q59HTKzOFVIR60C7A6iEf1SVY/DBKyaLDYUv/46ajAN3Ee0ZWLOxgFnzx3&#10;nyWBNxjwfa4OtW5RzZn66BwdOOQDHXxxjkNx6MGiCozjJB9NR1DDCu4mWTLxX+G5Q3G+Shv7gcoW&#10;uc0iMFZjtm1sIYUAFUjd/4D3n4x1HC8OzlnIDePci4EL1AGfURbHnpORnBF36955XdKCa7THoCh7&#10;6FH5roXYettsEoNnD7VrQX29+WyFjwcQT+MKX8udIN63oZiUp73FjPd78ObCEaFe230scDpY2Ho7&#10;ZMvr7ucsnpV5madhOpqWYRqv1+FqU6ThdJNkk/V4XRTr5JeLMEnnDSOEChfkuQeS9N80durGXr1D&#10;FwzpjK7RfcBA9prpajOJs3Sch1k2GYfpuIzD+3xThKsimU6z8r64L18wLX305m3IDql0rOTOUv3Y&#10;kA4R5mQ0ysczGGGEwcwY5/E0nmUBwnwLw66yOkBa2u/MNr4FnGQdxlDfvvLcvhaJU8NfRHIyYa4a&#10;fJGNt77SzcC0T+pZD+40VPSUp0vaAeWsFd+lrjH7Fn+W5PigXWe4hoVp451Ok9GNsz/P/tVlfi9/&#10;AwAA//8DAFBLAwQUAAYACAAAACEAbZ7dm9wAAAAJAQAADwAAAGRycy9kb3ducmV2LnhtbEyPQUvE&#10;MBCF74L/IYzgzU23K7bUpssiCN7EVURv2WZMyiaT0qS79d87nvQ2M+/x5nvtdglenHBKQyQF61UB&#10;AqmPZiCr4O318aYGkbImo30kVPCNCbbd5UWrGxPP9IKnfbaCQyg1WoHLeWykTL3DoNMqjkisfcUp&#10;6MzrZKWZ9JnDg5dlUdzJoAfiD06P+OCwP+7noOD9eX4y3tXJDp9hPlZ6R/2HVer6atndg8i45D8z&#10;/OIzOnTMdIgzmSS8gk214S6Zh3INgg11dVuCOPCBBdm18n+D7gcAAP//AwBQSwECLQAUAAYACAAA&#10;ACEAtoM4kv4AAADhAQAAEwAAAAAAAAAAAAAAAAAAAAAAW0NvbnRlbnRfVHlwZXNdLnhtbFBLAQIt&#10;ABQABgAIAAAAIQA4/SH/1gAAAJQBAAALAAAAAAAAAAAAAAAAAC8BAABfcmVscy8ucmVsc1BLAQIt&#10;ABQABgAIAAAAIQDE6lvMzAIAAAcGAAAOAAAAAAAAAAAAAAAAAC4CAABkcnMvZTJvRG9jLnhtbFBL&#10;AQItABQABgAIAAAAIQBtnt2b3AAAAAkBAAAPAAAAAAAAAAAAAAAAACYFAABkcnMvZG93bnJldi54&#10;bWxQSwUGAAAAAAQABADzAAAALwYAAAAA&#10;" strokecolor="#0d0d0d [3069]" strokeweight="1pt">
                <v:shadow color="#7f7f7f [1601]" opacity=".5" offset="1pt"/>
              </v:shape>
            </w:pict>
          </mc:Fallback>
        </mc:AlternateContent>
      </w:r>
      <w:r w:rsidR="009B260D" w:rsidRPr="00E1278B">
        <w:rPr>
          <w:rFonts w:cs="Simplified Arabic" w:hint="cs"/>
          <w:sz w:val="30"/>
          <w:szCs w:val="30"/>
          <w:rtl/>
          <w:lang w:bidi="ar-IQ"/>
        </w:rPr>
        <w:t xml:space="preserve"> </w:t>
      </w:r>
    </w:p>
    <w:p w:rsidR="00F96A50" w:rsidRPr="00F96A50" w:rsidRDefault="00F96A50" w:rsidP="00F96A50">
      <w:pPr>
        <w:pStyle w:val="a3"/>
        <w:numPr>
          <w:ilvl w:val="0"/>
          <w:numId w:val="14"/>
        </w:numPr>
        <w:jc w:val="lowKashida"/>
        <w:rPr>
          <w:rFonts w:cs="Simplified Arabic"/>
          <w:sz w:val="24"/>
          <w:szCs w:val="24"/>
          <w:lang w:bidi="ar-IQ"/>
        </w:rPr>
      </w:pPr>
      <w:r>
        <w:rPr>
          <w:rFonts w:cs="Simplified Arabic" w:hint="cs"/>
          <w:sz w:val="24"/>
          <w:szCs w:val="24"/>
          <w:rtl/>
          <w:lang w:bidi="ar-IQ"/>
        </w:rPr>
        <w:t xml:space="preserve">د . سعيد عبد العزيز عثمان ، شكري رجب العشماوي ، النظام الضريبي ، مطبعة الشماع الفنية ، مصر، بلا سنة طبع ، ص 27 . </w:t>
      </w:r>
    </w:p>
    <w:p w:rsidR="00A81E01" w:rsidRDefault="007A343E" w:rsidP="00E23ED4">
      <w:pPr>
        <w:pStyle w:val="a3"/>
        <w:numPr>
          <w:ilvl w:val="0"/>
          <w:numId w:val="13"/>
        </w:numPr>
        <w:jc w:val="lowKashida"/>
        <w:rPr>
          <w:rFonts w:cs="Simplified Arabic"/>
          <w:sz w:val="30"/>
          <w:szCs w:val="30"/>
          <w:lang w:bidi="ar-IQ"/>
        </w:rPr>
      </w:pPr>
      <w:r>
        <w:rPr>
          <w:rFonts w:cs="Simplified Arabic" w:hint="cs"/>
          <w:sz w:val="30"/>
          <w:szCs w:val="30"/>
          <w:rtl/>
          <w:lang w:bidi="ar-IQ"/>
        </w:rPr>
        <w:t xml:space="preserve">النظام الاقتصادي : </w:t>
      </w:r>
      <w:r w:rsidR="00E23ED4">
        <w:rPr>
          <w:rFonts w:cs="Simplified Arabic" w:hint="cs"/>
          <w:sz w:val="30"/>
          <w:szCs w:val="30"/>
          <w:rtl/>
          <w:lang w:bidi="ar-IQ"/>
        </w:rPr>
        <w:t xml:space="preserve">يؤثر النظام الاقتصادي السائد في بلد ما على اختبار النظام الضريبي الملائم و مكوناته ، و يمكن التمييز بصفة عامة بين النظام الاقتصادي </w:t>
      </w:r>
      <w:r w:rsidR="00E23ED4">
        <w:rPr>
          <w:rFonts w:cs="Simplified Arabic" w:hint="cs"/>
          <w:sz w:val="30"/>
          <w:szCs w:val="30"/>
          <w:rtl/>
          <w:lang w:bidi="ar-IQ"/>
        </w:rPr>
        <w:lastRenderedPageBreak/>
        <w:t>الاشتراكي و النظا</w:t>
      </w:r>
      <w:r w:rsidR="002A5C73">
        <w:rPr>
          <w:rFonts w:cs="Simplified Arabic" w:hint="cs"/>
          <w:sz w:val="30"/>
          <w:szCs w:val="30"/>
          <w:rtl/>
          <w:lang w:bidi="ar-IQ"/>
        </w:rPr>
        <w:t xml:space="preserve">م </w:t>
      </w:r>
      <w:r w:rsidR="00A81E01">
        <w:rPr>
          <w:rFonts w:cs="Simplified Arabic" w:hint="cs"/>
          <w:sz w:val="30"/>
          <w:szCs w:val="30"/>
          <w:rtl/>
          <w:lang w:bidi="ar-IQ"/>
        </w:rPr>
        <w:t xml:space="preserve">الاقتصادي الرأسمالي او الحر ، و سوف نوضح النظام الضريبي و خصائصه في كلا النظامين . </w:t>
      </w:r>
    </w:p>
    <w:p w:rsidR="00A81E01" w:rsidRDefault="00A81E01" w:rsidP="00A81E01">
      <w:pPr>
        <w:jc w:val="lowKashida"/>
        <w:rPr>
          <w:rFonts w:cs="Simplified Arabic"/>
          <w:sz w:val="30"/>
          <w:szCs w:val="30"/>
          <w:rtl/>
          <w:lang w:bidi="ar-IQ"/>
        </w:rPr>
      </w:pPr>
      <w:r>
        <w:rPr>
          <w:rFonts w:cs="Simplified Arabic" w:hint="cs"/>
          <w:sz w:val="30"/>
          <w:szCs w:val="30"/>
          <w:u w:val="single"/>
          <w:rtl/>
          <w:lang w:bidi="ar-IQ"/>
        </w:rPr>
        <w:t xml:space="preserve">أولاً : </w:t>
      </w:r>
      <w:r>
        <w:rPr>
          <w:rFonts w:cs="Simplified Arabic" w:hint="cs"/>
          <w:sz w:val="30"/>
          <w:szCs w:val="30"/>
          <w:rtl/>
          <w:lang w:bidi="ar-IQ"/>
        </w:rPr>
        <w:t xml:space="preserve"> نظم التخطيط المركزي: </w:t>
      </w:r>
    </w:p>
    <w:p w:rsidR="00A81E01" w:rsidRDefault="00A81E01" w:rsidP="00A81E01">
      <w:pPr>
        <w:jc w:val="lowKashida"/>
        <w:rPr>
          <w:rFonts w:cs="Simplified Arabic"/>
          <w:sz w:val="30"/>
          <w:szCs w:val="30"/>
          <w:rtl/>
          <w:lang w:bidi="ar-IQ"/>
        </w:rPr>
      </w:pPr>
      <w:r>
        <w:rPr>
          <w:rFonts w:cs="Simplified Arabic" w:hint="cs"/>
          <w:sz w:val="30"/>
          <w:szCs w:val="30"/>
          <w:rtl/>
          <w:lang w:bidi="ar-IQ"/>
        </w:rPr>
        <w:t xml:space="preserve">     في ظل هذ النظم لا مجال لأستخدام الضرائب كأداة تمويلية ولا وسيلة للتوجه الأقتصادي أو لإعادة توزيع الدخل ، و في هذه النظم (الأشتراكية ) تصبح كل دخول الأفراد صورة  م نصور الأنفاق العام و كل نفقات الأفراد مصدراً من مصادر الأيرادات \العامة ألا انها احتفظت ببعض الضرائب . </w:t>
      </w:r>
    </w:p>
    <w:p w:rsidR="009658A8" w:rsidRDefault="00A81E01" w:rsidP="009658A8">
      <w:pPr>
        <w:jc w:val="lowKashida"/>
        <w:rPr>
          <w:rFonts w:cs="Simplified Arabic"/>
          <w:sz w:val="30"/>
          <w:szCs w:val="30"/>
          <w:rtl/>
          <w:lang w:bidi="ar-IQ"/>
        </w:rPr>
      </w:pPr>
      <w:r>
        <w:rPr>
          <w:rFonts w:cs="Simplified Arabic" w:hint="cs"/>
          <w:sz w:val="30"/>
          <w:szCs w:val="30"/>
          <w:rtl/>
          <w:lang w:bidi="ar-IQ"/>
        </w:rPr>
        <w:t xml:space="preserve">      و تقسم الرائب في ظل النظام الأشتراكي الى الضريبة على الأعمال و التي تستمد هذ الضريبة خطوطها الرئيسية من نظام الضريبة ذات المرحلة الواحدة على السلع و الخدمات ، و هي نسبة معينة من تكلفة الانتاج أو سعر الجملة أو سعر المستهلك أو على هامش الربح و الضريبة على ارباح القطاع العام اي ان الضريبة وسيلة </w:t>
      </w:r>
      <w:r w:rsidR="009658A8">
        <w:rPr>
          <w:rFonts w:cs="Simplified Arabic" w:hint="cs"/>
          <w:sz w:val="30"/>
          <w:szCs w:val="30"/>
          <w:rtl/>
          <w:lang w:bidi="ar-IQ"/>
        </w:rPr>
        <w:t xml:space="preserve">لتمويل فائض القطاع العام الميزانية الدولة ، و هناك نوع آخر و هو الضرائب على دخول الأفراد على جميع مواطني الدولة اياً كانت و اين ما كان محل اقامتهم أومصدرهم و هذه الضريبة ليست ذات أهمية . </w:t>
      </w:r>
    </w:p>
    <w:p w:rsidR="008E7839" w:rsidRDefault="009658A8" w:rsidP="009658A8">
      <w:pPr>
        <w:jc w:val="lowKashida"/>
        <w:rPr>
          <w:rFonts w:cs="Simplified Arabic"/>
          <w:sz w:val="30"/>
          <w:szCs w:val="30"/>
          <w:rtl/>
          <w:lang w:bidi="ar-IQ"/>
        </w:rPr>
      </w:pPr>
      <w:r>
        <w:rPr>
          <w:rFonts w:cs="Simplified Arabic" w:hint="cs"/>
          <w:sz w:val="30"/>
          <w:szCs w:val="30"/>
          <w:u w:val="single"/>
          <w:rtl/>
          <w:lang w:bidi="ar-IQ"/>
        </w:rPr>
        <w:t xml:space="preserve">ثانياً : </w:t>
      </w:r>
      <w:r w:rsidR="008E7839">
        <w:rPr>
          <w:rFonts w:cs="Simplified Arabic" w:hint="cs"/>
          <w:sz w:val="30"/>
          <w:szCs w:val="30"/>
          <w:rtl/>
          <w:lang w:bidi="ar-IQ"/>
        </w:rPr>
        <w:t xml:space="preserve">الاقتصاديات الرأسمالية :  </w:t>
      </w:r>
    </w:p>
    <w:p w:rsidR="00190E19" w:rsidRDefault="008E7839" w:rsidP="00F96A50">
      <w:pPr>
        <w:jc w:val="lowKashida"/>
        <w:rPr>
          <w:rFonts w:cs="Simplified Arabic"/>
          <w:sz w:val="30"/>
          <w:szCs w:val="30"/>
          <w:rtl/>
          <w:lang w:bidi="ar-IQ"/>
        </w:rPr>
      </w:pPr>
      <w:r>
        <w:rPr>
          <w:rFonts w:cs="Simplified Arabic" w:hint="cs"/>
          <w:sz w:val="30"/>
          <w:szCs w:val="30"/>
          <w:rtl/>
          <w:lang w:bidi="ar-IQ"/>
        </w:rPr>
        <w:t xml:space="preserve">      </w:t>
      </w:r>
      <w:r w:rsidR="00F96A50">
        <w:rPr>
          <w:rFonts w:cs="Simplified Arabic" w:hint="cs"/>
          <w:sz w:val="30"/>
          <w:szCs w:val="30"/>
          <w:rtl/>
          <w:lang w:bidi="ar-IQ"/>
        </w:rPr>
        <w:t xml:space="preserve">لكي تقوم الدولة بتوزيع الدخول بما يحقق العدالة وفقاً لأيديولوجيات المجتمع ، فلا بد ان تقوم الدولة بتصميم النظام الضريبي على المستوى الجزئي و اختيار و تنسيق تلك المجموعة من </w:t>
      </w:r>
      <w:r w:rsidR="00F33D6C">
        <w:rPr>
          <w:rFonts w:cs="Simplified Arabic" w:hint="cs"/>
          <w:sz w:val="30"/>
          <w:szCs w:val="30"/>
          <w:rtl/>
          <w:lang w:bidi="ar-IQ"/>
        </w:rPr>
        <w:t>الضرائب</w:t>
      </w:r>
      <w:r w:rsidR="00F96A50">
        <w:rPr>
          <w:rFonts w:cs="Simplified Arabic" w:hint="cs"/>
          <w:sz w:val="30"/>
          <w:szCs w:val="30"/>
          <w:rtl/>
          <w:lang w:bidi="ar-IQ"/>
        </w:rPr>
        <w:t xml:space="preserve"> </w:t>
      </w:r>
      <w:r w:rsidR="00F33D6C">
        <w:rPr>
          <w:rFonts w:cs="Simplified Arabic" w:hint="cs"/>
          <w:sz w:val="30"/>
          <w:szCs w:val="30"/>
          <w:rtl/>
          <w:lang w:bidi="ar-IQ"/>
        </w:rPr>
        <w:t>لأحداث</w:t>
      </w:r>
      <w:r w:rsidR="00F96A50">
        <w:rPr>
          <w:rFonts w:cs="Simplified Arabic" w:hint="cs"/>
          <w:sz w:val="30"/>
          <w:szCs w:val="30"/>
          <w:rtl/>
          <w:lang w:bidi="ar-IQ"/>
        </w:rPr>
        <w:t xml:space="preserve"> الأثارة المرغوبة ، و لهذا كان للضريبة التصاعدية على مجموع الدخل الشخصي اثر كبير و مكان بارز ، و على النظام الضريبي ان يحتوي من الحوافز الضريبية ما يكفي لأجتذاب المستثمر الخاص نحو مجالات التنمية الاقتصادية المطلوبة و يحتوي من الروادع ما يبعده عن مجالات النشاط غير المرغوب فيها </w:t>
      </w:r>
      <w:r w:rsidR="00F96A50" w:rsidRPr="00F33D6C">
        <w:rPr>
          <w:rFonts w:cs="Simplified Arabic" w:hint="cs"/>
          <w:sz w:val="30"/>
          <w:szCs w:val="30"/>
          <w:vertAlign w:val="superscript"/>
          <w:rtl/>
          <w:lang w:bidi="ar-IQ"/>
        </w:rPr>
        <w:t>(1)</w:t>
      </w:r>
      <w:r w:rsidR="00F96A50">
        <w:rPr>
          <w:rFonts w:cs="Simplified Arabic" w:hint="cs"/>
          <w:sz w:val="30"/>
          <w:szCs w:val="30"/>
          <w:rtl/>
          <w:lang w:bidi="ar-IQ"/>
        </w:rPr>
        <w:t xml:space="preserve"> ،    </w:t>
      </w:r>
    </w:p>
    <w:p w:rsidR="006F285C" w:rsidRDefault="00190E19" w:rsidP="00190E19">
      <w:pPr>
        <w:jc w:val="lowKashida"/>
        <w:rPr>
          <w:rFonts w:cs="Simplified Arabic"/>
          <w:sz w:val="30"/>
          <w:szCs w:val="30"/>
          <w:rtl/>
          <w:lang w:bidi="ar-IQ"/>
        </w:rPr>
      </w:pPr>
      <w:r>
        <w:rPr>
          <w:rFonts w:cs="Simplified Arabic" w:hint="cs"/>
          <w:sz w:val="30"/>
          <w:szCs w:val="30"/>
          <w:rtl/>
          <w:lang w:bidi="ar-IQ"/>
        </w:rPr>
        <w:t>و ان اعتماد الدولة على القطاع الخاص و رغبة المكلف من تقليل الضريبة يضيفان الى تعقيدات النظم الضريبية في الاقتصا</w:t>
      </w:r>
      <w:r w:rsidR="0085746C">
        <w:rPr>
          <w:rFonts w:cs="Simplified Arabic" w:hint="cs"/>
          <w:sz w:val="30"/>
          <w:szCs w:val="30"/>
          <w:rtl/>
          <w:lang w:bidi="ar-IQ"/>
        </w:rPr>
        <w:t>د</w:t>
      </w:r>
      <w:r>
        <w:rPr>
          <w:rFonts w:cs="Simplified Arabic" w:hint="cs"/>
          <w:sz w:val="30"/>
          <w:szCs w:val="30"/>
          <w:rtl/>
          <w:lang w:bidi="ar-IQ"/>
        </w:rPr>
        <w:t xml:space="preserve">يات الرأسمالية </w:t>
      </w:r>
      <w:r w:rsidR="006F285C">
        <w:rPr>
          <w:rFonts w:cs="Simplified Arabic" w:hint="cs"/>
          <w:sz w:val="30"/>
          <w:szCs w:val="30"/>
          <w:rtl/>
          <w:lang w:bidi="ar-IQ"/>
        </w:rPr>
        <w:t xml:space="preserve">تعقيدا آخر و يجب ملاحظة احتمال </w:t>
      </w:r>
      <w:r w:rsidR="006F285C">
        <w:rPr>
          <w:rFonts w:cs="Simplified Arabic" w:hint="cs"/>
          <w:sz w:val="30"/>
          <w:szCs w:val="30"/>
          <w:rtl/>
          <w:lang w:bidi="ar-IQ"/>
        </w:rPr>
        <w:lastRenderedPageBreak/>
        <w:t xml:space="preserve">التعارض بين الأهداف الاقتصادية فقد لا يصلح النظام الريبي الذي يحقق عدالة التوزيع في تحقيق اهداف التنمية أو قد يكون العكس .  </w:t>
      </w:r>
    </w:p>
    <w:p w:rsidR="006F285C" w:rsidRDefault="006F285C" w:rsidP="00190E19">
      <w:pPr>
        <w:jc w:val="lowKashida"/>
        <w:rPr>
          <w:rFonts w:cs="Simplified Arabic"/>
          <w:b/>
          <w:bCs/>
          <w:sz w:val="30"/>
          <w:szCs w:val="30"/>
          <w:rtl/>
          <w:lang w:bidi="ar-IQ"/>
        </w:rPr>
      </w:pPr>
      <w:r>
        <w:rPr>
          <w:rFonts w:cs="Simplified Arabic" w:hint="cs"/>
          <w:b/>
          <w:bCs/>
          <w:sz w:val="30"/>
          <w:szCs w:val="30"/>
          <w:rtl/>
          <w:lang w:bidi="ar-IQ"/>
        </w:rPr>
        <w:t xml:space="preserve">مستوى التقدم الأقتصادي :  </w:t>
      </w:r>
    </w:p>
    <w:p w:rsidR="004F6619" w:rsidRDefault="006F285C" w:rsidP="004F6619">
      <w:pPr>
        <w:jc w:val="lowKashida"/>
        <w:rPr>
          <w:rFonts w:cs="Simplified Arabic"/>
          <w:sz w:val="30"/>
          <w:szCs w:val="30"/>
          <w:rtl/>
          <w:lang w:bidi="ar-IQ"/>
        </w:rPr>
      </w:pPr>
      <w:r>
        <w:rPr>
          <w:rFonts w:cs="Simplified Arabic" w:hint="cs"/>
          <w:b/>
          <w:bCs/>
          <w:sz w:val="30"/>
          <w:szCs w:val="30"/>
          <w:rtl/>
          <w:lang w:bidi="ar-IQ"/>
        </w:rPr>
        <w:t xml:space="preserve">     </w:t>
      </w:r>
      <w:r w:rsidR="002C5A0E">
        <w:rPr>
          <w:rFonts w:cs="Simplified Arabic" w:hint="cs"/>
          <w:sz w:val="30"/>
          <w:szCs w:val="30"/>
          <w:rtl/>
          <w:lang w:bidi="ar-IQ"/>
        </w:rPr>
        <w:t xml:space="preserve">لا بد م نجاح عملية التصنيع وزيادة حجم الأنتاج المحلي لكي يظهر في هيكل الأيرادات الضريبية حصيلة ضريبية ناتجة عن ضرائب الأنتاج المحلي و الأرباح على الشركات من جهة أخرى فأن كل مرحلة من مراحل التقدم الأقتصادي لا تمثل خليطاً موحداً من العوامل </w:t>
      </w:r>
      <w:r w:rsidR="007829E3">
        <w:rPr>
          <w:rFonts w:cs="Simplified Arabic" w:hint="cs"/>
          <w:sz w:val="30"/>
          <w:szCs w:val="30"/>
          <w:rtl/>
          <w:lang w:bidi="ar-IQ"/>
        </w:rPr>
        <w:t>و المؤثرات كافة و لا بد م</w:t>
      </w:r>
      <w:r w:rsidR="008136E3">
        <w:rPr>
          <w:rFonts w:cs="Simplified Arabic" w:hint="cs"/>
          <w:sz w:val="30"/>
          <w:szCs w:val="30"/>
          <w:rtl/>
          <w:lang w:bidi="ar-IQ"/>
        </w:rPr>
        <w:t xml:space="preserve">ن </w:t>
      </w:r>
      <w:r w:rsidR="007829E3">
        <w:rPr>
          <w:rFonts w:cs="Simplified Arabic" w:hint="cs"/>
          <w:sz w:val="30"/>
          <w:szCs w:val="30"/>
          <w:rtl/>
          <w:lang w:bidi="ar-IQ"/>
        </w:rPr>
        <w:t xml:space="preserve">الأشارة الى معدل الاقتطاع الضريبي يتزايد كلما ازداد مستوى الدخل القومي ،و هناك علاقة ارتباطية بين معدل الاقتطاع الضريبي و بين هيكلة الأيرادات الضريبية حيث ان العلاقة بين متوسط نصيب الفرد من الدخل القومي و معدل الاقتطاع الضريبي ليست </w:t>
      </w:r>
      <w:r w:rsidR="008136E3">
        <w:rPr>
          <w:rFonts w:cs="Simplified Arabic" w:hint="cs"/>
          <w:sz w:val="30"/>
          <w:szCs w:val="30"/>
          <w:rtl/>
          <w:lang w:bidi="ar-IQ"/>
        </w:rPr>
        <w:t xml:space="preserve">بأي حال من الاحوال مؤكدة </w:t>
      </w:r>
      <w:r w:rsidR="003B48D7">
        <w:rPr>
          <w:rFonts w:cs="Simplified Arabic" w:hint="cs"/>
          <w:sz w:val="30"/>
          <w:szCs w:val="30"/>
          <w:rtl/>
          <w:lang w:bidi="ar-IQ"/>
        </w:rPr>
        <w:t>ولا نمطية ففي الدول الصناعية لا يفسر متوسط نصيب الفرد من الدخل القومي و معدل الأقتطاع الضريبي ليست بأي حال من الأحوال مؤكدة ولا نمطية ففي الدول الصناعية لا يفسر متوسط نصيب الفرد من الدخل القومي الأ جزءا من اسباب التفاوت في معدلات الأقتطاع ،و هذا و ي</w:t>
      </w:r>
      <w:r w:rsidR="00BD117D">
        <w:rPr>
          <w:rFonts w:cs="Simplified Arabic" w:hint="cs"/>
          <w:sz w:val="30"/>
          <w:szCs w:val="30"/>
          <w:rtl/>
          <w:lang w:bidi="ar-IQ"/>
        </w:rPr>
        <w:t>ث</w:t>
      </w:r>
      <w:r w:rsidR="003B48D7">
        <w:rPr>
          <w:rFonts w:cs="Simplified Arabic" w:hint="cs"/>
          <w:sz w:val="30"/>
          <w:szCs w:val="30"/>
          <w:rtl/>
          <w:lang w:bidi="ar-IQ"/>
        </w:rPr>
        <w:t>بت ان متوسط نصيب الفرد م</w:t>
      </w:r>
      <w:r w:rsidR="00BD117D">
        <w:rPr>
          <w:rFonts w:cs="Simplified Arabic" w:hint="cs"/>
          <w:sz w:val="30"/>
          <w:szCs w:val="30"/>
          <w:rtl/>
          <w:lang w:bidi="ar-IQ"/>
        </w:rPr>
        <w:t>ن</w:t>
      </w:r>
      <w:r w:rsidR="003B48D7">
        <w:rPr>
          <w:rFonts w:cs="Simplified Arabic" w:hint="cs"/>
          <w:sz w:val="30"/>
          <w:szCs w:val="30"/>
          <w:rtl/>
          <w:lang w:bidi="ar-IQ"/>
        </w:rPr>
        <w:t xml:space="preserve"> الدخل القومي لا يمكن الاعتماد عليه في تفسير التفاوت القائم في معدلات الاقتطاع الضريبي و تتميز الهياكل الضريبية للدول باعت</w:t>
      </w:r>
      <w:r w:rsidR="00066B1D">
        <w:rPr>
          <w:rFonts w:cs="Simplified Arabic" w:hint="cs"/>
          <w:sz w:val="30"/>
          <w:szCs w:val="30"/>
          <w:rtl/>
          <w:lang w:bidi="ar-IQ"/>
        </w:rPr>
        <w:t>م</w:t>
      </w:r>
      <w:r w:rsidR="003B48D7">
        <w:rPr>
          <w:rFonts w:cs="Simplified Arabic" w:hint="cs"/>
          <w:sz w:val="30"/>
          <w:szCs w:val="30"/>
          <w:rtl/>
          <w:lang w:bidi="ar-IQ"/>
        </w:rPr>
        <w:t>ادها الاساسي على ضرائب الدخل و يليها في الأهمية الضرائب على المبيعات و النتاج المحلي و تتضائل فيها اهمية الضرائب الكمركية</w:t>
      </w:r>
      <w:r w:rsidR="00066B1D">
        <w:rPr>
          <w:rFonts w:cs="Simplified Arabic" w:hint="cs"/>
          <w:sz w:val="30"/>
          <w:szCs w:val="30"/>
          <w:rtl/>
          <w:lang w:bidi="ar-IQ"/>
        </w:rPr>
        <w:t xml:space="preserve"> ، </w:t>
      </w:r>
      <w:r w:rsidR="003B48D7">
        <w:rPr>
          <w:rFonts w:cs="Simplified Arabic" w:hint="cs"/>
          <w:sz w:val="30"/>
          <w:szCs w:val="30"/>
          <w:rtl/>
          <w:lang w:bidi="ar-IQ"/>
        </w:rPr>
        <w:t xml:space="preserve"> بينما</w:t>
      </w:r>
      <w:r w:rsidR="004F21C1">
        <w:rPr>
          <w:rFonts w:cs="Simplified Arabic" w:hint="cs"/>
          <w:sz w:val="30"/>
          <w:szCs w:val="30"/>
          <w:rtl/>
          <w:lang w:bidi="ar-IQ"/>
        </w:rPr>
        <w:t xml:space="preserve"> </w:t>
      </w:r>
      <w:r w:rsidR="004F6619">
        <w:rPr>
          <w:rFonts w:cs="Simplified Arabic" w:hint="cs"/>
          <w:sz w:val="30"/>
          <w:szCs w:val="30"/>
          <w:rtl/>
          <w:lang w:bidi="ar-IQ"/>
        </w:rPr>
        <w:t xml:space="preserve">تتميز الهياكل الضريبية للدولة النامية بأعتمادها الأساس على الضرائب الكمركية تليها ضرائب المبيعات و الأنتاج ، ثم الضرائب العقارية . </w:t>
      </w:r>
    </w:p>
    <w:p w:rsidR="004F6619" w:rsidRDefault="004F6619" w:rsidP="004F6619">
      <w:pPr>
        <w:jc w:val="lowKashida"/>
        <w:rPr>
          <w:rFonts w:cs="Simplified Arabic"/>
          <w:b/>
          <w:bCs/>
          <w:sz w:val="30"/>
          <w:szCs w:val="30"/>
          <w:rtl/>
          <w:lang w:bidi="ar-IQ"/>
        </w:rPr>
      </w:pPr>
      <w:r>
        <w:rPr>
          <w:rFonts w:cs="Simplified Arabic" w:hint="cs"/>
          <w:b/>
          <w:bCs/>
          <w:sz w:val="30"/>
          <w:szCs w:val="30"/>
          <w:rtl/>
          <w:lang w:bidi="ar-IQ"/>
        </w:rPr>
        <w:t xml:space="preserve">اركان النظام الضريبي  : </w:t>
      </w:r>
    </w:p>
    <w:p w:rsidR="004F6619" w:rsidRDefault="004F6619" w:rsidP="004F6619">
      <w:pPr>
        <w:jc w:val="lowKashida"/>
        <w:rPr>
          <w:rFonts w:cs="Simplified Arabic"/>
          <w:sz w:val="30"/>
          <w:szCs w:val="30"/>
          <w:rtl/>
          <w:lang w:bidi="ar-IQ"/>
        </w:rPr>
      </w:pPr>
      <w:r>
        <w:rPr>
          <w:rFonts w:cs="Simplified Arabic" w:hint="cs"/>
          <w:sz w:val="30"/>
          <w:szCs w:val="30"/>
          <w:rtl/>
          <w:lang w:bidi="ar-IQ"/>
        </w:rPr>
        <w:t xml:space="preserve">      يقوم هذا النظام الضريبي على ركنين رئسيين هما : </w:t>
      </w:r>
    </w:p>
    <w:p w:rsidR="000E090D" w:rsidRDefault="004F6619" w:rsidP="000E090D">
      <w:pPr>
        <w:pStyle w:val="a3"/>
        <w:numPr>
          <w:ilvl w:val="0"/>
          <w:numId w:val="15"/>
        </w:numPr>
        <w:jc w:val="lowKashida"/>
        <w:rPr>
          <w:rFonts w:cs="Simplified Arabic"/>
          <w:sz w:val="30"/>
          <w:szCs w:val="30"/>
          <w:lang w:bidi="ar-IQ"/>
        </w:rPr>
      </w:pPr>
      <w:r>
        <w:rPr>
          <w:rFonts w:cs="Simplified Arabic" w:hint="cs"/>
          <w:sz w:val="30"/>
          <w:szCs w:val="30"/>
          <w:rtl/>
          <w:lang w:bidi="ar-IQ"/>
        </w:rPr>
        <w:t xml:space="preserve">الهدف : يعد النظام الضريبي </w:t>
      </w:r>
      <w:r w:rsidR="008049F5">
        <w:rPr>
          <w:rFonts w:cs="Simplified Arabic" w:hint="cs"/>
          <w:sz w:val="30"/>
          <w:szCs w:val="30"/>
          <w:rtl/>
          <w:lang w:bidi="ar-IQ"/>
        </w:rPr>
        <w:t xml:space="preserve">اداة مالية ترمي  الى تحقيق اهداف الدولة التي تحدد حسب فسفتها السياسية ، ففي ظل الدولة الرأسمالية المتقدمة يعد النظام الضريبي اداة </w:t>
      </w:r>
      <w:r w:rsidR="008049F5">
        <w:rPr>
          <w:rFonts w:cs="Simplified Arabic" w:hint="cs"/>
          <w:sz w:val="30"/>
          <w:szCs w:val="30"/>
          <w:rtl/>
          <w:lang w:bidi="ar-IQ"/>
        </w:rPr>
        <w:lastRenderedPageBreak/>
        <w:t xml:space="preserve">تتمكن الدولة من خلالها الحصول على موارد لتمويل الأنفاق من خلاله قدسية ، الملكية </w:t>
      </w:r>
      <w:r w:rsidR="000B57FD">
        <w:rPr>
          <w:rFonts w:cs="Simplified Arabic" w:hint="cs"/>
          <w:sz w:val="30"/>
          <w:szCs w:val="30"/>
          <w:rtl/>
          <w:lang w:bidi="ar-IQ"/>
        </w:rPr>
        <w:t xml:space="preserve">الفردية في النظام الرأسمالي دون ان يؤدي ذلك الى الحد من روح المخاطرة و الأبتكار او القضاء على الحوافز الشخصية للأنتاج ، فضلا عن استعانة الدولة بالضريبة بوصفها اداة لتحقيق اهداف اجتماعية و اقتصادية الى جانب كونها اداة مالية تقليدية لتعمل على الحد من التفاوت في توزيع الدخول و الثروات </w:t>
      </w:r>
      <w:r w:rsidR="00934608">
        <w:rPr>
          <w:rFonts w:cs="Simplified Arabic" w:hint="cs"/>
          <w:sz w:val="30"/>
          <w:szCs w:val="30"/>
          <w:rtl/>
          <w:lang w:bidi="ar-IQ"/>
        </w:rPr>
        <w:t>، و لعل من اهم اهداف النظام الضريبي في الدول الرأسمالية المخ</w:t>
      </w:r>
      <w:r w:rsidR="000E274F">
        <w:rPr>
          <w:rFonts w:cs="Simplified Arabic" w:hint="cs"/>
          <w:sz w:val="30"/>
          <w:szCs w:val="30"/>
          <w:rtl/>
          <w:lang w:bidi="ar-IQ"/>
        </w:rPr>
        <w:t>ت</w:t>
      </w:r>
      <w:r w:rsidR="00934608">
        <w:rPr>
          <w:rFonts w:cs="Simplified Arabic" w:hint="cs"/>
          <w:sz w:val="30"/>
          <w:szCs w:val="30"/>
          <w:rtl/>
          <w:lang w:bidi="ar-IQ"/>
        </w:rPr>
        <w:t xml:space="preserve">لفة تنمية امكانية الأدخار و الاستثمار و تحقيق التخصص الأمثل </w:t>
      </w:r>
      <w:r w:rsidR="00E50DAE">
        <w:rPr>
          <w:rFonts w:cs="Simplified Arabic" w:hint="cs"/>
          <w:sz w:val="30"/>
          <w:szCs w:val="30"/>
          <w:rtl/>
          <w:lang w:bidi="ar-IQ"/>
        </w:rPr>
        <w:t>للموارد و الحد م موجات التضخم ، اما بالنسبة لهدف النظام الضريبي في الدول الاشتراكية هو اداة مرنة من ادوات التوجيه الاقتصادي و اداة من ادوات الرقابة على الأنتاج</w:t>
      </w:r>
      <w:r w:rsidR="000E274F">
        <w:rPr>
          <w:rFonts w:cs="Simplified Arabic" w:hint="cs"/>
          <w:sz w:val="30"/>
          <w:szCs w:val="30"/>
          <w:rtl/>
          <w:lang w:bidi="ar-IQ"/>
        </w:rPr>
        <w:t xml:space="preserve"> </w:t>
      </w:r>
      <w:r w:rsidR="000E090D">
        <w:rPr>
          <w:rFonts w:cs="Simplified Arabic" w:hint="cs"/>
          <w:sz w:val="30"/>
          <w:szCs w:val="30"/>
          <w:rtl/>
          <w:lang w:bidi="ar-IQ"/>
        </w:rPr>
        <w:t xml:space="preserve">و مقياسا لكفايتها . </w:t>
      </w:r>
    </w:p>
    <w:p w:rsidR="00F54F9D" w:rsidRDefault="000E090D" w:rsidP="000E090D">
      <w:pPr>
        <w:pStyle w:val="a3"/>
        <w:numPr>
          <w:ilvl w:val="0"/>
          <w:numId w:val="15"/>
        </w:numPr>
        <w:jc w:val="lowKashida"/>
        <w:rPr>
          <w:rFonts w:cs="Simplified Arabic"/>
          <w:sz w:val="30"/>
          <w:szCs w:val="30"/>
          <w:lang w:bidi="ar-IQ"/>
        </w:rPr>
      </w:pPr>
      <w:r>
        <w:rPr>
          <w:rFonts w:cs="Simplified Arabic" w:hint="cs"/>
          <w:sz w:val="30"/>
          <w:szCs w:val="30"/>
          <w:rtl/>
          <w:lang w:bidi="ar-IQ"/>
        </w:rPr>
        <w:t xml:space="preserve">الوسيلة  : </w:t>
      </w:r>
      <w:r w:rsidR="00F54F9D">
        <w:rPr>
          <w:rFonts w:cs="Simplified Arabic" w:hint="cs"/>
          <w:sz w:val="30"/>
          <w:szCs w:val="30"/>
          <w:rtl/>
          <w:lang w:bidi="ar-IQ"/>
        </w:rPr>
        <w:t xml:space="preserve">الركن الثاني ينطوي على ايجاد الوسيلة أو مجموعة الوسائل اللازمة لتحقيق هدف النظام الضريبي و الذي يقوم علىى عنصرين : </w:t>
      </w:r>
    </w:p>
    <w:p w:rsidR="00F54F9D" w:rsidRDefault="00F54F9D" w:rsidP="00F54F9D">
      <w:pPr>
        <w:pStyle w:val="a3"/>
        <w:jc w:val="lowKashida"/>
        <w:rPr>
          <w:rFonts w:cs="Simplified Arabic"/>
          <w:sz w:val="30"/>
          <w:szCs w:val="30"/>
          <w:rtl/>
          <w:lang w:bidi="ar-IQ"/>
        </w:rPr>
      </w:pPr>
      <w:r>
        <w:rPr>
          <w:rFonts w:cs="Simplified Arabic" w:hint="cs"/>
          <w:sz w:val="30"/>
          <w:szCs w:val="30"/>
          <w:rtl/>
          <w:lang w:bidi="ar-IQ"/>
        </w:rPr>
        <w:t xml:space="preserve">عنصر فني و آخر تنظيمي  : </w:t>
      </w:r>
    </w:p>
    <w:p w:rsidR="00F54F9D" w:rsidRDefault="000253C8" w:rsidP="009B4084">
      <w:pPr>
        <w:pStyle w:val="a3"/>
        <w:numPr>
          <w:ilvl w:val="0"/>
          <w:numId w:val="16"/>
        </w:numPr>
        <w:jc w:val="lowKashida"/>
        <w:rPr>
          <w:rFonts w:cs="Simplified Arabic"/>
          <w:sz w:val="30"/>
          <w:szCs w:val="30"/>
          <w:lang w:bidi="ar-IQ"/>
        </w:rPr>
      </w:pPr>
      <w:r>
        <w:rPr>
          <w:rFonts w:cs="Simplified Arabic" w:hint="cs"/>
          <w:sz w:val="30"/>
          <w:szCs w:val="30"/>
          <w:rtl/>
          <w:lang w:bidi="ar-IQ"/>
        </w:rPr>
        <w:t xml:space="preserve">العنصر الفني  : رغم حرية المشروع من الناحية الدستورية في اصدار قوانين الضرائب فأن اختياره بين هذه الوسائل الفنية المنظمة لاستقطاع الضريبة يتوقف على ظروف البيئة او المجتمع  </w:t>
      </w:r>
      <w:r w:rsidR="009B4084">
        <w:rPr>
          <w:rFonts w:cs="Simplified Arabic" w:hint="cs"/>
          <w:sz w:val="30"/>
          <w:szCs w:val="30"/>
          <w:rtl/>
          <w:lang w:bidi="ar-IQ"/>
        </w:rPr>
        <w:t>،و هنا نختار الدولة الرأسمالية من الوسائل</w:t>
      </w:r>
      <w:r>
        <w:rPr>
          <w:rFonts w:cs="Simplified Arabic" w:hint="cs"/>
          <w:sz w:val="30"/>
          <w:szCs w:val="30"/>
          <w:rtl/>
          <w:lang w:bidi="ar-IQ"/>
        </w:rPr>
        <w:t xml:space="preserve"> </w:t>
      </w:r>
      <w:r w:rsidR="009B4084">
        <w:rPr>
          <w:rFonts w:cs="Simplified Arabic" w:hint="cs"/>
          <w:sz w:val="30"/>
          <w:szCs w:val="30"/>
          <w:rtl/>
          <w:lang w:bidi="ar-IQ"/>
        </w:rPr>
        <w:t xml:space="preserve">الفنية ما يسمح لها بتحقيق اقصى حصيلة ضريبية ممكنة تتصف بالثبات من جهة و المرونة من جهة أخرى </w:t>
      </w:r>
      <w:r w:rsidR="009B4084" w:rsidRPr="009B4084">
        <w:rPr>
          <w:rFonts w:cs="Simplified Arabic" w:hint="cs"/>
          <w:sz w:val="30"/>
          <w:szCs w:val="30"/>
          <w:vertAlign w:val="superscript"/>
          <w:rtl/>
          <w:lang w:bidi="ar-IQ"/>
        </w:rPr>
        <w:t>(1)</w:t>
      </w:r>
      <w:r w:rsidR="009B4084">
        <w:rPr>
          <w:rFonts w:cs="Simplified Arabic" w:hint="cs"/>
          <w:sz w:val="30"/>
          <w:szCs w:val="30"/>
          <w:rtl/>
          <w:lang w:bidi="ar-IQ"/>
        </w:rPr>
        <w:t xml:space="preserve"> . </w:t>
      </w:r>
    </w:p>
    <w:p w:rsidR="009B4084" w:rsidRDefault="009B4084" w:rsidP="009B4084">
      <w:pPr>
        <w:pStyle w:val="a3"/>
        <w:ind w:left="1080"/>
        <w:jc w:val="lowKashida"/>
        <w:rPr>
          <w:rFonts w:cs="Simplified Arabic"/>
          <w:sz w:val="30"/>
          <w:szCs w:val="30"/>
          <w:rtl/>
          <w:lang w:bidi="ar-IQ"/>
        </w:rPr>
      </w:pPr>
      <w:r>
        <w:rPr>
          <w:rFonts w:cs="Simplified Arabic" w:hint="cs"/>
          <w:sz w:val="30"/>
          <w:szCs w:val="30"/>
          <w:rtl/>
          <w:lang w:bidi="ar-IQ"/>
        </w:rPr>
        <w:t>أما في الدول الاشتراكية فتستعين بالوسائل افلنية التي تمكن من التمييز بين انواع الانتاج المختلفة او بين السلع الضرورية و السلع الكمالية او بين الدخول المنخفضة و الدخول المرتفعة .</w:t>
      </w:r>
    </w:p>
    <w:p w:rsidR="009B4084" w:rsidRDefault="000F1454" w:rsidP="009B4084">
      <w:pPr>
        <w:pStyle w:val="a3"/>
        <w:ind w:left="1080"/>
        <w:jc w:val="lowKashida"/>
        <w:rPr>
          <w:rFonts w:cs="Simplified Arabic"/>
          <w:sz w:val="30"/>
          <w:szCs w:val="30"/>
          <w:rtl/>
          <w:lang w:bidi="ar-IQ"/>
        </w:rPr>
      </w:pPr>
      <w:r>
        <w:rPr>
          <w:rFonts w:cs="Simplified Arabic"/>
          <w:noProof/>
          <w:sz w:val="30"/>
          <w:szCs w:val="30"/>
          <w:rtl/>
        </w:rPr>
        <mc:AlternateContent>
          <mc:Choice Requires="wps">
            <w:drawing>
              <wp:anchor distT="0" distB="0" distL="114300" distR="114300" simplePos="0" relativeHeight="251665408" behindDoc="0" locked="0" layoutInCell="1" allowOverlap="1">
                <wp:simplePos x="0" y="0"/>
                <wp:positionH relativeFrom="column">
                  <wp:posOffset>2356485</wp:posOffset>
                </wp:positionH>
                <wp:positionV relativeFrom="paragraph">
                  <wp:posOffset>331470</wp:posOffset>
                </wp:positionV>
                <wp:extent cx="3182620" cy="5715"/>
                <wp:effectExtent l="8890" t="8255" r="8890" b="1460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2620" cy="5715"/>
                        </a:xfrm>
                        <a:prstGeom prst="straightConnector1">
                          <a:avLst/>
                        </a:prstGeom>
                        <a:noFill/>
                        <a:ln w="12700">
                          <a:solidFill>
                            <a:schemeClr val="tx1">
                              <a:lumMod val="95000"/>
                              <a:lumOff val="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left:0;text-align:left;margin-left:185.55pt;margin-top:26.1pt;width:250.6pt;height:.4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E+2zQIAAAgGAAAOAAAAZHJzL2Uyb0RvYy54bWysVE1v2zAMvQ/YfxB8d/0RJ3aMJkXqONth&#10;HwXaYWfVkmNhsmRISpxg2H8fJSfO0u4wDL0IEiU+PZKPvL07tBztqdJMioUX3YQeoqKShIntwvv2&#10;tPEzD2mDBcFcCrrwjlR7d8v37277LqexbCQnVCEAETrvu4XXGNPlQaCrhrZY38iOCrispWqxgaPa&#10;BkThHtBbHsRhOAt6qUinZEW1But6uPSWDr+uaWW+1rWmBvGFB9yMW5Vbn+0aLG9xvlW4a1h1ooH/&#10;g0WLmYBPR6g1NhjtFHsF1bJKSS1rc1PJNpB1zSrqYoBoovBFNI8N7qiLBZKjuzFN+u1gqy/7B4UY&#10;WXhQKIFbKNFqZ6T7GUUuP32nc3hWiAdlI6wO4rH7JKsfGglZNFhsqXv9dOzAObIZDa5c7EF38Mtz&#10;/1kSeIPhA5esQ61aVHPWfbSOFhwSgg6uOsexOvRgUAXGSZTFsxiKWMHdNI2m7iucWxTr2yltPlDZ&#10;IrtZeNoozLaNKaQQIAOphh/w/pM2luPFwToLuWGcOzVwgXrgE6dh6DhpyRmxt/adEyYtuEJ7DJIy&#10;hwGV71qIbbDNpyF4DlC7FuQ3mM9W+HgEcTSu8JXcCeJ8G4pJedobzPiwB28uLBHqxD3EAqeDga2z&#10;Q7ac8H7Ow3mZlVniJ/Gs9JNwvfZXmyLxZ5sona4n66JYR79shFGSN4wQKmyQ5yaIkn8T2akdB/mO&#10;bTCmM7hGdwED2Wumq800TJNJ5qfpdOInkzL077NN4a+KaDZLy/vivnzBtHTR67chO6bSspI7Q9Vj&#10;Q3pEmJVRnE3m0BqEwdCYZOEsnKcewnwL064yykNKmu/MNK4FrGQtxljfofLcvBaJVcNfRHIyYd41&#10;+CIbZ32lm5HpkNSzHuxprOgpT5e0A8pZK65LbWPaYanzZ0mOD8p2hj3BuHFOp9Fo59mfZ/fqMsCX&#10;vwEAAP//AwBQSwMEFAAGAAgAAAAhAHcbd5jdAAAACQEAAA8AAABkcnMvZG93bnJldi54bWxMj01L&#10;xDAQhu+C/yGM4M1NP9CW2nRZBMGbuIrobbaJTdlkUpp0t/57x5MeZ+bhnedtt6t34mTmOAZSkG8y&#10;EIb6oEcaFLy9Pt7UIGJC0ugCGQXfJsK2u7xosdHhTC/mtE+D4BCKDSqwKU2NlLG3xmPchMkQ377C&#10;7DHxOA9Sz3jmcO9kkWV30uNI/MHiZB6s6Y/7xSt4f16etLN1HMZPvxwr3FH/MSh1fbXu7kEks6Y/&#10;GH71WR06djqEhXQUTkFZ5TmjCm6LAgQDdVWUIA68KHOQXSv/N+h+AAAA//8DAFBLAQItABQABgAI&#10;AAAAIQC2gziS/gAAAOEBAAATAAAAAAAAAAAAAAAAAAAAAABbQ29udGVudF9UeXBlc10ueG1sUEsB&#10;Ai0AFAAGAAgAAAAhADj9If/WAAAAlAEAAAsAAAAAAAAAAAAAAAAALwEAAF9yZWxzLy5yZWxzUEsB&#10;Ai0AFAAGAAgAAAAhALb0T7bNAgAACAYAAA4AAAAAAAAAAAAAAAAALgIAAGRycy9lMm9Eb2MueG1s&#10;UEsBAi0AFAAGAAgAAAAhAHcbd5jdAAAACQEAAA8AAAAAAAAAAAAAAAAAJwUAAGRycy9kb3ducmV2&#10;LnhtbFBLBQYAAAAABAAEAPMAAAAxBgAAAAA=&#10;" strokecolor="#0d0d0d [3069]" strokeweight="1pt">
                <v:shadow color="#7f7f7f [1601]" opacity=".5" offset="1pt"/>
              </v:shape>
            </w:pict>
          </mc:Fallback>
        </mc:AlternateContent>
      </w:r>
    </w:p>
    <w:p w:rsidR="00E23ED4" w:rsidRPr="009B4084" w:rsidRDefault="009B4084" w:rsidP="009B4084">
      <w:pPr>
        <w:pStyle w:val="a3"/>
        <w:numPr>
          <w:ilvl w:val="0"/>
          <w:numId w:val="17"/>
        </w:numPr>
        <w:jc w:val="lowKashida"/>
        <w:rPr>
          <w:rFonts w:cs="Simplified Arabic"/>
          <w:sz w:val="24"/>
          <w:szCs w:val="24"/>
          <w:lang w:bidi="ar-IQ"/>
        </w:rPr>
      </w:pPr>
      <w:r w:rsidRPr="009B4084">
        <w:rPr>
          <w:rFonts w:cs="Simplified Arabic" w:hint="cs"/>
          <w:sz w:val="24"/>
          <w:szCs w:val="24"/>
          <w:rtl/>
          <w:lang w:bidi="ar-IQ"/>
        </w:rPr>
        <w:t>د.يونس احمد البطريق ، النظم الضريبية ، كلية التجارة ، جامعة الأسكندرية ، 2005، ص 25 .</w:t>
      </w:r>
      <w:r w:rsidR="00E50DAE" w:rsidRPr="009B4084">
        <w:rPr>
          <w:rFonts w:cs="Simplified Arabic" w:hint="cs"/>
          <w:sz w:val="24"/>
          <w:szCs w:val="24"/>
          <w:rtl/>
          <w:lang w:bidi="ar-IQ"/>
        </w:rPr>
        <w:t xml:space="preserve">  </w:t>
      </w:r>
      <w:r w:rsidR="00934608" w:rsidRPr="009B4084">
        <w:rPr>
          <w:rFonts w:cs="Simplified Arabic" w:hint="cs"/>
          <w:sz w:val="24"/>
          <w:szCs w:val="24"/>
          <w:rtl/>
          <w:lang w:bidi="ar-IQ"/>
        </w:rPr>
        <w:t xml:space="preserve"> </w:t>
      </w:r>
      <w:r w:rsidR="000B57FD" w:rsidRPr="009B4084">
        <w:rPr>
          <w:rFonts w:cs="Simplified Arabic" w:hint="cs"/>
          <w:sz w:val="24"/>
          <w:szCs w:val="24"/>
          <w:rtl/>
          <w:lang w:bidi="ar-IQ"/>
        </w:rPr>
        <w:t xml:space="preserve">  </w:t>
      </w:r>
      <w:r w:rsidR="008049F5" w:rsidRPr="009B4084">
        <w:rPr>
          <w:rFonts w:cs="Simplified Arabic" w:hint="cs"/>
          <w:sz w:val="24"/>
          <w:szCs w:val="24"/>
          <w:rtl/>
          <w:lang w:bidi="ar-IQ"/>
        </w:rPr>
        <w:t xml:space="preserve"> </w:t>
      </w:r>
      <w:r w:rsidR="004F6619" w:rsidRPr="009B4084">
        <w:rPr>
          <w:rFonts w:cs="Simplified Arabic" w:hint="cs"/>
          <w:sz w:val="24"/>
          <w:szCs w:val="24"/>
          <w:rtl/>
          <w:lang w:bidi="ar-IQ"/>
        </w:rPr>
        <w:t xml:space="preserve">  </w:t>
      </w:r>
      <w:r w:rsidR="003B48D7" w:rsidRPr="009B4084">
        <w:rPr>
          <w:rFonts w:cs="Simplified Arabic" w:hint="cs"/>
          <w:sz w:val="24"/>
          <w:szCs w:val="24"/>
          <w:rtl/>
          <w:lang w:bidi="ar-IQ"/>
        </w:rPr>
        <w:t xml:space="preserve">  </w:t>
      </w:r>
      <w:r w:rsidR="008136E3" w:rsidRPr="009B4084">
        <w:rPr>
          <w:rFonts w:cs="Simplified Arabic" w:hint="cs"/>
          <w:sz w:val="24"/>
          <w:szCs w:val="24"/>
          <w:rtl/>
          <w:lang w:bidi="ar-IQ"/>
        </w:rPr>
        <w:t xml:space="preserve"> </w:t>
      </w:r>
      <w:r w:rsidR="00A81E01" w:rsidRPr="009B4084">
        <w:rPr>
          <w:rFonts w:cs="Simplified Arabic" w:hint="cs"/>
          <w:sz w:val="24"/>
          <w:szCs w:val="24"/>
          <w:rtl/>
          <w:lang w:bidi="ar-IQ"/>
        </w:rPr>
        <w:t xml:space="preserve">  </w:t>
      </w:r>
    </w:p>
    <w:p w:rsidR="00DC1F2F" w:rsidRDefault="00860D1B" w:rsidP="00DC1F2F">
      <w:pPr>
        <w:pStyle w:val="a3"/>
        <w:numPr>
          <w:ilvl w:val="0"/>
          <w:numId w:val="16"/>
        </w:numPr>
        <w:jc w:val="lowKashida"/>
        <w:rPr>
          <w:rFonts w:cs="Simplified Arabic"/>
          <w:sz w:val="30"/>
          <w:szCs w:val="30"/>
          <w:lang w:bidi="ar-IQ"/>
        </w:rPr>
      </w:pPr>
      <w:r>
        <w:rPr>
          <w:rFonts w:cs="Simplified Arabic" w:hint="cs"/>
          <w:sz w:val="30"/>
          <w:szCs w:val="30"/>
          <w:rtl/>
          <w:lang w:bidi="ar-IQ"/>
        </w:rPr>
        <w:t xml:space="preserve">العنصر التنظيمي : </w:t>
      </w:r>
      <w:r w:rsidR="00DC1F2F">
        <w:rPr>
          <w:rFonts w:cs="Simplified Arabic" w:hint="cs"/>
          <w:sz w:val="30"/>
          <w:szCs w:val="30"/>
          <w:rtl/>
          <w:lang w:bidi="ar-IQ"/>
        </w:rPr>
        <w:t xml:space="preserve">تبرز اهمية هذا العنصر عند اقتراح فرضية اي ضريبة أو عند اختيار عناصر وعائها اذ الضرائب المختلفة  ضرورة مراعاة الوجود السابق </w:t>
      </w:r>
      <w:r w:rsidR="00DC1F2F">
        <w:rPr>
          <w:rFonts w:cs="Simplified Arabic" w:hint="cs"/>
          <w:sz w:val="30"/>
          <w:szCs w:val="30"/>
          <w:rtl/>
          <w:lang w:bidi="ar-IQ"/>
        </w:rPr>
        <w:lastRenderedPageBreak/>
        <w:t xml:space="preserve">لبعض هذ الضرائب ومن اهم هذه الأعتبارات هي ( تجنب ترام الضرائب الذي ينطوي على احتمال سريان عدة ضرائب على نفس  العنصر و مراعاة الأبقاء عدالة النظام الضريبي في مجموعة ، مراعاة الارتباط بين الضرائب المختلفة التي يتضمنها النظام الضريبي . </w:t>
      </w:r>
    </w:p>
    <w:p w:rsidR="00193B1F" w:rsidRDefault="00193B1F" w:rsidP="00DC1F2F">
      <w:pPr>
        <w:jc w:val="lowKashida"/>
        <w:rPr>
          <w:rFonts w:cs="Simplified Arabic"/>
          <w:sz w:val="30"/>
          <w:szCs w:val="30"/>
          <w:rtl/>
          <w:lang w:bidi="ar-IQ"/>
        </w:rPr>
      </w:pPr>
    </w:p>
    <w:p w:rsidR="00193B1F" w:rsidRDefault="00193B1F" w:rsidP="00DC1F2F">
      <w:pPr>
        <w:jc w:val="lowKashida"/>
        <w:rPr>
          <w:rFonts w:cs="Simplified Arabic"/>
          <w:sz w:val="30"/>
          <w:szCs w:val="30"/>
          <w:rtl/>
          <w:lang w:bidi="ar-IQ"/>
        </w:rPr>
      </w:pPr>
    </w:p>
    <w:p w:rsidR="00193B1F" w:rsidRDefault="00193B1F" w:rsidP="00DC1F2F">
      <w:pPr>
        <w:jc w:val="lowKashida"/>
        <w:rPr>
          <w:rFonts w:cs="Simplified Arabic"/>
          <w:sz w:val="30"/>
          <w:szCs w:val="30"/>
          <w:rtl/>
          <w:lang w:bidi="ar-IQ"/>
        </w:rPr>
      </w:pPr>
    </w:p>
    <w:p w:rsidR="00193B1F" w:rsidRDefault="00193B1F" w:rsidP="00DC1F2F">
      <w:pPr>
        <w:jc w:val="lowKashida"/>
        <w:rPr>
          <w:rFonts w:cs="Simplified Arabic"/>
          <w:sz w:val="30"/>
          <w:szCs w:val="30"/>
          <w:rtl/>
          <w:lang w:bidi="ar-IQ"/>
        </w:rPr>
      </w:pPr>
    </w:p>
    <w:p w:rsidR="00193B1F" w:rsidRDefault="00193B1F" w:rsidP="00DC1F2F">
      <w:pPr>
        <w:jc w:val="lowKashida"/>
        <w:rPr>
          <w:rFonts w:cs="Simplified Arabic"/>
          <w:sz w:val="30"/>
          <w:szCs w:val="30"/>
          <w:rtl/>
          <w:lang w:bidi="ar-IQ"/>
        </w:rPr>
      </w:pPr>
    </w:p>
    <w:p w:rsidR="00193B1F" w:rsidRDefault="00193B1F" w:rsidP="00DC1F2F">
      <w:pPr>
        <w:jc w:val="lowKashida"/>
        <w:rPr>
          <w:rFonts w:cs="Simplified Arabic"/>
          <w:sz w:val="30"/>
          <w:szCs w:val="30"/>
          <w:rtl/>
          <w:lang w:bidi="ar-IQ"/>
        </w:rPr>
      </w:pPr>
    </w:p>
    <w:p w:rsidR="00193B1F" w:rsidRDefault="00193B1F" w:rsidP="00DC1F2F">
      <w:pPr>
        <w:jc w:val="lowKashida"/>
        <w:rPr>
          <w:rFonts w:cs="Simplified Arabic"/>
          <w:sz w:val="30"/>
          <w:szCs w:val="30"/>
          <w:rtl/>
          <w:lang w:bidi="ar-IQ"/>
        </w:rPr>
      </w:pPr>
    </w:p>
    <w:p w:rsidR="00193B1F" w:rsidRDefault="00193B1F" w:rsidP="00DC1F2F">
      <w:pPr>
        <w:jc w:val="lowKashida"/>
        <w:rPr>
          <w:rFonts w:cs="Simplified Arabic"/>
          <w:sz w:val="30"/>
          <w:szCs w:val="30"/>
          <w:rtl/>
          <w:lang w:bidi="ar-IQ"/>
        </w:rPr>
      </w:pPr>
    </w:p>
    <w:p w:rsidR="00193B1F" w:rsidRDefault="00193B1F" w:rsidP="00DC1F2F">
      <w:pPr>
        <w:jc w:val="lowKashida"/>
        <w:rPr>
          <w:rFonts w:cs="Simplified Arabic"/>
          <w:sz w:val="30"/>
          <w:szCs w:val="30"/>
          <w:rtl/>
          <w:lang w:bidi="ar-IQ"/>
        </w:rPr>
      </w:pPr>
    </w:p>
    <w:p w:rsidR="00193B1F" w:rsidRDefault="00193B1F" w:rsidP="00DC1F2F">
      <w:pPr>
        <w:jc w:val="lowKashida"/>
        <w:rPr>
          <w:rFonts w:cs="Simplified Arabic"/>
          <w:sz w:val="30"/>
          <w:szCs w:val="30"/>
          <w:rtl/>
          <w:lang w:bidi="ar-IQ"/>
        </w:rPr>
      </w:pPr>
    </w:p>
    <w:p w:rsidR="00193B1F" w:rsidRDefault="00193B1F" w:rsidP="00DC1F2F">
      <w:pPr>
        <w:jc w:val="lowKashida"/>
        <w:rPr>
          <w:rFonts w:cs="Simplified Arabic"/>
          <w:sz w:val="30"/>
          <w:szCs w:val="30"/>
          <w:rtl/>
          <w:lang w:bidi="ar-IQ"/>
        </w:rPr>
      </w:pPr>
    </w:p>
    <w:p w:rsidR="00193B1F" w:rsidRDefault="00193B1F" w:rsidP="00DC1F2F">
      <w:pPr>
        <w:jc w:val="lowKashida"/>
        <w:rPr>
          <w:rFonts w:cs="Simplified Arabic"/>
          <w:sz w:val="30"/>
          <w:szCs w:val="30"/>
          <w:rtl/>
          <w:lang w:bidi="ar-IQ"/>
        </w:rPr>
      </w:pPr>
    </w:p>
    <w:p w:rsidR="00193B1F" w:rsidRDefault="00193B1F" w:rsidP="00DC1F2F">
      <w:pPr>
        <w:jc w:val="lowKashida"/>
        <w:rPr>
          <w:rFonts w:cs="Simplified Arabic"/>
          <w:sz w:val="30"/>
          <w:szCs w:val="30"/>
          <w:rtl/>
          <w:lang w:bidi="ar-IQ"/>
        </w:rPr>
      </w:pPr>
    </w:p>
    <w:p w:rsidR="00193B1F" w:rsidRDefault="00193B1F" w:rsidP="00193B1F">
      <w:pPr>
        <w:jc w:val="center"/>
        <w:rPr>
          <w:rFonts w:cs="Simplified Arabic"/>
          <w:b/>
          <w:bCs/>
          <w:sz w:val="32"/>
          <w:szCs w:val="32"/>
          <w:rtl/>
          <w:lang w:bidi="ar-IQ"/>
        </w:rPr>
      </w:pPr>
      <w:r>
        <w:rPr>
          <w:rFonts w:cs="Simplified Arabic" w:hint="cs"/>
          <w:b/>
          <w:bCs/>
          <w:sz w:val="32"/>
          <w:szCs w:val="32"/>
          <w:rtl/>
          <w:lang w:bidi="ar-IQ"/>
        </w:rPr>
        <w:t xml:space="preserve">الفصل الثالث </w:t>
      </w:r>
    </w:p>
    <w:p w:rsidR="00193B1F" w:rsidRDefault="00193B1F" w:rsidP="00193B1F">
      <w:pPr>
        <w:jc w:val="center"/>
        <w:rPr>
          <w:rFonts w:cs="Simplified Arabic"/>
          <w:b/>
          <w:bCs/>
          <w:sz w:val="32"/>
          <w:szCs w:val="32"/>
          <w:rtl/>
          <w:lang w:bidi="ar-IQ"/>
        </w:rPr>
      </w:pPr>
      <w:r>
        <w:rPr>
          <w:rFonts w:cs="Simplified Arabic" w:hint="cs"/>
          <w:b/>
          <w:bCs/>
          <w:sz w:val="32"/>
          <w:szCs w:val="32"/>
          <w:rtl/>
          <w:lang w:bidi="ar-IQ"/>
        </w:rPr>
        <w:t xml:space="preserve">ماهية الإنفاق العام في الموازنة العامة </w:t>
      </w:r>
    </w:p>
    <w:p w:rsidR="00193B1F" w:rsidRDefault="00D943A4" w:rsidP="00193B1F">
      <w:pPr>
        <w:jc w:val="lowKashida"/>
        <w:rPr>
          <w:rFonts w:cs="Simplified Arabic"/>
          <w:b/>
          <w:bCs/>
          <w:sz w:val="30"/>
          <w:szCs w:val="30"/>
          <w:rtl/>
          <w:lang w:bidi="ar-IQ"/>
        </w:rPr>
      </w:pPr>
      <w:r>
        <w:rPr>
          <w:rFonts w:cs="Simplified Arabic" w:hint="cs"/>
          <w:b/>
          <w:bCs/>
          <w:sz w:val="30"/>
          <w:szCs w:val="30"/>
          <w:rtl/>
          <w:lang w:bidi="ar-IQ"/>
        </w:rPr>
        <w:lastRenderedPageBreak/>
        <w:t xml:space="preserve">الموازنة  العامة :  </w:t>
      </w:r>
    </w:p>
    <w:p w:rsidR="00D943A4" w:rsidRDefault="00D943A4" w:rsidP="002305C3">
      <w:pPr>
        <w:jc w:val="lowKashida"/>
        <w:rPr>
          <w:rFonts w:cs="Simplified Arabic"/>
          <w:sz w:val="30"/>
          <w:szCs w:val="30"/>
          <w:rtl/>
          <w:lang w:bidi="ar-IQ"/>
        </w:rPr>
      </w:pPr>
      <w:r>
        <w:rPr>
          <w:rFonts w:cs="Simplified Arabic" w:hint="cs"/>
          <w:sz w:val="30"/>
          <w:szCs w:val="30"/>
          <w:rtl/>
          <w:lang w:bidi="ar-IQ"/>
        </w:rPr>
        <w:t xml:space="preserve">       ان التطور الذي طرا على مفهوم الموازنة العامة </w:t>
      </w:r>
      <w:r w:rsidR="002D29D7">
        <w:rPr>
          <w:rFonts w:cs="Simplified Arabic" w:hint="cs"/>
          <w:sz w:val="30"/>
          <w:szCs w:val="30"/>
          <w:rtl/>
          <w:lang w:bidi="ar-IQ"/>
        </w:rPr>
        <w:t xml:space="preserve">و تجاوزها المفهوم </w:t>
      </w:r>
      <w:r w:rsidR="00990728">
        <w:rPr>
          <w:rFonts w:cs="Simplified Arabic" w:hint="cs"/>
          <w:sz w:val="30"/>
          <w:szCs w:val="30"/>
          <w:rtl/>
          <w:lang w:bidi="ar-IQ"/>
        </w:rPr>
        <w:t xml:space="preserve">التقليدي القائم على مبدأ توازنها </w:t>
      </w:r>
      <w:r w:rsidR="00430854">
        <w:rPr>
          <w:rFonts w:cs="Simplified Arabic" w:hint="cs"/>
          <w:sz w:val="30"/>
          <w:szCs w:val="30"/>
          <w:rtl/>
          <w:lang w:bidi="ar-IQ"/>
        </w:rPr>
        <w:t>(</w:t>
      </w:r>
      <w:r w:rsidR="00430854">
        <w:rPr>
          <w:rFonts w:cs="Simplified Arabic"/>
          <w:sz w:val="30"/>
          <w:szCs w:val="30"/>
          <w:lang w:bidi="ar-IQ"/>
        </w:rPr>
        <w:t>Balannced Budget</w:t>
      </w:r>
      <w:r w:rsidR="00430854">
        <w:rPr>
          <w:rFonts w:cs="Simplified Arabic" w:hint="cs"/>
          <w:sz w:val="30"/>
          <w:szCs w:val="30"/>
          <w:rtl/>
          <w:lang w:bidi="ar-IQ"/>
        </w:rPr>
        <w:t xml:space="preserve">) جعلها لأن اداة مالية تستخدم لتحقيق الأستقرار الاقتصادي و تحقيق التنمية الاقتصادية الى جانب تنظيم الانشطة الاقتصادية </w:t>
      </w:r>
      <w:r w:rsidR="00790A50">
        <w:rPr>
          <w:rFonts w:cs="Simplified Arabic" w:hint="cs"/>
          <w:sz w:val="30"/>
          <w:szCs w:val="30"/>
          <w:rtl/>
          <w:lang w:bidi="ar-IQ"/>
        </w:rPr>
        <w:t xml:space="preserve">المختلفة في اطار الاقتصاد العام ،و على الرغم من التفاوت </w:t>
      </w:r>
      <w:r w:rsidR="002305C3">
        <w:rPr>
          <w:rFonts w:cs="Simplified Arabic" w:hint="cs"/>
          <w:sz w:val="30"/>
          <w:szCs w:val="30"/>
          <w:rtl/>
          <w:lang w:bidi="ar-IQ"/>
        </w:rPr>
        <w:t xml:space="preserve">في مفاهيم الموازنة العامة ، الا ان هذا التفاوت يعود اساساً الى طبيعة النظرة التي يرى مم خلالها الكتاب ، فتعرف الموازنة العامة بأنها ( تقدير الأيرادات و النفقات في مدة مقبلة من الزمن غالباً ما تكون سنة ) </w:t>
      </w:r>
      <w:r w:rsidR="002305C3" w:rsidRPr="002305C3">
        <w:rPr>
          <w:rFonts w:cs="Simplified Arabic" w:hint="cs"/>
          <w:sz w:val="30"/>
          <w:szCs w:val="30"/>
          <w:vertAlign w:val="superscript"/>
          <w:rtl/>
          <w:lang w:bidi="ar-IQ"/>
        </w:rPr>
        <w:t>(1)</w:t>
      </w:r>
      <w:r w:rsidR="002305C3">
        <w:rPr>
          <w:rFonts w:cs="Simplified Arabic" w:hint="cs"/>
          <w:sz w:val="30"/>
          <w:szCs w:val="30"/>
          <w:rtl/>
          <w:lang w:bidi="ar-IQ"/>
        </w:rPr>
        <w:t xml:space="preserve"> .</w:t>
      </w:r>
      <w:r w:rsidR="00790A50">
        <w:rPr>
          <w:rFonts w:cs="Simplified Arabic" w:hint="cs"/>
          <w:sz w:val="30"/>
          <w:szCs w:val="30"/>
          <w:rtl/>
          <w:lang w:bidi="ar-IQ"/>
        </w:rPr>
        <w:t xml:space="preserve"> </w:t>
      </w:r>
      <w:r w:rsidR="00430854">
        <w:rPr>
          <w:rFonts w:cs="Simplified Arabic" w:hint="cs"/>
          <w:sz w:val="30"/>
          <w:szCs w:val="30"/>
          <w:rtl/>
          <w:lang w:bidi="ar-IQ"/>
        </w:rPr>
        <w:t xml:space="preserve"> </w:t>
      </w:r>
      <w:r w:rsidR="00990728">
        <w:rPr>
          <w:rFonts w:cs="Simplified Arabic" w:hint="cs"/>
          <w:sz w:val="30"/>
          <w:szCs w:val="30"/>
          <w:rtl/>
          <w:lang w:bidi="ar-IQ"/>
        </w:rPr>
        <w:t xml:space="preserve"> </w:t>
      </w:r>
    </w:p>
    <w:p w:rsidR="002305C3" w:rsidRDefault="006B6ADD" w:rsidP="002305C3">
      <w:pPr>
        <w:jc w:val="lowKashida"/>
        <w:rPr>
          <w:rFonts w:cs="Simplified Arabic"/>
          <w:sz w:val="30"/>
          <w:szCs w:val="30"/>
          <w:rtl/>
          <w:lang w:bidi="ar-IQ"/>
        </w:rPr>
      </w:pPr>
      <w:r>
        <w:rPr>
          <w:rFonts w:cs="Simplified Arabic" w:hint="cs"/>
          <w:sz w:val="30"/>
          <w:szCs w:val="30"/>
          <w:rtl/>
          <w:lang w:bidi="ar-IQ"/>
        </w:rPr>
        <w:t xml:space="preserve">      و تعرف ايضاً بانها ( عبارة عن وثيقة تصب في قالب مالي قوامه الأهداف و الأرقام ، أما الأهداف فتعبر عما تعتز الدولة انفاقه على هذه الأهداف وما نتوقع تحصيله في مختلف مواردها خلال المدة الزمنية المنوه عنها </w:t>
      </w:r>
      <w:r w:rsidR="008739CA">
        <w:rPr>
          <w:rFonts w:cs="Simplified Arabic" w:hint="cs"/>
          <w:sz w:val="30"/>
          <w:szCs w:val="30"/>
          <w:rtl/>
          <w:lang w:bidi="ar-IQ"/>
        </w:rPr>
        <w:t>و هي عادة تحدد بسنة مالية</w:t>
      </w:r>
      <w:r w:rsidR="008739CA" w:rsidRPr="008739CA">
        <w:rPr>
          <w:rFonts w:cs="Simplified Arabic" w:hint="cs"/>
          <w:sz w:val="30"/>
          <w:szCs w:val="30"/>
          <w:vertAlign w:val="superscript"/>
          <w:rtl/>
          <w:lang w:bidi="ar-IQ"/>
        </w:rPr>
        <w:t>(2)</w:t>
      </w:r>
      <w:r w:rsidR="008739CA">
        <w:rPr>
          <w:rFonts w:cs="Simplified Arabic" w:hint="cs"/>
          <w:sz w:val="30"/>
          <w:szCs w:val="30"/>
          <w:rtl/>
          <w:lang w:bidi="ar-IQ"/>
        </w:rPr>
        <w:t xml:space="preserve"> . </w:t>
      </w:r>
    </w:p>
    <w:p w:rsidR="00A43A80" w:rsidRDefault="000F1454" w:rsidP="00A43A80">
      <w:pPr>
        <w:jc w:val="lowKashida"/>
        <w:rPr>
          <w:rFonts w:cs="Simplified Arabic"/>
          <w:sz w:val="30"/>
          <w:szCs w:val="30"/>
          <w:rtl/>
          <w:lang w:bidi="ar-IQ"/>
        </w:rPr>
      </w:pPr>
      <w:r>
        <w:rPr>
          <w:rFonts w:cs="Simplified Arabic"/>
          <w:noProof/>
          <w:sz w:val="30"/>
          <w:szCs w:val="30"/>
          <w:rtl/>
        </w:rPr>
        <mc:AlternateContent>
          <mc:Choice Requires="wps">
            <w:drawing>
              <wp:anchor distT="0" distB="0" distL="114300" distR="114300" simplePos="0" relativeHeight="251666432" behindDoc="0" locked="0" layoutInCell="1" allowOverlap="1">
                <wp:simplePos x="0" y="0"/>
                <wp:positionH relativeFrom="column">
                  <wp:posOffset>2368550</wp:posOffset>
                </wp:positionH>
                <wp:positionV relativeFrom="paragraph">
                  <wp:posOffset>2296795</wp:posOffset>
                </wp:positionV>
                <wp:extent cx="3182620" cy="5715"/>
                <wp:effectExtent l="11430" t="10160" r="6350" b="1270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2620" cy="5715"/>
                        </a:xfrm>
                        <a:prstGeom prst="straightConnector1">
                          <a:avLst/>
                        </a:prstGeom>
                        <a:noFill/>
                        <a:ln w="12700">
                          <a:solidFill>
                            <a:schemeClr val="tx1">
                              <a:lumMod val="95000"/>
                              <a:lumOff val="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left:0;text-align:left;margin-left:186.5pt;margin-top:180.85pt;width:250.6pt;height:.4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9DzAIAAAgGAAAOAAAAZHJzL2Uyb0RvYy54bWysVFFv2yAQfp+0/4D87tpOnNiJmlSp42wP&#10;3VapnfZMDY7RMCAgcaKp/30HTtyl3cM09QXBwX18d/fdXd8cWo72VBsmxSJIruIAUVFJwsR2EXx/&#10;3IR5gIzFgmAuBV0ER2qCm+XHD9edmtORbCQnVCMAEWbeqUXQWKvmUWSqhrbYXElFBVzWUrfYwlFv&#10;I6JxB+gtj0ZxPI06qYnSsqLGgHXdXwZLj1/XtLLf6tpQi/giAG7Wr9qvT26Nltd4vtVYNaw60cD/&#10;waLFTMCnA9QaW4x2mr2BalmlpZG1vapkG8m6ZhX1MUA0SfwqmocGK+pjgeQYNaTJvB9s9XV/rxEj&#10;iyALkMAtlGi1s9L/jJLE5adTZg7PCnGvXYTVQTyoO1n9NEjIosFiS/3rx6MCZ+8RXbi4g1Hwy1P3&#10;RRJ4g+EDn6xDrVtUc6Y+O0cHDglBB1+d41AderCoAuM4yUfTERSxgrtJlkwcuQjPHYrzVdrYT1S2&#10;yG0WgbEas21jCykEyEDq/ge8vzO2dzw7OGchN4xzrwYuUAd8Rlkce05GckbcrXvnhUkLrtEeg6Ts&#10;oUfluxZi622zSQyePdSuBfn15rMVGA8gnv8FvpY7QbxvQzEpT3uLGe/34M2FI0K9uPtY4HSwsPV2&#10;yJYX3q9ZPCvzMk/DdDQtwzRer8PVpkjD6SbJJuvxuijWybOLMEnnDSOEChfkuQmS9N9EdmrHXr5D&#10;GwzpjC7RfcBA9pLpajOJs3Sch1k2GYfpuIzD23xThKsimU6z8ra4LV8xLX305n3IDql0rOTOUv3Q&#10;kA4R5mQ0ysczmGGEwdAY5/E0nkGjYL6FaVdZHSAt7Q9mG98CTrIOY6hvX3lu34rEqeEvIjmZMFcN&#10;fpGNt77RzcC0T+pZD+40VPSUp5e0A8pZK75LXWP2Lf4kyfFeu85wDQvjxjudRqObZ3+e/auXAb78&#10;DQAA//8DAFBLAwQUAAYACAAAACEAFLeB8d8AAAALAQAADwAAAGRycy9kb3ducmV2LnhtbEyPQU/D&#10;MAyF70j8h8hI3Fi6DrVVaTpNSEjcEAMhuHlNSKo1TtWkW/n3eCe42X5Pz99rtosfxMlMsQ+kYL3K&#10;QBjqgu7JKnh/e7qrQMSEpHEIZBT8mAjb9vqqwVqHM72a0z5ZwSEUa1TgUhprKWPnjMe4CqMh1r7D&#10;5DHxOlmpJzxzuB9knmWF9NgTf3A4mkdnuuN+9go+XuZnPbgq2v7Lz8cSd9R9WqVub5bdA4hklvRn&#10;hgs+o0PLTIcwk45iULApN9wl8VCsSxDsqMr7HMThcskLkG0j/3dofwEAAP//AwBQSwECLQAUAAYA&#10;CAAAACEAtoM4kv4AAADhAQAAEwAAAAAAAAAAAAAAAAAAAAAAW0NvbnRlbnRfVHlwZXNdLnhtbFBL&#10;AQItABQABgAIAAAAIQA4/SH/1gAAAJQBAAALAAAAAAAAAAAAAAAAAC8BAABfcmVscy8ucmVsc1BL&#10;AQItABQABgAIAAAAIQBcXz9DzAIAAAgGAAAOAAAAAAAAAAAAAAAAAC4CAABkcnMvZTJvRG9jLnht&#10;bFBLAQItABQABgAIAAAAIQAUt4Hx3wAAAAsBAAAPAAAAAAAAAAAAAAAAACYFAABkcnMvZG93bnJl&#10;di54bWxQSwUGAAAAAAQABADzAAAAMgYAAAAA&#10;" strokecolor="#0d0d0d [3069]" strokeweight="1pt">
                <v:shadow color="#7f7f7f [1601]" opacity=".5" offset="1pt"/>
              </v:shape>
            </w:pict>
          </mc:Fallback>
        </mc:AlternateContent>
      </w:r>
      <w:r w:rsidR="008739CA">
        <w:rPr>
          <w:rFonts w:cs="Simplified Arabic" w:hint="cs"/>
          <w:sz w:val="30"/>
          <w:szCs w:val="30"/>
          <w:rtl/>
          <w:lang w:bidi="ar-IQ"/>
        </w:rPr>
        <w:t xml:space="preserve">     </w:t>
      </w:r>
      <w:r w:rsidR="00DF5D5B">
        <w:rPr>
          <w:rFonts w:cs="Simplified Arabic" w:hint="cs"/>
          <w:sz w:val="30"/>
          <w:szCs w:val="30"/>
          <w:rtl/>
          <w:lang w:bidi="ar-IQ"/>
        </w:rPr>
        <w:t xml:space="preserve">او انها خطة لبرنامج عمل مالي محتويه على بيان تقديري مفصل و شامل للنفقات العامة و الإيرادات العامة للدولة خلال مدة زمنية </w:t>
      </w:r>
      <w:r w:rsidR="00180D21">
        <w:rPr>
          <w:rFonts w:cs="Simplified Arabic" w:hint="cs"/>
          <w:sz w:val="30"/>
          <w:szCs w:val="30"/>
          <w:rtl/>
          <w:lang w:bidi="ar-IQ"/>
        </w:rPr>
        <w:t xml:space="preserve">مستقبلية عادة ما تكون سنة ، </w:t>
      </w:r>
      <w:r w:rsidR="00A43A80">
        <w:rPr>
          <w:rFonts w:cs="Simplified Arabic" w:hint="cs"/>
          <w:sz w:val="30"/>
          <w:szCs w:val="30"/>
          <w:rtl/>
          <w:lang w:bidi="ar-IQ"/>
        </w:rPr>
        <w:t xml:space="preserve">بحيث تؤدي الى  تحقيق الأهداف الاقتصادية و الاجتماعية طبقا للسياسة العامة للدولة ، و يتم اعتمادها من قبل السلطة التشريعيى </w:t>
      </w:r>
      <w:r w:rsidR="00A43A80" w:rsidRPr="00A43A80">
        <w:rPr>
          <w:rFonts w:cs="Simplified Arabic" w:hint="cs"/>
          <w:sz w:val="30"/>
          <w:szCs w:val="30"/>
          <w:vertAlign w:val="superscript"/>
          <w:rtl/>
          <w:lang w:bidi="ar-IQ"/>
        </w:rPr>
        <w:t>(3)</w:t>
      </w:r>
      <w:r w:rsidR="00A43A80">
        <w:rPr>
          <w:rFonts w:cs="Simplified Arabic" w:hint="cs"/>
          <w:sz w:val="30"/>
          <w:szCs w:val="30"/>
          <w:rtl/>
          <w:lang w:bidi="ar-IQ"/>
        </w:rPr>
        <w:t xml:space="preserve"> ،  و في تعريف دقيق للموازنة العامة يجمع كل ما جاء من خصائص في التعاريف السابقة ، يرى ( </w:t>
      </w:r>
      <w:r w:rsidR="00A43A80">
        <w:rPr>
          <w:rFonts w:cs="Simplified Arabic"/>
          <w:sz w:val="30"/>
          <w:szCs w:val="30"/>
          <w:lang w:bidi="ar-IQ"/>
        </w:rPr>
        <w:t>Aaronwildavsky</w:t>
      </w:r>
      <w:r w:rsidR="00A43A80">
        <w:rPr>
          <w:rFonts w:cs="Simplified Arabic" w:hint="cs"/>
          <w:sz w:val="30"/>
          <w:szCs w:val="30"/>
          <w:rtl/>
          <w:lang w:bidi="ar-IQ"/>
        </w:rPr>
        <w:t xml:space="preserve">) الى ان الموازنة بوصفها وثيقة ( تحوي كلمات و ارقام و تقترح نفقات لأغراض و بنود معينة )  . </w:t>
      </w:r>
    </w:p>
    <w:p w:rsidR="008739CA" w:rsidRDefault="00A43A80" w:rsidP="00A43A80">
      <w:pPr>
        <w:pStyle w:val="a3"/>
        <w:numPr>
          <w:ilvl w:val="0"/>
          <w:numId w:val="18"/>
        </w:numPr>
        <w:spacing w:after="0" w:line="240" w:lineRule="auto"/>
        <w:ind w:left="423"/>
        <w:jc w:val="lowKashida"/>
        <w:rPr>
          <w:rFonts w:cs="Simplified Arabic"/>
          <w:sz w:val="24"/>
          <w:szCs w:val="24"/>
          <w:lang w:bidi="ar-IQ"/>
        </w:rPr>
      </w:pPr>
      <w:r>
        <w:rPr>
          <w:rFonts w:cs="Simplified Arabic" w:hint="cs"/>
          <w:sz w:val="24"/>
          <w:szCs w:val="24"/>
          <w:rtl/>
          <w:lang w:bidi="ar-IQ"/>
        </w:rPr>
        <w:t>هشام محمد صفوت العمري ، اقتصاديات المالية العامة و السياس المالية ، الجزء الثاني ، الطبعة الثانية مطبعة التعلم  ، بغداد، ، 1986 ، ص 307 .</w:t>
      </w:r>
    </w:p>
    <w:p w:rsidR="00A43A80" w:rsidRDefault="00A43A80" w:rsidP="00A43A80">
      <w:pPr>
        <w:pStyle w:val="a3"/>
        <w:numPr>
          <w:ilvl w:val="0"/>
          <w:numId w:val="18"/>
        </w:numPr>
        <w:spacing w:after="0" w:line="240" w:lineRule="auto"/>
        <w:ind w:left="423"/>
        <w:jc w:val="lowKashida"/>
        <w:rPr>
          <w:rFonts w:cs="Simplified Arabic"/>
          <w:sz w:val="24"/>
          <w:szCs w:val="24"/>
          <w:lang w:bidi="ar-IQ"/>
        </w:rPr>
      </w:pPr>
      <w:r>
        <w:rPr>
          <w:rFonts w:cs="Simplified Arabic" w:hint="cs"/>
          <w:sz w:val="24"/>
          <w:szCs w:val="24"/>
          <w:rtl/>
          <w:lang w:bidi="ar-IQ"/>
        </w:rPr>
        <w:t>حنا رزوقي الصائغ ، دراسة الأدارة المالية و التنظيم المحاسبي لمنشآت القطاع  الاشتراكي ، مجلة الصناعة بغداد ن العدد الأول ، السنة الحادية عشر ، 198 ، ص13 .</w:t>
      </w:r>
    </w:p>
    <w:p w:rsidR="00A43A80" w:rsidRPr="00A43A80" w:rsidRDefault="00A43A80" w:rsidP="00A43A80">
      <w:pPr>
        <w:pStyle w:val="a3"/>
        <w:numPr>
          <w:ilvl w:val="0"/>
          <w:numId w:val="18"/>
        </w:numPr>
        <w:spacing w:after="0" w:line="240" w:lineRule="auto"/>
        <w:ind w:left="423"/>
        <w:jc w:val="lowKashida"/>
        <w:rPr>
          <w:rFonts w:cs="Simplified Arabic"/>
          <w:sz w:val="24"/>
          <w:szCs w:val="24"/>
          <w:rtl/>
          <w:lang w:bidi="ar-IQ"/>
        </w:rPr>
      </w:pPr>
      <w:r>
        <w:rPr>
          <w:rFonts w:cs="Simplified Arabic" w:hint="cs"/>
          <w:sz w:val="24"/>
          <w:szCs w:val="24"/>
          <w:rtl/>
          <w:lang w:bidi="ar-IQ"/>
        </w:rPr>
        <w:t xml:space="preserve">احمد علي البشاري ، المالية العامة مع التطبيق على الجمهورية </w:t>
      </w:r>
      <w:r w:rsidR="0085746C">
        <w:rPr>
          <w:rFonts w:cs="Simplified Arabic" w:hint="cs"/>
          <w:sz w:val="24"/>
          <w:szCs w:val="24"/>
          <w:rtl/>
          <w:lang w:bidi="ar-IQ"/>
        </w:rPr>
        <w:t>اليمنية</w:t>
      </w:r>
      <w:r>
        <w:rPr>
          <w:rFonts w:cs="Simplified Arabic" w:hint="cs"/>
          <w:sz w:val="24"/>
          <w:szCs w:val="24"/>
          <w:rtl/>
          <w:lang w:bidi="ar-IQ"/>
        </w:rPr>
        <w:t xml:space="preserve"> ، دار الفكر المعاصر ، 1999 ص 126 .</w:t>
      </w:r>
    </w:p>
    <w:p w:rsidR="009B260D" w:rsidRDefault="00182A03" w:rsidP="00182A03">
      <w:pPr>
        <w:spacing w:after="0"/>
        <w:jc w:val="lowKashida"/>
        <w:rPr>
          <w:rFonts w:cs="Simplified Arabic"/>
          <w:sz w:val="30"/>
          <w:szCs w:val="30"/>
          <w:rtl/>
          <w:lang w:bidi="ar-IQ"/>
        </w:rPr>
      </w:pPr>
      <w:r>
        <w:rPr>
          <w:rFonts w:cs="Simplified Arabic" w:hint="cs"/>
          <w:sz w:val="30"/>
          <w:szCs w:val="30"/>
          <w:rtl/>
          <w:lang w:bidi="ar-IQ"/>
        </w:rPr>
        <w:t xml:space="preserve">أو سلوكا مقصودا أو تنبؤاً ( تصبح وسيلة ارتباط بين المصادر المالية و السلوك الانساني لتحقيق اهداف وسياسات معينة ، او سلسلة من الأهداف كل له تكاليف ) </w:t>
      </w:r>
    </w:p>
    <w:p w:rsidR="00182A03" w:rsidRDefault="00182A03" w:rsidP="00182A03">
      <w:pPr>
        <w:spacing w:after="0"/>
        <w:jc w:val="lowKashida"/>
        <w:rPr>
          <w:rFonts w:cs="Simplified Arabic"/>
          <w:sz w:val="30"/>
          <w:szCs w:val="30"/>
          <w:rtl/>
          <w:lang w:bidi="ar-IQ"/>
        </w:rPr>
      </w:pPr>
    </w:p>
    <w:p w:rsidR="00182A03" w:rsidRDefault="00182A03" w:rsidP="00182A03">
      <w:pPr>
        <w:spacing w:after="0"/>
        <w:jc w:val="lowKashida"/>
        <w:rPr>
          <w:rFonts w:cs="Simplified Arabic"/>
          <w:b/>
          <w:bCs/>
          <w:sz w:val="30"/>
          <w:szCs w:val="30"/>
          <w:rtl/>
          <w:lang w:bidi="ar-IQ"/>
        </w:rPr>
      </w:pPr>
      <w:r>
        <w:rPr>
          <w:rFonts w:cs="Simplified Arabic" w:hint="cs"/>
          <w:b/>
          <w:bCs/>
          <w:sz w:val="30"/>
          <w:szCs w:val="30"/>
          <w:rtl/>
          <w:lang w:bidi="ar-IQ"/>
        </w:rPr>
        <w:lastRenderedPageBreak/>
        <w:t xml:space="preserve">السمات الاساسية للموازنة العامة : </w:t>
      </w:r>
    </w:p>
    <w:p w:rsidR="006A4E19" w:rsidRDefault="00E0351D" w:rsidP="006A4E19">
      <w:pPr>
        <w:pStyle w:val="a3"/>
        <w:numPr>
          <w:ilvl w:val="0"/>
          <w:numId w:val="19"/>
        </w:numPr>
        <w:spacing w:after="0"/>
        <w:jc w:val="lowKashida"/>
        <w:rPr>
          <w:rFonts w:cs="Simplified Arabic"/>
          <w:sz w:val="30"/>
          <w:szCs w:val="30"/>
          <w:lang w:bidi="ar-IQ"/>
        </w:rPr>
      </w:pPr>
      <w:r>
        <w:rPr>
          <w:rFonts w:cs="Simplified Arabic" w:hint="cs"/>
          <w:sz w:val="30"/>
          <w:szCs w:val="30"/>
          <w:rtl/>
          <w:lang w:bidi="ar-IQ"/>
        </w:rPr>
        <w:t xml:space="preserve">ارقامها تقديرية : ادراج كافة النفقات العامة </w:t>
      </w:r>
      <w:r w:rsidR="006A4E19">
        <w:rPr>
          <w:rFonts w:cs="Simplified Arabic" w:hint="cs"/>
          <w:sz w:val="30"/>
          <w:szCs w:val="30"/>
          <w:rtl/>
          <w:lang w:bidi="ar-IQ"/>
        </w:rPr>
        <w:t>و الأيرادات العامة في وثيقة واحدة بأرقام تقديرية انعكاسا لسياسة الدولة في تحقيق الأهداف .</w:t>
      </w:r>
    </w:p>
    <w:p w:rsidR="006A4E19" w:rsidRDefault="006A4E19" w:rsidP="006A4E19">
      <w:pPr>
        <w:pStyle w:val="a3"/>
        <w:numPr>
          <w:ilvl w:val="0"/>
          <w:numId w:val="19"/>
        </w:numPr>
        <w:spacing w:after="0"/>
        <w:jc w:val="lowKashida"/>
        <w:rPr>
          <w:rFonts w:cs="Simplified Arabic"/>
          <w:sz w:val="30"/>
          <w:szCs w:val="30"/>
          <w:lang w:bidi="ar-IQ"/>
        </w:rPr>
      </w:pPr>
      <w:r>
        <w:rPr>
          <w:rFonts w:cs="Simplified Arabic" w:hint="cs"/>
          <w:sz w:val="30"/>
          <w:szCs w:val="30"/>
          <w:rtl/>
          <w:lang w:bidi="ar-IQ"/>
        </w:rPr>
        <w:t xml:space="preserve">تصدر بقانون : يتم اعداد الموازنة العامة من قبل السلطة التنفيذية ثم تقدم الى السلطة التشريعية للموافقة عليها و اصدار بذلك قانون يجيز للسلطة التنفيذية القيام بتنفيذها في الحدود التي صدرت بها و ايجازة بمعنى ان الموازنة اصبحت وسيلة من وسائل اخضاع السلطة التنفيذية لرقابة السلطة التشريعية . </w:t>
      </w:r>
    </w:p>
    <w:p w:rsidR="00182A03" w:rsidRDefault="006A4E19" w:rsidP="000F3181">
      <w:pPr>
        <w:pStyle w:val="a3"/>
        <w:numPr>
          <w:ilvl w:val="0"/>
          <w:numId w:val="19"/>
        </w:numPr>
        <w:spacing w:after="0"/>
        <w:jc w:val="lowKashida"/>
        <w:rPr>
          <w:rFonts w:cs="Simplified Arabic"/>
          <w:sz w:val="30"/>
          <w:szCs w:val="30"/>
          <w:lang w:bidi="ar-IQ"/>
        </w:rPr>
      </w:pPr>
      <w:r>
        <w:rPr>
          <w:rFonts w:cs="Simplified Arabic" w:hint="cs"/>
          <w:sz w:val="30"/>
          <w:szCs w:val="30"/>
          <w:rtl/>
          <w:lang w:bidi="ar-IQ"/>
        </w:rPr>
        <w:t xml:space="preserve">اداة لتنفيذ سياسة الدولة : </w:t>
      </w:r>
      <w:r w:rsidR="009E5E90">
        <w:rPr>
          <w:rFonts w:cs="Simplified Arabic" w:hint="cs"/>
          <w:sz w:val="30"/>
          <w:szCs w:val="30"/>
          <w:rtl/>
          <w:lang w:bidi="ar-IQ"/>
        </w:rPr>
        <w:t xml:space="preserve">تعد الموازنة العامة اهم وسيلة لتدخل الدول في تنفيذ سياساتها المالية لأدارة المرافق العامة بانتظام و الوفاء بالتزاماتها الذي يعد مشرطا لتوافر الثقة في مالية الدولة كما تمكن الدولة من تقديم الخدمات الاجتماعية كالتعليم و الصحة و الأمن  و منح الاعلانات و ايجاد العمل للعاطلين و تنفيذ المخطط الاقتصادي  من خلال التأثير على الأنتاج  و الاستهلاك </w:t>
      </w:r>
      <w:r w:rsidR="000F3181">
        <w:rPr>
          <w:rFonts w:cs="Simplified Arabic" w:hint="cs"/>
          <w:sz w:val="30"/>
          <w:szCs w:val="30"/>
          <w:rtl/>
          <w:lang w:bidi="ar-IQ"/>
        </w:rPr>
        <w:t xml:space="preserve">و اعادة توزيع الدخل القومي الى جانب تحقيق معدلات مقبولة للنمو الأقتصادي . </w:t>
      </w:r>
    </w:p>
    <w:p w:rsidR="000F3181" w:rsidRDefault="000F3181" w:rsidP="000F3181">
      <w:pPr>
        <w:pStyle w:val="a3"/>
        <w:numPr>
          <w:ilvl w:val="0"/>
          <w:numId w:val="20"/>
        </w:numPr>
        <w:spacing w:after="0"/>
        <w:jc w:val="lowKashida"/>
        <w:rPr>
          <w:rFonts w:cs="Simplified Arabic"/>
          <w:sz w:val="30"/>
          <w:szCs w:val="30"/>
          <w:lang w:bidi="ar-IQ"/>
        </w:rPr>
      </w:pPr>
      <w:r>
        <w:rPr>
          <w:rFonts w:cs="Simplified Arabic" w:hint="cs"/>
          <w:sz w:val="30"/>
          <w:szCs w:val="30"/>
          <w:rtl/>
          <w:lang w:bidi="ar-IQ"/>
        </w:rPr>
        <w:t>الأهاف الأساسية للموازنة :</w:t>
      </w:r>
    </w:p>
    <w:p w:rsidR="000F3181" w:rsidRDefault="000F3181" w:rsidP="000F3181">
      <w:pPr>
        <w:pStyle w:val="a3"/>
        <w:numPr>
          <w:ilvl w:val="0"/>
          <w:numId w:val="21"/>
        </w:numPr>
        <w:spacing w:after="0"/>
        <w:jc w:val="lowKashida"/>
        <w:rPr>
          <w:rFonts w:cs="Simplified Arabic"/>
          <w:sz w:val="30"/>
          <w:szCs w:val="30"/>
          <w:lang w:bidi="ar-IQ"/>
        </w:rPr>
      </w:pPr>
      <w:r>
        <w:rPr>
          <w:rFonts w:cs="Simplified Arabic" w:hint="cs"/>
          <w:sz w:val="30"/>
          <w:szCs w:val="30"/>
          <w:rtl/>
          <w:lang w:bidi="ar-IQ"/>
        </w:rPr>
        <w:t>ربط قرارات المصروفات باهداف سياسية محددة و بالموارد الحالية و المقبولة .</w:t>
      </w:r>
    </w:p>
    <w:p w:rsidR="000F3181" w:rsidRDefault="000F3181" w:rsidP="000F3181">
      <w:pPr>
        <w:pStyle w:val="a3"/>
        <w:numPr>
          <w:ilvl w:val="0"/>
          <w:numId w:val="21"/>
        </w:numPr>
        <w:spacing w:after="0"/>
        <w:jc w:val="lowKashida"/>
        <w:rPr>
          <w:rFonts w:cs="Simplified Arabic"/>
          <w:sz w:val="30"/>
          <w:szCs w:val="30"/>
          <w:lang w:bidi="ar-IQ"/>
        </w:rPr>
      </w:pPr>
      <w:r>
        <w:rPr>
          <w:rFonts w:cs="Simplified Arabic" w:hint="cs"/>
          <w:sz w:val="30"/>
          <w:szCs w:val="30"/>
          <w:rtl/>
          <w:lang w:bidi="ar-IQ"/>
        </w:rPr>
        <w:t>ربط كل القارات الرئيسية بوضع ال</w:t>
      </w:r>
      <w:r w:rsidR="0085746C">
        <w:rPr>
          <w:rFonts w:cs="Simplified Arabic" w:hint="cs"/>
          <w:sz w:val="30"/>
          <w:szCs w:val="30"/>
          <w:rtl/>
          <w:lang w:bidi="ar-IQ"/>
        </w:rPr>
        <w:t>ا</w:t>
      </w:r>
      <w:r>
        <w:rPr>
          <w:rFonts w:cs="Simplified Arabic" w:hint="cs"/>
          <w:sz w:val="30"/>
          <w:szCs w:val="30"/>
          <w:rtl/>
          <w:lang w:bidi="ar-IQ"/>
        </w:rPr>
        <w:t xml:space="preserve">قتصاد القومي . </w:t>
      </w:r>
    </w:p>
    <w:p w:rsidR="000F3181" w:rsidRDefault="000F3181" w:rsidP="000F3181">
      <w:pPr>
        <w:pStyle w:val="a3"/>
        <w:numPr>
          <w:ilvl w:val="0"/>
          <w:numId w:val="21"/>
        </w:numPr>
        <w:spacing w:after="0"/>
        <w:jc w:val="lowKashida"/>
        <w:rPr>
          <w:rFonts w:cs="Simplified Arabic"/>
          <w:sz w:val="30"/>
          <w:szCs w:val="30"/>
          <w:lang w:bidi="ar-IQ"/>
        </w:rPr>
      </w:pPr>
      <w:r>
        <w:rPr>
          <w:rFonts w:cs="Simplified Arabic" w:hint="cs"/>
          <w:sz w:val="30"/>
          <w:szCs w:val="30"/>
          <w:rtl/>
          <w:lang w:bidi="ar-IQ"/>
        </w:rPr>
        <w:t>ضمان الكفاءة و الفعالية في تنفيذ البرنامج  الحكومي .</w:t>
      </w:r>
    </w:p>
    <w:p w:rsidR="000F3181" w:rsidRDefault="000F3181" w:rsidP="000F3181">
      <w:pPr>
        <w:pStyle w:val="a3"/>
        <w:numPr>
          <w:ilvl w:val="0"/>
          <w:numId w:val="21"/>
        </w:numPr>
        <w:spacing w:after="0"/>
        <w:jc w:val="lowKashida"/>
        <w:rPr>
          <w:rFonts w:cs="Simplified Arabic"/>
          <w:sz w:val="30"/>
          <w:szCs w:val="30"/>
          <w:lang w:bidi="ar-IQ"/>
        </w:rPr>
      </w:pPr>
      <w:r>
        <w:rPr>
          <w:rFonts w:cs="Simplified Arabic" w:hint="cs"/>
          <w:sz w:val="30"/>
          <w:szCs w:val="30"/>
          <w:rtl/>
          <w:lang w:bidi="ar-IQ"/>
        </w:rPr>
        <w:t>تسهيل الرقابة التشريعية على مختلف مراحل عملية الموازنة .</w:t>
      </w:r>
    </w:p>
    <w:p w:rsidR="000F3181" w:rsidRDefault="000F3181" w:rsidP="000F3181">
      <w:pPr>
        <w:spacing w:after="0"/>
        <w:jc w:val="lowKashida"/>
        <w:rPr>
          <w:rFonts w:cs="Simplified Arabic"/>
          <w:sz w:val="30"/>
          <w:szCs w:val="30"/>
          <w:rtl/>
          <w:lang w:bidi="ar-IQ"/>
        </w:rPr>
      </w:pPr>
    </w:p>
    <w:p w:rsidR="000F3181" w:rsidRPr="000F3181" w:rsidRDefault="000F3181" w:rsidP="000F3181">
      <w:pPr>
        <w:spacing w:after="0"/>
        <w:jc w:val="lowKashida"/>
        <w:rPr>
          <w:rFonts w:cs="Simplified Arabic"/>
          <w:sz w:val="30"/>
          <w:szCs w:val="30"/>
          <w:lang w:bidi="ar-IQ"/>
        </w:rPr>
      </w:pPr>
    </w:p>
    <w:p w:rsidR="000F3181" w:rsidRDefault="000F3181" w:rsidP="000F3181">
      <w:pPr>
        <w:pStyle w:val="a3"/>
        <w:numPr>
          <w:ilvl w:val="0"/>
          <w:numId w:val="20"/>
        </w:numPr>
        <w:spacing w:after="0"/>
        <w:jc w:val="lowKashida"/>
        <w:rPr>
          <w:rFonts w:cs="Simplified Arabic"/>
          <w:sz w:val="30"/>
          <w:szCs w:val="30"/>
          <w:lang w:bidi="ar-IQ"/>
        </w:rPr>
      </w:pPr>
      <w:r>
        <w:rPr>
          <w:rFonts w:cs="Simplified Arabic" w:hint="cs"/>
          <w:sz w:val="30"/>
          <w:szCs w:val="30"/>
          <w:rtl/>
          <w:lang w:bidi="ar-IQ"/>
        </w:rPr>
        <w:t xml:space="preserve">مكونات الموازنة :  </w:t>
      </w:r>
    </w:p>
    <w:p w:rsidR="000F3181" w:rsidRDefault="000F3181" w:rsidP="008A4595">
      <w:pPr>
        <w:spacing w:after="0"/>
        <w:jc w:val="lowKashida"/>
        <w:rPr>
          <w:rFonts w:cs="Simplified Arabic"/>
          <w:sz w:val="30"/>
          <w:szCs w:val="30"/>
          <w:rtl/>
          <w:lang w:bidi="ar-IQ"/>
        </w:rPr>
      </w:pPr>
      <w:r>
        <w:rPr>
          <w:rFonts w:cs="Simplified Arabic" w:hint="cs"/>
          <w:b/>
          <w:bCs/>
          <w:sz w:val="30"/>
          <w:szCs w:val="30"/>
          <w:rtl/>
          <w:lang w:bidi="ar-IQ"/>
        </w:rPr>
        <w:t xml:space="preserve">اولاً : </w:t>
      </w:r>
      <w:r w:rsidR="008A4595">
        <w:rPr>
          <w:rFonts w:cs="Simplified Arabic" w:hint="cs"/>
          <w:b/>
          <w:bCs/>
          <w:sz w:val="30"/>
          <w:szCs w:val="30"/>
          <w:rtl/>
          <w:lang w:bidi="ar-IQ"/>
        </w:rPr>
        <w:t xml:space="preserve">النفقات العامة : </w:t>
      </w:r>
    </w:p>
    <w:p w:rsidR="005E4CF3" w:rsidRDefault="005E4CF3" w:rsidP="003B2793">
      <w:pPr>
        <w:spacing w:after="0"/>
        <w:jc w:val="lowKashida"/>
        <w:rPr>
          <w:rFonts w:cs="Simplified Arabic"/>
          <w:sz w:val="30"/>
          <w:szCs w:val="30"/>
          <w:rtl/>
          <w:lang w:bidi="ar-IQ"/>
        </w:rPr>
      </w:pPr>
      <w:r>
        <w:rPr>
          <w:rFonts w:cs="Simplified Arabic" w:hint="cs"/>
          <w:sz w:val="30"/>
          <w:szCs w:val="30"/>
          <w:rtl/>
          <w:lang w:bidi="ar-IQ"/>
        </w:rPr>
        <w:t xml:space="preserve">      هي عبارة عن مبلغ نقدي يخرج من الذم المالية للدولة او احدى السلطات المكونة لها بقصد اشباع حاج من الحاجات العامة فمن خلالها تتمكن الدولة من توفير البينة الأساسية </w:t>
      </w:r>
      <w:r>
        <w:rPr>
          <w:rFonts w:cs="Simplified Arabic" w:hint="cs"/>
          <w:sz w:val="30"/>
          <w:szCs w:val="30"/>
          <w:rtl/>
          <w:lang w:bidi="ar-IQ"/>
        </w:rPr>
        <w:lastRenderedPageBreak/>
        <w:t xml:space="preserve">اللازمة للتنمية ، و التأثير في مسار النمو الاقتصادي </w:t>
      </w:r>
      <w:r w:rsidR="00E50F25">
        <w:rPr>
          <w:rFonts w:cs="Simplified Arabic" w:hint="cs"/>
          <w:sz w:val="30"/>
          <w:szCs w:val="30"/>
          <w:rtl/>
          <w:lang w:bidi="ar-IQ"/>
        </w:rPr>
        <w:t xml:space="preserve">كما </w:t>
      </w:r>
      <w:r w:rsidR="00C8294A">
        <w:rPr>
          <w:rFonts w:cs="Simplified Arabic" w:hint="cs"/>
          <w:sz w:val="30"/>
          <w:szCs w:val="30"/>
          <w:rtl/>
          <w:lang w:bidi="ar-IQ"/>
        </w:rPr>
        <w:t>يمكنها ان تهيئ الخدمات الاجتماعية اللازمة للتنمية البشرية ،</w:t>
      </w:r>
      <w:r w:rsidR="00211B17">
        <w:rPr>
          <w:rFonts w:cs="Simplified Arabic" w:hint="cs"/>
          <w:sz w:val="30"/>
          <w:szCs w:val="30"/>
          <w:rtl/>
          <w:lang w:bidi="ar-IQ"/>
        </w:rPr>
        <w:t xml:space="preserve"> </w:t>
      </w:r>
      <w:r w:rsidR="00C8294A">
        <w:rPr>
          <w:rFonts w:cs="Simplified Arabic" w:hint="cs"/>
          <w:sz w:val="30"/>
          <w:szCs w:val="30"/>
          <w:rtl/>
          <w:lang w:bidi="ar-IQ"/>
        </w:rPr>
        <w:t xml:space="preserve">و التأثير </w:t>
      </w:r>
      <w:r w:rsidR="003B2793">
        <w:rPr>
          <w:rFonts w:cs="Simplified Arabic" w:hint="cs"/>
          <w:sz w:val="30"/>
          <w:szCs w:val="30"/>
          <w:rtl/>
          <w:lang w:bidi="ar-IQ"/>
        </w:rPr>
        <w:t xml:space="preserve">في مسار النمو الاقتصادي كما يمكنها ان تهيئ الخدمات الاجتماعية </w:t>
      </w:r>
      <w:r>
        <w:rPr>
          <w:rFonts w:cs="Simplified Arabic" w:hint="cs"/>
          <w:sz w:val="30"/>
          <w:szCs w:val="30"/>
          <w:rtl/>
          <w:lang w:bidi="ar-IQ"/>
        </w:rPr>
        <w:t xml:space="preserve"> </w:t>
      </w:r>
      <w:r w:rsidR="003B2793">
        <w:rPr>
          <w:rFonts w:cs="Simplified Arabic" w:hint="cs"/>
          <w:sz w:val="30"/>
          <w:szCs w:val="30"/>
          <w:rtl/>
          <w:lang w:bidi="ar-IQ"/>
        </w:rPr>
        <w:t xml:space="preserve">اللازمة للوفاء بالاحتياجات الاساسية للسكان و كفاءة النفقات الامة ترتبط بمدى قردة الدولة في تحديد المجالات التي تكون مشاركتها فيها ضرورية ، و من ناحية أخرى كيفية انفاق الموارد المحدودة بأكبر قدر م الكفاءة و الفاعلية في تلك المجالات ، فجميع الموال المحدودة بأكبر قدر من الكفاءة </w:t>
      </w:r>
      <w:r w:rsidR="00B67E3A">
        <w:rPr>
          <w:rFonts w:cs="Simplified Arabic" w:hint="cs"/>
          <w:sz w:val="30"/>
          <w:szCs w:val="30"/>
          <w:rtl/>
          <w:lang w:bidi="ar-IQ"/>
        </w:rPr>
        <w:t xml:space="preserve">و الفاعلية في تلك المجالات ، فجميع الموال لها استخدامات بديلة ، الا ان بعض اوجه النفقات العامة لها ما يبررها فالنفقات العسكرية تمثل في  عدد كبير من ميزانيات دول العالم من اهم بنود النفقات العامة ، و قد تختلف اهميتها من دولة الى اخرى بحسب ظروفها الخاصة ( الجغرافيا ، السياسة ، التاريخ ) . </w:t>
      </w:r>
    </w:p>
    <w:p w:rsidR="00B67E3A" w:rsidRDefault="00B67E3A" w:rsidP="003B2793">
      <w:pPr>
        <w:spacing w:after="0"/>
        <w:jc w:val="lowKashida"/>
        <w:rPr>
          <w:rFonts w:cs="Simplified Arabic"/>
          <w:sz w:val="30"/>
          <w:szCs w:val="30"/>
          <w:rtl/>
          <w:lang w:bidi="ar-IQ"/>
        </w:rPr>
      </w:pPr>
    </w:p>
    <w:p w:rsidR="00B67E3A" w:rsidRDefault="00B67E3A" w:rsidP="003B2793">
      <w:pPr>
        <w:spacing w:after="0"/>
        <w:jc w:val="lowKashida"/>
        <w:rPr>
          <w:rFonts w:cs="Simplified Arabic"/>
          <w:b/>
          <w:bCs/>
          <w:sz w:val="30"/>
          <w:szCs w:val="30"/>
          <w:rtl/>
          <w:lang w:bidi="ar-IQ"/>
        </w:rPr>
      </w:pPr>
      <w:r>
        <w:rPr>
          <w:rFonts w:cs="Simplified Arabic" w:hint="cs"/>
          <w:b/>
          <w:bCs/>
          <w:sz w:val="30"/>
          <w:szCs w:val="30"/>
          <w:rtl/>
          <w:lang w:bidi="ar-IQ"/>
        </w:rPr>
        <w:t xml:space="preserve">ثانياً : </w:t>
      </w:r>
      <w:r w:rsidR="005A1A9A">
        <w:rPr>
          <w:rFonts w:cs="Simplified Arabic" w:hint="cs"/>
          <w:b/>
          <w:bCs/>
          <w:sz w:val="30"/>
          <w:szCs w:val="30"/>
          <w:rtl/>
          <w:lang w:bidi="ar-IQ"/>
        </w:rPr>
        <w:t xml:space="preserve">الإيرادات العامة : </w:t>
      </w:r>
    </w:p>
    <w:p w:rsidR="005A1A9A" w:rsidRDefault="005A1A9A" w:rsidP="00F515C6">
      <w:pPr>
        <w:spacing w:after="0"/>
        <w:jc w:val="lowKashida"/>
        <w:rPr>
          <w:rFonts w:cs="Simplified Arabic"/>
          <w:sz w:val="30"/>
          <w:szCs w:val="30"/>
          <w:rtl/>
          <w:lang w:bidi="ar-IQ"/>
        </w:rPr>
      </w:pPr>
      <w:r>
        <w:rPr>
          <w:rFonts w:cs="Simplified Arabic" w:hint="cs"/>
          <w:sz w:val="30"/>
          <w:szCs w:val="30"/>
          <w:rtl/>
          <w:lang w:bidi="ar-IQ"/>
        </w:rPr>
        <w:t xml:space="preserve">      </w:t>
      </w:r>
      <w:r w:rsidR="002A4C8B">
        <w:rPr>
          <w:rFonts w:cs="Simplified Arabic" w:hint="cs"/>
          <w:sz w:val="30"/>
          <w:szCs w:val="30"/>
          <w:rtl/>
          <w:lang w:bidi="ar-IQ"/>
        </w:rPr>
        <w:t xml:space="preserve">لم تعد وظيفة الإيرادات العامة مقتصرة على عملية تمويل النفقات العامة ن بل اصبحت اداة هام و فعالة و عائد ممكن للمجتمع بأقل التكاليف الى جانب ذلك اصبحت الإيرادات اداة من ادوات التوجيه الاقتصادي </w:t>
      </w:r>
      <w:r w:rsidR="009A56F3">
        <w:rPr>
          <w:rFonts w:cs="Simplified Arabic" w:hint="cs"/>
          <w:sz w:val="30"/>
          <w:szCs w:val="30"/>
          <w:rtl/>
          <w:lang w:bidi="ar-IQ"/>
        </w:rPr>
        <w:t xml:space="preserve">و الأجتماعي ، فقد اصبحت اداة لمنع اوجه الأنشطة الأقتصادية غير المرغوبة ، او اداة لتوجيه الاستثمار و محاربة التضخم و ذلك عن طريق امتصاص جزء من القوة الشرائية من السوق و اداة  </w:t>
      </w:r>
      <w:r w:rsidR="00F515C6">
        <w:rPr>
          <w:rFonts w:cs="Simplified Arabic" w:hint="cs"/>
          <w:sz w:val="30"/>
          <w:szCs w:val="30"/>
          <w:rtl/>
          <w:lang w:bidi="ar-IQ"/>
        </w:rPr>
        <w:t xml:space="preserve">لتوجيه الاستثمار و محاربة التضخم و ذلك عن طريق امتصاص جزء من القوة الشرائية من السوق و اداة لأعادة توزيع الدخول و الثروات </w:t>
      </w:r>
      <w:r w:rsidR="00F515C6" w:rsidRPr="00F515C6">
        <w:rPr>
          <w:rFonts w:cs="Simplified Arabic" w:hint="cs"/>
          <w:sz w:val="30"/>
          <w:szCs w:val="30"/>
          <w:vertAlign w:val="superscript"/>
          <w:rtl/>
          <w:lang w:bidi="ar-IQ"/>
        </w:rPr>
        <w:t>(1)</w:t>
      </w:r>
      <w:r w:rsidR="00F515C6">
        <w:rPr>
          <w:rFonts w:cs="Simplified Arabic" w:hint="cs"/>
          <w:sz w:val="30"/>
          <w:szCs w:val="30"/>
          <w:rtl/>
          <w:lang w:bidi="ar-IQ"/>
        </w:rPr>
        <w:t xml:space="preserve"> .</w:t>
      </w:r>
    </w:p>
    <w:p w:rsidR="00F515C6" w:rsidRDefault="000F1454" w:rsidP="00F515C6">
      <w:pPr>
        <w:spacing w:after="0" w:line="240" w:lineRule="auto"/>
        <w:jc w:val="lowKashida"/>
        <w:rPr>
          <w:rFonts w:cs="Simplified Arabic"/>
          <w:sz w:val="30"/>
          <w:szCs w:val="30"/>
          <w:rtl/>
          <w:lang w:bidi="ar-IQ"/>
        </w:rPr>
      </w:pPr>
      <w:r>
        <w:rPr>
          <w:rFonts w:cs="Simplified Arabic"/>
          <w:noProof/>
          <w:sz w:val="24"/>
          <w:szCs w:val="24"/>
          <w:rtl/>
        </w:rPr>
        <mc:AlternateContent>
          <mc:Choice Requires="wps">
            <w:drawing>
              <wp:anchor distT="0" distB="0" distL="114300" distR="114300" simplePos="0" relativeHeight="251667456" behindDoc="0" locked="0" layoutInCell="1" allowOverlap="1">
                <wp:simplePos x="0" y="0"/>
                <wp:positionH relativeFrom="column">
                  <wp:posOffset>2338705</wp:posOffset>
                </wp:positionH>
                <wp:positionV relativeFrom="paragraph">
                  <wp:posOffset>186690</wp:posOffset>
                </wp:positionV>
                <wp:extent cx="3182620" cy="5715"/>
                <wp:effectExtent l="10160" t="13335" r="7620" b="952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2620" cy="5715"/>
                        </a:xfrm>
                        <a:prstGeom prst="straightConnector1">
                          <a:avLst/>
                        </a:prstGeom>
                        <a:noFill/>
                        <a:ln w="12700">
                          <a:solidFill>
                            <a:schemeClr val="tx1">
                              <a:lumMod val="95000"/>
                              <a:lumOff val="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left:0;text-align:left;margin-left:184.15pt;margin-top:14.7pt;width:250.6pt;height:.4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6OzQIAAAgGAAAOAAAAZHJzL2Uyb0RvYy54bWysVE1v2zAMvQ/YfxB8d/0Rx3aCJkXqONth&#10;HwXaYWfVkmNhsmRISpxg2H8fJSfO0u4wDL0IEiU+PlKPvL07tBztqdJMioUX3YQeoqKShIntwvv2&#10;tPFzD2mDBcFcCrrwjlR7d8v37277bk5j2UhOqEIAIvS87xZeY0w3DwJdNbTF+kZ2VMBlLVWLDRzV&#10;NiAK94De8iAOwzTopSKdkhXVGqzr4dJbOvy6ppX5WteaGsQXHnAzblVufbZrsLzF863CXcOqEw38&#10;HyxazAQEHaHW2GC0U+wVVMsqJbWszU0l20DWNauoywGyicIX2Tw2uKMuFyiO7sYy6beDrb7sHxRi&#10;ZOGlHhK4hS9a7Yx0kVEU2/r0nZ7Ds0I8KJthdRCP3SdZ/dBIyKLBYkvd66djB86R9QiuXOxBdxDl&#10;uf8sCbzBEMAV61CrFtWcdR+towWHgqCD+53j+Dv0YFAFxkmUx2kMn1jB3TSLpi4UnlsU69spbT5Q&#10;2SK7WXjaKMy2jSmkECADqYYIeP9JG8vx4mCdhdwwzp0auEA98ImzMHSctOSM2Fv7zgmTFlyhPQZJ&#10;mcOAynct5DbYZtMQPAeoXQvyG8xnKwQeQRyNK3wld4I434ZiUp72BjM+7MGbC0uEOnEPucDpYGDr&#10;7FAtJ7yfs3BW5mWe+Emcln4Srtf+alMkfrqJsul6si6KdfTLZhgl84YRQoVN8twEUfJvIju14yDf&#10;sQ3GcgbX6C5hIHvNdLWZhlkyyf0sm078ZFKG/n2+KfxVEaVpVt4X9+ULpqXLXr8N2bGUlpXcGaoe&#10;G9IjwqyM4nwygxlGGAyNSR6m4SzzEOZbmHaVUR5S0nxnpnEtYCVrMcb/HX6em9cisWr4i0hOJsy7&#10;Bl9k46yvdDMyHYp61oM9jT96qtOl7IBy1orrUtuYQ4s/S3J8ULYzbMPCuHFOp9Fo59mfZ/fqMsCX&#10;vwEAAP//AwBQSwMEFAAGAAgAAAAhANQ0zqjeAAAACQEAAA8AAABkcnMvZG93bnJldi54bWxMj8FO&#10;wzAQRO9I/IO1SNyoQwNpGuJUFRISN0RBqNzceHGi2usodtrw9ywnOK7maeZtvZm9EyccYx9Iwe0i&#10;A4HUBtOTVfD+9nRTgohJk9EuECr4xgib5vKi1pUJZ3rF0y5ZwSUUK62gS2mopIxth17HRRiQOPsK&#10;o9eJz9FKM+ozl3snl1lWSK974oVOD/jYYXvcTV7Bx8v0bFxXRtt/+um40ltq91ap66t5+wAi4Zz+&#10;YPjVZ3Vo2OkQJjJROAV5UeaMKliu70AwUBbrexAHTrIcZFPL/x80PwAAAP//AwBQSwECLQAUAAYA&#10;CAAAACEAtoM4kv4AAADhAQAAEwAAAAAAAAAAAAAAAAAAAAAAW0NvbnRlbnRfVHlwZXNdLnhtbFBL&#10;AQItABQABgAIAAAAIQA4/SH/1gAAAJQBAAALAAAAAAAAAAAAAAAAAC8BAABfcmVscy8ucmVsc1BL&#10;AQItABQABgAIAAAAIQD/pJ6OzQIAAAgGAAAOAAAAAAAAAAAAAAAAAC4CAABkcnMvZTJvRG9jLnht&#10;bFBLAQItABQABgAIAAAAIQDUNM6o3gAAAAkBAAAPAAAAAAAAAAAAAAAAACcFAABkcnMvZG93bnJl&#10;di54bWxQSwUGAAAAAAQABADzAAAAMgYAAAAA&#10;" strokecolor="#0d0d0d [3069]" strokeweight="1pt">
                <v:shadow color="#7f7f7f [1601]" opacity=".5" offset="1pt"/>
              </v:shape>
            </w:pict>
          </mc:Fallback>
        </mc:AlternateContent>
      </w:r>
    </w:p>
    <w:p w:rsidR="00F515C6" w:rsidRPr="00F515C6" w:rsidRDefault="00F515C6" w:rsidP="00F515C6">
      <w:pPr>
        <w:pStyle w:val="a3"/>
        <w:numPr>
          <w:ilvl w:val="0"/>
          <w:numId w:val="22"/>
        </w:numPr>
        <w:spacing w:after="0" w:line="240" w:lineRule="auto"/>
        <w:jc w:val="lowKashida"/>
        <w:rPr>
          <w:rFonts w:cs="Simplified Arabic"/>
          <w:sz w:val="24"/>
          <w:szCs w:val="24"/>
          <w:rtl/>
          <w:lang w:bidi="ar-IQ"/>
        </w:rPr>
      </w:pPr>
      <w:r>
        <w:rPr>
          <w:rFonts w:cs="Simplified Arabic" w:hint="cs"/>
          <w:sz w:val="24"/>
          <w:szCs w:val="24"/>
          <w:rtl/>
          <w:lang w:bidi="ar-IQ"/>
        </w:rPr>
        <w:t>د. عادل حشيش ، الأقتصاد ، اساسيات المالية العامة ن بيروت ، دار النهضة العربية للطباعة و النشر ، 19923 , ص 32 .</w:t>
      </w:r>
    </w:p>
    <w:p w:rsidR="003A2B85" w:rsidRDefault="00874162" w:rsidP="003A2B85">
      <w:pPr>
        <w:spacing w:after="0"/>
        <w:jc w:val="lowKashida"/>
        <w:rPr>
          <w:rFonts w:cs="Simplified Arabic"/>
          <w:sz w:val="30"/>
          <w:szCs w:val="30"/>
          <w:rtl/>
          <w:lang w:bidi="ar-IQ"/>
        </w:rPr>
      </w:pPr>
      <w:r>
        <w:rPr>
          <w:rFonts w:cs="Simplified Arabic" w:hint="cs"/>
          <w:sz w:val="30"/>
          <w:szCs w:val="30"/>
          <w:rtl/>
          <w:lang w:bidi="ar-IQ"/>
        </w:rPr>
        <w:t>و الإنفاق  الحكومي يعكس دور الدولة في الحياة القتصالدية و الأجتماعية و يوضح مدة فعاليتها في تحقيق اهداف السياسة الأقتصادية ، و تعد السياسة المالية بما فيها ادارة ا</w:t>
      </w:r>
      <w:r w:rsidR="00BF6F12">
        <w:rPr>
          <w:rFonts w:cs="Simplified Arabic" w:hint="cs"/>
          <w:sz w:val="30"/>
          <w:szCs w:val="30"/>
          <w:rtl/>
          <w:lang w:bidi="ar-IQ"/>
        </w:rPr>
        <w:t>لأ</w:t>
      </w:r>
      <w:r>
        <w:rPr>
          <w:rFonts w:cs="Simplified Arabic" w:hint="cs"/>
          <w:sz w:val="30"/>
          <w:szCs w:val="30"/>
          <w:rtl/>
          <w:lang w:bidi="ar-IQ"/>
        </w:rPr>
        <w:t>نفاق العام</w:t>
      </w:r>
      <w:r w:rsidR="00BF6F12">
        <w:rPr>
          <w:rFonts w:cs="Simplified Arabic" w:hint="cs"/>
          <w:sz w:val="30"/>
          <w:szCs w:val="30"/>
          <w:rtl/>
          <w:lang w:bidi="ar-IQ"/>
        </w:rPr>
        <w:t xml:space="preserve"> من اهم السياسات الأقتصادية </w:t>
      </w:r>
      <w:r>
        <w:rPr>
          <w:rFonts w:cs="Simplified Arabic" w:hint="cs"/>
          <w:sz w:val="30"/>
          <w:szCs w:val="30"/>
          <w:rtl/>
          <w:lang w:bidi="ar-IQ"/>
        </w:rPr>
        <w:t xml:space="preserve"> </w:t>
      </w:r>
      <w:r w:rsidR="00837648">
        <w:rPr>
          <w:rFonts w:cs="Simplified Arabic" w:hint="cs"/>
          <w:sz w:val="30"/>
          <w:szCs w:val="30"/>
          <w:rtl/>
          <w:lang w:bidi="ar-IQ"/>
        </w:rPr>
        <w:t>الكلية التي تعتمد عليها الحكومة في تحقيق اهداف مجتمع</w:t>
      </w:r>
      <w:r w:rsidR="00837648" w:rsidRPr="00837648">
        <w:rPr>
          <w:rFonts w:cs="Simplified Arabic" w:hint="cs"/>
          <w:sz w:val="30"/>
          <w:szCs w:val="30"/>
          <w:vertAlign w:val="superscript"/>
          <w:rtl/>
          <w:lang w:bidi="ar-IQ"/>
        </w:rPr>
        <w:t>(1)</w:t>
      </w:r>
      <w:r w:rsidR="00837648">
        <w:rPr>
          <w:rFonts w:cs="Simplified Arabic" w:hint="cs"/>
          <w:sz w:val="30"/>
          <w:szCs w:val="30"/>
          <w:rtl/>
          <w:lang w:bidi="ar-IQ"/>
        </w:rPr>
        <w:t xml:space="preserve"> . و يرتبط مفهوم الأنفاق العام اساساً بتطوير دور الدولة في النشاط الاقتصادي و انعكاسه في كافة ادوات السياسة المالية ،ان نشاط الدولة ينظر اليه على انه مجرد استهلاك </w:t>
      </w:r>
      <w:r w:rsidR="00837648">
        <w:rPr>
          <w:rFonts w:cs="Simplified Arabic" w:hint="cs"/>
          <w:sz w:val="30"/>
          <w:szCs w:val="30"/>
          <w:rtl/>
          <w:lang w:bidi="ar-IQ"/>
        </w:rPr>
        <w:lastRenderedPageBreak/>
        <w:t xml:space="preserve">لجزء من الدخل القومي يصبح ينظر اليه بانه يحول جزء م هذا الدخل من فئة الى اخرى </w:t>
      </w:r>
      <w:r w:rsidR="00837648" w:rsidRPr="00837648">
        <w:rPr>
          <w:rFonts w:cs="Simplified Arabic" w:hint="cs"/>
          <w:sz w:val="30"/>
          <w:szCs w:val="30"/>
          <w:vertAlign w:val="superscript"/>
          <w:rtl/>
          <w:lang w:bidi="ar-IQ"/>
        </w:rPr>
        <w:t>(2)</w:t>
      </w:r>
      <w:r w:rsidR="00837648">
        <w:rPr>
          <w:rFonts w:cs="Simplified Arabic" w:hint="cs"/>
          <w:sz w:val="30"/>
          <w:szCs w:val="30"/>
          <w:rtl/>
          <w:lang w:bidi="ar-IQ"/>
        </w:rPr>
        <w:t xml:space="preserve"> و تبدأ اهمية النفقات العامة بالتزايد </w:t>
      </w:r>
      <w:r w:rsidR="00F62FE8">
        <w:rPr>
          <w:rFonts w:cs="Simplified Arabic" w:hint="cs"/>
          <w:sz w:val="30"/>
          <w:szCs w:val="30"/>
          <w:rtl/>
          <w:lang w:bidi="ar-IQ"/>
        </w:rPr>
        <w:t>و ترتفع نسبتها للنات</w:t>
      </w:r>
      <w:r w:rsidR="00DD4562">
        <w:rPr>
          <w:rFonts w:cs="Simplified Arabic" w:hint="cs"/>
          <w:sz w:val="30"/>
          <w:szCs w:val="30"/>
          <w:rtl/>
          <w:lang w:bidi="ar-IQ"/>
        </w:rPr>
        <w:t>ج</w:t>
      </w:r>
      <w:r w:rsidR="00F62FE8">
        <w:rPr>
          <w:rFonts w:cs="Simplified Arabic" w:hint="cs"/>
          <w:sz w:val="30"/>
          <w:szCs w:val="30"/>
          <w:rtl/>
          <w:lang w:bidi="ar-IQ"/>
        </w:rPr>
        <w:t xml:space="preserve"> القومي مع تزايد دور</w:t>
      </w:r>
      <w:r w:rsidR="00DD4562">
        <w:rPr>
          <w:rFonts w:cs="Simplified Arabic" w:hint="cs"/>
          <w:sz w:val="30"/>
          <w:szCs w:val="30"/>
          <w:rtl/>
          <w:lang w:bidi="ar-IQ"/>
        </w:rPr>
        <w:t xml:space="preserve"> الدولة و قيامها بالتوسع بالخدمات الاساسية كأقامة المباني و الحدائق و المدارس و المستشفيات ، الخ و الى جانب ذلك القيام </w:t>
      </w:r>
      <w:r w:rsidR="009338A7">
        <w:rPr>
          <w:rFonts w:cs="Simplified Arabic" w:hint="cs"/>
          <w:sz w:val="30"/>
          <w:szCs w:val="30"/>
          <w:rtl/>
          <w:lang w:bidi="ar-IQ"/>
        </w:rPr>
        <w:t xml:space="preserve">بالمشروعات الكبيرة فالأنفاق الحكومي له تأثير مباشر في مستوى الطلب الكلي ، </w:t>
      </w:r>
      <w:r w:rsidR="00D61E02">
        <w:rPr>
          <w:rFonts w:cs="Simplified Arabic" w:hint="cs"/>
          <w:sz w:val="30"/>
          <w:szCs w:val="30"/>
          <w:rtl/>
          <w:lang w:bidi="ar-IQ"/>
        </w:rPr>
        <w:t xml:space="preserve">و تسعى الحكومة الى تحفيز الاقتصاد من خلال قيامها ببرامج </w:t>
      </w:r>
      <w:r w:rsidR="003A2B85">
        <w:rPr>
          <w:rFonts w:cs="Simplified Arabic" w:hint="cs"/>
          <w:sz w:val="30"/>
          <w:szCs w:val="30"/>
          <w:rtl/>
          <w:lang w:bidi="ar-IQ"/>
        </w:rPr>
        <w:t>الانفاق و الاستثمار العام و هي بذلك تعتمل على زيادة الدخل و ال</w:t>
      </w:r>
      <w:r w:rsidR="0085746C">
        <w:rPr>
          <w:rFonts w:cs="Simplified Arabic" w:hint="cs"/>
          <w:sz w:val="30"/>
          <w:szCs w:val="30"/>
          <w:rtl/>
          <w:lang w:bidi="ar-IQ"/>
        </w:rPr>
        <w:t>ا</w:t>
      </w:r>
      <w:r w:rsidR="003A2B85">
        <w:rPr>
          <w:rFonts w:cs="Simplified Arabic" w:hint="cs"/>
          <w:sz w:val="30"/>
          <w:szCs w:val="30"/>
          <w:rtl/>
          <w:lang w:bidi="ar-IQ"/>
        </w:rPr>
        <w:t xml:space="preserve">نتاج و التوظيف ، و هذا من شانه زيادة الطلب الفعال على الأقتصاد القومي ومن خلال اثر المضاعف الحكومي بحيث يسير الاقتصاد بخطوات سريعة نحو التوظيف الكامل </w:t>
      </w:r>
      <w:r w:rsidR="003A2B85" w:rsidRPr="003A2B85">
        <w:rPr>
          <w:rFonts w:cs="Simplified Arabic" w:hint="cs"/>
          <w:sz w:val="30"/>
          <w:szCs w:val="30"/>
          <w:vertAlign w:val="superscript"/>
          <w:rtl/>
          <w:lang w:bidi="ar-IQ"/>
        </w:rPr>
        <w:t>(3)</w:t>
      </w:r>
      <w:r w:rsidR="003A2B85">
        <w:rPr>
          <w:rFonts w:cs="Simplified Arabic" w:hint="cs"/>
          <w:sz w:val="30"/>
          <w:szCs w:val="30"/>
          <w:rtl/>
          <w:lang w:bidi="ar-IQ"/>
        </w:rPr>
        <w:t xml:space="preserve"> . </w:t>
      </w:r>
    </w:p>
    <w:p w:rsidR="003A2B85" w:rsidRDefault="003A2B85" w:rsidP="003A2B85">
      <w:pPr>
        <w:spacing w:after="0"/>
        <w:jc w:val="lowKashida"/>
        <w:rPr>
          <w:rFonts w:cs="Simplified Arabic"/>
          <w:sz w:val="30"/>
          <w:szCs w:val="30"/>
          <w:rtl/>
          <w:lang w:bidi="ar-IQ"/>
        </w:rPr>
      </w:pPr>
      <w:r>
        <w:rPr>
          <w:rFonts w:cs="Simplified Arabic" w:hint="cs"/>
          <w:sz w:val="30"/>
          <w:szCs w:val="30"/>
          <w:rtl/>
          <w:lang w:bidi="ar-IQ"/>
        </w:rPr>
        <w:t xml:space="preserve">و للنفقة العامة ثلاث اركان رئيسية و هي : </w:t>
      </w:r>
      <w:r w:rsidRPr="003A2B85">
        <w:rPr>
          <w:rFonts w:cs="Simplified Arabic" w:hint="cs"/>
          <w:sz w:val="30"/>
          <w:szCs w:val="30"/>
          <w:vertAlign w:val="superscript"/>
          <w:rtl/>
          <w:lang w:bidi="ar-IQ"/>
        </w:rPr>
        <w:t xml:space="preserve">(4) </w:t>
      </w:r>
      <w:r>
        <w:rPr>
          <w:rFonts w:cs="Simplified Arabic" w:hint="cs"/>
          <w:sz w:val="30"/>
          <w:szCs w:val="30"/>
          <w:rtl/>
          <w:lang w:bidi="ar-IQ"/>
        </w:rPr>
        <w:t xml:space="preserve"> </w:t>
      </w:r>
    </w:p>
    <w:p w:rsidR="00F7017F" w:rsidRPr="00F7017F" w:rsidRDefault="00F7017F" w:rsidP="00F7017F">
      <w:pPr>
        <w:pStyle w:val="a3"/>
        <w:numPr>
          <w:ilvl w:val="0"/>
          <w:numId w:val="23"/>
        </w:numPr>
        <w:spacing w:after="0"/>
        <w:jc w:val="lowKashida"/>
        <w:rPr>
          <w:rFonts w:cs="Simplified Arabic"/>
          <w:sz w:val="30"/>
          <w:szCs w:val="30"/>
          <w:lang w:bidi="ar-IQ"/>
        </w:rPr>
      </w:pPr>
      <w:r>
        <w:rPr>
          <w:rFonts w:cs="Simplified Arabic" w:hint="cs"/>
          <w:b/>
          <w:bCs/>
          <w:sz w:val="30"/>
          <w:szCs w:val="30"/>
          <w:rtl/>
          <w:lang w:bidi="ar-IQ"/>
        </w:rPr>
        <w:t>مبلغ من المال أو قابل للتقويم :</w:t>
      </w:r>
    </w:p>
    <w:p w:rsidR="00D26F8D" w:rsidRDefault="00A866DF" w:rsidP="00A866DF">
      <w:pPr>
        <w:spacing w:after="0"/>
        <w:jc w:val="lowKashida"/>
        <w:rPr>
          <w:rFonts w:cs="Simplified Arabic"/>
          <w:sz w:val="30"/>
          <w:szCs w:val="30"/>
          <w:rtl/>
          <w:lang w:bidi="ar-IQ"/>
        </w:rPr>
      </w:pPr>
      <w:r w:rsidRPr="00A866DF">
        <w:rPr>
          <w:rFonts w:cs="Simplified Arabic" w:hint="cs"/>
          <w:sz w:val="30"/>
          <w:szCs w:val="30"/>
          <w:rtl/>
          <w:lang w:bidi="ar-IQ"/>
        </w:rPr>
        <w:t>اي انها تدفع مقابل حصولها على خدمة معينة ، فإذا أوكل الى المقاول تنفيذ طريق معين يتوجب عليها صرف المبالغ المرتبة على هذا العقد</w:t>
      </w:r>
      <w:r>
        <w:rPr>
          <w:rFonts w:cs="Simplified Arabic" w:hint="cs"/>
          <w:sz w:val="30"/>
          <w:szCs w:val="30"/>
          <w:rtl/>
          <w:lang w:bidi="ar-IQ"/>
        </w:rPr>
        <w:t xml:space="preserve"> </w:t>
      </w:r>
      <w:r w:rsidR="002339AD">
        <w:rPr>
          <w:rFonts w:cs="Simplified Arabic" w:hint="cs"/>
          <w:sz w:val="30"/>
          <w:szCs w:val="30"/>
          <w:rtl/>
          <w:lang w:bidi="ar-IQ"/>
        </w:rPr>
        <w:t xml:space="preserve">، اي ان الجزء الأعظم من الأنفاق الحكومي يتم بصورة نقدية </w:t>
      </w:r>
      <w:r w:rsidR="00D36834">
        <w:rPr>
          <w:rFonts w:cs="Simplified Arabic" w:hint="cs"/>
          <w:sz w:val="30"/>
          <w:szCs w:val="30"/>
          <w:rtl/>
          <w:lang w:bidi="ar-IQ"/>
        </w:rPr>
        <w:t>و اخرى عينية ألا انه من اليسير تقويمه نقداً أو اضافته الى مجموع النفقات النقدية و بالتالي فان النفقة الحكومية يمكن اعتبارها ايضا الكم القابل للتقويم .</w:t>
      </w:r>
    </w:p>
    <w:p w:rsidR="00D36834" w:rsidRPr="00D26F8D" w:rsidRDefault="000F1454" w:rsidP="00A866DF">
      <w:pPr>
        <w:spacing w:after="0"/>
        <w:jc w:val="lowKashida"/>
        <w:rPr>
          <w:rFonts w:cs="Simplified Arabic"/>
          <w:sz w:val="18"/>
          <w:szCs w:val="18"/>
          <w:rtl/>
          <w:lang w:bidi="ar-IQ"/>
        </w:rPr>
      </w:pPr>
      <w:r>
        <w:rPr>
          <w:rFonts w:cs="Simplified Arabic"/>
          <w:noProof/>
          <w:sz w:val="18"/>
          <w:szCs w:val="18"/>
          <w:rtl/>
        </w:rPr>
        <mc:AlternateContent>
          <mc:Choice Requires="wps">
            <w:drawing>
              <wp:anchor distT="0" distB="0" distL="114300" distR="114300" simplePos="0" relativeHeight="251668480" behindDoc="0" locked="0" layoutInCell="1" allowOverlap="1">
                <wp:simplePos x="0" y="0"/>
                <wp:positionH relativeFrom="column">
                  <wp:posOffset>2392045</wp:posOffset>
                </wp:positionH>
                <wp:positionV relativeFrom="paragraph">
                  <wp:posOffset>190500</wp:posOffset>
                </wp:positionV>
                <wp:extent cx="3182620" cy="5715"/>
                <wp:effectExtent l="6350" t="13335" r="11430" b="9525"/>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2620" cy="5715"/>
                        </a:xfrm>
                        <a:prstGeom prst="straightConnector1">
                          <a:avLst/>
                        </a:prstGeom>
                        <a:noFill/>
                        <a:ln w="12700">
                          <a:solidFill>
                            <a:schemeClr val="tx1">
                              <a:lumMod val="95000"/>
                              <a:lumOff val="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left:0;text-align:left;margin-left:188.35pt;margin-top:15pt;width:250.6pt;height:.4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59zQIAAAgGAAAOAAAAZHJzL2Uyb0RvYy54bWysVE2PmzAQvVfqf7C4s0AggaBNVllC2kM/&#10;VtqtevZiE6waG9lOSFT1v3dsEtLs9lBVe7HssefNm/Gbub07tBztqdJMioUX3YQeoqKShIntwvv2&#10;tPEzD2mDBcFcCrrwjlR7d8v37277LqcT2UhOqEIAInTedwuvMabLg0BXDW2xvpEdFXBZS9ViA0e1&#10;DYjCPaC3PJiE4SzopSKdkhXVGqzr4dJbOvy6ppX5WteaGsQXHnAzblVufbZrsLzF+VbhrmHViQb+&#10;DxYtZgKCjlBrbDDaKfYKqmWVklrW5qaSbSDrmlXU5QDZROGLbB4b3FGXCxRHd2OZ9NvBVl/2Dwox&#10;svCmHhK4hS9a7Yx0kVEU2/r0nc7hWSEelM2wOojH7pOsfmgkZNFgsaXu9dOxA+fIegRXLvagO4jy&#10;3H+WBN5gCOCKdahVi2rOuo/W0YJDQdDB/c5x/B16MKgCYxxlk9kEPrGCu2kaTV0onFsU69spbT5Q&#10;2SK7WXjaKMy2jSmkECADqYYIeP9JG8vx4mCdhdwwzp0auEA98JmkYeg4ackZsbf2nRMmLbhCewyS&#10;MocBle9ayG2wzacheA5QuxbkN5jPVgg8gjgaV/hK7gRxvg3FpDztDWZ82IM3F5YIdeIecoHTwcDW&#10;2aFaTng/5+G8zMos8ZPJrPSTcL32V5si8WebKJ2u43VRrKNfNsMoyRtGCBU2yXMTRMm/iezUjoN8&#10;xzYYyxlco7uEgew109VmGqZJnPlpOo39JC5D/z7bFP6qiGaztLwv7ssXTEuXvX4bsmMpLSu5M1Q9&#10;NqRHhFkZTbJ4DjOMMBgacRbOwnnqIcy3MO0qozykpPnOTONawErWYoz/O/w8N69FYtXwF5GcTJh3&#10;Db7Ixllf6WZkOhT1rAd7Gn/0VKdL2QHlrBXXpbYxhxZ/luT4oGxn2IaFceOcTqPRzrM/z+7VZYAv&#10;fwMAAP//AwBQSwMEFAAGAAgAAAAhAG9km0DdAAAACQEAAA8AAABkcnMvZG93bnJldi54bWxMj0FP&#10;wzAMhe9I/IfISNxYCkhr1zWdJiQkboiBENyyxkuqJU7VpFv593gnuNl+T8/fazZz8OKEY+ojKbhf&#10;FCCQumh6sgo+3p/vKhApazLaR0IFP5hg015fNbo28UxveNplKziEUq0VuJyHWsrUOQw6LeKAxNoh&#10;jkFnXkcrzajPHB68fCiKpQy6J/7g9IBPDrvjbgoKPl+nF+NdlWz/HaZjqbfUfVmlbm/m7RpExjn/&#10;meGCz+jQMtM+TmSS8Aoey2XJVh4K7sSGqixXIPaXwwpk28j/DdpfAAAA//8DAFBLAQItABQABgAI&#10;AAAAIQC2gziS/gAAAOEBAAATAAAAAAAAAAAAAAAAAAAAAABbQ29udGVudF9UeXBlc10ueG1sUEsB&#10;Ai0AFAAGAAgAAAAhADj9If/WAAAAlAEAAAsAAAAAAAAAAAAAAAAALwEAAF9yZWxzLy5yZWxzUEsB&#10;Ai0AFAAGAAgAAAAhAIzPHn3NAgAACAYAAA4AAAAAAAAAAAAAAAAALgIAAGRycy9lMm9Eb2MueG1s&#10;UEsBAi0AFAAGAAgAAAAhAG9km0DdAAAACQEAAA8AAAAAAAAAAAAAAAAAJwUAAGRycy9kb3ducmV2&#10;LnhtbFBLBQYAAAAABAAEAPMAAAAxBgAAAAA=&#10;" strokecolor="#0d0d0d [3069]" strokeweight="1pt">
                <v:shadow color="#7f7f7f [1601]" opacity=".5" offset="1pt"/>
              </v:shape>
            </w:pict>
          </mc:Fallback>
        </mc:AlternateContent>
      </w:r>
      <w:r w:rsidR="00D36834" w:rsidRPr="00D26F8D">
        <w:rPr>
          <w:rFonts w:cs="Simplified Arabic" w:hint="cs"/>
          <w:sz w:val="18"/>
          <w:szCs w:val="18"/>
          <w:rtl/>
          <w:lang w:bidi="ar-IQ"/>
        </w:rPr>
        <w:t xml:space="preserve"> </w:t>
      </w:r>
    </w:p>
    <w:p w:rsidR="00D36834" w:rsidRDefault="00D36834" w:rsidP="00D26F8D">
      <w:pPr>
        <w:pStyle w:val="a3"/>
        <w:numPr>
          <w:ilvl w:val="0"/>
          <w:numId w:val="24"/>
        </w:numPr>
        <w:spacing w:after="0" w:line="240" w:lineRule="auto"/>
        <w:ind w:left="282"/>
        <w:jc w:val="lowKashida"/>
        <w:rPr>
          <w:rFonts w:cs="Simplified Arabic"/>
          <w:sz w:val="30"/>
          <w:szCs w:val="30"/>
          <w:lang w:bidi="ar-IQ"/>
        </w:rPr>
      </w:pPr>
      <w:r>
        <w:rPr>
          <w:rFonts w:cs="Simplified Arabic" w:hint="cs"/>
          <w:sz w:val="24"/>
          <w:szCs w:val="24"/>
          <w:rtl/>
          <w:lang w:bidi="ar-IQ"/>
        </w:rPr>
        <w:t>د.السيد محم</w:t>
      </w:r>
      <w:r w:rsidR="00D26F8D">
        <w:rPr>
          <w:rFonts w:cs="Simplified Arabic" w:hint="cs"/>
          <w:sz w:val="24"/>
          <w:szCs w:val="24"/>
          <w:rtl/>
          <w:lang w:bidi="ar-IQ"/>
        </w:rPr>
        <w:t>د</w:t>
      </w:r>
      <w:r>
        <w:rPr>
          <w:rFonts w:cs="Simplified Arabic" w:hint="cs"/>
          <w:sz w:val="24"/>
          <w:szCs w:val="24"/>
          <w:rtl/>
          <w:lang w:bidi="ar-IQ"/>
        </w:rPr>
        <w:t xml:space="preserve"> السريني ، د علي عبد الوهاب نجاه ، مبادئ الاقتصاد الكلي ، الأسكندرية ، الدار الجامعية ، 2008، ص 223-221,</w:t>
      </w:r>
    </w:p>
    <w:p w:rsidR="00D26F8D" w:rsidRPr="00D36834" w:rsidRDefault="00D26F8D" w:rsidP="00D26F8D">
      <w:pPr>
        <w:pStyle w:val="a3"/>
        <w:numPr>
          <w:ilvl w:val="0"/>
          <w:numId w:val="24"/>
        </w:numPr>
        <w:spacing w:after="0" w:line="240" w:lineRule="auto"/>
        <w:ind w:left="282"/>
        <w:jc w:val="lowKashida"/>
        <w:rPr>
          <w:rFonts w:cs="Simplified Arabic"/>
          <w:sz w:val="30"/>
          <w:szCs w:val="30"/>
          <w:lang w:bidi="ar-IQ"/>
        </w:rPr>
      </w:pPr>
      <w:r>
        <w:rPr>
          <w:rFonts w:cs="Simplified Arabic" w:hint="cs"/>
          <w:sz w:val="24"/>
          <w:szCs w:val="24"/>
          <w:rtl/>
          <w:lang w:bidi="ar-IQ"/>
        </w:rPr>
        <w:t>د. ماهر محمد عثلم ، المالية العامة : ادواتها الفنية و اثارها الأقتصادية ( القاهرة : مكتبة نهضة الشرق ) 1995 ، ص1 .</w:t>
      </w:r>
    </w:p>
    <w:p w:rsidR="00D26F8D" w:rsidRPr="00D26F8D" w:rsidRDefault="00D36834" w:rsidP="00D26F8D">
      <w:pPr>
        <w:pStyle w:val="a3"/>
        <w:numPr>
          <w:ilvl w:val="0"/>
          <w:numId w:val="24"/>
        </w:numPr>
        <w:spacing w:after="0" w:line="240" w:lineRule="auto"/>
        <w:ind w:left="282"/>
        <w:jc w:val="lowKashida"/>
        <w:rPr>
          <w:rFonts w:cs="Simplified Arabic"/>
          <w:sz w:val="24"/>
          <w:szCs w:val="24"/>
          <w:lang w:bidi="ar-IQ"/>
        </w:rPr>
      </w:pPr>
      <w:r w:rsidRPr="00D26F8D">
        <w:rPr>
          <w:rFonts w:cs="Simplified Arabic" w:hint="cs"/>
          <w:sz w:val="24"/>
          <w:szCs w:val="24"/>
          <w:rtl/>
          <w:lang w:bidi="ar-IQ"/>
        </w:rPr>
        <w:t>ساموبلسون</w:t>
      </w:r>
      <w:r w:rsidR="00D26F8D" w:rsidRPr="00D26F8D">
        <w:rPr>
          <w:rFonts w:cs="Simplified Arabic" w:hint="cs"/>
          <w:sz w:val="24"/>
          <w:szCs w:val="24"/>
          <w:rtl/>
          <w:lang w:bidi="ar-IQ"/>
        </w:rPr>
        <w:t xml:space="preserve"> </w:t>
      </w:r>
      <w:r w:rsidRPr="00D26F8D">
        <w:rPr>
          <w:rFonts w:cs="Simplified Arabic" w:hint="cs"/>
          <w:sz w:val="24"/>
          <w:szCs w:val="24"/>
          <w:rtl/>
          <w:lang w:bidi="ar-IQ"/>
        </w:rPr>
        <w:t>،</w:t>
      </w:r>
      <w:r w:rsidR="00D26F8D" w:rsidRPr="00D26F8D">
        <w:rPr>
          <w:rFonts w:cs="Simplified Arabic" w:hint="cs"/>
          <w:sz w:val="24"/>
          <w:szCs w:val="24"/>
          <w:rtl/>
          <w:lang w:bidi="ar-IQ"/>
        </w:rPr>
        <w:t xml:space="preserve"> و اخرون ، ترجمة هشام عبد الله ، ط1 ( عمان ، الدار الأهلية للنشر) ، 2001 ص495 </w:t>
      </w:r>
      <w:r w:rsidR="00D26F8D" w:rsidRPr="00D26F8D">
        <w:rPr>
          <w:rFonts w:cs="Simplified Arabic"/>
          <w:sz w:val="24"/>
          <w:szCs w:val="24"/>
          <w:rtl/>
          <w:lang w:bidi="ar-IQ"/>
        </w:rPr>
        <w:t>–</w:t>
      </w:r>
      <w:r w:rsidR="00D26F8D" w:rsidRPr="00D26F8D">
        <w:rPr>
          <w:rFonts w:cs="Simplified Arabic" w:hint="cs"/>
          <w:sz w:val="24"/>
          <w:szCs w:val="24"/>
          <w:rtl/>
          <w:lang w:bidi="ar-IQ"/>
        </w:rPr>
        <w:t xml:space="preserve"> 496 </w:t>
      </w:r>
    </w:p>
    <w:p w:rsidR="00D26F8D" w:rsidRPr="00D26F8D" w:rsidRDefault="00D26F8D" w:rsidP="00D26F8D">
      <w:pPr>
        <w:pStyle w:val="a3"/>
        <w:numPr>
          <w:ilvl w:val="0"/>
          <w:numId w:val="24"/>
        </w:numPr>
        <w:spacing w:after="0" w:line="240" w:lineRule="auto"/>
        <w:ind w:left="282"/>
        <w:jc w:val="lowKashida"/>
        <w:rPr>
          <w:rFonts w:cs="Simplified Arabic"/>
          <w:sz w:val="30"/>
          <w:szCs w:val="30"/>
          <w:lang w:bidi="ar-IQ"/>
        </w:rPr>
      </w:pPr>
      <w:r w:rsidRPr="00D26F8D">
        <w:rPr>
          <w:rFonts w:cs="Simplified Arabic" w:hint="cs"/>
          <w:sz w:val="24"/>
          <w:szCs w:val="24"/>
          <w:rtl/>
          <w:lang w:bidi="ar-IQ"/>
        </w:rPr>
        <w:t xml:space="preserve">اكرام عبد العزيز عبد الوهاب ، دور السياسة المالية في معالجة المديونية ، رسالة ماجستير غير منشورة مقدمة الى كلية الأدارة و الأقتصاد في جامعة بغداد ، ( بغداد جامعة بغداد ، 1996) ص 16 </w:t>
      </w:r>
      <w:r w:rsidRPr="00D26F8D">
        <w:rPr>
          <w:rFonts w:cs="Simplified Arabic"/>
          <w:sz w:val="24"/>
          <w:szCs w:val="24"/>
          <w:rtl/>
          <w:lang w:bidi="ar-IQ"/>
        </w:rPr>
        <w:t>–</w:t>
      </w:r>
      <w:r w:rsidRPr="00D26F8D">
        <w:rPr>
          <w:rFonts w:cs="Simplified Arabic" w:hint="cs"/>
          <w:sz w:val="24"/>
          <w:szCs w:val="24"/>
          <w:rtl/>
          <w:lang w:bidi="ar-IQ"/>
        </w:rPr>
        <w:t xml:space="preserve"> ص17 )</w:t>
      </w:r>
      <w:r w:rsidRPr="00D26F8D">
        <w:rPr>
          <w:rFonts w:cs="Simplified Arabic" w:hint="cs"/>
          <w:sz w:val="30"/>
          <w:szCs w:val="30"/>
          <w:rtl/>
          <w:lang w:bidi="ar-IQ"/>
        </w:rPr>
        <w:t xml:space="preserve"> </w:t>
      </w:r>
    </w:p>
    <w:p w:rsidR="00F7017F" w:rsidRPr="008E537C" w:rsidRDefault="008E537C" w:rsidP="00F971FE">
      <w:pPr>
        <w:pStyle w:val="a3"/>
        <w:numPr>
          <w:ilvl w:val="0"/>
          <w:numId w:val="23"/>
        </w:numPr>
        <w:spacing w:after="0"/>
        <w:jc w:val="lowKashida"/>
        <w:rPr>
          <w:rFonts w:cs="Simplified Arabic"/>
          <w:sz w:val="30"/>
          <w:szCs w:val="30"/>
          <w:lang w:bidi="ar-IQ"/>
        </w:rPr>
      </w:pPr>
      <w:r>
        <w:rPr>
          <w:rFonts w:cs="Simplified Arabic" w:hint="cs"/>
          <w:b/>
          <w:bCs/>
          <w:sz w:val="30"/>
          <w:szCs w:val="30"/>
          <w:rtl/>
          <w:lang w:bidi="ar-IQ"/>
        </w:rPr>
        <w:t>خروج المال من خزانة الدولة :</w:t>
      </w:r>
    </w:p>
    <w:p w:rsidR="008E537C" w:rsidRDefault="00A40BD7" w:rsidP="001D1B2E">
      <w:pPr>
        <w:spacing w:after="0"/>
        <w:jc w:val="lowKashida"/>
        <w:rPr>
          <w:rFonts w:cs="Simplified Arabic"/>
          <w:sz w:val="30"/>
          <w:szCs w:val="30"/>
          <w:rtl/>
          <w:lang w:bidi="ar-IQ"/>
        </w:rPr>
      </w:pPr>
      <w:r>
        <w:rPr>
          <w:rFonts w:cs="Simplified Arabic" w:hint="cs"/>
          <w:sz w:val="30"/>
          <w:szCs w:val="30"/>
          <w:rtl/>
          <w:lang w:bidi="ar-IQ"/>
        </w:rPr>
        <w:t>اي ان القائمين بالنفاق هم اشخاص قانونيون م</w:t>
      </w:r>
      <w:r w:rsidR="001D1B2E">
        <w:rPr>
          <w:rFonts w:cs="Simplified Arabic" w:hint="cs"/>
          <w:sz w:val="30"/>
          <w:szCs w:val="30"/>
          <w:rtl/>
          <w:lang w:bidi="ar-IQ"/>
        </w:rPr>
        <w:t>ن</w:t>
      </w:r>
      <w:r>
        <w:rPr>
          <w:rFonts w:cs="Simplified Arabic" w:hint="cs"/>
          <w:sz w:val="30"/>
          <w:szCs w:val="30"/>
          <w:rtl/>
          <w:lang w:bidi="ar-IQ"/>
        </w:rPr>
        <w:t xml:space="preserve"> جهات رسمية و بعبارة اخرى ان الأمر بالأتفاق اشخاص معنيون و يشترط في النفقة كي تكون عامة ان تخرج من الذمة المالية للدول فأذا قام احد ال</w:t>
      </w:r>
      <w:r w:rsidR="0084621F">
        <w:rPr>
          <w:rFonts w:cs="Simplified Arabic" w:hint="cs"/>
          <w:sz w:val="30"/>
          <w:szCs w:val="30"/>
          <w:rtl/>
          <w:lang w:bidi="ar-IQ"/>
        </w:rPr>
        <w:t>ا</w:t>
      </w:r>
      <w:r>
        <w:rPr>
          <w:rFonts w:cs="Simplified Arabic" w:hint="cs"/>
          <w:sz w:val="30"/>
          <w:szCs w:val="30"/>
          <w:rtl/>
          <w:lang w:bidi="ar-IQ"/>
        </w:rPr>
        <w:t xml:space="preserve">شخاص ببناء مدرسة فان هذه النفقات تعد خالصة حتى لو تبرع بها للدولة فيما </w:t>
      </w:r>
      <w:r>
        <w:rPr>
          <w:rFonts w:cs="Simplified Arabic" w:hint="cs"/>
          <w:sz w:val="30"/>
          <w:szCs w:val="30"/>
          <w:rtl/>
          <w:lang w:bidi="ar-IQ"/>
        </w:rPr>
        <w:lastRenderedPageBreak/>
        <w:t xml:space="preserve">بعد ، أما تشييد المدرسة من قبل وزارة التربية فيعد نفقة عامة لأن الجهة التي قامت بالأنفاق هي جهة حكومية . </w:t>
      </w:r>
    </w:p>
    <w:p w:rsidR="008A0849" w:rsidRPr="00DA295E" w:rsidRDefault="008A0849" w:rsidP="00A40BD7">
      <w:pPr>
        <w:spacing w:after="0"/>
        <w:jc w:val="lowKashida"/>
        <w:rPr>
          <w:rFonts w:cs="Simplified Arabic"/>
          <w:sz w:val="6"/>
          <w:szCs w:val="6"/>
          <w:rtl/>
          <w:lang w:bidi="ar-IQ"/>
        </w:rPr>
      </w:pPr>
    </w:p>
    <w:p w:rsidR="00A40BD7" w:rsidRDefault="008A0849" w:rsidP="00A40BD7">
      <w:pPr>
        <w:pStyle w:val="a3"/>
        <w:numPr>
          <w:ilvl w:val="0"/>
          <w:numId w:val="23"/>
        </w:numPr>
        <w:spacing w:after="0"/>
        <w:jc w:val="lowKashida"/>
        <w:rPr>
          <w:rFonts w:cs="Simplified Arabic"/>
          <w:sz w:val="30"/>
          <w:szCs w:val="30"/>
          <w:lang w:bidi="ar-IQ"/>
        </w:rPr>
      </w:pPr>
      <w:r>
        <w:rPr>
          <w:rFonts w:cs="Simplified Arabic" w:hint="cs"/>
          <w:b/>
          <w:bCs/>
          <w:sz w:val="30"/>
          <w:szCs w:val="30"/>
          <w:rtl/>
          <w:lang w:bidi="ar-IQ"/>
        </w:rPr>
        <w:t>هدف الأنفاق اشباع حاجة عامة :</w:t>
      </w:r>
    </w:p>
    <w:p w:rsidR="008A0849" w:rsidRDefault="000179B6" w:rsidP="00DA295E">
      <w:pPr>
        <w:spacing w:after="0"/>
        <w:jc w:val="lowKashida"/>
        <w:rPr>
          <w:rFonts w:cs="Simplified Arabic"/>
          <w:sz w:val="30"/>
          <w:szCs w:val="30"/>
          <w:rtl/>
          <w:lang w:bidi="ar-IQ"/>
        </w:rPr>
      </w:pPr>
      <w:r>
        <w:rPr>
          <w:rFonts w:cs="Simplified Arabic" w:hint="cs"/>
          <w:sz w:val="30"/>
          <w:szCs w:val="30"/>
          <w:rtl/>
          <w:lang w:bidi="ar-IQ"/>
        </w:rPr>
        <w:t>اي ان الأنفاق العام يعد انفاقا</w:t>
      </w:r>
      <w:r w:rsidR="00DA295E">
        <w:rPr>
          <w:rFonts w:cs="Simplified Arabic" w:hint="cs"/>
          <w:sz w:val="30"/>
          <w:szCs w:val="30"/>
          <w:rtl/>
          <w:lang w:bidi="ar-IQ"/>
        </w:rPr>
        <w:t>ً</w:t>
      </w:r>
      <w:r>
        <w:rPr>
          <w:rFonts w:cs="Simplified Arabic" w:hint="cs"/>
          <w:sz w:val="30"/>
          <w:szCs w:val="30"/>
          <w:rtl/>
          <w:lang w:bidi="ar-IQ"/>
        </w:rPr>
        <w:t xml:space="preserve"> على الرغم م كونه يصدر من شخص معني عام ما لك يوجه لأشباع عامة ويهدف الشخص العام من وراء القيام بالأنفاق العام تحقيق الصالح العام </w:t>
      </w:r>
      <w:r w:rsidR="00233559">
        <w:rPr>
          <w:rFonts w:cs="Simplified Arabic" w:hint="cs"/>
          <w:sz w:val="30"/>
          <w:szCs w:val="30"/>
          <w:rtl/>
          <w:lang w:bidi="ar-IQ"/>
        </w:rPr>
        <w:t xml:space="preserve">ن فبناء مدرسة سوف يستوعب </w:t>
      </w:r>
      <w:r w:rsidR="007C1F2D">
        <w:rPr>
          <w:rFonts w:cs="Simplified Arabic" w:hint="cs"/>
          <w:sz w:val="30"/>
          <w:szCs w:val="30"/>
          <w:rtl/>
          <w:lang w:bidi="ar-IQ"/>
        </w:rPr>
        <w:t xml:space="preserve">الأطفال الحكومي تتجه تعدد أوجه فضلاً عن التقسيمات الدارية التقليدية فان دور الدولة التدخلي و خضوعه الى اساليب التحليل الأقتصادي قد ادى الى تقيم </w:t>
      </w:r>
      <w:r w:rsidR="001D1B2E">
        <w:rPr>
          <w:rFonts w:cs="Simplified Arabic" w:hint="cs"/>
          <w:sz w:val="30"/>
          <w:szCs w:val="30"/>
          <w:rtl/>
          <w:lang w:bidi="ar-IQ"/>
        </w:rPr>
        <w:t>الأنفاق</w:t>
      </w:r>
      <w:r w:rsidR="007C1F2D">
        <w:rPr>
          <w:rFonts w:cs="Simplified Arabic" w:hint="cs"/>
          <w:sz w:val="30"/>
          <w:szCs w:val="30"/>
          <w:rtl/>
          <w:lang w:bidi="ar-IQ"/>
        </w:rPr>
        <w:t xml:space="preserve"> الحكومي وقف اسس اقتصادية ، تمكن من تتبع الآثار المباشرة </w:t>
      </w:r>
      <w:r w:rsidR="007C1F2D" w:rsidRPr="007C1F2D">
        <w:rPr>
          <w:rFonts w:cs="Simplified Arabic" w:hint="cs"/>
          <w:sz w:val="30"/>
          <w:szCs w:val="30"/>
          <w:vertAlign w:val="superscript"/>
          <w:rtl/>
          <w:lang w:bidi="ar-IQ"/>
        </w:rPr>
        <w:t>(1)</w:t>
      </w:r>
      <w:r w:rsidR="007C1F2D">
        <w:rPr>
          <w:rFonts w:cs="Simplified Arabic" w:hint="cs"/>
          <w:sz w:val="30"/>
          <w:szCs w:val="30"/>
          <w:rtl/>
          <w:lang w:bidi="ar-IQ"/>
        </w:rPr>
        <w:t xml:space="preserve"> ، </w:t>
      </w:r>
      <w:r>
        <w:rPr>
          <w:rFonts w:cs="Simplified Arabic" w:hint="cs"/>
          <w:sz w:val="30"/>
          <w:szCs w:val="30"/>
          <w:rtl/>
          <w:lang w:bidi="ar-IQ"/>
        </w:rPr>
        <w:t xml:space="preserve"> </w:t>
      </w:r>
      <w:r w:rsidR="007C1F2D">
        <w:rPr>
          <w:rFonts w:cs="Simplified Arabic" w:hint="cs"/>
          <w:sz w:val="30"/>
          <w:szCs w:val="30"/>
          <w:rtl/>
          <w:lang w:bidi="ar-IQ"/>
        </w:rPr>
        <w:t>و في هذا الصدد وضع علماء</w:t>
      </w:r>
      <w:r w:rsidR="0081714E">
        <w:rPr>
          <w:rFonts w:cs="Simplified Arabic" w:hint="cs"/>
          <w:sz w:val="30"/>
          <w:szCs w:val="30"/>
          <w:rtl/>
          <w:lang w:bidi="ar-IQ"/>
        </w:rPr>
        <w:t xml:space="preserve"> المالية العامة تقسيمات متعددة للنفقات العامة و على الرغم من تداخل بعضها مع البعض الآخر ألا انها تعتبر ذات اهمية كبيرة فلي معرفة طبيعة الأنفاق العام و آثاره . و على هذا الأساس اعتمدت معايير عديدة لتصنيف النفقات العامة ومن اهمها </w:t>
      </w:r>
      <w:r w:rsidR="001D1B2E">
        <w:rPr>
          <w:rFonts w:cs="Simplified Arabic" w:hint="cs"/>
          <w:sz w:val="30"/>
          <w:szCs w:val="30"/>
          <w:rtl/>
          <w:lang w:bidi="ar-IQ"/>
        </w:rPr>
        <w:t>التقسيم</w:t>
      </w:r>
      <w:r w:rsidR="0081714E">
        <w:rPr>
          <w:rFonts w:cs="Simplified Arabic" w:hint="cs"/>
          <w:sz w:val="30"/>
          <w:szCs w:val="30"/>
          <w:rtl/>
          <w:lang w:bidi="ar-IQ"/>
        </w:rPr>
        <w:t xml:space="preserve"> التقليد الذي نادى به الأقتصادي الأنكليزي بيجو</w:t>
      </w:r>
      <w:r w:rsidR="0081714E">
        <w:rPr>
          <w:rFonts w:cs="Simplified Arabic"/>
          <w:sz w:val="30"/>
          <w:szCs w:val="30"/>
          <w:lang w:bidi="ar-IQ"/>
        </w:rPr>
        <w:t>Pigou</w:t>
      </w:r>
      <w:r w:rsidR="0081714E">
        <w:rPr>
          <w:rFonts w:cs="Simplified Arabic" w:hint="cs"/>
          <w:sz w:val="30"/>
          <w:szCs w:val="30"/>
          <w:rtl/>
          <w:lang w:bidi="ar-IQ"/>
        </w:rPr>
        <w:t xml:space="preserve"> وقسمها </w:t>
      </w:r>
      <w:r w:rsidR="001D1B2E">
        <w:rPr>
          <w:rFonts w:cs="Simplified Arabic" w:hint="cs"/>
          <w:sz w:val="30"/>
          <w:szCs w:val="30"/>
          <w:rtl/>
          <w:lang w:bidi="ar-IQ"/>
        </w:rPr>
        <w:t xml:space="preserve">                           </w:t>
      </w:r>
      <w:r w:rsidR="0081714E">
        <w:rPr>
          <w:rFonts w:cs="Simplified Arabic" w:hint="cs"/>
          <w:sz w:val="30"/>
          <w:szCs w:val="30"/>
          <w:rtl/>
          <w:lang w:bidi="ar-IQ"/>
        </w:rPr>
        <w:t xml:space="preserve">على </w:t>
      </w:r>
      <w:r w:rsidR="001D1B2E">
        <w:rPr>
          <w:rFonts w:cs="Simplified Arabic" w:hint="cs"/>
          <w:sz w:val="30"/>
          <w:szCs w:val="30"/>
          <w:rtl/>
          <w:lang w:bidi="ar-IQ"/>
        </w:rPr>
        <w:t xml:space="preserve">نفقات حقيقية و تحويلية : </w:t>
      </w:r>
      <w:r w:rsidR="007C1F2D">
        <w:rPr>
          <w:rFonts w:cs="Simplified Arabic" w:hint="cs"/>
          <w:sz w:val="30"/>
          <w:szCs w:val="30"/>
          <w:rtl/>
          <w:lang w:bidi="ar-IQ"/>
        </w:rPr>
        <w:t xml:space="preserve"> </w:t>
      </w:r>
    </w:p>
    <w:p w:rsidR="001D1B2E" w:rsidRDefault="001D1B2E" w:rsidP="001D1B2E">
      <w:pPr>
        <w:pStyle w:val="a3"/>
        <w:numPr>
          <w:ilvl w:val="0"/>
          <w:numId w:val="25"/>
        </w:numPr>
        <w:spacing w:after="0"/>
        <w:jc w:val="lowKashida"/>
        <w:rPr>
          <w:rFonts w:cs="Simplified Arabic"/>
          <w:sz w:val="30"/>
          <w:szCs w:val="30"/>
          <w:lang w:bidi="ar-IQ"/>
        </w:rPr>
      </w:pPr>
      <w:r>
        <w:rPr>
          <w:rFonts w:cs="Simplified Arabic" w:hint="cs"/>
          <w:sz w:val="30"/>
          <w:szCs w:val="30"/>
          <w:rtl/>
          <w:lang w:bidi="ar-IQ"/>
        </w:rPr>
        <w:t>النفقات الحقيقية او الفعلية :</w:t>
      </w:r>
    </w:p>
    <w:p w:rsidR="001D1B2E" w:rsidRDefault="001D1B2E" w:rsidP="001D1B2E">
      <w:pPr>
        <w:pStyle w:val="a3"/>
        <w:spacing w:after="0"/>
        <w:jc w:val="lowKashida"/>
        <w:rPr>
          <w:rFonts w:cs="Simplified Arabic"/>
          <w:sz w:val="30"/>
          <w:szCs w:val="30"/>
          <w:rtl/>
          <w:lang w:bidi="ar-IQ"/>
        </w:rPr>
      </w:pPr>
      <w:r>
        <w:rPr>
          <w:rFonts w:cs="Simplified Arabic" w:hint="cs"/>
          <w:sz w:val="30"/>
          <w:szCs w:val="30"/>
          <w:rtl/>
          <w:lang w:bidi="ar-IQ"/>
        </w:rPr>
        <w:t xml:space="preserve">و هي النفقات التي تدفعها الدولة و تحصل بواسطته على سلع و خدمات مثل شراء المواد الخام اللازمة لبناء المصانع و شراء الاليات و صرف رواتب الموظفين مقابل الخدمات التي يقومون بها و غير ذلك مما يلزم القيام بنشاطها العادي </w:t>
      </w:r>
      <w:r w:rsidRPr="00DA295E">
        <w:rPr>
          <w:rFonts w:cs="Simplified Arabic" w:hint="cs"/>
          <w:sz w:val="30"/>
          <w:szCs w:val="30"/>
          <w:vertAlign w:val="superscript"/>
          <w:rtl/>
          <w:lang w:bidi="ar-IQ"/>
        </w:rPr>
        <w:t>(2)</w:t>
      </w:r>
      <w:r>
        <w:rPr>
          <w:rFonts w:cs="Simplified Arabic" w:hint="cs"/>
          <w:sz w:val="30"/>
          <w:szCs w:val="30"/>
          <w:rtl/>
          <w:lang w:bidi="ar-IQ"/>
        </w:rPr>
        <w:t xml:space="preserve"> . </w:t>
      </w:r>
    </w:p>
    <w:p w:rsidR="00DA295E" w:rsidRPr="00DA295E" w:rsidRDefault="000F1454" w:rsidP="001D1B2E">
      <w:pPr>
        <w:pStyle w:val="a3"/>
        <w:spacing w:after="0"/>
        <w:jc w:val="lowKashida"/>
        <w:rPr>
          <w:rFonts w:cs="Simplified Arabic"/>
          <w:sz w:val="20"/>
          <w:szCs w:val="20"/>
          <w:lang w:bidi="ar-IQ"/>
        </w:rPr>
      </w:pPr>
      <w:r>
        <w:rPr>
          <w:rFonts w:cs="Simplified Arabic"/>
          <w:noProof/>
          <w:sz w:val="20"/>
          <w:szCs w:val="20"/>
        </w:rPr>
        <mc:AlternateContent>
          <mc:Choice Requires="wps">
            <w:drawing>
              <wp:anchor distT="0" distB="0" distL="114300" distR="114300" simplePos="0" relativeHeight="251669504" behindDoc="0" locked="0" layoutInCell="1" allowOverlap="1">
                <wp:simplePos x="0" y="0"/>
                <wp:positionH relativeFrom="column">
                  <wp:posOffset>2372360</wp:posOffset>
                </wp:positionH>
                <wp:positionV relativeFrom="paragraph">
                  <wp:posOffset>120650</wp:posOffset>
                </wp:positionV>
                <wp:extent cx="3182620" cy="5715"/>
                <wp:effectExtent l="15240" t="10795" r="12065" b="12065"/>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2620" cy="5715"/>
                        </a:xfrm>
                        <a:prstGeom prst="straightConnector1">
                          <a:avLst/>
                        </a:prstGeom>
                        <a:noFill/>
                        <a:ln w="12700">
                          <a:solidFill>
                            <a:schemeClr val="tx1">
                              <a:lumMod val="95000"/>
                              <a:lumOff val="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left:0;text-align:left;margin-left:186.8pt;margin-top:9.5pt;width:250.6pt;height:.4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azOzQIAAAgGAAAOAAAAZHJzL2Uyb0RvYy54bWysVE2P2yAQvVfqf0C+e20nTuxEm6yyjtMe&#10;+rHSbtUza3CMigEBiRNV/e8dcOI0uz1U1V4QDMybN8Obub07tBztqTZMikWQ3MQBoqKShIntIvj2&#10;tAnzABmLBcFcCroIjtQEd8v37247Nacj2UhOqEYAIsy8U4ugsVbNo8hUDW2xuZGKCrispW6xhaPe&#10;RkTjDtBbHo3ieBp1UhOlZUWNAeu6vwyWHr+uaWW/1rWhFvFFANysX7Vfn90aLW/xfKuxalh1ooH/&#10;g0WLmYCgA9QaW4x2mr2CalmlpZG1valkG8m6ZhX1OUA2Sfwim8cGK+pzgeIYNZTJvB1s9WX/oBEj&#10;iyANkMAtfNFqZ6WPjJLU1adTZg7PCvGgXYbVQTyqT7L6YZCQRYPFlvrXT0cFzonziK5c3MEoiPLc&#10;fZYE3mAI4It1qHWLas7UR+fowKEg6OB/5zj8Dj1YVIFxnOSj6Qg+sYK7SZZMfCg8dyjOV2ljP1DZ&#10;IrdZBMZqzLaNLaQQIAOp+wh4/8lYx/Hi4JyF3DDOvRq4QB3wGWVx7DkZyRlxt+6dFyYtuEZ7DJKy&#10;hx6V71rIrbfNJjF49lC7FuTXm89WCDyAeBpX+FruBPG+DcWkPO0tZrzfgzcXjgj14u5zgdPBwtbb&#10;oVpeeD9n8azMyzwN09G0DNN4vQ5XmyINp5skm6zH66JYJ79chkk6bxghVLgkz02QpP8mslM79vId&#10;2mAoZ3SN7hMGstdMV5tJnKXjPMyyyThMx2Uc3uebIlwVyXSalffFffmCaemzN29DdiilYyV3lurH&#10;hnSIMCejUT6ewQwjDIbGOI+n8SwLEOZbmHaV1QHS0n5ntvEt4CTrMIb/7X+e29cicWr4i0hOJsxV&#10;gy+y8dZXuhmY9kU968Gdhh891elSdkA5a8V3qWvMvsWfJTk+aNcZrmFh3Hin02h08+zPs391GeDL&#10;3wAAAP//AwBQSwMEFAAGAAgAAAAhALlo8sbcAAAACQEAAA8AAABkcnMvZG93bnJldi54bWxMj8FO&#10;wzAQRO9I/IO1SNyoA0VNGuJUFRISN0RBCG5uvNhR7XUUO234e7YnOO7M0+xMs5mDF0ccUx9Jwe2i&#10;AIHURdOTVfD+9nRTgUhZk9E+Eir4wQSb9vKi0bWJJ3rF4y5bwSGUaq3A5TzUUqbOYdBpEQck9r7j&#10;GHTmc7TSjPrE4cHLu6JYyaB74g9OD/josDvspqDg42V6Nt5VyfZfYTqUekvdp1Xq+mrePoDIOOc/&#10;GM71uTq03GkfJzJJeAXLcrlilI01b2KgKu95y/4srEG2jfy/oP0FAAD//wMAUEsBAi0AFAAGAAgA&#10;AAAhALaDOJL+AAAA4QEAABMAAAAAAAAAAAAAAAAAAAAAAFtDb250ZW50X1R5cGVzXS54bWxQSwEC&#10;LQAUAAYACAAAACEAOP0h/9YAAACUAQAACwAAAAAAAAAAAAAAAAAvAQAAX3JlbHMvLnJlbHNQSwEC&#10;LQAUAAYACAAAACEA+FWszs0CAAAIBgAADgAAAAAAAAAAAAAAAAAuAgAAZHJzL2Uyb0RvYy54bWxQ&#10;SwECLQAUAAYACAAAACEAuWjyxtwAAAAJAQAADwAAAAAAAAAAAAAAAAAnBQAAZHJzL2Rvd25yZXYu&#10;eG1sUEsFBgAAAAAEAAQA8wAAADAGAAAAAA==&#10;" strokecolor="#0d0d0d [3069]" strokeweight="1pt">
                <v:shadow color="#7f7f7f [1601]" opacity=".5" offset="1pt"/>
              </v:shape>
            </w:pict>
          </mc:Fallback>
        </mc:AlternateContent>
      </w:r>
    </w:p>
    <w:p w:rsidR="00DA295E" w:rsidRPr="00DA295E" w:rsidRDefault="00DA295E" w:rsidP="00DA295E">
      <w:pPr>
        <w:pStyle w:val="a3"/>
        <w:numPr>
          <w:ilvl w:val="0"/>
          <w:numId w:val="26"/>
        </w:numPr>
        <w:spacing w:after="0" w:line="240" w:lineRule="auto"/>
        <w:ind w:left="423" w:hanging="283"/>
        <w:jc w:val="lowKashida"/>
        <w:rPr>
          <w:rFonts w:cs="Simplified Arabic"/>
          <w:sz w:val="30"/>
          <w:szCs w:val="30"/>
          <w:lang w:bidi="ar-IQ"/>
        </w:rPr>
      </w:pPr>
      <w:r>
        <w:rPr>
          <w:rFonts w:cs="Simplified Arabic" w:hint="cs"/>
          <w:sz w:val="24"/>
          <w:szCs w:val="24"/>
          <w:rtl/>
          <w:lang w:bidi="ar-IQ"/>
        </w:rPr>
        <w:t>وليدعبد الحميد عايب  ، الاثار الاقتصادية الكلية السياسة الانفاقية الحكمية ، بيروت ، مكتبة حسين العصيرية ، 2010، ص 106 .</w:t>
      </w:r>
    </w:p>
    <w:p w:rsidR="00F515C6" w:rsidRPr="00DA295E" w:rsidRDefault="00DA295E" w:rsidP="00DA295E">
      <w:pPr>
        <w:pStyle w:val="a3"/>
        <w:numPr>
          <w:ilvl w:val="0"/>
          <w:numId w:val="26"/>
        </w:numPr>
        <w:spacing w:after="0" w:line="240" w:lineRule="auto"/>
        <w:ind w:left="423" w:hanging="283"/>
        <w:jc w:val="lowKashida"/>
        <w:rPr>
          <w:rFonts w:cs="Simplified Arabic"/>
          <w:sz w:val="30"/>
          <w:szCs w:val="30"/>
          <w:lang w:bidi="ar-IQ"/>
        </w:rPr>
      </w:pPr>
      <w:r>
        <w:rPr>
          <w:rFonts w:cs="Simplified Arabic" w:hint="cs"/>
          <w:sz w:val="24"/>
          <w:szCs w:val="24"/>
          <w:rtl/>
          <w:lang w:bidi="ar-IQ"/>
        </w:rPr>
        <w:t>جيمي جوارتيني ، و رتشارد استروب ، الاقتصاد الكلي ، الاختيار العام و الخاص ترجمة د . عبد الفتاح عبد الرحمن و د . عبد العظيم محمد ، الرياض ، دار المريخ ، 1988 ، ص 138 .</w:t>
      </w:r>
      <w:r w:rsidR="00F62FE8" w:rsidRPr="00DA295E">
        <w:rPr>
          <w:rFonts w:cs="Simplified Arabic" w:hint="cs"/>
          <w:sz w:val="30"/>
          <w:szCs w:val="30"/>
          <w:rtl/>
          <w:lang w:bidi="ar-IQ"/>
        </w:rPr>
        <w:t xml:space="preserve"> </w:t>
      </w:r>
      <w:r w:rsidR="00837648" w:rsidRPr="00DA295E">
        <w:rPr>
          <w:rFonts w:cs="Simplified Arabic" w:hint="cs"/>
          <w:sz w:val="30"/>
          <w:szCs w:val="30"/>
          <w:rtl/>
          <w:lang w:bidi="ar-IQ"/>
        </w:rPr>
        <w:t xml:space="preserve"> </w:t>
      </w:r>
    </w:p>
    <w:p w:rsidR="009056B3" w:rsidRDefault="00C3095E" w:rsidP="004C3A08">
      <w:pPr>
        <w:spacing w:line="240" w:lineRule="auto"/>
        <w:jc w:val="lowKashida"/>
        <w:rPr>
          <w:rFonts w:cs="Simplified Arabic"/>
          <w:sz w:val="30"/>
          <w:szCs w:val="30"/>
          <w:rtl/>
          <w:lang w:bidi="ar-IQ"/>
        </w:rPr>
      </w:pPr>
      <w:r>
        <w:rPr>
          <w:rFonts w:cs="Simplified Arabic" w:hint="cs"/>
          <w:sz w:val="30"/>
          <w:szCs w:val="30"/>
          <w:rtl/>
          <w:lang w:bidi="ar-IQ"/>
        </w:rPr>
        <w:t xml:space="preserve">و تقسم حسب انواع السلع والخدمات التي تشتريها الدولة وهي على نوعين رئيسين هما </w:t>
      </w:r>
      <w:r w:rsidRPr="00C3095E">
        <w:rPr>
          <w:rFonts w:cs="Simplified Arabic" w:hint="cs"/>
          <w:sz w:val="30"/>
          <w:szCs w:val="30"/>
          <w:vertAlign w:val="superscript"/>
          <w:rtl/>
          <w:lang w:bidi="ar-IQ"/>
        </w:rPr>
        <w:t xml:space="preserve">(1) </w:t>
      </w:r>
      <w:r>
        <w:rPr>
          <w:rFonts w:cs="Simplified Arabic" w:hint="cs"/>
          <w:sz w:val="30"/>
          <w:szCs w:val="30"/>
          <w:rtl/>
          <w:lang w:bidi="ar-IQ"/>
        </w:rPr>
        <w:t xml:space="preserve">. </w:t>
      </w:r>
    </w:p>
    <w:p w:rsidR="009056B3" w:rsidRDefault="00C3095E" w:rsidP="004C3A08">
      <w:pPr>
        <w:pStyle w:val="a3"/>
        <w:numPr>
          <w:ilvl w:val="0"/>
          <w:numId w:val="27"/>
        </w:numPr>
        <w:spacing w:line="240" w:lineRule="auto"/>
        <w:jc w:val="lowKashida"/>
        <w:rPr>
          <w:rFonts w:cs="Simplified Arabic"/>
          <w:sz w:val="30"/>
          <w:szCs w:val="30"/>
          <w:lang w:bidi="ar-IQ"/>
        </w:rPr>
      </w:pPr>
      <w:r>
        <w:rPr>
          <w:rFonts w:cs="Simplified Arabic" w:hint="cs"/>
          <w:sz w:val="30"/>
          <w:szCs w:val="30"/>
          <w:rtl/>
          <w:lang w:bidi="ar-IQ"/>
        </w:rPr>
        <w:t xml:space="preserve">الأنفاق الاستهلا كي : </w:t>
      </w:r>
    </w:p>
    <w:p w:rsidR="00FD6DB7" w:rsidRDefault="00FD6DB7" w:rsidP="004C3A08">
      <w:pPr>
        <w:spacing w:line="240" w:lineRule="auto"/>
        <w:jc w:val="lowKashida"/>
        <w:rPr>
          <w:rFonts w:cs="Simplified Arabic"/>
          <w:sz w:val="30"/>
          <w:szCs w:val="30"/>
          <w:rtl/>
          <w:lang w:bidi="ar-IQ"/>
        </w:rPr>
      </w:pPr>
      <w:r>
        <w:rPr>
          <w:rFonts w:cs="Simplified Arabic" w:hint="cs"/>
          <w:sz w:val="30"/>
          <w:szCs w:val="30"/>
          <w:rtl/>
          <w:lang w:bidi="ar-IQ"/>
        </w:rPr>
        <w:lastRenderedPageBreak/>
        <w:t xml:space="preserve">و هي ما تنفقه الحكومة على شراء سلع ة خدمات استهلاكية لازمة  لسير الأجهزة و الوقود و الاثاث و الدوات و القرطاسية ,  . ...  الخ . </w:t>
      </w:r>
    </w:p>
    <w:p w:rsidR="00FD6DB7" w:rsidRDefault="00FD6DB7" w:rsidP="004C3A08">
      <w:pPr>
        <w:pStyle w:val="a3"/>
        <w:numPr>
          <w:ilvl w:val="0"/>
          <w:numId w:val="27"/>
        </w:numPr>
        <w:spacing w:line="240" w:lineRule="auto"/>
        <w:jc w:val="lowKashida"/>
        <w:rPr>
          <w:rFonts w:cs="Simplified Arabic"/>
          <w:sz w:val="30"/>
          <w:szCs w:val="30"/>
          <w:lang w:bidi="ar-IQ"/>
        </w:rPr>
      </w:pPr>
      <w:r>
        <w:rPr>
          <w:rFonts w:cs="Simplified Arabic" w:hint="cs"/>
          <w:sz w:val="30"/>
          <w:szCs w:val="30"/>
          <w:rtl/>
          <w:lang w:bidi="ar-IQ"/>
        </w:rPr>
        <w:t xml:space="preserve"> النفاق الاستثماري :  </w:t>
      </w:r>
    </w:p>
    <w:p w:rsidR="004C3A08" w:rsidRDefault="00FD6DB7" w:rsidP="004C3A08">
      <w:pPr>
        <w:jc w:val="lowKashida"/>
        <w:rPr>
          <w:rFonts w:cs="Simplified Arabic"/>
          <w:sz w:val="30"/>
          <w:szCs w:val="30"/>
          <w:rtl/>
          <w:lang w:bidi="ar-IQ"/>
        </w:rPr>
      </w:pPr>
      <w:r>
        <w:rPr>
          <w:rFonts w:cs="Simplified Arabic" w:hint="cs"/>
          <w:sz w:val="30"/>
          <w:szCs w:val="30"/>
          <w:rtl/>
          <w:lang w:bidi="ar-IQ"/>
        </w:rPr>
        <w:t>و هي النفقات</w:t>
      </w:r>
      <w:r w:rsidR="004C3A08">
        <w:rPr>
          <w:rFonts w:cs="Simplified Arabic" w:hint="cs"/>
          <w:sz w:val="30"/>
          <w:szCs w:val="30"/>
          <w:rtl/>
          <w:lang w:bidi="ar-IQ"/>
        </w:rPr>
        <w:t xml:space="preserve"> اللازمة لقامة المشروعات الاستثمارية التي تقوم بها الحكومة فهناك انفاق استشماري في مشروعات البنية التحتية الاساسية و يسمى احيانا بالاستثمار الاجتماعي و يكون العائد الاجتماعي هو الدافع  الرئيسي وراء ذلك الانفاق و اخر يطلق عليه بالمباشرة لكونه استثمار  مباشر في الصناعات المختلفة و يقوم على اسس تجارية و يكون الدافع الرئيسي فيه المشاركة في دفع عملية التنمية و توجيه  النشاطات المختلفة من اجل تحقيق التوازن في التنمية الاقتصادية وعلى هذا الاساس فأن الأثر المباشر للأنفاق الحقيقي يتمثل في استهلاك جزء من السلع و الخدمات كأستهلاك نهائي </w:t>
      </w:r>
      <w:r w:rsidR="004C3A08" w:rsidRPr="004C3A08">
        <w:rPr>
          <w:rFonts w:cs="Simplified Arabic" w:hint="cs"/>
          <w:sz w:val="30"/>
          <w:szCs w:val="30"/>
          <w:vertAlign w:val="superscript"/>
          <w:rtl/>
          <w:lang w:bidi="ar-IQ"/>
        </w:rPr>
        <w:t>(2)</w:t>
      </w:r>
      <w:r w:rsidR="004C3A08">
        <w:rPr>
          <w:rFonts w:cs="Simplified Arabic" w:hint="cs"/>
          <w:sz w:val="30"/>
          <w:szCs w:val="30"/>
          <w:rtl/>
          <w:lang w:bidi="ar-IQ"/>
        </w:rPr>
        <w:t xml:space="preserve"> .</w:t>
      </w:r>
    </w:p>
    <w:p w:rsidR="004C3A08" w:rsidRDefault="00801AAA" w:rsidP="00801AAA">
      <w:pPr>
        <w:pStyle w:val="a3"/>
        <w:numPr>
          <w:ilvl w:val="0"/>
          <w:numId w:val="25"/>
        </w:numPr>
        <w:jc w:val="lowKashida"/>
        <w:rPr>
          <w:rFonts w:cs="Simplified Arabic"/>
          <w:sz w:val="30"/>
          <w:szCs w:val="30"/>
          <w:lang w:bidi="ar-IQ"/>
        </w:rPr>
      </w:pPr>
      <w:r>
        <w:rPr>
          <w:rFonts w:cs="Simplified Arabic" w:hint="cs"/>
          <w:sz w:val="30"/>
          <w:szCs w:val="30"/>
          <w:rtl/>
          <w:lang w:bidi="ar-IQ"/>
        </w:rPr>
        <w:t xml:space="preserve">النفقات التحويلية : </w:t>
      </w:r>
    </w:p>
    <w:p w:rsidR="00801AAA" w:rsidRDefault="00801AAA" w:rsidP="00801AAA">
      <w:pPr>
        <w:pStyle w:val="a3"/>
        <w:jc w:val="lowKashida"/>
        <w:rPr>
          <w:rFonts w:cs="Simplified Arabic"/>
          <w:sz w:val="30"/>
          <w:szCs w:val="30"/>
          <w:rtl/>
          <w:lang w:bidi="ar-IQ"/>
        </w:rPr>
      </w:pPr>
      <w:r>
        <w:rPr>
          <w:rFonts w:cs="Simplified Arabic" w:hint="cs"/>
          <w:sz w:val="30"/>
          <w:szCs w:val="30"/>
          <w:rtl/>
          <w:lang w:bidi="ar-IQ"/>
        </w:rPr>
        <w:t xml:space="preserve">اي نقل القوة الشرائية م طائفة أو طبقة اجتماعية الى اخرى سواء في نفس اقليم الدولة او من منطقة الى اخرى من الاقتصاد القومي و دون مقابل </w:t>
      </w:r>
      <w:r w:rsidRPr="00801AAA">
        <w:rPr>
          <w:rFonts w:cs="Simplified Arabic" w:hint="cs"/>
          <w:sz w:val="30"/>
          <w:szCs w:val="30"/>
          <w:vertAlign w:val="superscript"/>
          <w:rtl/>
          <w:lang w:bidi="ar-IQ"/>
        </w:rPr>
        <w:t>(3)</w:t>
      </w:r>
      <w:r>
        <w:rPr>
          <w:rFonts w:cs="Simplified Arabic" w:hint="cs"/>
          <w:sz w:val="30"/>
          <w:szCs w:val="30"/>
          <w:rtl/>
          <w:lang w:bidi="ar-IQ"/>
        </w:rPr>
        <w:t xml:space="preserve"> ، و هي تستهدف اعادة توزيع الدخل بينافراد المجتمع و المدفوعات (النفقات) التحويلية لا تؤدي الى خفض مباشرة في الموارد حسب الهدف المرجع تحقيقثه على ثلاثة انواع رئيسية و هي </w:t>
      </w:r>
      <w:r w:rsidRPr="00801AAA">
        <w:rPr>
          <w:rFonts w:cs="Simplified Arabic" w:hint="cs"/>
          <w:sz w:val="30"/>
          <w:szCs w:val="30"/>
          <w:vertAlign w:val="superscript"/>
          <w:rtl/>
          <w:lang w:bidi="ar-IQ"/>
        </w:rPr>
        <w:t>(4)</w:t>
      </w:r>
      <w:r>
        <w:rPr>
          <w:rFonts w:cs="Simplified Arabic" w:hint="cs"/>
          <w:sz w:val="30"/>
          <w:szCs w:val="30"/>
          <w:rtl/>
          <w:lang w:bidi="ar-IQ"/>
        </w:rPr>
        <w:t xml:space="preserve"> :</w:t>
      </w:r>
    </w:p>
    <w:p w:rsidR="00801AAA" w:rsidRDefault="00801AAA" w:rsidP="00801AAA">
      <w:pPr>
        <w:pStyle w:val="a3"/>
        <w:jc w:val="lowKashida"/>
        <w:rPr>
          <w:rFonts w:cs="Simplified Arabic"/>
          <w:sz w:val="30"/>
          <w:szCs w:val="30"/>
          <w:rtl/>
          <w:lang w:bidi="ar-IQ"/>
        </w:rPr>
      </w:pPr>
    </w:p>
    <w:p w:rsidR="00801AAA" w:rsidRPr="00801AAA" w:rsidRDefault="000F1454" w:rsidP="00801AAA">
      <w:pPr>
        <w:pStyle w:val="a3"/>
        <w:jc w:val="lowKashida"/>
        <w:rPr>
          <w:rFonts w:cs="Simplified Arabic"/>
          <w:rtl/>
          <w:lang w:bidi="ar-IQ"/>
        </w:rPr>
      </w:pPr>
      <w:r>
        <w:rPr>
          <w:rFonts w:cs="Simplified Arabic"/>
          <w:noProof/>
          <w:rtl/>
        </w:rPr>
        <mc:AlternateContent>
          <mc:Choice Requires="wps">
            <w:drawing>
              <wp:anchor distT="0" distB="0" distL="114300" distR="114300" simplePos="0" relativeHeight="251670528" behindDoc="0" locked="0" layoutInCell="1" allowOverlap="1">
                <wp:simplePos x="0" y="0"/>
                <wp:positionH relativeFrom="column">
                  <wp:posOffset>2378075</wp:posOffset>
                </wp:positionH>
                <wp:positionV relativeFrom="paragraph">
                  <wp:posOffset>173355</wp:posOffset>
                </wp:positionV>
                <wp:extent cx="3182620" cy="5715"/>
                <wp:effectExtent l="11430" t="8255" r="6350" b="1460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2620" cy="5715"/>
                        </a:xfrm>
                        <a:prstGeom prst="straightConnector1">
                          <a:avLst/>
                        </a:prstGeom>
                        <a:noFill/>
                        <a:ln w="12700">
                          <a:solidFill>
                            <a:schemeClr val="tx1">
                              <a:lumMod val="95000"/>
                              <a:lumOff val="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left:0;text-align:left;margin-left:187.25pt;margin-top:13.65pt;width:250.6pt;height:.4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nw/zAIAAAgGAAAOAAAAZHJzL2Uyb0RvYy54bWysVE2PmzAQvVfqf7C4s0AggaBNVllC2kM/&#10;VtqtevZiE6waG9lOSFT1v3dsEtLs9lBVe7Hssef5zcybub07tBztqdJMioUX3YQeoqKShIntwvv2&#10;tPEzD2mDBcFcCrrwjlR7d8v37277LqcT2UhOqEIAInTedwuvMabLg0BXDW2xvpEdFXBZS9ViA0e1&#10;DYjCPaC3PJiE4SzopSKdkhXVGqzr4dJbOvy6ppX5WteaGsQXHnAzblVufbZrsLzF+VbhrmHViQb+&#10;DxYtZgI+HaHW2GC0U+wVVMsqJbWszU0l20DWNauoiwGiicIX0Tw2uKMuFkiO7sY06beDrb7sHxRi&#10;ZOHFHhK4hRKtdka6n1E0tfnpO53Ds0I8KBthdRCP3SdZ/dBIyKLBYkvd66djB86R9QiuXOxBd/DL&#10;c/9ZEniD4QOXrEOtWlRz1n20jhYcEoIOrjrHsTr0YFAFxjjKJrMJFLGCu2k6kAtwblGsb6e0+UBl&#10;i+xm4WmjMNs2ppBCgAykGn7A+0/aWI4XB+ss5IZx7tTABeqBzyQNQ8dJS86IvbXvnDBpwRXaY5CU&#10;OQyofNdCbINtPg3Bc4DatSC/wXy2wscjiKNxha/kThDn21BMytPeYMaHPXhzYYlQJ+4hFjgdDGyd&#10;HbLlhPdzHs7LrMwSP5nMSj8J12t/tSkSf7aJ0uk6XhfFOvplI4ySvGGEUGGDPDdBlPybyE7tOMh3&#10;bIMxncE1ugsYyF4zXW2mYZrEmZ+m09hP4jL077NN4a+KaDZLy/vivnzBtHTR67chO6bSspI7Q9Vj&#10;Q3pEmJXRJIvnMMMIg6ERZ+EsnKcewnwL064yykNKmu/MNK4FrGQtxljfofLcvBaJVcNfRHIyYd41&#10;+CIbZ32lm5HpkNSzHuxprOgpT5e0A8pZK65LbWMOLf4syfFB2c6wDQvjxjmdRqOdZ3+e3avLAF/+&#10;BgAA//8DAFBLAwQUAAYACAAAACEAxhKKgN4AAAAJAQAADwAAAGRycy9kb3ducmV2LnhtbEyPwU7D&#10;MAyG70i8Q2QkbiylY6Tqmk4TEhI3xIYQu3lNSKolTtWkW3l7wgmOtj/9/v5mM3vHznqMfSAJ94sC&#10;mKYuqJ6MhPf9810FLCYkhS6QlvCtI2za66sGaxUu9KbPu2RYDqFYowSb0lBzHjurPcZFGDTl21cY&#10;PaY8joarES853DteFsUj99hT/mBx0E9Wd6fd5CV8vE4vytkqmv7gp5PALXWfRsrbm3m7Bpb0nP5g&#10;+NXP6tBmp2OYSEXmJCzFwyqjEkqxBJaBSqwEsGNeVCXwtuH/G7Q/AAAA//8DAFBLAQItABQABgAI&#10;AAAAIQC2gziS/gAAAOEBAAATAAAAAAAAAAAAAAAAAAAAAABbQ29udGVudF9UeXBlc10ueG1sUEsB&#10;Ai0AFAAGAAgAAAAhADj9If/WAAAAlAEAAAsAAAAAAAAAAAAAAAAALwEAAF9yZWxzLy5yZWxzUEsB&#10;Ai0AFAAGAAgAAAAhAPx+fD/MAgAACAYAAA4AAAAAAAAAAAAAAAAALgIAAGRycy9lMm9Eb2MueG1s&#10;UEsBAi0AFAAGAAgAAAAhAMYSioDeAAAACQEAAA8AAAAAAAAAAAAAAAAAJgUAAGRycy9kb3ducmV2&#10;LnhtbFBLBQYAAAAABAAEAPMAAAAxBgAAAAA=&#10;" strokecolor="#0d0d0d [3069]" strokeweight="1pt">
                <v:shadow color="#7f7f7f [1601]" opacity=".5" offset="1pt"/>
              </v:shape>
            </w:pict>
          </mc:Fallback>
        </mc:AlternateContent>
      </w:r>
      <w:r w:rsidR="00801AAA" w:rsidRPr="00801AAA">
        <w:rPr>
          <w:rFonts w:cs="Simplified Arabic" w:hint="cs"/>
          <w:rtl/>
          <w:lang w:bidi="ar-IQ"/>
        </w:rPr>
        <w:t xml:space="preserve"> </w:t>
      </w:r>
    </w:p>
    <w:p w:rsidR="00C3095E" w:rsidRDefault="00801AAA" w:rsidP="00801AAA">
      <w:pPr>
        <w:pStyle w:val="a3"/>
        <w:numPr>
          <w:ilvl w:val="0"/>
          <w:numId w:val="28"/>
        </w:numPr>
        <w:spacing w:after="0" w:line="240" w:lineRule="auto"/>
        <w:ind w:left="423"/>
        <w:jc w:val="lowKashida"/>
        <w:rPr>
          <w:rFonts w:cs="Simplified Arabic"/>
          <w:sz w:val="24"/>
          <w:szCs w:val="24"/>
          <w:lang w:bidi="ar-IQ"/>
        </w:rPr>
      </w:pPr>
      <w:r>
        <w:rPr>
          <w:rFonts w:cs="Simplified Arabic" w:hint="cs"/>
          <w:sz w:val="24"/>
          <w:szCs w:val="24"/>
          <w:rtl/>
          <w:lang w:bidi="ar-IQ"/>
        </w:rPr>
        <w:t>عبد الله الشيخ محمود الطاهر ، اقتصاديات المالية العامة ، الرياض ، مطابع جامعة الملك سعود ، 1988 ، ص 126 .</w:t>
      </w:r>
    </w:p>
    <w:p w:rsidR="00801AAA" w:rsidRDefault="00801AAA" w:rsidP="00801AAA">
      <w:pPr>
        <w:pStyle w:val="a3"/>
        <w:numPr>
          <w:ilvl w:val="0"/>
          <w:numId w:val="28"/>
        </w:numPr>
        <w:spacing w:after="0" w:line="240" w:lineRule="auto"/>
        <w:ind w:left="423"/>
        <w:jc w:val="lowKashida"/>
        <w:rPr>
          <w:rFonts w:cs="Simplified Arabic"/>
          <w:sz w:val="24"/>
          <w:szCs w:val="24"/>
          <w:lang w:bidi="ar-IQ"/>
        </w:rPr>
      </w:pPr>
      <w:r>
        <w:rPr>
          <w:rFonts w:cs="Simplified Arabic" w:hint="cs"/>
          <w:sz w:val="24"/>
          <w:szCs w:val="24"/>
          <w:rtl/>
          <w:lang w:bidi="ar-IQ"/>
        </w:rPr>
        <w:t>د. محمد دويدار ، مبادئ الاقتصاد السياسي ، بيروت : دار الامعة الجديدة لنشر ، 2009 ، ص79</w:t>
      </w:r>
    </w:p>
    <w:p w:rsidR="00801AAA" w:rsidRDefault="00801AAA" w:rsidP="00801AAA">
      <w:pPr>
        <w:pStyle w:val="a3"/>
        <w:numPr>
          <w:ilvl w:val="0"/>
          <w:numId w:val="28"/>
        </w:numPr>
        <w:spacing w:after="0" w:line="240" w:lineRule="auto"/>
        <w:ind w:left="423"/>
        <w:jc w:val="lowKashida"/>
        <w:rPr>
          <w:rFonts w:cs="Simplified Arabic"/>
          <w:sz w:val="24"/>
          <w:szCs w:val="24"/>
          <w:lang w:bidi="ar-IQ"/>
        </w:rPr>
      </w:pPr>
      <w:r>
        <w:rPr>
          <w:rFonts w:cs="Simplified Arabic" w:hint="cs"/>
          <w:sz w:val="24"/>
          <w:szCs w:val="24"/>
          <w:rtl/>
          <w:lang w:bidi="ar-IQ"/>
        </w:rPr>
        <w:t>المصدر نفسه : ص69 .</w:t>
      </w:r>
    </w:p>
    <w:p w:rsidR="00801AAA" w:rsidRDefault="00801AAA" w:rsidP="00801AAA">
      <w:pPr>
        <w:pStyle w:val="a3"/>
        <w:numPr>
          <w:ilvl w:val="0"/>
          <w:numId w:val="28"/>
        </w:numPr>
        <w:spacing w:after="0" w:line="240" w:lineRule="auto"/>
        <w:ind w:left="423"/>
        <w:jc w:val="lowKashida"/>
        <w:rPr>
          <w:rFonts w:cs="Simplified Arabic"/>
          <w:sz w:val="24"/>
          <w:szCs w:val="24"/>
          <w:lang w:bidi="ar-IQ"/>
        </w:rPr>
      </w:pPr>
      <w:r>
        <w:rPr>
          <w:rFonts w:cs="Simplified Arabic" w:hint="cs"/>
          <w:sz w:val="24"/>
          <w:szCs w:val="24"/>
          <w:rtl/>
          <w:lang w:bidi="ar-IQ"/>
        </w:rPr>
        <w:t xml:space="preserve">جيمس جوراتيني ، و رتشارد ستروب  ، مصدر سابق ، ص 139 .  </w:t>
      </w:r>
    </w:p>
    <w:p w:rsidR="008038C8" w:rsidRPr="008038C8" w:rsidRDefault="00801AAA" w:rsidP="00801AAA">
      <w:pPr>
        <w:pStyle w:val="a3"/>
        <w:numPr>
          <w:ilvl w:val="0"/>
          <w:numId w:val="29"/>
        </w:numPr>
        <w:spacing w:after="0" w:line="240" w:lineRule="auto"/>
        <w:jc w:val="lowKashida"/>
        <w:rPr>
          <w:rFonts w:cs="Simplified Arabic"/>
          <w:sz w:val="30"/>
          <w:szCs w:val="30"/>
          <w:lang w:bidi="ar-IQ"/>
        </w:rPr>
      </w:pPr>
      <w:r>
        <w:rPr>
          <w:rFonts w:cs="Simplified Arabic" w:hint="cs"/>
          <w:b/>
          <w:bCs/>
          <w:sz w:val="30"/>
          <w:szCs w:val="30"/>
          <w:rtl/>
          <w:lang w:bidi="ar-IQ"/>
        </w:rPr>
        <w:t>النفقات العامة التحويلية الاجتماعية :</w:t>
      </w:r>
    </w:p>
    <w:p w:rsidR="00543BA7" w:rsidRDefault="00543BA7" w:rsidP="00C93E9A">
      <w:pPr>
        <w:spacing w:after="0" w:line="240" w:lineRule="auto"/>
        <w:jc w:val="lowKashida"/>
        <w:rPr>
          <w:rFonts w:cs="Simplified Arabic"/>
          <w:sz w:val="30"/>
          <w:szCs w:val="30"/>
          <w:rtl/>
          <w:lang w:bidi="ar-IQ"/>
        </w:rPr>
      </w:pPr>
      <w:r>
        <w:rPr>
          <w:rFonts w:cs="Simplified Arabic" w:hint="cs"/>
          <w:sz w:val="30"/>
          <w:szCs w:val="30"/>
          <w:rtl/>
          <w:lang w:bidi="ar-IQ"/>
        </w:rPr>
        <w:t>و تسمى بالأعانات الاجتماعية بهدف تحقيق نوع من</w:t>
      </w:r>
      <w:r w:rsidR="00C93E9A">
        <w:rPr>
          <w:rFonts w:cs="Simplified Arabic" w:hint="cs"/>
          <w:sz w:val="30"/>
          <w:szCs w:val="30"/>
          <w:rtl/>
          <w:lang w:bidi="ar-IQ"/>
        </w:rPr>
        <w:t xml:space="preserve"> </w:t>
      </w:r>
      <w:r>
        <w:rPr>
          <w:rFonts w:cs="Simplified Arabic" w:hint="cs"/>
          <w:sz w:val="30"/>
          <w:szCs w:val="30"/>
          <w:rtl/>
          <w:lang w:bidi="ar-IQ"/>
        </w:rPr>
        <w:t xml:space="preserve">التوازن الاجتماعي بين فئات المجتمع ، حيث ترمي الأعانات الاجتماعية الى تحسين المستوى المعيشي لبعض فئات المجتمع عن طريق رفع مستوى دخولهم الحقيقية . </w:t>
      </w:r>
    </w:p>
    <w:p w:rsidR="00543BA7" w:rsidRDefault="00543BA7" w:rsidP="008038C8">
      <w:pPr>
        <w:spacing w:after="0" w:line="240" w:lineRule="auto"/>
        <w:jc w:val="lowKashida"/>
        <w:rPr>
          <w:rFonts w:cs="Simplified Arabic"/>
          <w:sz w:val="30"/>
          <w:szCs w:val="30"/>
          <w:rtl/>
          <w:lang w:bidi="ar-IQ"/>
        </w:rPr>
      </w:pPr>
    </w:p>
    <w:p w:rsidR="00543BA7" w:rsidRPr="00543BA7" w:rsidRDefault="00543BA7" w:rsidP="00543BA7">
      <w:pPr>
        <w:pStyle w:val="a3"/>
        <w:numPr>
          <w:ilvl w:val="0"/>
          <w:numId w:val="29"/>
        </w:numPr>
        <w:spacing w:after="0" w:line="240" w:lineRule="auto"/>
        <w:jc w:val="lowKashida"/>
        <w:rPr>
          <w:rFonts w:cs="Simplified Arabic"/>
          <w:sz w:val="30"/>
          <w:szCs w:val="30"/>
          <w:lang w:bidi="ar-IQ"/>
        </w:rPr>
      </w:pPr>
      <w:r>
        <w:rPr>
          <w:rFonts w:cs="Simplified Arabic" w:hint="cs"/>
          <w:b/>
          <w:bCs/>
          <w:sz w:val="30"/>
          <w:szCs w:val="30"/>
          <w:rtl/>
          <w:lang w:bidi="ar-IQ"/>
        </w:rPr>
        <w:t>النفقات العامة التحويلية :</w:t>
      </w:r>
    </w:p>
    <w:p w:rsidR="00991F82" w:rsidRDefault="00494E45" w:rsidP="00991F82">
      <w:pPr>
        <w:spacing w:after="0" w:line="240" w:lineRule="auto"/>
        <w:jc w:val="lowKashida"/>
        <w:rPr>
          <w:rFonts w:cs="Simplified Arabic"/>
          <w:sz w:val="30"/>
          <w:szCs w:val="30"/>
          <w:rtl/>
          <w:lang w:bidi="ar-IQ"/>
        </w:rPr>
      </w:pPr>
      <w:r w:rsidRPr="00494E45">
        <w:rPr>
          <w:rFonts w:cs="Simplified Arabic" w:hint="cs"/>
          <w:sz w:val="30"/>
          <w:szCs w:val="30"/>
          <w:rtl/>
          <w:lang w:bidi="ar-IQ"/>
        </w:rPr>
        <w:t>و الهدف منها هو تحقيق</w:t>
      </w:r>
      <w:r w:rsidR="00991F82">
        <w:rPr>
          <w:rFonts w:cs="Simplified Arabic" w:hint="cs"/>
          <w:sz w:val="30"/>
          <w:szCs w:val="30"/>
          <w:rtl/>
          <w:lang w:bidi="ar-IQ"/>
        </w:rPr>
        <w:t xml:space="preserve"> نمو متوازن للأقتصاد عن طريق توجيه الموارد الاقتصادية نحو افضل الاستخدامات من وجهة نظر المجتمع   عن طريق الاعانات الاقتصادية يتم زيادة الانتاج من خلال تخفيض تكلفة و رفع معدلات الربح في ذلك النشاط  الاقتصادي . </w:t>
      </w:r>
    </w:p>
    <w:p w:rsidR="00991F82" w:rsidRDefault="00991F82" w:rsidP="00991F82">
      <w:pPr>
        <w:spacing w:after="0" w:line="240" w:lineRule="auto"/>
        <w:jc w:val="lowKashida"/>
        <w:rPr>
          <w:rFonts w:cs="Simplified Arabic"/>
          <w:sz w:val="30"/>
          <w:szCs w:val="30"/>
          <w:rtl/>
          <w:lang w:bidi="ar-IQ"/>
        </w:rPr>
      </w:pPr>
    </w:p>
    <w:p w:rsidR="00991F82" w:rsidRPr="00C720F3" w:rsidRDefault="00C720F3" w:rsidP="00991F82">
      <w:pPr>
        <w:spacing w:after="0" w:line="240" w:lineRule="auto"/>
        <w:jc w:val="lowKashida"/>
        <w:rPr>
          <w:rFonts w:cs="Simplified Arabic"/>
          <w:b/>
          <w:bCs/>
          <w:sz w:val="30"/>
          <w:szCs w:val="30"/>
          <w:rtl/>
          <w:lang w:bidi="ar-IQ"/>
        </w:rPr>
      </w:pPr>
      <w:r w:rsidRPr="00C720F3">
        <w:rPr>
          <w:rFonts w:cs="Simplified Arabic" w:hint="cs"/>
          <w:b/>
          <w:bCs/>
          <w:sz w:val="30"/>
          <w:szCs w:val="30"/>
          <w:rtl/>
          <w:lang w:bidi="ar-IQ"/>
        </w:rPr>
        <w:t xml:space="preserve">ثانياً : ظاهرة تزايد النفقات العامة و تفسير تدخل الدولة : </w:t>
      </w:r>
    </w:p>
    <w:p w:rsidR="00C720F3" w:rsidRPr="00E6092E" w:rsidRDefault="00E6092E" w:rsidP="00E6092E">
      <w:pPr>
        <w:pStyle w:val="a3"/>
        <w:numPr>
          <w:ilvl w:val="0"/>
          <w:numId w:val="30"/>
        </w:numPr>
        <w:spacing w:after="0" w:line="240" w:lineRule="auto"/>
        <w:jc w:val="lowKashida"/>
        <w:rPr>
          <w:rFonts w:cs="Simplified Arabic"/>
          <w:b/>
          <w:bCs/>
          <w:sz w:val="30"/>
          <w:szCs w:val="30"/>
          <w:lang w:bidi="ar-IQ"/>
        </w:rPr>
      </w:pPr>
      <w:r>
        <w:rPr>
          <w:rFonts w:cs="Simplified Arabic" w:hint="cs"/>
          <w:sz w:val="30"/>
          <w:szCs w:val="30"/>
          <w:rtl/>
          <w:lang w:bidi="ar-IQ"/>
        </w:rPr>
        <w:t xml:space="preserve">ظاهرة تزايد النفقات العامة : </w:t>
      </w:r>
    </w:p>
    <w:p w:rsidR="00E6092E" w:rsidRDefault="000D7994" w:rsidP="00E6092E">
      <w:pPr>
        <w:pStyle w:val="a3"/>
        <w:spacing w:after="0" w:line="240" w:lineRule="auto"/>
        <w:jc w:val="lowKashida"/>
        <w:rPr>
          <w:rFonts w:cs="Simplified Arabic"/>
          <w:sz w:val="30"/>
          <w:szCs w:val="30"/>
          <w:rtl/>
          <w:lang w:bidi="ar-IQ"/>
        </w:rPr>
      </w:pPr>
      <w:r w:rsidRPr="00086A09">
        <w:rPr>
          <w:rFonts w:cs="Simplified Arabic" w:hint="cs"/>
          <w:sz w:val="30"/>
          <w:szCs w:val="30"/>
          <w:rtl/>
          <w:lang w:bidi="ar-IQ"/>
        </w:rPr>
        <w:t xml:space="preserve">اهتم العالم الالماني الاقتصادي ادولوف فاجز </w:t>
      </w:r>
      <w:r w:rsidR="00086A09" w:rsidRPr="00086A09">
        <w:rPr>
          <w:rFonts w:cs="Simplified Arabic" w:hint="cs"/>
          <w:sz w:val="30"/>
          <w:szCs w:val="30"/>
          <w:rtl/>
          <w:lang w:bidi="ar-IQ"/>
        </w:rPr>
        <w:t>بدارسة التطور المالي وهو اول م نلفت الانظار ال</w:t>
      </w:r>
      <w:r w:rsidR="00C93E9A">
        <w:rPr>
          <w:rFonts w:cs="Simplified Arabic" w:hint="cs"/>
          <w:sz w:val="30"/>
          <w:szCs w:val="30"/>
          <w:rtl/>
          <w:lang w:bidi="ar-IQ"/>
        </w:rPr>
        <w:t>ى</w:t>
      </w:r>
      <w:r w:rsidR="00086A09" w:rsidRPr="00086A09">
        <w:rPr>
          <w:rFonts w:cs="Simplified Arabic" w:hint="cs"/>
          <w:sz w:val="30"/>
          <w:szCs w:val="30"/>
          <w:rtl/>
          <w:lang w:bidi="ar-IQ"/>
        </w:rPr>
        <w:t xml:space="preserve"> قانون</w:t>
      </w:r>
      <w:r w:rsidR="00C93E9A">
        <w:rPr>
          <w:rFonts w:cs="Simplified Arabic" w:hint="cs"/>
          <w:sz w:val="30"/>
          <w:szCs w:val="30"/>
          <w:rtl/>
          <w:lang w:bidi="ar-IQ"/>
        </w:rPr>
        <w:t xml:space="preserve"> زيادة النفقات العامة للعديد من الدول الاوربية في القرن التاسع عشر للتعرف على علاقة زيادة النفقات العامة بنمو الدخل القومي وحسب رأي فاجني ان النشاط الحكومي يزداد كما و يتعدد  نوعا بمعل اكبر من معدل زيادة السكان  ان الزيادة في النفقات اما تكون لاسباب حقيقة أو لاسباب ظاهرية و ان هناك علاقة سببية بين الزيادة في الانفاق العام و نمو الناتج</w:t>
      </w:r>
      <w:r w:rsidR="00C93E9A" w:rsidRPr="00C93E9A">
        <w:rPr>
          <w:rFonts w:cs="Simplified Arabic" w:hint="cs"/>
          <w:sz w:val="30"/>
          <w:szCs w:val="30"/>
          <w:vertAlign w:val="superscript"/>
          <w:rtl/>
          <w:lang w:bidi="ar-IQ"/>
        </w:rPr>
        <w:t>(1)</w:t>
      </w:r>
      <w:r w:rsidR="00C93E9A">
        <w:rPr>
          <w:rFonts w:cs="Simplified Arabic" w:hint="cs"/>
          <w:sz w:val="30"/>
          <w:szCs w:val="30"/>
          <w:rtl/>
          <w:lang w:bidi="ar-IQ"/>
        </w:rPr>
        <w:t xml:space="preserve"> ، </w:t>
      </w:r>
      <w:r w:rsidR="00086A09" w:rsidRPr="00086A09">
        <w:rPr>
          <w:rFonts w:cs="Simplified Arabic" w:hint="cs"/>
          <w:sz w:val="30"/>
          <w:szCs w:val="30"/>
          <w:rtl/>
          <w:lang w:bidi="ar-IQ"/>
        </w:rPr>
        <w:t xml:space="preserve"> </w:t>
      </w:r>
      <w:r w:rsidR="00C93E9A">
        <w:rPr>
          <w:rFonts w:cs="Simplified Arabic" w:hint="cs"/>
          <w:sz w:val="30"/>
          <w:szCs w:val="30"/>
          <w:rtl/>
          <w:lang w:bidi="ar-IQ"/>
        </w:rPr>
        <w:t xml:space="preserve">اي ان النم الاقتصادي هو سبب في نمو الانفاق العام . </w:t>
      </w:r>
    </w:p>
    <w:p w:rsidR="00C93E9A" w:rsidRDefault="00C93E9A" w:rsidP="00E6092E">
      <w:pPr>
        <w:spacing w:after="0" w:line="240" w:lineRule="auto"/>
        <w:jc w:val="lowKashida"/>
        <w:rPr>
          <w:rFonts w:cs="Simplified Arabic"/>
          <w:sz w:val="30"/>
          <w:szCs w:val="30"/>
          <w:rtl/>
          <w:lang w:bidi="ar-IQ"/>
        </w:rPr>
      </w:pPr>
    </w:p>
    <w:p w:rsidR="00C93E9A" w:rsidRDefault="00C93E9A" w:rsidP="00C93E9A">
      <w:pPr>
        <w:pStyle w:val="a3"/>
        <w:numPr>
          <w:ilvl w:val="0"/>
          <w:numId w:val="31"/>
        </w:numPr>
        <w:spacing w:after="0" w:line="240" w:lineRule="auto"/>
        <w:jc w:val="lowKashida"/>
        <w:rPr>
          <w:rFonts w:cs="Simplified Arabic"/>
          <w:sz w:val="30"/>
          <w:szCs w:val="30"/>
          <w:lang w:bidi="ar-IQ"/>
        </w:rPr>
      </w:pPr>
      <w:r>
        <w:rPr>
          <w:rFonts w:cs="Simplified Arabic" w:hint="cs"/>
          <w:sz w:val="30"/>
          <w:szCs w:val="30"/>
          <w:rtl/>
          <w:lang w:bidi="ar-IQ"/>
        </w:rPr>
        <w:t xml:space="preserve">الاسباب الحقيقية : </w:t>
      </w:r>
    </w:p>
    <w:p w:rsidR="00BF2972" w:rsidRDefault="00C93E9A" w:rsidP="00C93E9A">
      <w:pPr>
        <w:pStyle w:val="a3"/>
        <w:spacing w:after="0" w:line="240" w:lineRule="auto"/>
        <w:jc w:val="lowKashida"/>
        <w:rPr>
          <w:rFonts w:cs="Simplified Arabic"/>
          <w:sz w:val="30"/>
          <w:szCs w:val="30"/>
          <w:rtl/>
          <w:lang w:bidi="ar-IQ"/>
        </w:rPr>
      </w:pPr>
      <w:r>
        <w:rPr>
          <w:rFonts w:cs="Simplified Arabic" w:hint="cs"/>
          <w:sz w:val="30"/>
          <w:szCs w:val="30"/>
          <w:rtl/>
          <w:lang w:bidi="ar-IQ"/>
        </w:rPr>
        <w:t xml:space="preserve">و تحدث نتيجة التوسع في حجم السلع و الخدمات العامة الي تقدمها الدولة للمجتمع كما تشير الى ازدياد تدخل الدولة في الحياة الاقتصادية و الاجتماعية و ترجع الى اسباب متعددة و مختلفة  وهي </w:t>
      </w:r>
      <w:r w:rsidRPr="00C93E9A">
        <w:rPr>
          <w:rFonts w:cs="Simplified Arabic" w:hint="cs"/>
          <w:sz w:val="30"/>
          <w:szCs w:val="30"/>
          <w:vertAlign w:val="superscript"/>
          <w:rtl/>
          <w:lang w:bidi="ar-IQ"/>
        </w:rPr>
        <w:t>(2)</w:t>
      </w:r>
      <w:r>
        <w:rPr>
          <w:rFonts w:cs="Simplified Arabic" w:hint="cs"/>
          <w:sz w:val="30"/>
          <w:szCs w:val="30"/>
          <w:rtl/>
          <w:lang w:bidi="ar-IQ"/>
        </w:rPr>
        <w:t xml:space="preserve"> : </w:t>
      </w:r>
    </w:p>
    <w:p w:rsidR="00BF2972" w:rsidRDefault="00BF2972" w:rsidP="00C93E9A">
      <w:pPr>
        <w:pStyle w:val="a3"/>
        <w:spacing w:after="0" w:line="240" w:lineRule="auto"/>
        <w:jc w:val="lowKashida"/>
        <w:rPr>
          <w:rFonts w:cs="Simplified Arabic"/>
          <w:sz w:val="30"/>
          <w:szCs w:val="30"/>
          <w:rtl/>
          <w:lang w:bidi="ar-IQ"/>
        </w:rPr>
      </w:pPr>
    </w:p>
    <w:p w:rsidR="00C93E9A" w:rsidRPr="00BF2972" w:rsidRDefault="000F1454" w:rsidP="00C93E9A">
      <w:pPr>
        <w:pStyle w:val="a3"/>
        <w:spacing w:after="0" w:line="240" w:lineRule="auto"/>
        <w:jc w:val="lowKashida"/>
        <w:rPr>
          <w:rFonts w:cs="Simplified Arabic"/>
          <w:sz w:val="20"/>
          <w:szCs w:val="20"/>
          <w:rtl/>
          <w:lang w:bidi="ar-IQ"/>
        </w:rPr>
      </w:pPr>
      <w:r>
        <w:rPr>
          <w:rFonts w:cs="Simplified Arabic"/>
          <w:noProof/>
          <w:sz w:val="20"/>
          <w:szCs w:val="20"/>
          <w:rtl/>
        </w:rPr>
        <mc:AlternateContent>
          <mc:Choice Requires="wps">
            <w:drawing>
              <wp:anchor distT="0" distB="0" distL="114300" distR="114300" simplePos="0" relativeHeight="251671552" behindDoc="0" locked="0" layoutInCell="1" allowOverlap="1">
                <wp:simplePos x="0" y="0"/>
                <wp:positionH relativeFrom="column">
                  <wp:posOffset>2366010</wp:posOffset>
                </wp:positionH>
                <wp:positionV relativeFrom="paragraph">
                  <wp:posOffset>144145</wp:posOffset>
                </wp:positionV>
                <wp:extent cx="3182620" cy="5715"/>
                <wp:effectExtent l="8890" t="10795" r="8890" b="1206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2620" cy="5715"/>
                        </a:xfrm>
                        <a:prstGeom prst="straightConnector1">
                          <a:avLst/>
                        </a:prstGeom>
                        <a:noFill/>
                        <a:ln w="12700">
                          <a:solidFill>
                            <a:schemeClr val="tx1">
                              <a:lumMod val="95000"/>
                              <a:lumOff val="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left:0;text-align:left;margin-left:186.3pt;margin-top:11.35pt;width:250.6pt;height:.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3yzQIAAAgGAAAOAAAAZHJzL2Uyb0RvYy54bWysVE1v2zAMvQ/YfxB8d/0Rx3aCJkXqONth&#10;HwXaYWfVkmNhsmRISpxg2H8fJSfO0u4wDL0IEiU+PlKPvL07tBztqdJMioUX3YQeoqKShIntwvv2&#10;tPFzD2mDBcFcCrrwjlR7d8v37277bk5j2UhOqEIAIvS87xZeY0w3DwJdNbTF+kZ2VMBlLVWLDRzV&#10;NiAK94De8iAOwzTopSKdkhXVGqzr4dJbOvy6ppX5WteaGsQXHnAzblVufbZrsLzF863CXcOqEw38&#10;HyxazAQEHaHW2GC0U+wVVMsqJbWszU0l20DWNauoywGyicIX2Tw2uKMuFyiO7sYy6beDrb7sHxRi&#10;ZOHFHhK4hS9a7Yx0kVGU2vr0nZ7Ds0I8KJthdRCP3SdZ/dBIyKLBYkvd66djB86R9QiuXOxBdxDl&#10;uf8sCbzBEMAV61CrFtWcdR+towWHgqCD+53j+Dv0YFAFxkmUx2kMn1jB3TSLpi4UnlsU69spbT5Q&#10;2SK7WXjaKMy2jSmkECADqYYIeP9JG8vx4mCdhdwwzp0auEA98ImzMHSctOSM2Fv7zgmTFlyhPQZJ&#10;mcOAynct5DbYZtMQPAeoXQvyG8xnKwQeQRyNK3wld4I434ZiUp72BjM+7MGbC0uEOnEPucDpYGDr&#10;7FAtJ7yfs3BW5mWe+Emcln4Srtf+alMkfrqJsul6si6KdfTLZhgl84YRQoVN8twEUfJvIju14yDf&#10;sQ3GcgbX6C5hIHvNdLWZhlkyyf0sm078ZFKG/n2+KfxVEaVpVt4X9+ULpqXLXr8N2bGUlpXcGaoe&#10;G9IjwqyM4nwygxlGGAyNSR6m4SzzEOZbmHaVUR5S0nxnpnEtYCVrMcb/HX6em9cisWr4i0hOJsy7&#10;Bl9k46yvdDMyHYp61oM9jT96qtOl7IBy1orrUtuYQ4s/S3J8ULYzbMPCuHFOp9Fo59mfZ/fqMsCX&#10;vwEAAP//AwBQSwMEFAAGAAgAAAAhAKW2ZpncAAAACQEAAA8AAABkcnMvZG93bnJldi54bWxMj8FK&#10;xDAQhu+C7xBG8OamttCW2nRZBMGbuMqit9kmNmWTSWnS3fr2jic9zszHP9/fblfvxNnMcQyk4H6T&#10;gTDUBz3SoOD97emuBhETkkYXyCj4NhG23fVVi40OF3o1530aBIdQbFCBTWlqpIy9NR7jJkyG+PYV&#10;Zo+Jx3mQesYLh3sn8ywrpceR+IPFyTxa05/2i1dweFmetbN1HMZPv5wq3FH/MSh1e7PuHkAks6Y/&#10;GH71WR06djqGhXQUTkFR5SWjCvK8AsFAXRXc5ciLogTZtfJ/g+4HAAD//wMAUEsBAi0AFAAGAAgA&#10;AAAhALaDOJL+AAAA4QEAABMAAAAAAAAAAAAAAAAAAAAAAFtDb250ZW50X1R5cGVzXS54bWxQSwEC&#10;LQAUAAYACAAAACEAOP0h/9YAAACUAQAACwAAAAAAAAAAAAAAAAAvAQAAX3JlbHMvLnJlbHNQSwEC&#10;LQAUAAYACAAAACEAX4Xd8s0CAAAIBgAADgAAAAAAAAAAAAAAAAAuAgAAZHJzL2Uyb0RvYy54bWxQ&#10;SwECLQAUAAYACAAAACEApbZmmdwAAAAJAQAADwAAAAAAAAAAAAAAAAAnBQAAZHJzL2Rvd25yZXYu&#10;eG1sUEsFBgAAAAAEAAQA8wAAADAGAAAAAA==&#10;" strokecolor="#0d0d0d [3069]" strokeweight="1pt">
                <v:shadow color="#7f7f7f [1601]" opacity=".5" offset="1pt"/>
              </v:shape>
            </w:pict>
          </mc:Fallback>
        </mc:AlternateContent>
      </w:r>
      <w:r w:rsidR="00C93E9A" w:rsidRPr="00BF2972">
        <w:rPr>
          <w:rFonts w:cs="Simplified Arabic" w:hint="cs"/>
          <w:sz w:val="20"/>
          <w:szCs w:val="20"/>
          <w:rtl/>
          <w:lang w:bidi="ar-IQ"/>
        </w:rPr>
        <w:t xml:space="preserve"> </w:t>
      </w:r>
    </w:p>
    <w:p w:rsidR="00C93E9A" w:rsidRDefault="00C93E9A" w:rsidP="00C93E9A">
      <w:pPr>
        <w:pStyle w:val="a3"/>
        <w:numPr>
          <w:ilvl w:val="0"/>
          <w:numId w:val="32"/>
        </w:numPr>
        <w:spacing w:after="0" w:line="240" w:lineRule="auto"/>
        <w:jc w:val="lowKashida"/>
        <w:rPr>
          <w:rFonts w:cs="Simplified Arabic"/>
          <w:sz w:val="24"/>
          <w:szCs w:val="24"/>
          <w:lang w:bidi="ar-IQ"/>
        </w:rPr>
      </w:pPr>
      <w:r>
        <w:rPr>
          <w:rFonts w:cs="Simplified Arabic" w:hint="cs"/>
          <w:sz w:val="24"/>
          <w:szCs w:val="24"/>
          <w:rtl/>
          <w:lang w:bidi="ar-IQ"/>
        </w:rPr>
        <w:t>عادل احمد حشيش  ،مصدر سابق ، ص155 .</w:t>
      </w:r>
    </w:p>
    <w:p w:rsidR="00C93E9A" w:rsidRPr="00C93E9A" w:rsidRDefault="00C93E9A" w:rsidP="00BF2972">
      <w:pPr>
        <w:pStyle w:val="a3"/>
        <w:numPr>
          <w:ilvl w:val="0"/>
          <w:numId w:val="32"/>
        </w:numPr>
        <w:spacing w:after="0" w:line="240" w:lineRule="auto"/>
        <w:jc w:val="lowKashida"/>
        <w:rPr>
          <w:rFonts w:cs="Simplified Arabic"/>
          <w:sz w:val="24"/>
          <w:szCs w:val="24"/>
          <w:rtl/>
          <w:lang w:bidi="ar-IQ"/>
        </w:rPr>
      </w:pPr>
      <w:r>
        <w:rPr>
          <w:rFonts w:cs="Simplified Arabic" w:hint="cs"/>
          <w:sz w:val="24"/>
          <w:szCs w:val="24"/>
          <w:rtl/>
          <w:lang w:bidi="ar-IQ"/>
        </w:rPr>
        <w:t xml:space="preserve">محمود الوادي و آخرون المالية العامة و النظام المالي في الاسلام ، لطبعة الثانية ، عمان ، دار المسيرة 2000، ص 155 .  </w:t>
      </w:r>
    </w:p>
    <w:p w:rsidR="00801AAA" w:rsidRDefault="00991F82" w:rsidP="0085746C">
      <w:pPr>
        <w:tabs>
          <w:tab w:val="center" w:pos="4393"/>
        </w:tabs>
        <w:spacing w:after="0" w:line="240" w:lineRule="auto"/>
        <w:jc w:val="lowKashida"/>
        <w:rPr>
          <w:rFonts w:cs="Simplified Arabic"/>
          <w:b/>
          <w:bCs/>
          <w:sz w:val="32"/>
          <w:szCs w:val="32"/>
          <w:rtl/>
          <w:lang w:bidi="ar-IQ"/>
        </w:rPr>
      </w:pPr>
      <w:r>
        <w:rPr>
          <w:rFonts w:cs="Simplified Arabic" w:hint="cs"/>
          <w:sz w:val="30"/>
          <w:szCs w:val="30"/>
          <w:rtl/>
          <w:lang w:bidi="ar-IQ"/>
        </w:rPr>
        <w:t xml:space="preserve"> </w:t>
      </w:r>
      <w:r w:rsidR="00494E45" w:rsidRPr="00494E45">
        <w:rPr>
          <w:rFonts w:cs="Simplified Arabic" w:hint="cs"/>
          <w:sz w:val="30"/>
          <w:szCs w:val="30"/>
          <w:rtl/>
          <w:lang w:bidi="ar-IQ"/>
        </w:rPr>
        <w:t xml:space="preserve"> </w:t>
      </w:r>
      <w:r w:rsidR="00543BA7" w:rsidRPr="00494E45">
        <w:rPr>
          <w:rFonts w:cs="Simplified Arabic" w:hint="cs"/>
          <w:sz w:val="30"/>
          <w:szCs w:val="30"/>
          <w:rtl/>
          <w:lang w:bidi="ar-IQ"/>
        </w:rPr>
        <w:t xml:space="preserve"> </w:t>
      </w:r>
      <w:r w:rsidR="00801AAA" w:rsidRPr="00494E45">
        <w:rPr>
          <w:rFonts w:cs="Simplified Arabic" w:hint="cs"/>
          <w:sz w:val="30"/>
          <w:szCs w:val="30"/>
          <w:rtl/>
          <w:lang w:bidi="ar-IQ"/>
        </w:rPr>
        <w:t xml:space="preserve"> </w:t>
      </w:r>
      <w:r w:rsidR="0085746C">
        <w:rPr>
          <w:rFonts w:cs="Simplified Arabic"/>
          <w:sz w:val="30"/>
          <w:szCs w:val="30"/>
          <w:lang w:bidi="ar-IQ"/>
        </w:rPr>
        <w:tab/>
      </w:r>
      <w:r w:rsidR="00D87899">
        <w:rPr>
          <w:rFonts w:cs="Simplified Arabic" w:hint="cs"/>
          <w:b/>
          <w:bCs/>
          <w:sz w:val="32"/>
          <w:szCs w:val="32"/>
          <w:rtl/>
          <w:lang w:bidi="ar-IQ"/>
        </w:rPr>
        <w:t xml:space="preserve">الفصل الرابع </w:t>
      </w:r>
    </w:p>
    <w:p w:rsidR="00D87899" w:rsidRPr="00D87899" w:rsidRDefault="00D87899" w:rsidP="00D87899">
      <w:pPr>
        <w:tabs>
          <w:tab w:val="center" w:pos="4393"/>
        </w:tabs>
        <w:spacing w:after="0" w:line="240" w:lineRule="auto"/>
        <w:jc w:val="center"/>
        <w:rPr>
          <w:rFonts w:cs="Simplified Arabic"/>
          <w:b/>
          <w:bCs/>
          <w:sz w:val="30"/>
          <w:szCs w:val="30"/>
          <w:rtl/>
          <w:lang w:bidi="ar-IQ"/>
        </w:rPr>
      </w:pPr>
      <w:r w:rsidRPr="00D87899">
        <w:rPr>
          <w:rFonts w:cs="Simplified Arabic" w:hint="cs"/>
          <w:b/>
          <w:bCs/>
          <w:sz w:val="30"/>
          <w:szCs w:val="30"/>
          <w:rtl/>
          <w:lang w:bidi="ar-IQ"/>
        </w:rPr>
        <w:t>دور الضريبة في تمويل النفقات العامة في العراق</w:t>
      </w:r>
    </w:p>
    <w:p w:rsidR="00D87899" w:rsidRDefault="00D87899" w:rsidP="00801AAA">
      <w:pPr>
        <w:spacing w:after="0" w:line="240" w:lineRule="auto"/>
        <w:jc w:val="lowKashida"/>
        <w:rPr>
          <w:rFonts w:cs="Simplified Arabic"/>
          <w:sz w:val="30"/>
          <w:szCs w:val="30"/>
          <w:rtl/>
          <w:lang w:bidi="ar-IQ"/>
        </w:rPr>
      </w:pPr>
    </w:p>
    <w:p w:rsidR="00A81EC0" w:rsidRDefault="00A81EC0" w:rsidP="00801AAA">
      <w:pPr>
        <w:spacing w:after="0" w:line="240" w:lineRule="auto"/>
        <w:jc w:val="lowKashida"/>
        <w:rPr>
          <w:rFonts w:cs="Simplified Arabic"/>
          <w:sz w:val="30"/>
          <w:szCs w:val="30"/>
          <w:rtl/>
          <w:lang w:bidi="ar-IQ"/>
        </w:rPr>
      </w:pPr>
    </w:p>
    <w:p w:rsidR="00D87899" w:rsidRDefault="00D87899" w:rsidP="00D87899">
      <w:pPr>
        <w:spacing w:after="0" w:line="240" w:lineRule="auto"/>
        <w:jc w:val="center"/>
        <w:rPr>
          <w:rFonts w:cs="Simplified Arabic"/>
          <w:sz w:val="30"/>
          <w:szCs w:val="30"/>
          <w:rtl/>
          <w:lang w:bidi="ar-IQ"/>
        </w:rPr>
      </w:pPr>
      <w:r>
        <w:rPr>
          <w:rFonts w:cs="Simplified Arabic" w:hint="cs"/>
          <w:sz w:val="30"/>
          <w:szCs w:val="30"/>
          <w:rtl/>
          <w:lang w:bidi="ar-IQ"/>
        </w:rPr>
        <w:lastRenderedPageBreak/>
        <w:t xml:space="preserve">جدول (1) </w:t>
      </w:r>
    </w:p>
    <w:p w:rsidR="00D87899" w:rsidRDefault="00D87899" w:rsidP="00D87899">
      <w:pPr>
        <w:spacing w:after="0" w:line="240" w:lineRule="auto"/>
        <w:jc w:val="center"/>
        <w:rPr>
          <w:rFonts w:cs="Simplified Arabic"/>
          <w:sz w:val="30"/>
          <w:szCs w:val="30"/>
          <w:rtl/>
          <w:lang w:bidi="ar-IQ"/>
        </w:rPr>
      </w:pPr>
      <w:r>
        <w:rPr>
          <w:rFonts w:cs="Simplified Arabic" w:hint="cs"/>
          <w:sz w:val="30"/>
          <w:szCs w:val="30"/>
          <w:rtl/>
          <w:lang w:bidi="ar-IQ"/>
        </w:rPr>
        <w:t xml:space="preserve">يبين أهم الإيرادات الضريبية في العراق للمدة ( 1985 </w:t>
      </w:r>
      <w:r>
        <w:rPr>
          <w:rFonts w:cs="Simplified Arabic"/>
          <w:sz w:val="30"/>
          <w:szCs w:val="30"/>
          <w:rtl/>
          <w:lang w:bidi="ar-IQ"/>
        </w:rPr>
        <w:t>–</w:t>
      </w:r>
      <w:r>
        <w:rPr>
          <w:rFonts w:cs="Simplified Arabic" w:hint="cs"/>
          <w:sz w:val="30"/>
          <w:szCs w:val="30"/>
          <w:rtl/>
          <w:lang w:bidi="ar-IQ"/>
        </w:rPr>
        <w:t xml:space="preserve"> 2005 ) </w:t>
      </w:r>
    </w:p>
    <w:p w:rsidR="00D87899" w:rsidRDefault="00D87899" w:rsidP="00D87899">
      <w:pPr>
        <w:spacing w:after="0" w:line="240" w:lineRule="auto"/>
        <w:jc w:val="center"/>
        <w:rPr>
          <w:rFonts w:cs="Simplified Arabic"/>
          <w:sz w:val="30"/>
          <w:szCs w:val="30"/>
          <w:rtl/>
          <w:lang w:bidi="ar-IQ"/>
        </w:rPr>
      </w:pPr>
    </w:p>
    <w:tbl>
      <w:tblPr>
        <w:tblStyle w:val="a4"/>
        <w:bidiVisual/>
        <w:tblW w:w="9014" w:type="dxa"/>
        <w:tblLook w:val="04A0" w:firstRow="1" w:lastRow="0" w:firstColumn="1" w:lastColumn="0" w:noHBand="0" w:noVBand="1"/>
      </w:tblPr>
      <w:tblGrid>
        <w:gridCol w:w="1667"/>
        <w:gridCol w:w="2449"/>
        <w:gridCol w:w="2449"/>
        <w:gridCol w:w="2449"/>
      </w:tblGrid>
      <w:tr w:rsidR="00AC05D5" w:rsidRPr="00D57290" w:rsidTr="00D57290">
        <w:trPr>
          <w:trHeight w:val="175"/>
        </w:trPr>
        <w:tc>
          <w:tcPr>
            <w:tcW w:w="1667" w:type="dxa"/>
            <w:tcBorders>
              <w:top w:val="thinThickSmallGap" w:sz="18" w:space="0" w:color="auto"/>
              <w:left w:val="thinThickSmallGap" w:sz="18" w:space="0" w:color="auto"/>
              <w:bottom w:val="thinThickSmallGap" w:sz="18" w:space="0" w:color="auto"/>
            </w:tcBorders>
            <w:vAlign w:val="center"/>
          </w:tcPr>
          <w:p w:rsidR="00AC05D5" w:rsidRPr="00D57290" w:rsidRDefault="00AC05D5" w:rsidP="00D57290">
            <w:pPr>
              <w:jc w:val="center"/>
              <w:rPr>
                <w:rFonts w:cs="Simplified Arabic"/>
                <w:b/>
                <w:bCs/>
                <w:rtl/>
                <w:lang w:bidi="ar-IQ"/>
              </w:rPr>
            </w:pPr>
            <w:r w:rsidRPr="00D57290">
              <w:rPr>
                <w:rFonts w:cs="Simplified Arabic" w:hint="cs"/>
                <w:b/>
                <w:bCs/>
                <w:rtl/>
                <w:lang w:bidi="ar-IQ"/>
              </w:rPr>
              <w:t xml:space="preserve">السنوات </w:t>
            </w:r>
          </w:p>
        </w:tc>
        <w:tc>
          <w:tcPr>
            <w:tcW w:w="2449" w:type="dxa"/>
            <w:tcBorders>
              <w:top w:val="thinThickSmallGap" w:sz="18" w:space="0" w:color="auto"/>
              <w:bottom w:val="thinThickSmallGap" w:sz="18" w:space="0" w:color="auto"/>
            </w:tcBorders>
            <w:vAlign w:val="center"/>
          </w:tcPr>
          <w:p w:rsidR="00AC05D5" w:rsidRPr="00D57290" w:rsidRDefault="00AC05D5" w:rsidP="00D57290">
            <w:pPr>
              <w:jc w:val="center"/>
              <w:rPr>
                <w:rFonts w:cs="Simplified Arabic"/>
                <w:b/>
                <w:bCs/>
                <w:rtl/>
                <w:lang w:bidi="ar-IQ"/>
              </w:rPr>
            </w:pPr>
            <w:r w:rsidRPr="00D57290">
              <w:rPr>
                <w:rFonts w:cs="Simplified Arabic" w:hint="cs"/>
                <w:b/>
                <w:bCs/>
                <w:rtl/>
                <w:lang w:bidi="ar-IQ"/>
              </w:rPr>
              <w:t xml:space="preserve">الضرائب المباشرة </w:t>
            </w:r>
          </w:p>
        </w:tc>
        <w:tc>
          <w:tcPr>
            <w:tcW w:w="2449" w:type="dxa"/>
            <w:tcBorders>
              <w:top w:val="thinThickSmallGap" w:sz="18" w:space="0" w:color="auto"/>
              <w:bottom w:val="thinThickSmallGap" w:sz="18" w:space="0" w:color="auto"/>
            </w:tcBorders>
            <w:vAlign w:val="center"/>
          </w:tcPr>
          <w:p w:rsidR="00AC05D5" w:rsidRPr="00D57290" w:rsidRDefault="00AC05D5" w:rsidP="00D57290">
            <w:pPr>
              <w:jc w:val="center"/>
              <w:rPr>
                <w:rFonts w:cs="Simplified Arabic"/>
                <w:b/>
                <w:bCs/>
                <w:rtl/>
                <w:lang w:bidi="ar-IQ"/>
              </w:rPr>
            </w:pPr>
            <w:r w:rsidRPr="00D57290">
              <w:rPr>
                <w:rFonts w:cs="Simplified Arabic" w:hint="cs"/>
                <w:b/>
                <w:bCs/>
                <w:rtl/>
                <w:lang w:bidi="ar-IQ"/>
              </w:rPr>
              <w:t xml:space="preserve">الضرائب غير المباشرة </w:t>
            </w:r>
          </w:p>
        </w:tc>
        <w:tc>
          <w:tcPr>
            <w:tcW w:w="2449" w:type="dxa"/>
            <w:tcBorders>
              <w:top w:val="thinThickSmallGap" w:sz="18" w:space="0" w:color="auto"/>
              <w:bottom w:val="thinThickSmallGap" w:sz="18" w:space="0" w:color="auto"/>
              <w:right w:val="thinThickSmallGap" w:sz="18" w:space="0" w:color="auto"/>
            </w:tcBorders>
            <w:vAlign w:val="center"/>
          </w:tcPr>
          <w:p w:rsidR="00AC05D5" w:rsidRPr="00D57290" w:rsidRDefault="00AC05D5" w:rsidP="00D57290">
            <w:pPr>
              <w:jc w:val="center"/>
              <w:rPr>
                <w:rFonts w:cs="Simplified Arabic"/>
                <w:b/>
                <w:bCs/>
                <w:rtl/>
                <w:lang w:bidi="ar-IQ"/>
              </w:rPr>
            </w:pPr>
            <w:r w:rsidRPr="00D57290">
              <w:rPr>
                <w:rFonts w:cs="Simplified Arabic" w:hint="cs"/>
                <w:b/>
                <w:bCs/>
                <w:rtl/>
                <w:lang w:bidi="ar-IQ"/>
              </w:rPr>
              <w:t xml:space="preserve"> الإيرادات الضريبية </w:t>
            </w:r>
          </w:p>
        </w:tc>
      </w:tr>
      <w:tr w:rsidR="00AC05D5" w:rsidRPr="00D57290" w:rsidTr="00D57290">
        <w:trPr>
          <w:trHeight w:val="175"/>
        </w:trPr>
        <w:tc>
          <w:tcPr>
            <w:tcW w:w="1667" w:type="dxa"/>
            <w:tcBorders>
              <w:top w:val="thinThickSmallGap" w:sz="18" w:space="0" w:color="auto"/>
              <w:left w:val="thinThickSmallGap" w:sz="18" w:space="0" w:color="auto"/>
            </w:tcBorders>
          </w:tcPr>
          <w:p w:rsidR="00AC05D5" w:rsidRPr="00D57290" w:rsidRDefault="00721BCA" w:rsidP="00D57290">
            <w:pPr>
              <w:jc w:val="center"/>
              <w:rPr>
                <w:rFonts w:cs="Simplified Arabic"/>
                <w:rtl/>
                <w:lang w:bidi="ar-IQ"/>
              </w:rPr>
            </w:pPr>
            <w:r w:rsidRPr="00D57290">
              <w:rPr>
                <w:rFonts w:cs="Simplified Arabic" w:hint="cs"/>
                <w:rtl/>
                <w:lang w:bidi="ar-IQ"/>
              </w:rPr>
              <w:t>1985</w:t>
            </w:r>
          </w:p>
        </w:tc>
        <w:tc>
          <w:tcPr>
            <w:tcW w:w="2449" w:type="dxa"/>
            <w:tcBorders>
              <w:top w:val="thinThickSmallGap" w:sz="18" w:space="0" w:color="auto"/>
            </w:tcBorders>
          </w:tcPr>
          <w:p w:rsidR="00AC05D5" w:rsidRPr="00D57290" w:rsidRDefault="00721BCA" w:rsidP="00D57290">
            <w:pPr>
              <w:jc w:val="center"/>
              <w:rPr>
                <w:rFonts w:cs="Simplified Arabic"/>
                <w:rtl/>
                <w:lang w:bidi="ar-IQ"/>
              </w:rPr>
            </w:pPr>
            <w:r w:rsidRPr="00D57290">
              <w:rPr>
                <w:rFonts w:cs="Simplified Arabic" w:hint="cs"/>
                <w:rtl/>
                <w:lang w:bidi="ar-IQ"/>
              </w:rPr>
              <w:t>213.87</w:t>
            </w:r>
          </w:p>
        </w:tc>
        <w:tc>
          <w:tcPr>
            <w:tcW w:w="2449" w:type="dxa"/>
            <w:tcBorders>
              <w:top w:val="thinThickSmallGap" w:sz="18" w:space="0" w:color="auto"/>
            </w:tcBorders>
          </w:tcPr>
          <w:p w:rsidR="00AC05D5" w:rsidRPr="00D57290" w:rsidRDefault="00721BCA" w:rsidP="00D57290">
            <w:pPr>
              <w:jc w:val="center"/>
              <w:rPr>
                <w:rFonts w:cs="Simplified Arabic"/>
                <w:rtl/>
                <w:lang w:bidi="ar-IQ"/>
              </w:rPr>
            </w:pPr>
            <w:r w:rsidRPr="00D57290">
              <w:rPr>
                <w:rFonts w:cs="Simplified Arabic" w:hint="cs"/>
                <w:rtl/>
                <w:lang w:bidi="ar-IQ"/>
              </w:rPr>
              <w:t>790.5</w:t>
            </w:r>
          </w:p>
        </w:tc>
        <w:tc>
          <w:tcPr>
            <w:tcW w:w="2449" w:type="dxa"/>
            <w:tcBorders>
              <w:top w:val="thinThickSmallGap" w:sz="18" w:space="0" w:color="auto"/>
              <w:right w:val="thinThickSmallGap" w:sz="18" w:space="0" w:color="auto"/>
            </w:tcBorders>
          </w:tcPr>
          <w:p w:rsidR="00AC05D5" w:rsidRPr="00D57290" w:rsidRDefault="00721BCA" w:rsidP="00D57290">
            <w:pPr>
              <w:jc w:val="center"/>
              <w:rPr>
                <w:rFonts w:cs="Simplified Arabic"/>
                <w:rtl/>
                <w:lang w:bidi="ar-IQ"/>
              </w:rPr>
            </w:pPr>
            <w:r w:rsidRPr="00D57290">
              <w:rPr>
                <w:rFonts w:cs="Simplified Arabic" w:hint="cs"/>
                <w:rtl/>
                <w:lang w:bidi="ar-IQ"/>
              </w:rPr>
              <w:t>1004.37</w:t>
            </w:r>
          </w:p>
        </w:tc>
      </w:tr>
      <w:tr w:rsidR="00AC05D5" w:rsidRPr="00D57290" w:rsidTr="00D57290">
        <w:trPr>
          <w:trHeight w:val="175"/>
        </w:trPr>
        <w:tc>
          <w:tcPr>
            <w:tcW w:w="1667" w:type="dxa"/>
            <w:tcBorders>
              <w:left w:val="thinThickSmallGap" w:sz="18" w:space="0" w:color="auto"/>
            </w:tcBorders>
          </w:tcPr>
          <w:p w:rsidR="00AC05D5" w:rsidRPr="00D57290" w:rsidRDefault="00721BCA" w:rsidP="00D57290">
            <w:pPr>
              <w:jc w:val="center"/>
              <w:rPr>
                <w:rFonts w:cs="Simplified Arabic"/>
                <w:rtl/>
                <w:lang w:bidi="ar-IQ"/>
              </w:rPr>
            </w:pPr>
            <w:r w:rsidRPr="00D57290">
              <w:rPr>
                <w:rFonts w:cs="Simplified Arabic" w:hint="cs"/>
                <w:rtl/>
                <w:lang w:bidi="ar-IQ"/>
              </w:rPr>
              <w:t>1986</w:t>
            </w:r>
          </w:p>
        </w:tc>
        <w:tc>
          <w:tcPr>
            <w:tcW w:w="2449" w:type="dxa"/>
          </w:tcPr>
          <w:p w:rsidR="00AC05D5" w:rsidRPr="00D57290" w:rsidRDefault="00721BCA" w:rsidP="00D57290">
            <w:pPr>
              <w:jc w:val="center"/>
              <w:rPr>
                <w:rFonts w:cs="Simplified Arabic"/>
                <w:rtl/>
                <w:lang w:bidi="ar-IQ"/>
              </w:rPr>
            </w:pPr>
            <w:r w:rsidRPr="00D57290">
              <w:rPr>
                <w:rFonts w:cs="Simplified Arabic" w:hint="cs"/>
                <w:rtl/>
                <w:lang w:bidi="ar-IQ"/>
              </w:rPr>
              <w:t>235.41</w:t>
            </w:r>
          </w:p>
        </w:tc>
        <w:tc>
          <w:tcPr>
            <w:tcW w:w="2449" w:type="dxa"/>
          </w:tcPr>
          <w:p w:rsidR="00AC05D5" w:rsidRPr="00D57290" w:rsidRDefault="00721BCA" w:rsidP="00D57290">
            <w:pPr>
              <w:jc w:val="center"/>
              <w:rPr>
                <w:rFonts w:cs="Simplified Arabic"/>
                <w:rtl/>
                <w:lang w:bidi="ar-IQ"/>
              </w:rPr>
            </w:pPr>
            <w:r w:rsidRPr="00D57290">
              <w:rPr>
                <w:rFonts w:cs="Simplified Arabic" w:hint="cs"/>
                <w:rtl/>
                <w:lang w:bidi="ar-IQ"/>
              </w:rPr>
              <w:t>760.5</w:t>
            </w:r>
          </w:p>
        </w:tc>
        <w:tc>
          <w:tcPr>
            <w:tcW w:w="2449" w:type="dxa"/>
            <w:tcBorders>
              <w:right w:val="thinThickSmallGap" w:sz="18" w:space="0" w:color="auto"/>
            </w:tcBorders>
          </w:tcPr>
          <w:p w:rsidR="00AC05D5" w:rsidRPr="00D57290" w:rsidRDefault="00721BCA" w:rsidP="00D57290">
            <w:pPr>
              <w:jc w:val="center"/>
              <w:rPr>
                <w:rFonts w:cs="Simplified Arabic"/>
                <w:rtl/>
                <w:lang w:bidi="ar-IQ"/>
              </w:rPr>
            </w:pPr>
            <w:r w:rsidRPr="00D57290">
              <w:rPr>
                <w:rFonts w:cs="Simplified Arabic" w:hint="cs"/>
                <w:rtl/>
                <w:lang w:bidi="ar-IQ"/>
              </w:rPr>
              <w:t>995.91</w:t>
            </w:r>
          </w:p>
        </w:tc>
      </w:tr>
      <w:tr w:rsidR="00AC05D5" w:rsidRPr="00D57290" w:rsidTr="00D57290">
        <w:trPr>
          <w:trHeight w:val="175"/>
        </w:trPr>
        <w:tc>
          <w:tcPr>
            <w:tcW w:w="1667" w:type="dxa"/>
            <w:tcBorders>
              <w:left w:val="thinThickSmallGap" w:sz="18" w:space="0" w:color="auto"/>
            </w:tcBorders>
          </w:tcPr>
          <w:p w:rsidR="00AC05D5" w:rsidRPr="00D57290" w:rsidRDefault="00721BCA" w:rsidP="00D57290">
            <w:pPr>
              <w:jc w:val="center"/>
              <w:rPr>
                <w:rFonts w:cs="Simplified Arabic"/>
                <w:rtl/>
                <w:lang w:bidi="ar-IQ"/>
              </w:rPr>
            </w:pPr>
            <w:r w:rsidRPr="00D57290">
              <w:rPr>
                <w:rFonts w:cs="Simplified Arabic" w:hint="cs"/>
                <w:rtl/>
                <w:lang w:bidi="ar-IQ"/>
              </w:rPr>
              <w:t>1987</w:t>
            </w:r>
          </w:p>
        </w:tc>
        <w:tc>
          <w:tcPr>
            <w:tcW w:w="2449" w:type="dxa"/>
          </w:tcPr>
          <w:p w:rsidR="00AC05D5" w:rsidRPr="00D57290" w:rsidRDefault="00991154" w:rsidP="00D57290">
            <w:pPr>
              <w:jc w:val="center"/>
              <w:rPr>
                <w:rFonts w:cs="Simplified Arabic"/>
                <w:rtl/>
                <w:lang w:bidi="ar-IQ"/>
              </w:rPr>
            </w:pPr>
            <w:r w:rsidRPr="00D57290">
              <w:rPr>
                <w:rFonts w:cs="Simplified Arabic" w:hint="cs"/>
                <w:rtl/>
                <w:lang w:bidi="ar-IQ"/>
              </w:rPr>
              <w:t>243.1</w:t>
            </w:r>
          </w:p>
        </w:tc>
        <w:tc>
          <w:tcPr>
            <w:tcW w:w="2449" w:type="dxa"/>
          </w:tcPr>
          <w:p w:rsidR="00AC05D5" w:rsidRPr="00D57290" w:rsidRDefault="00991154" w:rsidP="00D57290">
            <w:pPr>
              <w:jc w:val="center"/>
              <w:rPr>
                <w:rFonts w:cs="Simplified Arabic"/>
                <w:rtl/>
                <w:lang w:bidi="ar-IQ"/>
              </w:rPr>
            </w:pPr>
            <w:r w:rsidRPr="00D57290">
              <w:rPr>
                <w:rFonts w:cs="Simplified Arabic" w:hint="cs"/>
                <w:rtl/>
                <w:lang w:bidi="ar-IQ"/>
              </w:rPr>
              <w:t>670.5</w:t>
            </w:r>
          </w:p>
        </w:tc>
        <w:tc>
          <w:tcPr>
            <w:tcW w:w="2449" w:type="dxa"/>
            <w:tcBorders>
              <w:right w:val="thinThickSmallGap" w:sz="18" w:space="0" w:color="auto"/>
            </w:tcBorders>
          </w:tcPr>
          <w:p w:rsidR="00AC05D5" w:rsidRPr="00D57290" w:rsidRDefault="00991154" w:rsidP="00D57290">
            <w:pPr>
              <w:jc w:val="center"/>
              <w:rPr>
                <w:rFonts w:cs="Simplified Arabic"/>
                <w:rtl/>
                <w:lang w:bidi="ar-IQ"/>
              </w:rPr>
            </w:pPr>
            <w:r w:rsidRPr="00D57290">
              <w:rPr>
                <w:rFonts w:cs="Simplified Arabic" w:hint="cs"/>
                <w:rtl/>
                <w:lang w:bidi="ar-IQ"/>
              </w:rPr>
              <w:t>913.6</w:t>
            </w:r>
          </w:p>
        </w:tc>
      </w:tr>
      <w:tr w:rsidR="00AC05D5" w:rsidRPr="00D57290" w:rsidTr="00D57290">
        <w:trPr>
          <w:trHeight w:val="175"/>
        </w:trPr>
        <w:tc>
          <w:tcPr>
            <w:tcW w:w="1667" w:type="dxa"/>
            <w:tcBorders>
              <w:left w:val="thinThickSmallGap" w:sz="18" w:space="0" w:color="auto"/>
            </w:tcBorders>
          </w:tcPr>
          <w:p w:rsidR="00AC05D5" w:rsidRPr="00D57290" w:rsidRDefault="00721BCA" w:rsidP="00D57290">
            <w:pPr>
              <w:jc w:val="center"/>
              <w:rPr>
                <w:rFonts w:cs="Simplified Arabic"/>
                <w:rtl/>
                <w:lang w:bidi="ar-IQ"/>
              </w:rPr>
            </w:pPr>
            <w:r w:rsidRPr="00D57290">
              <w:rPr>
                <w:rFonts w:cs="Simplified Arabic" w:hint="cs"/>
                <w:rtl/>
                <w:lang w:bidi="ar-IQ"/>
              </w:rPr>
              <w:t>1988</w:t>
            </w:r>
          </w:p>
        </w:tc>
        <w:tc>
          <w:tcPr>
            <w:tcW w:w="2449" w:type="dxa"/>
          </w:tcPr>
          <w:p w:rsidR="00AC05D5" w:rsidRPr="00D57290" w:rsidRDefault="00991154" w:rsidP="00D57290">
            <w:pPr>
              <w:jc w:val="center"/>
              <w:rPr>
                <w:rFonts w:cs="Simplified Arabic"/>
                <w:rtl/>
                <w:lang w:bidi="ar-IQ"/>
              </w:rPr>
            </w:pPr>
            <w:r w:rsidRPr="00D57290">
              <w:rPr>
                <w:rFonts w:cs="Simplified Arabic" w:hint="cs"/>
                <w:rtl/>
                <w:lang w:bidi="ar-IQ"/>
              </w:rPr>
              <w:t>343.34</w:t>
            </w:r>
          </w:p>
        </w:tc>
        <w:tc>
          <w:tcPr>
            <w:tcW w:w="2449" w:type="dxa"/>
          </w:tcPr>
          <w:p w:rsidR="00AC05D5" w:rsidRPr="00D57290" w:rsidRDefault="00991154" w:rsidP="00D57290">
            <w:pPr>
              <w:jc w:val="center"/>
              <w:rPr>
                <w:rFonts w:cs="Simplified Arabic"/>
                <w:rtl/>
                <w:lang w:bidi="ar-IQ"/>
              </w:rPr>
            </w:pPr>
            <w:r w:rsidRPr="00D57290">
              <w:rPr>
                <w:rFonts w:cs="Simplified Arabic" w:hint="cs"/>
                <w:rtl/>
                <w:lang w:bidi="ar-IQ"/>
              </w:rPr>
              <w:t>1019.6</w:t>
            </w:r>
          </w:p>
        </w:tc>
        <w:tc>
          <w:tcPr>
            <w:tcW w:w="2449" w:type="dxa"/>
            <w:tcBorders>
              <w:right w:val="thinThickSmallGap" w:sz="18" w:space="0" w:color="auto"/>
            </w:tcBorders>
          </w:tcPr>
          <w:p w:rsidR="00AC05D5" w:rsidRPr="00D57290" w:rsidRDefault="00991154" w:rsidP="00D57290">
            <w:pPr>
              <w:jc w:val="center"/>
              <w:rPr>
                <w:rFonts w:cs="Simplified Arabic"/>
                <w:rtl/>
                <w:lang w:bidi="ar-IQ"/>
              </w:rPr>
            </w:pPr>
            <w:r w:rsidRPr="00D57290">
              <w:rPr>
                <w:rFonts w:cs="Simplified Arabic" w:hint="cs"/>
                <w:rtl/>
                <w:lang w:bidi="ar-IQ"/>
              </w:rPr>
              <w:t>1262.94</w:t>
            </w:r>
          </w:p>
        </w:tc>
      </w:tr>
      <w:tr w:rsidR="00AC05D5" w:rsidRPr="00D57290" w:rsidTr="00D57290">
        <w:trPr>
          <w:trHeight w:val="175"/>
        </w:trPr>
        <w:tc>
          <w:tcPr>
            <w:tcW w:w="1667" w:type="dxa"/>
            <w:tcBorders>
              <w:left w:val="thinThickSmallGap" w:sz="18" w:space="0" w:color="auto"/>
            </w:tcBorders>
          </w:tcPr>
          <w:p w:rsidR="00AC05D5" w:rsidRPr="00D57290" w:rsidRDefault="00721BCA" w:rsidP="00D57290">
            <w:pPr>
              <w:jc w:val="center"/>
              <w:rPr>
                <w:rFonts w:cs="Simplified Arabic"/>
                <w:rtl/>
                <w:lang w:bidi="ar-IQ"/>
              </w:rPr>
            </w:pPr>
            <w:r w:rsidRPr="00D57290">
              <w:rPr>
                <w:rFonts w:cs="Simplified Arabic" w:hint="cs"/>
                <w:rtl/>
                <w:lang w:bidi="ar-IQ"/>
              </w:rPr>
              <w:t>1989</w:t>
            </w:r>
          </w:p>
        </w:tc>
        <w:tc>
          <w:tcPr>
            <w:tcW w:w="2449" w:type="dxa"/>
          </w:tcPr>
          <w:p w:rsidR="00AC05D5" w:rsidRPr="00D57290" w:rsidRDefault="00991154" w:rsidP="00D57290">
            <w:pPr>
              <w:jc w:val="center"/>
              <w:rPr>
                <w:rFonts w:cs="Simplified Arabic"/>
                <w:rtl/>
                <w:lang w:bidi="ar-IQ"/>
              </w:rPr>
            </w:pPr>
            <w:r w:rsidRPr="00D57290">
              <w:rPr>
                <w:rFonts w:cs="Simplified Arabic" w:hint="cs"/>
                <w:rtl/>
                <w:lang w:bidi="ar-IQ"/>
              </w:rPr>
              <w:t>295.84</w:t>
            </w:r>
          </w:p>
        </w:tc>
        <w:tc>
          <w:tcPr>
            <w:tcW w:w="2449" w:type="dxa"/>
          </w:tcPr>
          <w:p w:rsidR="00AC05D5" w:rsidRPr="00D57290" w:rsidRDefault="00991154" w:rsidP="00D57290">
            <w:pPr>
              <w:jc w:val="center"/>
              <w:rPr>
                <w:rFonts w:cs="Simplified Arabic"/>
                <w:rtl/>
                <w:lang w:bidi="ar-IQ"/>
              </w:rPr>
            </w:pPr>
            <w:r w:rsidRPr="00D57290">
              <w:rPr>
                <w:rFonts w:cs="Simplified Arabic" w:hint="cs"/>
                <w:rtl/>
                <w:lang w:bidi="ar-IQ"/>
              </w:rPr>
              <w:t>1035</w:t>
            </w:r>
          </w:p>
        </w:tc>
        <w:tc>
          <w:tcPr>
            <w:tcW w:w="2449" w:type="dxa"/>
            <w:tcBorders>
              <w:right w:val="thinThickSmallGap" w:sz="18" w:space="0" w:color="auto"/>
            </w:tcBorders>
          </w:tcPr>
          <w:p w:rsidR="00AC05D5" w:rsidRPr="00D57290" w:rsidRDefault="00991154" w:rsidP="00D57290">
            <w:pPr>
              <w:jc w:val="center"/>
              <w:rPr>
                <w:rFonts w:cs="Simplified Arabic"/>
                <w:rtl/>
                <w:lang w:bidi="ar-IQ"/>
              </w:rPr>
            </w:pPr>
            <w:r w:rsidRPr="00D57290">
              <w:rPr>
                <w:rFonts w:cs="Simplified Arabic" w:hint="cs"/>
                <w:rtl/>
                <w:lang w:bidi="ar-IQ"/>
              </w:rPr>
              <w:t>1330.84</w:t>
            </w:r>
          </w:p>
        </w:tc>
      </w:tr>
      <w:tr w:rsidR="00AC05D5" w:rsidRPr="00D57290" w:rsidTr="00D57290">
        <w:trPr>
          <w:trHeight w:val="175"/>
        </w:trPr>
        <w:tc>
          <w:tcPr>
            <w:tcW w:w="1667" w:type="dxa"/>
            <w:tcBorders>
              <w:left w:val="thinThickSmallGap" w:sz="18" w:space="0" w:color="auto"/>
            </w:tcBorders>
          </w:tcPr>
          <w:p w:rsidR="00AC05D5" w:rsidRPr="00D57290" w:rsidRDefault="00721BCA" w:rsidP="00D57290">
            <w:pPr>
              <w:jc w:val="center"/>
              <w:rPr>
                <w:rFonts w:cs="Simplified Arabic"/>
                <w:rtl/>
                <w:lang w:bidi="ar-IQ"/>
              </w:rPr>
            </w:pPr>
            <w:r w:rsidRPr="00D57290">
              <w:rPr>
                <w:rFonts w:cs="Simplified Arabic" w:hint="cs"/>
                <w:rtl/>
                <w:lang w:bidi="ar-IQ"/>
              </w:rPr>
              <w:t>1990</w:t>
            </w:r>
          </w:p>
        </w:tc>
        <w:tc>
          <w:tcPr>
            <w:tcW w:w="2449" w:type="dxa"/>
          </w:tcPr>
          <w:p w:rsidR="00AC05D5" w:rsidRPr="00D57290" w:rsidRDefault="00991154" w:rsidP="00D57290">
            <w:pPr>
              <w:jc w:val="center"/>
              <w:rPr>
                <w:rFonts w:cs="Simplified Arabic"/>
                <w:rtl/>
                <w:lang w:bidi="ar-IQ"/>
              </w:rPr>
            </w:pPr>
            <w:r w:rsidRPr="00D57290">
              <w:rPr>
                <w:rFonts w:cs="Simplified Arabic" w:hint="cs"/>
                <w:rtl/>
                <w:lang w:bidi="ar-IQ"/>
              </w:rPr>
              <w:t>530.15</w:t>
            </w:r>
          </w:p>
        </w:tc>
        <w:tc>
          <w:tcPr>
            <w:tcW w:w="2449" w:type="dxa"/>
          </w:tcPr>
          <w:p w:rsidR="00AC05D5" w:rsidRPr="00D57290" w:rsidRDefault="00991154" w:rsidP="00D57290">
            <w:pPr>
              <w:jc w:val="center"/>
              <w:rPr>
                <w:rFonts w:cs="Simplified Arabic"/>
                <w:rtl/>
                <w:lang w:bidi="ar-IQ"/>
              </w:rPr>
            </w:pPr>
            <w:r w:rsidRPr="00D57290">
              <w:rPr>
                <w:rFonts w:cs="Simplified Arabic" w:hint="cs"/>
                <w:rtl/>
                <w:lang w:bidi="ar-IQ"/>
              </w:rPr>
              <w:t>1477.5</w:t>
            </w:r>
          </w:p>
        </w:tc>
        <w:tc>
          <w:tcPr>
            <w:tcW w:w="2449" w:type="dxa"/>
            <w:tcBorders>
              <w:right w:val="thinThickSmallGap" w:sz="18" w:space="0" w:color="auto"/>
            </w:tcBorders>
          </w:tcPr>
          <w:p w:rsidR="00AC05D5" w:rsidRPr="00D57290" w:rsidRDefault="00991154" w:rsidP="00D57290">
            <w:pPr>
              <w:jc w:val="center"/>
              <w:rPr>
                <w:rFonts w:cs="Simplified Arabic"/>
                <w:rtl/>
                <w:lang w:bidi="ar-IQ"/>
              </w:rPr>
            </w:pPr>
            <w:r w:rsidRPr="00D57290">
              <w:rPr>
                <w:rFonts w:cs="Simplified Arabic" w:hint="cs"/>
                <w:rtl/>
                <w:lang w:bidi="ar-IQ"/>
              </w:rPr>
              <w:t>2007.7065</w:t>
            </w:r>
          </w:p>
        </w:tc>
      </w:tr>
      <w:tr w:rsidR="00AC05D5" w:rsidRPr="00D57290" w:rsidTr="00D57290">
        <w:trPr>
          <w:trHeight w:val="175"/>
        </w:trPr>
        <w:tc>
          <w:tcPr>
            <w:tcW w:w="1667" w:type="dxa"/>
            <w:tcBorders>
              <w:left w:val="thinThickSmallGap" w:sz="18" w:space="0" w:color="auto"/>
            </w:tcBorders>
          </w:tcPr>
          <w:p w:rsidR="00AC05D5" w:rsidRPr="00D57290" w:rsidRDefault="00721BCA" w:rsidP="00D57290">
            <w:pPr>
              <w:jc w:val="center"/>
              <w:rPr>
                <w:rFonts w:cs="Simplified Arabic"/>
                <w:rtl/>
                <w:lang w:bidi="ar-IQ"/>
              </w:rPr>
            </w:pPr>
            <w:r w:rsidRPr="00D57290">
              <w:rPr>
                <w:rFonts w:cs="Simplified Arabic" w:hint="cs"/>
                <w:rtl/>
                <w:lang w:bidi="ar-IQ"/>
              </w:rPr>
              <w:t>1991</w:t>
            </w:r>
          </w:p>
        </w:tc>
        <w:tc>
          <w:tcPr>
            <w:tcW w:w="2449" w:type="dxa"/>
          </w:tcPr>
          <w:p w:rsidR="00AC05D5" w:rsidRPr="00D57290" w:rsidRDefault="00991154" w:rsidP="00D57290">
            <w:pPr>
              <w:jc w:val="center"/>
              <w:rPr>
                <w:rFonts w:cs="Simplified Arabic"/>
                <w:rtl/>
                <w:lang w:bidi="ar-IQ"/>
              </w:rPr>
            </w:pPr>
            <w:r w:rsidRPr="00D57290">
              <w:rPr>
                <w:rFonts w:cs="Simplified Arabic" w:hint="cs"/>
                <w:rtl/>
                <w:lang w:bidi="ar-IQ"/>
              </w:rPr>
              <w:t>205.25</w:t>
            </w:r>
          </w:p>
        </w:tc>
        <w:tc>
          <w:tcPr>
            <w:tcW w:w="2449" w:type="dxa"/>
          </w:tcPr>
          <w:p w:rsidR="00AC05D5" w:rsidRPr="00D57290" w:rsidRDefault="00991154" w:rsidP="00D57290">
            <w:pPr>
              <w:jc w:val="center"/>
              <w:rPr>
                <w:rFonts w:cs="Simplified Arabic"/>
                <w:rtl/>
                <w:lang w:bidi="ar-IQ"/>
              </w:rPr>
            </w:pPr>
            <w:r w:rsidRPr="00D57290">
              <w:rPr>
                <w:rFonts w:cs="Simplified Arabic" w:hint="cs"/>
                <w:rtl/>
                <w:lang w:bidi="ar-IQ"/>
              </w:rPr>
              <w:t>44.12</w:t>
            </w:r>
          </w:p>
        </w:tc>
        <w:tc>
          <w:tcPr>
            <w:tcW w:w="2449" w:type="dxa"/>
            <w:tcBorders>
              <w:right w:val="thinThickSmallGap" w:sz="18" w:space="0" w:color="auto"/>
            </w:tcBorders>
          </w:tcPr>
          <w:p w:rsidR="00AC05D5" w:rsidRPr="00D57290" w:rsidRDefault="00991154" w:rsidP="00D57290">
            <w:pPr>
              <w:jc w:val="center"/>
              <w:rPr>
                <w:rFonts w:cs="Simplified Arabic"/>
                <w:rtl/>
                <w:lang w:bidi="ar-IQ"/>
              </w:rPr>
            </w:pPr>
            <w:r w:rsidRPr="00D57290">
              <w:rPr>
                <w:rFonts w:cs="Simplified Arabic" w:hint="cs"/>
                <w:rtl/>
                <w:lang w:bidi="ar-IQ"/>
              </w:rPr>
              <w:t>4217.25</w:t>
            </w:r>
          </w:p>
        </w:tc>
      </w:tr>
      <w:tr w:rsidR="00721BCA" w:rsidRPr="00D57290" w:rsidTr="00D57290">
        <w:trPr>
          <w:trHeight w:val="175"/>
        </w:trPr>
        <w:tc>
          <w:tcPr>
            <w:tcW w:w="1667" w:type="dxa"/>
            <w:tcBorders>
              <w:left w:val="thinThickSmallGap" w:sz="18" w:space="0" w:color="auto"/>
            </w:tcBorders>
          </w:tcPr>
          <w:p w:rsidR="00721BCA" w:rsidRPr="00D57290" w:rsidRDefault="00721BCA" w:rsidP="00D57290">
            <w:pPr>
              <w:jc w:val="center"/>
              <w:rPr>
                <w:rFonts w:cs="Simplified Arabic"/>
                <w:rtl/>
                <w:lang w:bidi="ar-IQ"/>
              </w:rPr>
            </w:pPr>
            <w:r w:rsidRPr="00D57290">
              <w:rPr>
                <w:rFonts w:cs="Simplified Arabic" w:hint="cs"/>
                <w:rtl/>
                <w:lang w:bidi="ar-IQ"/>
              </w:rPr>
              <w:t>1992</w:t>
            </w:r>
          </w:p>
        </w:tc>
        <w:tc>
          <w:tcPr>
            <w:tcW w:w="2449" w:type="dxa"/>
          </w:tcPr>
          <w:p w:rsidR="00721BCA" w:rsidRPr="00D57290" w:rsidRDefault="00991154" w:rsidP="00D57290">
            <w:pPr>
              <w:jc w:val="center"/>
              <w:rPr>
                <w:rFonts w:cs="Simplified Arabic"/>
                <w:rtl/>
                <w:lang w:bidi="ar-IQ"/>
              </w:rPr>
            </w:pPr>
            <w:r w:rsidRPr="00D57290">
              <w:rPr>
                <w:rFonts w:cs="Simplified Arabic" w:hint="cs"/>
                <w:rtl/>
                <w:lang w:bidi="ar-IQ"/>
              </w:rPr>
              <w:t>375266</w:t>
            </w:r>
          </w:p>
        </w:tc>
        <w:tc>
          <w:tcPr>
            <w:tcW w:w="2449" w:type="dxa"/>
          </w:tcPr>
          <w:p w:rsidR="00721BCA" w:rsidRPr="00D57290" w:rsidRDefault="00991154" w:rsidP="00D57290">
            <w:pPr>
              <w:jc w:val="center"/>
              <w:rPr>
                <w:rFonts w:cs="Simplified Arabic"/>
                <w:rtl/>
                <w:lang w:bidi="ar-IQ"/>
              </w:rPr>
            </w:pPr>
            <w:r w:rsidRPr="00D57290">
              <w:rPr>
                <w:rFonts w:cs="Simplified Arabic" w:hint="cs"/>
                <w:rtl/>
                <w:lang w:bidi="ar-IQ"/>
              </w:rPr>
              <w:t>520.5</w:t>
            </w:r>
          </w:p>
        </w:tc>
        <w:tc>
          <w:tcPr>
            <w:tcW w:w="2449" w:type="dxa"/>
            <w:tcBorders>
              <w:right w:val="thinThickSmallGap" w:sz="18" w:space="0" w:color="auto"/>
            </w:tcBorders>
          </w:tcPr>
          <w:p w:rsidR="00721BCA" w:rsidRPr="00D57290" w:rsidRDefault="00991154" w:rsidP="00D57290">
            <w:pPr>
              <w:jc w:val="center"/>
              <w:rPr>
                <w:rFonts w:cs="Simplified Arabic"/>
                <w:rtl/>
                <w:lang w:bidi="ar-IQ"/>
              </w:rPr>
            </w:pPr>
            <w:r w:rsidRPr="00D57290">
              <w:rPr>
                <w:rFonts w:cs="Simplified Arabic" w:hint="cs"/>
                <w:rtl/>
                <w:lang w:bidi="ar-IQ"/>
              </w:rPr>
              <w:t>89616.</w:t>
            </w:r>
          </w:p>
        </w:tc>
      </w:tr>
      <w:tr w:rsidR="00721BCA" w:rsidRPr="00D57290" w:rsidTr="00D57290">
        <w:trPr>
          <w:trHeight w:val="180"/>
        </w:trPr>
        <w:tc>
          <w:tcPr>
            <w:tcW w:w="1667" w:type="dxa"/>
            <w:tcBorders>
              <w:left w:val="thinThickSmallGap" w:sz="18" w:space="0" w:color="auto"/>
            </w:tcBorders>
          </w:tcPr>
          <w:p w:rsidR="00721BCA" w:rsidRPr="00D57290" w:rsidRDefault="00721BCA" w:rsidP="00D57290">
            <w:pPr>
              <w:jc w:val="center"/>
              <w:rPr>
                <w:rFonts w:cs="Simplified Arabic"/>
                <w:rtl/>
                <w:lang w:bidi="ar-IQ"/>
              </w:rPr>
            </w:pPr>
            <w:r w:rsidRPr="00D57290">
              <w:rPr>
                <w:rFonts w:cs="Simplified Arabic" w:hint="cs"/>
                <w:rtl/>
                <w:lang w:bidi="ar-IQ"/>
              </w:rPr>
              <w:t>1993</w:t>
            </w:r>
          </w:p>
        </w:tc>
        <w:tc>
          <w:tcPr>
            <w:tcW w:w="2449" w:type="dxa"/>
          </w:tcPr>
          <w:p w:rsidR="00721BCA" w:rsidRPr="00D57290" w:rsidRDefault="00B612A0" w:rsidP="00D57290">
            <w:pPr>
              <w:jc w:val="center"/>
              <w:rPr>
                <w:rFonts w:cs="Simplified Arabic"/>
                <w:rtl/>
                <w:lang w:bidi="ar-IQ"/>
              </w:rPr>
            </w:pPr>
            <w:r w:rsidRPr="00D57290">
              <w:rPr>
                <w:rFonts w:cs="Simplified Arabic" w:hint="cs"/>
                <w:rtl/>
                <w:lang w:bidi="ar-IQ"/>
              </w:rPr>
              <w:t>1.45.25</w:t>
            </w:r>
          </w:p>
        </w:tc>
        <w:tc>
          <w:tcPr>
            <w:tcW w:w="2449" w:type="dxa"/>
          </w:tcPr>
          <w:p w:rsidR="00721BCA" w:rsidRPr="00D57290" w:rsidRDefault="00B612A0" w:rsidP="00D57290">
            <w:pPr>
              <w:jc w:val="center"/>
              <w:rPr>
                <w:rFonts w:cs="Simplified Arabic"/>
                <w:rtl/>
                <w:lang w:bidi="ar-IQ"/>
              </w:rPr>
            </w:pPr>
            <w:r w:rsidRPr="00D57290">
              <w:rPr>
                <w:rFonts w:cs="Simplified Arabic" w:hint="cs"/>
                <w:rtl/>
                <w:lang w:bidi="ar-IQ"/>
              </w:rPr>
              <w:t>10855.2</w:t>
            </w:r>
          </w:p>
        </w:tc>
        <w:tc>
          <w:tcPr>
            <w:tcW w:w="2449" w:type="dxa"/>
            <w:tcBorders>
              <w:right w:val="thinThickSmallGap" w:sz="18" w:space="0" w:color="auto"/>
            </w:tcBorders>
          </w:tcPr>
          <w:p w:rsidR="00721BCA" w:rsidRPr="00D57290" w:rsidRDefault="00B612A0" w:rsidP="00D57290">
            <w:pPr>
              <w:jc w:val="center"/>
              <w:rPr>
                <w:rFonts w:cs="Simplified Arabic"/>
                <w:rtl/>
                <w:lang w:bidi="ar-IQ"/>
              </w:rPr>
            </w:pPr>
            <w:r w:rsidRPr="00D57290">
              <w:rPr>
                <w:rFonts w:cs="Simplified Arabic" w:hint="cs"/>
                <w:rtl/>
                <w:lang w:bidi="ar-IQ"/>
              </w:rPr>
              <w:t>2130.45</w:t>
            </w:r>
          </w:p>
        </w:tc>
      </w:tr>
      <w:tr w:rsidR="00721BCA" w:rsidRPr="00D57290" w:rsidTr="00D57290">
        <w:trPr>
          <w:trHeight w:val="175"/>
        </w:trPr>
        <w:tc>
          <w:tcPr>
            <w:tcW w:w="1667" w:type="dxa"/>
            <w:tcBorders>
              <w:left w:val="thinThickSmallGap" w:sz="18" w:space="0" w:color="auto"/>
            </w:tcBorders>
          </w:tcPr>
          <w:p w:rsidR="00721BCA" w:rsidRPr="00D57290" w:rsidRDefault="00721BCA" w:rsidP="00D57290">
            <w:pPr>
              <w:jc w:val="center"/>
              <w:rPr>
                <w:rFonts w:cs="Simplified Arabic"/>
                <w:rtl/>
                <w:lang w:bidi="ar-IQ"/>
              </w:rPr>
            </w:pPr>
            <w:r w:rsidRPr="00D57290">
              <w:rPr>
                <w:rFonts w:cs="Simplified Arabic" w:hint="cs"/>
                <w:rtl/>
                <w:lang w:bidi="ar-IQ"/>
              </w:rPr>
              <w:t>1994</w:t>
            </w:r>
          </w:p>
        </w:tc>
        <w:tc>
          <w:tcPr>
            <w:tcW w:w="2449" w:type="dxa"/>
          </w:tcPr>
          <w:p w:rsidR="00721BCA" w:rsidRPr="00D57290" w:rsidRDefault="00B612A0" w:rsidP="00D57290">
            <w:pPr>
              <w:jc w:val="center"/>
              <w:rPr>
                <w:rFonts w:cs="Simplified Arabic"/>
                <w:rtl/>
                <w:lang w:bidi="ar-IQ"/>
              </w:rPr>
            </w:pPr>
            <w:r w:rsidRPr="00D57290">
              <w:rPr>
                <w:rFonts w:cs="Simplified Arabic" w:hint="cs"/>
                <w:rtl/>
                <w:lang w:bidi="ar-IQ"/>
              </w:rPr>
              <w:t>3165.25</w:t>
            </w:r>
          </w:p>
        </w:tc>
        <w:tc>
          <w:tcPr>
            <w:tcW w:w="2449" w:type="dxa"/>
          </w:tcPr>
          <w:p w:rsidR="00721BCA" w:rsidRPr="00D57290" w:rsidRDefault="00B612A0" w:rsidP="00D57290">
            <w:pPr>
              <w:jc w:val="center"/>
              <w:rPr>
                <w:rFonts w:cs="Simplified Arabic"/>
                <w:rtl/>
                <w:lang w:bidi="ar-IQ"/>
              </w:rPr>
            </w:pPr>
            <w:r w:rsidRPr="00D57290">
              <w:rPr>
                <w:rFonts w:cs="Simplified Arabic" w:hint="cs"/>
                <w:rtl/>
                <w:lang w:bidi="ar-IQ"/>
              </w:rPr>
              <w:t>441329.64</w:t>
            </w:r>
          </w:p>
        </w:tc>
        <w:tc>
          <w:tcPr>
            <w:tcW w:w="2449" w:type="dxa"/>
            <w:tcBorders>
              <w:right w:val="thinThickSmallGap" w:sz="18" w:space="0" w:color="auto"/>
            </w:tcBorders>
          </w:tcPr>
          <w:p w:rsidR="00721BCA" w:rsidRPr="00D57290" w:rsidRDefault="00B612A0" w:rsidP="00D57290">
            <w:pPr>
              <w:jc w:val="center"/>
              <w:rPr>
                <w:rFonts w:cs="Simplified Arabic"/>
                <w:rtl/>
                <w:lang w:bidi="ar-IQ"/>
              </w:rPr>
            </w:pPr>
            <w:r w:rsidRPr="00D57290">
              <w:rPr>
                <w:rFonts w:cs="Simplified Arabic" w:hint="cs"/>
                <w:rtl/>
                <w:lang w:bidi="ar-IQ"/>
              </w:rPr>
              <w:t>4494.89</w:t>
            </w:r>
          </w:p>
        </w:tc>
      </w:tr>
      <w:tr w:rsidR="00721BCA" w:rsidRPr="00D57290" w:rsidTr="00D57290">
        <w:trPr>
          <w:trHeight w:val="175"/>
        </w:trPr>
        <w:tc>
          <w:tcPr>
            <w:tcW w:w="1667" w:type="dxa"/>
            <w:tcBorders>
              <w:left w:val="thinThickSmallGap" w:sz="18" w:space="0" w:color="auto"/>
            </w:tcBorders>
          </w:tcPr>
          <w:p w:rsidR="00721BCA" w:rsidRPr="00D57290" w:rsidRDefault="00721BCA" w:rsidP="00D57290">
            <w:pPr>
              <w:jc w:val="center"/>
              <w:rPr>
                <w:rFonts w:cs="Simplified Arabic"/>
                <w:rtl/>
                <w:lang w:bidi="ar-IQ"/>
              </w:rPr>
            </w:pPr>
            <w:r w:rsidRPr="00D57290">
              <w:rPr>
                <w:rFonts w:cs="Simplified Arabic" w:hint="cs"/>
                <w:rtl/>
                <w:lang w:bidi="ar-IQ"/>
              </w:rPr>
              <w:t>1995</w:t>
            </w:r>
          </w:p>
        </w:tc>
        <w:tc>
          <w:tcPr>
            <w:tcW w:w="2449" w:type="dxa"/>
          </w:tcPr>
          <w:p w:rsidR="00721BCA" w:rsidRPr="00D57290" w:rsidRDefault="00B612A0" w:rsidP="00D57290">
            <w:pPr>
              <w:jc w:val="center"/>
              <w:rPr>
                <w:rFonts w:cs="Simplified Arabic"/>
                <w:rtl/>
                <w:lang w:bidi="ar-IQ"/>
              </w:rPr>
            </w:pPr>
            <w:r w:rsidRPr="00D57290">
              <w:rPr>
                <w:rFonts w:cs="Simplified Arabic" w:hint="cs"/>
                <w:rtl/>
                <w:lang w:bidi="ar-IQ"/>
              </w:rPr>
              <w:t>12197</w:t>
            </w:r>
          </w:p>
        </w:tc>
        <w:tc>
          <w:tcPr>
            <w:tcW w:w="2449" w:type="dxa"/>
          </w:tcPr>
          <w:p w:rsidR="00721BCA" w:rsidRPr="00D57290" w:rsidRDefault="00B612A0" w:rsidP="00D57290">
            <w:pPr>
              <w:jc w:val="center"/>
              <w:rPr>
                <w:rFonts w:cs="Simplified Arabic"/>
                <w:rtl/>
                <w:lang w:bidi="ar-IQ"/>
              </w:rPr>
            </w:pPr>
            <w:r w:rsidRPr="00D57290">
              <w:rPr>
                <w:rFonts w:cs="Simplified Arabic" w:hint="cs"/>
                <w:rtl/>
                <w:lang w:bidi="ar-IQ"/>
              </w:rPr>
              <w:t>441329.6</w:t>
            </w:r>
          </w:p>
        </w:tc>
        <w:tc>
          <w:tcPr>
            <w:tcW w:w="2449" w:type="dxa"/>
            <w:tcBorders>
              <w:right w:val="thinThickSmallGap" w:sz="18" w:space="0" w:color="auto"/>
            </w:tcBorders>
          </w:tcPr>
          <w:p w:rsidR="00721BCA" w:rsidRPr="00D57290" w:rsidRDefault="00B612A0" w:rsidP="00D57290">
            <w:pPr>
              <w:jc w:val="center"/>
              <w:rPr>
                <w:rFonts w:cs="Simplified Arabic"/>
                <w:rtl/>
                <w:lang w:bidi="ar-IQ"/>
              </w:rPr>
            </w:pPr>
            <w:r w:rsidRPr="00D57290">
              <w:rPr>
                <w:rFonts w:cs="Simplified Arabic" w:hint="cs"/>
                <w:rtl/>
                <w:lang w:bidi="ar-IQ"/>
              </w:rPr>
              <w:t>37445.5</w:t>
            </w:r>
          </w:p>
        </w:tc>
      </w:tr>
      <w:tr w:rsidR="00721BCA" w:rsidRPr="00D57290" w:rsidTr="00D57290">
        <w:trPr>
          <w:trHeight w:val="175"/>
        </w:trPr>
        <w:tc>
          <w:tcPr>
            <w:tcW w:w="1667" w:type="dxa"/>
            <w:tcBorders>
              <w:left w:val="thinThickSmallGap" w:sz="18" w:space="0" w:color="auto"/>
            </w:tcBorders>
          </w:tcPr>
          <w:p w:rsidR="00721BCA" w:rsidRPr="00D57290" w:rsidRDefault="00721BCA" w:rsidP="00D57290">
            <w:pPr>
              <w:jc w:val="center"/>
              <w:rPr>
                <w:rFonts w:cs="Simplified Arabic"/>
                <w:rtl/>
                <w:lang w:bidi="ar-IQ"/>
              </w:rPr>
            </w:pPr>
            <w:r w:rsidRPr="00D57290">
              <w:rPr>
                <w:rFonts w:cs="Simplified Arabic" w:hint="cs"/>
                <w:rtl/>
                <w:lang w:bidi="ar-IQ"/>
              </w:rPr>
              <w:t>1956</w:t>
            </w:r>
          </w:p>
        </w:tc>
        <w:tc>
          <w:tcPr>
            <w:tcW w:w="2449" w:type="dxa"/>
          </w:tcPr>
          <w:p w:rsidR="00721BCA" w:rsidRPr="00D57290" w:rsidRDefault="00B612A0" w:rsidP="00D57290">
            <w:pPr>
              <w:jc w:val="center"/>
              <w:rPr>
                <w:rFonts w:cs="Simplified Arabic"/>
                <w:rtl/>
                <w:lang w:bidi="ar-IQ"/>
              </w:rPr>
            </w:pPr>
            <w:r w:rsidRPr="00D57290">
              <w:rPr>
                <w:rFonts w:cs="Simplified Arabic" w:hint="cs"/>
                <w:rtl/>
                <w:lang w:bidi="ar-IQ"/>
              </w:rPr>
              <w:t>16645.5</w:t>
            </w:r>
          </w:p>
        </w:tc>
        <w:tc>
          <w:tcPr>
            <w:tcW w:w="2449" w:type="dxa"/>
          </w:tcPr>
          <w:p w:rsidR="00721BCA" w:rsidRPr="00D57290" w:rsidRDefault="00B612A0" w:rsidP="00D57290">
            <w:pPr>
              <w:jc w:val="center"/>
              <w:rPr>
                <w:rFonts w:cs="Simplified Arabic"/>
                <w:rtl/>
                <w:lang w:bidi="ar-IQ"/>
              </w:rPr>
            </w:pPr>
            <w:r w:rsidRPr="00D57290">
              <w:rPr>
                <w:rFonts w:cs="Simplified Arabic" w:hint="cs"/>
                <w:rtl/>
                <w:lang w:bidi="ar-IQ"/>
              </w:rPr>
              <w:t>57744.2</w:t>
            </w:r>
          </w:p>
        </w:tc>
        <w:tc>
          <w:tcPr>
            <w:tcW w:w="2449" w:type="dxa"/>
            <w:tcBorders>
              <w:right w:val="thinThickSmallGap" w:sz="18" w:space="0" w:color="auto"/>
            </w:tcBorders>
          </w:tcPr>
          <w:p w:rsidR="00721BCA" w:rsidRPr="00D57290" w:rsidRDefault="00B612A0" w:rsidP="00D57290">
            <w:pPr>
              <w:jc w:val="center"/>
              <w:rPr>
                <w:rFonts w:cs="Simplified Arabic"/>
                <w:rtl/>
                <w:lang w:bidi="ar-IQ"/>
              </w:rPr>
            </w:pPr>
            <w:r w:rsidRPr="00D57290">
              <w:rPr>
                <w:rFonts w:cs="Simplified Arabic" w:hint="cs"/>
                <w:rtl/>
                <w:lang w:bidi="ar-IQ"/>
              </w:rPr>
              <w:t>74389.7</w:t>
            </w:r>
          </w:p>
        </w:tc>
      </w:tr>
      <w:tr w:rsidR="00721BCA" w:rsidRPr="00D57290" w:rsidTr="00D57290">
        <w:trPr>
          <w:trHeight w:val="175"/>
        </w:trPr>
        <w:tc>
          <w:tcPr>
            <w:tcW w:w="1667" w:type="dxa"/>
            <w:tcBorders>
              <w:left w:val="thinThickSmallGap" w:sz="18" w:space="0" w:color="auto"/>
            </w:tcBorders>
          </w:tcPr>
          <w:p w:rsidR="00721BCA" w:rsidRPr="00D57290" w:rsidRDefault="00721BCA" w:rsidP="00D57290">
            <w:pPr>
              <w:jc w:val="center"/>
              <w:rPr>
                <w:rFonts w:cs="Simplified Arabic"/>
                <w:rtl/>
                <w:lang w:bidi="ar-IQ"/>
              </w:rPr>
            </w:pPr>
            <w:r w:rsidRPr="00D57290">
              <w:rPr>
                <w:rFonts w:cs="Simplified Arabic" w:hint="cs"/>
                <w:rtl/>
                <w:lang w:bidi="ar-IQ"/>
              </w:rPr>
              <w:t>1997</w:t>
            </w:r>
          </w:p>
        </w:tc>
        <w:tc>
          <w:tcPr>
            <w:tcW w:w="2449" w:type="dxa"/>
          </w:tcPr>
          <w:p w:rsidR="00721BCA" w:rsidRPr="00D57290" w:rsidRDefault="00B612A0" w:rsidP="00D57290">
            <w:pPr>
              <w:jc w:val="center"/>
              <w:rPr>
                <w:rFonts w:cs="Simplified Arabic"/>
                <w:rtl/>
                <w:lang w:bidi="ar-IQ"/>
              </w:rPr>
            </w:pPr>
            <w:r w:rsidRPr="00D57290">
              <w:rPr>
                <w:rFonts w:cs="Simplified Arabic" w:hint="cs"/>
                <w:rtl/>
                <w:lang w:bidi="ar-IQ"/>
              </w:rPr>
              <w:t>32548.3</w:t>
            </w:r>
          </w:p>
        </w:tc>
        <w:tc>
          <w:tcPr>
            <w:tcW w:w="2449" w:type="dxa"/>
          </w:tcPr>
          <w:p w:rsidR="00721BCA" w:rsidRPr="00D57290" w:rsidRDefault="00B612A0" w:rsidP="00D57290">
            <w:pPr>
              <w:jc w:val="center"/>
              <w:rPr>
                <w:rFonts w:cs="Simplified Arabic"/>
                <w:rtl/>
                <w:lang w:bidi="ar-IQ"/>
              </w:rPr>
            </w:pPr>
            <w:r w:rsidRPr="00D57290">
              <w:rPr>
                <w:rFonts w:cs="Simplified Arabic" w:hint="cs"/>
                <w:rtl/>
                <w:lang w:bidi="ar-IQ"/>
              </w:rPr>
              <w:t>26523.6</w:t>
            </w:r>
          </w:p>
        </w:tc>
        <w:tc>
          <w:tcPr>
            <w:tcW w:w="2449" w:type="dxa"/>
            <w:tcBorders>
              <w:right w:val="thinThickSmallGap" w:sz="18" w:space="0" w:color="auto"/>
            </w:tcBorders>
          </w:tcPr>
          <w:p w:rsidR="00721BCA" w:rsidRPr="00D57290" w:rsidRDefault="00B612A0" w:rsidP="00D57290">
            <w:pPr>
              <w:jc w:val="center"/>
              <w:rPr>
                <w:rFonts w:cs="Simplified Arabic"/>
                <w:rtl/>
                <w:lang w:bidi="ar-IQ"/>
              </w:rPr>
            </w:pPr>
            <w:r w:rsidRPr="00D57290">
              <w:rPr>
                <w:rFonts w:cs="Simplified Arabic" w:hint="cs"/>
                <w:rtl/>
                <w:lang w:bidi="ar-IQ"/>
              </w:rPr>
              <w:t>59071.9</w:t>
            </w:r>
          </w:p>
        </w:tc>
      </w:tr>
      <w:tr w:rsidR="00721BCA" w:rsidRPr="00D57290" w:rsidTr="00D57290">
        <w:trPr>
          <w:trHeight w:val="175"/>
        </w:trPr>
        <w:tc>
          <w:tcPr>
            <w:tcW w:w="1667" w:type="dxa"/>
            <w:tcBorders>
              <w:left w:val="thinThickSmallGap" w:sz="18" w:space="0" w:color="auto"/>
            </w:tcBorders>
          </w:tcPr>
          <w:p w:rsidR="00721BCA" w:rsidRPr="00D57290" w:rsidRDefault="00721BCA" w:rsidP="00D57290">
            <w:pPr>
              <w:jc w:val="center"/>
              <w:rPr>
                <w:rFonts w:cs="Simplified Arabic"/>
                <w:rtl/>
                <w:lang w:bidi="ar-IQ"/>
              </w:rPr>
            </w:pPr>
            <w:r w:rsidRPr="00D57290">
              <w:rPr>
                <w:rFonts w:cs="Simplified Arabic" w:hint="cs"/>
                <w:rtl/>
                <w:lang w:bidi="ar-IQ"/>
              </w:rPr>
              <w:t>1998</w:t>
            </w:r>
          </w:p>
        </w:tc>
        <w:tc>
          <w:tcPr>
            <w:tcW w:w="2449" w:type="dxa"/>
          </w:tcPr>
          <w:p w:rsidR="00721BCA" w:rsidRPr="00D57290" w:rsidRDefault="00B612A0" w:rsidP="00D57290">
            <w:pPr>
              <w:jc w:val="center"/>
              <w:rPr>
                <w:rFonts w:cs="Simplified Arabic"/>
                <w:rtl/>
                <w:lang w:bidi="ar-IQ"/>
              </w:rPr>
            </w:pPr>
            <w:r w:rsidRPr="00D57290">
              <w:rPr>
                <w:rFonts w:cs="Simplified Arabic" w:hint="cs"/>
                <w:rtl/>
                <w:lang w:bidi="ar-IQ"/>
              </w:rPr>
              <w:t>55640.2</w:t>
            </w:r>
          </w:p>
        </w:tc>
        <w:tc>
          <w:tcPr>
            <w:tcW w:w="2449" w:type="dxa"/>
          </w:tcPr>
          <w:p w:rsidR="00721BCA" w:rsidRPr="00D57290" w:rsidRDefault="00B612A0" w:rsidP="00D57290">
            <w:pPr>
              <w:jc w:val="center"/>
              <w:rPr>
                <w:rFonts w:cs="Simplified Arabic"/>
                <w:rtl/>
                <w:lang w:bidi="ar-IQ"/>
              </w:rPr>
            </w:pPr>
            <w:r w:rsidRPr="00D57290">
              <w:rPr>
                <w:rFonts w:cs="Simplified Arabic" w:hint="cs"/>
                <w:rtl/>
                <w:lang w:bidi="ar-IQ"/>
              </w:rPr>
              <w:t>50916.2</w:t>
            </w:r>
          </w:p>
        </w:tc>
        <w:tc>
          <w:tcPr>
            <w:tcW w:w="2449" w:type="dxa"/>
            <w:tcBorders>
              <w:right w:val="thinThickSmallGap" w:sz="18" w:space="0" w:color="auto"/>
            </w:tcBorders>
          </w:tcPr>
          <w:p w:rsidR="00721BCA" w:rsidRPr="00D57290" w:rsidRDefault="00B612A0" w:rsidP="00D57290">
            <w:pPr>
              <w:jc w:val="center"/>
              <w:rPr>
                <w:rFonts w:cs="Simplified Arabic"/>
                <w:rtl/>
                <w:lang w:bidi="ar-IQ"/>
              </w:rPr>
            </w:pPr>
            <w:r w:rsidRPr="00D57290">
              <w:rPr>
                <w:rFonts w:cs="Simplified Arabic" w:hint="cs"/>
                <w:rtl/>
                <w:lang w:bidi="ar-IQ"/>
              </w:rPr>
              <w:t>196556.22</w:t>
            </w:r>
          </w:p>
        </w:tc>
      </w:tr>
      <w:tr w:rsidR="00721BCA" w:rsidRPr="00D57290" w:rsidTr="00D57290">
        <w:trPr>
          <w:trHeight w:val="175"/>
        </w:trPr>
        <w:tc>
          <w:tcPr>
            <w:tcW w:w="1667" w:type="dxa"/>
            <w:tcBorders>
              <w:left w:val="thinThickSmallGap" w:sz="18" w:space="0" w:color="auto"/>
            </w:tcBorders>
          </w:tcPr>
          <w:p w:rsidR="00721BCA" w:rsidRPr="00D57290" w:rsidRDefault="00721BCA" w:rsidP="00D57290">
            <w:pPr>
              <w:jc w:val="center"/>
              <w:rPr>
                <w:rFonts w:cs="Simplified Arabic"/>
                <w:rtl/>
                <w:lang w:bidi="ar-IQ"/>
              </w:rPr>
            </w:pPr>
            <w:r w:rsidRPr="00D57290">
              <w:rPr>
                <w:rFonts w:cs="Simplified Arabic" w:hint="cs"/>
                <w:rtl/>
                <w:lang w:bidi="ar-IQ"/>
              </w:rPr>
              <w:t>1999</w:t>
            </w:r>
          </w:p>
        </w:tc>
        <w:tc>
          <w:tcPr>
            <w:tcW w:w="2449" w:type="dxa"/>
          </w:tcPr>
          <w:p w:rsidR="00721BCA" w:rsidRPr="00D57290" w:rsidRDefault="00B612A0" w:rsidP="00D57290">
            <w:pPr>
              <w:jc w:val="center"/>
              <w:rPr>
                <w:rFonts w:cs="Simplified Arabic"/>
                <w:rtl/>
                <w:lang w:bidi="ar-IQ"/>
              </w:rPr>
            </w:pPr>
            <w:r w:rsidRPr="00D57290">
              <w:rPr>
                <w:rFonts w:cs="Simplified Arabic" w:hint="cs"/>
                <w:rtl/>
                <w:lang w:bidi="ar-IQ"/>
              </w:rPr>
              <w:t>102976</w:t>
            </w:r>
          </w:p>
        </w:tc>
        <w:tc>
          <w:tcPr>
            <w:tcW w:w="2449" w:type="dxa"/>
          </w:tcPr>
          <w:p w:rsidR="00721BCA" w:rsidRPr="00D57290" w:rsidRDefault="00B612A0" w:rsidP="00D57290">
            <w:pPr>
              <w:jc w:val="center"/>
              <w:rPr>
                <w:rFonts w:cs="Simplified Arabic"/>
                <w:rtl/>
                <w:lang w:bidi="ar-IQ"/>
              </w:rPr>
            </w:pPr>
            <w:r w:rsidRPr="00D57290">
              <w:rPr>
                <w:rFonts w:cs="Simplified Arabic" w:hint="cs"/>
                <w:rtl/>
                <w:lang w:bidi="ar-IQ"/>
              </w:rPr>
              <w:t>94712.93</w:t>
            </w:r>
          </w:p>
        </w:tc>
        <w:tc>
          <w:tcPr>
            <w:tcW w:w="2449" w:type="dxa"/>
            <w:tcBorders>
              <w:right w:val="thinThickSmallGap" w:sz="18" w:space="0" w:color="auto"/>
            </w:tcBorders>
          </w:tcPr>
          <w:p w:rsidR="00721BCA" w:rsidRPr="00D57290" w:rsidRDefault="0025741C" w:rsidP="00D57290">
            <w:pPr>
              <w:jc w:val="center"/>
              <w:rPr>
                <w:rFonts w:cs="Simplified Arabic"/>
                <w:rtl/>
                <w:lang w:bidi="ar-IQ"/>
              </w:rPr>
            </w:pPr>
            <w:r w:rsidRPr="00D57290">
              <w:rPr>
                <w:rFonts w:cs="Simplified Arabic" w:hint="cs"/>
                <w:rtl/>
                <w:lang w:bidi="ar-IQ"/>
              </w:rPr>
              <w:t>197788.93</w:t>
            </w:r>
          </w:p>
        </w:tc>
      </w:tr>
      <w:tr w:rsidR="00721BCA" w:rsidRPr="00D57290" w:rsidTr="00D57290">
        <w:trPr>
          <w:trHeight w:val="175"/>
        </w:trPr>
        <w:tc>
          <w:tcPr>
            <w:tcW w:w="1667" w:type="dxa"/>
            <w:tcBorders>
              <w:left w:val="thinThickSmallGap" w:sz="18" w:space="0" w:color="auto"/>
            </w:tcBorders>
          </w:tcPr>
          <w:p w:rsidR="00721BCA" w:rsidRPr="00D57290" w:rsidRDefault="00721BCA" w:rsidP="00D57290">
            <w:pPr>
              <w:jc w:val="center"/>
              <w:rPr>
                <w:rFonts w:cs="Simplified Arabic"/>
                <w:rtl/>
                <w:lang w:bidi="ar-IQ"/>
              </w:rPr>
            </w:pPr>
            <w:r w:rsidRPr="00D57290">
              <w:rPr>
                <w:rFonts w:cs="Simplified Arabic" w:hint="cs"/>
                <w:rtl/>
                <w:lang w:bidi="ar-IQ"/>
              </w:rPr>
              <w:t>2000</w:t>
            </w:r>
          </w:p>
        </w:tc>
        <w:tc>
          <w:tcPr>
            <w:tcW w:w="2449" w:type="dxa"/>
          </w:tcPr>
          <w:p w:rsidR="00721BCA" w:rsidRPr="00D57290" w:rsidRDefault="0025741C" w:rsidP="00D57290">
            <w:pPr>
              <w:jc w:val="center"/>
              <w:rPr>
                <w:rFonts w:cs="Simplified Arabic"/>
                <w:rtl/>
                <w:lang w:bidi="ar-IQ"/>
              </w:rPr>
            </w:pPr>
            <w:r w:rsidRPr="00D57290">
              <w:rPr>
                <w:rFonts w:cs="Simplified Arabic" w:hint="cs"/>
                <w:rtl/>
                <w:lang w:bidi="ar-IQ"/>
              </w:rPr>
              <w:t>290.1500</w:t>
            </w:r>
          </w:p>
        </w:tc>
        <w:tc>
          <w:tcPr>
            <w:tcW w:w="2449" w:type="dxa"/>
          </w:tcPr>
          <w:p w:rsidR="00721BCA" w:rsidRPr="00D57290" w:rsidRDefault="0025741C" w:rsidP="00D57290">
            <w:pPr>
              <w:jc w:val="center"/>
              <w:rPr>
                <w:rFonts w:cs="Simplified Arabic"/>
                <w:rtl/>
                <w:lang w:bidi="ar-IQ"/>
              </w:rPr>
            </w:pPr>
            <w:r w:rsidRPr="00D57290">
              <w:rPr>
                <w:rFonts w:cs="Simplified Arabic" w:hint="cs"/>
                <w:rtl/>
                <w:lang w:bidi="ar-IQ"/>
              </w:rPr>
              <w:t>360.55</w:t>
            </w:r>
          </w:p>
        </w:tc>
        <w:tc>
          <w:tcPr>
            <w:tcW w:w="2449" w:type="dxa"/>
            <w:tcBorders>
              <w:right w:val="thinThickSmallGap" w:sz="18" w:space="0" w:color="auto"/>
            </w:tcBorders>
          </w:tcPr>
          <w:p w:rsidR="00721BCA" w:rsidRPr="00D57290" w:rsidRDefault="0025741C" w:rsidP="00D57290">
            <w:pPr>
              <w:jc w:val="center"/>
              <w:rPr>
                <w:rFonts w:cs="Simplified Arabic"/>
                <w:rtl/>
                <w:lang w:bidi="ar-IQ"/>
              </w:rPr>
            </w:pPr>
            <w:r w:rsidRPr="00D57290">
              <w:rPr>
                <w:rFonts w:cs="Simplified Arabic" w:hint="cs"/>
                <w:rtl/>
                <w:lang w:bidi="ar-IQ"/>
              </w:rPr>
              <w:t>650.7</w:t>
            </w:r>
          </w:p>
        </w:tc>
      </w:tr>
      <w:tr w:rsidR="00721BCA" w:rsidRPr="00D57290" w:rsidTr="00D57290">
        <w:trPr>
          <w:trHeight w:val="175"/>
        </w:trPr>
        <w:tc>
          <w:tcPr>
            <w:tcW w:w="1667" w:type="dxa"/>
            <w:tcBorders>
              <w:left w:val="thinThickSmallGap" w:sz="18" w:space="0" w:color="auto"/>
            </w:tcBorders>
          </w:tcPr>
          <w:p w:rsidR="00721BCA" w:rsidRPr="00D57290" w:rsidRDefault="00721BCA" w:rsidP="00D57290">
            <w:pPr>
              <w:jc w:val="center"/>
              <w:rPr>
                <w:rFonts w:cs="Simplified Arabic"/>
                <w:rtl/>
                <w:lang w:bidi="ar-IQ"/>
              </w:rPr>
            </w:pPr>
            <w:r w:rsidRPr="00D57290">
              <w:rPr>
                <w:rFonts w:cs="Simplified Arabic" w:hint="cs"/>
                <w:rtl/>
                <w:lang w:bidi="ar-IQ"/>
              </w:rPr>
              <w:t>2001</w:t>
            </w:r>
          </w:p>
        </w:tc>
        <w:tc>
          <w:tcPr>
            <w:tcW w:w="2449" w:type="dxa"/>
          </w:tcPr>
          <w:p w:rsidR="00721BCA" w:rsidRPr="00D57290" w:rsidRDefault="0025741C" w:rsidP="00D57290">
            <w:pPr>
              <w:jc w:val="center"/>
              <w:rPr>
                <w:rFonts w:cs="Simplified Arabic"/>
                <w:rtl/>
                <w:lang w:bidi="ar-IQ"/>
              </w:rPr>
            </w:pPr>
            <w:r w:rsidRPr="00D57290">
              <w:rPr>
                <w:rFonts w:cs="Simplified Arabic" w:hint="cs"/>
                <w:rtl/>
                <w:lang w:bidi="ar-IQ"/>
              </w:rPr>
              <w:t>270.6601</w:t>
            </w:r>
          </w:p>
        </w:tc>
        <w:tc>
          <w:tcPr>
            <w:tcW w:w="2449" w:type="dxa"/>
          </w:tcPr>
          <w:p w:rsidR="00721BCA" w:rsidRPr="00D57290" w:rsidRDefault="0025741C" w:rsidP="00D57290">
            <w:pPr>
              <w:jc w:val="center"/>
              <w:rPr>
                <w:rFonts w:cs="Simplified Arabic"/>
                <w:rtl/>
                <w:lang w:bidi="ar-IQ"/>
              </w:rPr>
            </w:pPr>
            <w:r w:rsidRPr="00D57290">
              <w:rPr>
                <w:rFonts w:cs="Simplified Arabic" w:hint="cs"/>
                <w:rtl/>
                <w:lang w:bidi="ar-IQ"/>
              </w:rPr>
              <w:t>337.22</w:t>
            </w:r>
          </w:p>
        </w:tc>
        <w:tc>
          <w:tcPr>
            <w:tcW w:w="2449" w:type="dxa"/>
            <w:tcBorders>
              <w:right w:val="thinThickSmallGap" w:sz="18" w:space="0" w:color="auto"/>
            </w:tcBorders>
          </w:tcPr>
          <w:p w:rsidR="00721BCA" w:rsidRPr="00D57290" w:rsidRDefault="0025741C" w:rsidP="00D57290">
            <w:pPr>
              <w:jc w:val="center"/>
              <w:rPr>
                <w:rFonts w:cs="Simplified Arabic"/>
                <w:rtl/>
                <w:lang w:bidi="ar-IQ"/>
              </w:rPr>
            </w:pPr>
            <w:r w:rsidRPr="00D57290">
              <w:rPr>
                <w:rFonts w:cs="Simplified Arabic" w:hint="cs"/>
                <w:rtl/>
                <w:lang w:bidi="ar-IQ"/>
              </w:rPr>
              <w:t>607.88</w:t>
            </w:r>
          </w:p>
        </w:tc>
      </w:tr>
      <w:tr w:rsidR="00721BCA" w:rsidRPr="00D57290" w:rsidTr="00D57290">
        <w:trPr>
          <w:trHeight w:val="175"/>
        </w:trPr>
        <w:tc>
          <w:tcPr>
            <w:tcW w:w="1667" w:type="dxa"/>
            <w:tcBorders>
              <w:left w:val="thinThickSmallGap" w:sz="18" w:space="0" w:color="auto"/>
            </w:tcBorders>
          </w:tcPr>
          <w:p w:rsidR="00721BCA" w:rsidRPr="00D57290" w:rsidRDefault="00721BCA" w:rsidP="00D57290">
            <w:pPr>
              <w:jc w:val="center"/>
              <w:rPr>
                <w:rFonts w:cs="Simplified Arabic"/>
                <w:rtl/>
                <w:lang w:bidi="ar-IQ"/>
              </w:rPr>
            </w:pPr>
            <w:r w:rsidRPr="00D57290">
              <w:rPr>
                <w:rFonts w:cs="Simplified Arabic" w:hint="cs"/>
                <w:rtl/>
                <w:lang w:bidi="ar-IQ"/>
              </w:rPr>
              <w:t>200</w:t>
            </w:r>
            <w:r w:rsidR="0025741C" w:rsidRPr="00D57290">
              <w:rPr>
                <w:rFonts w:cs="Simplified Arabic" w:hint="cs"/>
                <w:rtl/>
                <w:lang w:bidi="ar-IQ"/>
              </w:rPr>
              <w:t>2</w:t>
            </w:r>
          </w:p>
        </w:tc>
        <w:tc>
          <w:tcPr>
            <w:tcW w:w="2449" w:type="dxa"/>
          </w:tcPr>
          <w:p w:rsidR="00721BCA" w:rsidRPr="00D57290" w:rsidRDefault="0025741C" w:rsidP="00D57290">
            <w:pPr>
              <w:jc w:val="center"/>
              <w:rPr>
                <w:rFonts w:cs="Simplified Arabic"/>
                <w:rtl/>
                <w:lang w:bidi="ar-IQ"/>
              </w:rPr>
            </w:pPr>
            <w:r w:rsidRPr="00D57290">
              <w:rPr>
                <w:rFonts w:cs="Simplified Arabic" w:hint="cs"/>
                <w:rtl/>
                <w:lang w:bidi="ar-IQ"/>
              </w:rPr>
              <w:t>290.9911</w:t>
            </w:r>
          </w:p>
        </w:tc>
        <w:tc>
          <w:tcPr>
            <w:tcW w:w="2449" w:type="dxa"/>
          </w:tcPr>
          <w:p w:rsidR="00721BCA" w:rsidRPr="00D57290" w:rsidRDefault="0025741C" w:rsidP="00D57290">
            <w:pPr>
              <w:jc w:val="center"/>
              <w:rPr>
                <w:rFonts w:cs="Simplified Arabic"/>
                <w:rtl/>
                <w:lang w:bidi="ar-IQ"/>
              </w:rPr>
            </w:pPr>
            <w:r w:rsidRPr="00D57290">
              <w:rPr>
                <w:rFonts w:cs="Simplified Arabic" w:hint="cs"/>
                <w:rtl/>
                <w:lang w:bidi="ar-IQ"/>
              </w:rPr>
              <w:t>395.99</w:t>
            </w:r>
          </w:p>
        </w:tc>
        <w:tc>
          <w:tcPr>
            <w:tcW w:w="2449" w:type="dxa"/>
            <w:tcBorders>
              <w:right w:val="thinThickSmallGap" w:sz="18" w:space="0" w:color="auto"/>
            </w:tcBorders>
          </w:tcPr>
          <w:p w:rsidR="00721BCA" w:rsidRPr="00D57290" w:rsidRDefault="0025741C" w:rsidP="00D57290">
            <w:pPr>
              <w:jc w:val="center"/>
              <w:rPr>
                <w:rFonts w:cs="Simplified Arabic"/>
                <w:rtl/>
                <w:lang w:bidi="ar-IQ"/>
              </w:rPr>
            </w:pPr>
            <w:r w:rsidRPr="00D57290">
              <w:rPr>
                <w:rFonts w:cs="Simplified Arabic" w:hint="cs"/>
                <w:rtl/>
                <w:lang w:bidi="ar-IQ"/>
              </w:rPr>
              <w:t>686.98</w:t>
            </w:r>
          </w:p>
        </w:tc>
      </w:tr>
      <w:tr w:rsidR="00721BCA" w:rsidRPr="00D57290" w:rsidTr="00D57290">
        <w:trPr>
          <w:trHeight w:val="175"/>
        </w:trPr>
        <w:tc>
          <w:tcPr>
            <w:tcW w:w="1667" w:type="dxa"/>
            <w:tcBorders>
              <w:left w:val="thinThickSmallGap" w:sz="18" w:space="0" w:color="auto"/>
            </w:tcBorders>
          </w:tcPr>
          <w:p w:rsidR="00721BCA" w:rsidRPr="00D57290" w:rsidRDefault="00721BCA" w:rsidP="00D57290">
            <w:pPr>
              <w:jc w:val="center"/>
              <w:rPr>
                <w:rFonts w:cs="Simplified Arabic"/>
                <w:rtl/>
                <w:lang w:bidi="ar-IQ"/>
              </w:rPr>
            </w:pPr>
            <w:r w:rsidRPr="00D57290">
              <w:rPr>
                <w:rFonts w:cs="Simplified Arabic" w:hint="cs"/>
                <w:rtl/>
                <w:lang w:bidi="ar-IQ"/>
              </w:rPr>
              <w:t>2003</w:t>
            </w:r>
          </w:p>
        </w:tc>
        <w:tc>
          <w:tcPr>
            <w:tcW w:w="2449" w:type="dxa"/>
          </w:tcPr>
          <w:p w:rsidR="00721BCA" w:rsidRPr="00D57290" w:rsidRDefault="0025741C" w:rsidP="00D57290">
            <w:pPr>
              <w:jc w:val="center"/>
              <w:rPr>
                <w:rFonts w:cs="Simplified Arabic"/>
                <w:rtl/>
                <w:lang w:bidi="ar-IQ"/>
              </w:rPr>
            </w:pPr>
            <w:r w:rsidRPr="00D57290">
              <w:rPr>
                <w:rFonts w:cs="Simplified Arabic" w:hint="cs"/>
                <w:rtl/>
                <w:lang w:bidi="ar-IQ"/>
              </w:rPr>
              <w:t>300.2522</w:t>
            </w:r>
          </w:p>
        </w:tc>
        <w:tc>
          <w:tcPr>
            <w:tcW w:w="2449" w:type="dxa"/>
          </w:tcPr>
          <w:p w:rsidR="00721BCA" w:rsidRPr="00D57290" w:rsidRDefault="0025741C" w:rsidP="00D57290">
            <w:pPr>
              <w:jc w:val="center"/>
              <w:rPr>
                <w:rFonts w:cs="Simplified Arabic"/>
                <w:rtl/>
                <w:lang w:bidi="ar-IQ"/>
              </w:rPr>
            </w:pPr>
            <w:r w:rsidRPr="00D57290">
              <w:rPr>
                <w:rFonts w:cs="Simplified Arabic" w:hint="cs"/>
                <w:rtl/>
                <w:lang w:bidi="ar-IQ"/>
              </w:rPr>
              <w:t>555.4000</w:t>
            </w:r>
          </w:p>
        </w:tc>
        <w:tc>
          <w:tcPr>
            <w:tcW w:w="2449" w:type="dxa"/>
            <w:tcBorders>
              <w:right w:val="thinThickSmallGap" w:sz="18" w:space="0" w:color="auto"/>
            </w:tcBorders>
          </w:tcPr>
          <w:p w:rsidR="00721BCA" w:rsidRPr="00D57290" w:rsidRDefault="0025741C" w:rsidP="00D57290">
            <w:pPr>
              <w:jc w:val="center"/>
              <w:rPr>
                <w:rFonts w:cs="Simplified Arabic"/>
                <w:rtl/>
                <w:lang w:bidi="ar-IQ"/>
              </w:rPr>
            </w:pPr>
            <w:r w:rsidRPr="00D57290">
              <w:rPr>
                <w:rFonts w:cs="Simplified Arabic" w:hint="cs"/>
                <w:rtl/>
                <w:lang w:bidi="ar-IQ"/>
              </w:rPr>
              <w:t>855.65</w:t>
            </w:r>
          </w:p>
        </w:tc>
      </w:tr>
      <w:tr w:rsidR="00721BCA" w:rsidRPr="00D57290" w:rsidTr="00D57290">
        <w:trPr>
          <w:trHeight w:val="175"/>
        </w:trPr>
        <w:tc>
          <w:tcPr>
            <w:tcW w:w="1667" w:type="dxa"/>
            <w:tcBorders>
              <w:left w:val="thinThickSmallGap" w:sz="18" w:space="0" w:color="auto"/>
            </w:tcBorders>
          </w:tcPr>
          <w:p w:rsidR="00721BCA" w:rsidRPr="00D57290" w:rsidRDefault="00721BCA" w:rsidP="00D57290">
            <w:pPr>
              <w:jc w:val="center"/>
              <w:rPr>
                <w:rFonts w:cs="Simplified Arabic"/>
                <w:rtl/>
                <w:lang w:bidi="ar-IQ"/>
              </w:rPr>
            </w:pPr>
            <w:r w:rsidRPr="00D57290">
              <w:rPr>
                <w:rFonts w:cs="Simplified Arabic" w:hint="cs"/>
                <w:rtl/>
                <w:lang w:bidi="ar-IQ"/>
              </w:rPr>
              <w:t>2004</w:t>
            </w:r>
          </w:p>
        </w:tc>
        <w:tc>
          <w:tcPr>
            <w:tcW w:w="2449" w:type="dxa"/>
          </w:tcPr>
          <w:p w:rsidR="00721BCA" w:rsidRPr="00D57290" w:rsidRDefault="0025741C" w:rsidP="00D57290">
            <w:pPr>
              <w:jc w:val="center"/>
              <w:rPr>
                <w:rFonts w:cs="Simplified Arabic"/>
                <w:rtl/>
                <w:lang w:bidi="ar-IQ"/>
              </w:rPr>
            </w:pPr>
            <w:r w:rsidRPr="00D57290">
              <w:rPr>
                <w:rFonts w:cs="Simplified Arabic" w:hint="cs"/>
                <w:rtl/>
                <w:lang w:bidi="ar-IQ"/>
              </w:rPr>
              <w:t>330.490</w:t>
            </w:r>
          </w:p>
        </w:tc>
        <w:tc>
          <w:tcPr>
            <w:tcW w:w="2449" w:type="dxa"/>
          </w:tcPr>
          <w:p w:rsidR="00721BCA" w:rsidRPr="00D57290" w:rsidRDefault="0025741C" w:rsidP="00D57290">
            <w:pPr>
              <w:jc w:val="center"/>
              <w:rPr>
                <w:rFonts w:cs="Simplified Arabic"/>
                <w:rtl/>
                <w:lang w:bidi="ar-IQ"/>
              </w:rPr>
            </w:pPr>
            <w:r w:rsidRPr="00D57290">
              <w:rPr>
                <w:rFonts w:cs="Simplified Arabic" w:hint="cs"/>
                <w:rtl/>
                <w:lang w:bidi="ar-IQ"/>
              </w:rPr>
              <w:t>588.600</w:t>
            </w:r>
          </w:p>
        </w:tc>
        <w:tc>
          <w:tcPr>
            <w:tcW w:w="2449" w:type="dxa"/>
            <w:tcBorders>
              <w:right w:val="thinThickSmallGap" w:sz="18" w:space="0" w:color="auto"/>
            </w:tcBorders>
          </w:tcPr>
          <w:p w:rsidR="00721BCA" w:rsidRPr="00D57290" w:rsidRDefault="0025741C" w:rsidP="00D57290">
            <w:pPr>
              <w:jc w:val="center"/>
              <w:rPr>
                <w:rFonts w:cs="Simplified Arabic"/>
                <w:rtl/>
                <w:lang w:bidi="ar-IQ"/>
              </w:rPr>
            </w:pPr>
            <w:r w:rsidRPr="00D57290">
              <w:rPr>
                <w:rFonts w:cs="Simplified Arabic" w:hint="cs"/>
                <w:rtl/>
                <w:lang w:bidi="ar-IQ"/>
              </w:rPr>
              <w:t>919.09</w:t>
            </w:r>
          </w:p>
        </w:tc>
      </w:tr>
      <w:tr w:rsidR="00721BCA" w:rsidRPr="00D57290" w:rsidTr="00D57290">
        <w:trPr>
          <w:trHeight w:val="175"/>
        </w:trPr>
        <w:tc>
          <w:tcPr>
            <w:tcW w:w="1667" w:type="dxa"/>
            <w:tcBorders>
              <w:left w:val="thinThickSmallGap" w:sz="18" w:space="0" w:color="auto"/>
              <w:bottom w:val="thinThickSmallGap" w:sz="18" w:space="0" w:color="auto"/>
            </w:tcBorders>
          </w:tcPr>
          <w:p w:rsidR="00721BCA" w:rsidRPr="00D57290" w:rsidRDefault="00721BCA" w:rsidP="00D57290">
            <w:pPr>
              <w:jc w:val="center"/>
              <w:rPr>
                <w:rFonts w:cs="Simplified Arabic"/>
                <w:rtl/>
                <w:lang w:bidi="ar-IQ"/>
              </w:rPr>
            </w:pPr>
            <w:r w:rsidRPr="00D57290">
              <w:rPr>
                <w:rFonts w:cs="Simplified Arabic" w:hint="cs"/>
                <w:rtl/>
                <w:lang w:bidi="ar-IQ"/>
              </w:rPr>
              <w:t>2005</w:t>
            </w:r>
          </w:p>
        </w:tc>
        <w:tc>
          <w:tcPr>
            <w:tcW w:w="2449" w:type="dxa"/>
            <w:tcBorders>
              <w:bottom w:val="thinThickSmallGap" w:sz="18" w:space="0" w:color="auto"/>
            </w:tcBorders>
          </w:tcPr>
          <w:p w:rsidR="00721BCA" w:rsidRPr="00D57290" w:rsidRDefault="0025741C" w:rsidP="00D57290">
            <w:pPr>
              <w:jc w:val="center"/>
              <w:rPr>
                <w:rFonts w:cs="Simplified Arabic"/>
                <w:rtl/>
                <w:lang w:bidi="ar-IQ"/>
              </w:rPr>
            </w:pPr>
            <w:r w:rsidRPr="00D57290">
              <w:rPr>
                <w:rFonts w:cs="Simplified Arabic" w:hint="cs"/>
                <w:rtl/>
                <w:lang w:bidi="ar-IQ"/>
              </w:rPr>
              <w:t>240.725</w:t>
            </w:r>
          </w:p>
        </w:tc>
        <w:tc>
          <w:tcPr>
            <w:tcW w:w="2449" w:type="dxa"/>
            <w:tcBorders>
              <w:bottom w:val="thinThickSmallGap" w:sz="18" w:space="0" w:color="auto"/>
            </w:tcBorders>
          </w:tcPr>
          <w:p w:rsidR="00721BCA" w:rsidRPr="00D57290" w:rsidRDefault="0025741C" w:rsidP="00D57290">
            <w:pPr>
              <w:jc w:val="center"/>
              <w:rPr>
                <w:rFonts w:cs="Simplified Arabic"/>
                <w:rtl/>
                <w:lang w:bidi="ar-IQ"/>
              </w:rPr>
            </w:pPr>
            <w:r w:rsidRPr="00D57290">
              <w:rPr>
                <w:rFonts w:cs="Simplified Arabic" w:hint="cs"/>
                <w:rtl/>
                <w:lang w:bidi="ar-IQ"/>
              </w:rPr>
              <w:t>481.54</w:t>
            </w:r>
          </w:p>
        </w:tc>
        <w:tc>
          <w:tcPr>
            <w:tcW w:w="2449" w:type="dxa"/>
            <w:tcBorders>
              <w:bottom w:val="thinThickSmallGap" w:sz="18" w:space="0" w:color="auto"/>
              <w:right w:val="thinThickSmallGap" w:sz="18" w:space="0" w:color="auto"/>
            </w:tcBorders>
          </w:tcPr>
          <w:p w:rsidR="00721BCA" w:rsidRPr="00D57290" w:rsidRDefault="0025741C" w:rsidP="00D57290">
            <w:pPr>
              <w:jc w:val="center"/>
              <w:rPr>
                <w:rFonts w:cs="Simplified Arabic"/>
                <w:rtl/>
                <w:lang w:bidi="ar-IQ"/>
              </w:rPr>
            </w:pPr>
            <w:r w:rsidRPr="00D57290">
              <w:rPr>
                <w:rFonts w:cs="Simplified Arabic" w:hint="cs"/>
                <w:rtl/>
                <w:lang w:bidi="ar-IQ"/>
              </w:rPr>
              <w:t>722.265</w:t>
            </w:r>
          </w:p>
        </w:tc>
      </w:tr>
    </w:tbl>
    <w:p w:rsidR="00D87899" w:rsidRDefault="00D87899" w:rsidP="00D57290">
      <w:pPr>
        <w:spacing w:after="0" w:line="240" w:lineRule="auto"/>
        <w:jc w:val="lowKashida"/>
        <w:rPr>
          <w:rFonts w:cs="Simplified Arabic"/>
          <w:sz w:val="24"/>
          <w:szCs w:val="24"/>
          <w:rtl/>
          <w:lang w:bidi="ar-IQ"/>
        </w:rPr>
      </w:pPr>
    </w:p>
    <w:p w:rsidR="00D57290" w:rsidRDefault="00D57290" w:rsidP="00D57290">
      <w:pPr>
        <w:spacing w:after="0" w:line="240" w:lineRule="auto"/>
        <w:jc w:val="lowKashida"/>
        <w:rPr>
          <w:rFonts w:cs="Simplified Arabic"/>
          <w:sz w:val="24"/>
          <w:szCs w:val="24"/>
          <w:rtl/>
          <w:lang w:bidi="ar-IQ"/>
        </w:rPr>
      </w:pPr>
      <w:r>
        <w:rPr>
          <w:rFonts w:cs="Simplified Arabic" w:hint="cs"/>
          <w:sz w:val="24"/>
          <w:szCs w:val="24"/>
          <w:rtl/>
          <w:lang w:bidi="ar-IQ"/>
        </w:rPr>
        <w:t xml:space="preserve">المصدر : وزارة المالية : دائرة لموازنة : قسم البحوث و الاحصاء ، العراق ، وزارة التخطيط ، الحسابات الختامية ، قاعدة بيانات و الرسوم البيانية لمؤشرات الحسابات القومي للسنوات المخالفة .  </w:t>
      </w:r>
    </w:p>
    <w:p w:rsidR="00D57290" w:rsidRDefault="00D57290" w:rsidP="00D57290">
      <w:pPr>
        <w:spacing w:after="0" w:line="240" w:lineRule="auto"/>
        <w:jc w:val="lowKashida"/>
        <w:rPr>
          <w:rFonts w:cs="Simplified Arabic"/>
          <w:sz w:val="24"/>
          <w:szCs w:val="24"/>
          <w:rtl/>
          <w:lang w:bidi="ar-IQ"/>
        </w:rPr>
      </w:pPr>
    </w:p>
    <w:p w:rsidR="00D005C1" w:rsidRDefault="00D005C1" w:rsidP="00D57290">
      <w:pPr>
        <w:spacing w:after="0" w:line="240" w:lineRule="auto"/>
        <w:jc w:val="lowKashida"/>
        <w:rPr>
          <w:rFonts w:cs="Simplified Arabic"/>
          <w:sz w:val="24"/>
          <w:szCs w:val="24"/>
          <w:rtl/>
          <w:lang w:bidi="ar-IQ"/>
        </w:rPr>
      </w:pPr>
    </w:p>
    <w:p w:rsidR="00A81EC0" w:rsidRDefault="00D005C1" w:rsidP="00A81EC0">
      <w:pPr>
        <w:spacing w:before="240" w:after="0"/>
        <w:jc w:val="lowKashida"/>
        <w:rPr>
          <w:rFonts w:cs="Simplified Arabic"/>
          <w:sz w:val="30"/>
          <w:szCs w:val="30"/>
          <w:rtl/>
          <w:lang w:bidi="ar-IQ"/>
        </w:rPr>
      </w:pPr>
      <w:r>
        <w:rPr>
          <w:rFonts w:cs="Simplified Arabic" w:hint="cs"/>
          <w:sz w:val="30"/>
          <w:szCs w:val="30"/>
          <w:rtl/>
          <w:lang w:bidi="ar-IQ"/>
        </w:rPr>
        <w:t>يبين الجدول(1) اهم الايرادات الضريبية في العراق للفترة من 1978-2005 حيث بلغت الضرائب المباشرة 213.84 مليون دينار</w:t>
      </w:r>
      <w:r w:rsidR="00A81EC0">
        <w:rPr>
          <w:rFonts w:cs="Simplified Arabic" w:hint="cs"/>
          <w:sz w:val="30"/>
          <w:szCs w:val="30"/>
          <w:rtl/>
          <w:lang w:bidi="ar-IQ"/>
        </w:rPr>
        <w:t xml:space="preserve"> و بلغت الضرائب غير المباشرة 790 مليون دينار و كانت الايرادات الضريبية 1004.37 مليون دينار و اخذت هذه المبالغ بالتزايد لتكون في عام </w:t>
      </w:r>
      <w:r w:rsidR="00A81EC0">
        <w:rPr>
          <w:rFonts w:cs="Simplified Arabic" w:hint="cs"/>
          <w:sz w:val="30"/>
          <w:szCs w:val="30"/>
          <w:rtl/>
          <w:lang w:bidi="ar-IQ"/>
        </w:rPr>
        <w:lastRenderedPageBreak/>
        <w:t>1995 الضرائب المباشرة 12197 مليون دينار و بلغت الضرائب غير المباشرة 441329.6 مليون دينار و كانت الايرادات الضريبية 37445.5 مليون دينار و اخذت هذه المتغيرات بالأنخفاض حتى ابحت في عام 2005 الضرائب المباشرة 240.725 مليون دينار و الضرائب غير المباشرة 481.545 مليون دينار و الأيرادات الضريبية 722.265 مليون دينار و هذا دليل على انخفاض المبالغ التي حصلت عليها الدولة من الضرائب المباشرة و غير المباشرة و انخفاض الأيرادات الضريبية و ذلك نتيجة انخفاض الوعي الضريبي و انخفاض قابلية الجهاز الضريبي و تخلفه في العراق .</w:t>
      </w:r>
    </w:p>
    <w:p w:rsidR="00A81EC0" w:rsidRDefault="00A81EC0" w:rsidP="00A81EC0">
      <w:pPr>
        <w:spacing w:before="240" w:after="0"/>
        <w:jc w:val="lowKashida"/>
        <w:rPr>
          <w:rFonts w:cs="Simplified Arabic"/>
          <w:sz w:val="30"/>
          <w:szCs w:val="30"/>
          <w:rtl/>
          <w:lang w:bidi="ar-IQ"/>
        </w:rPr>
      </w:pPr>
    </w:p>
    <w:p w:rsidR="00A81EC0" w:rsidRDefault="00A81EC0" w:rsidP="00A81EC0">
      <w:pPr>
        <w:spacing w:before="240" w:after="0"/>
        <w:jc w:val="lowKashida"/>
        <w:rPr>
          <w:rFonts w:cs="Simplified Arabic"/>
          <w:sz w:val="30"/>
          <w:szCs w:val="30"/>
          <w:rtl/>
          <w:lang w:bidi="ar-IQ"/>
        </w:rPr>
      </w:pPr>
    </w:p>
    <w:p w:rsidR="00A81EC0" w:rsidRDefault="00A81EC0" w:rsidP="00A81EC0">
      <w:pPr>
        <w:spacing w:before="240" w:after="0"/>
        <w:jc w:val="lowKashida"/>
        <w:rPr>
          <w:rFonts w:cs="Simplified Arabic"/>
          <w:sz w:val="30"/>
          <w:szCs w:val="30"/>
          <w:rtl/>
          <w:lang w:bidi="ar-IQ"/>
        </w:rPr>
      </w:pPr>
    </w:p>
    <w:p w:rsidR="00A81EC0" w:rsidRDefault="00A81EC0" w:rsidP="00A81EC0">
      <w:pPr>
        <w:spacing w:before="240" w:after="0"/>
        <w:jc w:val="lowKashida"/>
        <w:rPr>
          <w:rFonts w:cs="Simplified Arabic"/>
          <w:sz w:val="30"/>
          <w:szCs w:val="30"/>
          <w:rtl/>
          <w:lang w:bidi="ar-IQ"/>
        </w:rPr>
      </w:pPr>
    </w:p>
    <w:p w:rsidR="00A81EC0" w:rsidRDefault="00A81EC0" w:rsidP="00A81EC0">
      <w:pPr>
        <w:spacing w:before="240" w:after="0"/>
        <w:jc w:val="lowKashida"/>
        <w:rPr>
          <w:rFonts w:cs="Simplified Arabic"/>
          <w:sz w:val="30"/>
          <w:szCs w:val="30"/>
          <w:rtl/>
          <w:lang w:bidi="ar-IQ"/>
        </w:rPr>
      </w:pPr>
    </w:p>
    <w:p w:rsidR="00A81EC0" w:rsidRDefault="00A81EC0" w:rsidP="00A81EC0">
      <w:pPr>
        <w:spacing w:before="240" w:after="0"/>
        <w:jc w:val="lowKashida"/>
        <w:rPr>
          <w:rFonts w:cs="Simplified Arabic"/>
          <w:sz w:val="30"/>
          <w:szCs w:val="30"/>
          <w:rtl/>
          <w:lang w:bidi="ar-IQ"/>
        </w:rPr>
      </w:pPr>
    </w:p>
    <w:p w:rsidR="00A81EC0" w:rsidRDefault="00A81EC0" w:rsidP="00A81EC0">
      <w:pPr>
        <w:spacing w:before="240" w:after="0"/>
        <w:jc w:val="lowKashida"/>
        <w:rPr>
          <w:rFonts w:cs="Simplified Arabic"/>
          <w:sz w:val="30"/>
          <w:szCs w:val="30"/>
          <w:rtl/>
          <w:lang w:bidi="ar-IQ"/>
        </w:rPr>
      </w:pPr>
    </w:p>
    <w:p w:rsidR="00A81EC0" w:rsidRDefault="00A81EC0" w:rsidP="00A81EC0">
      <w:pPr>
        <w:spacing w:before="240" w:after="0"/>
        <w:jc w:val="lowKashida"/>
        <w:rPr>
          <w:rFonts w:cs="Simplified Arabic"/>
          <w:sz w:val="30"/>
          <w:szCs w:val="30"/>
          <w:rtl/>
          <w:lang w:bidi="ar-IQ"/>
        </w:rPr>
      </w:pPr>
    </w:p>
    <w:p w:rsidR="00812E13" w:rsidRDefault="00812E13" w:rsidP="00A81EC0">
      <w:pPr>
        <w:spacing w:before="240" w:after="0"/>
        <w:jc w:val="lowKashida"/>
        <w:rPr>
          <w:rFonts w:cs="Simplified Arabic"/>
          <w:sz w:val="30"/>
          <w:szCs w:val="30"/>
          <w:rtl/>
          <w:lang w:bidi="ar-IQ"/>
        </w:rPr>
      </w:pPr>
    </w:p>
    <w:p w:rsidR="00812E13" w:rsidRDefault="00812E13" w:rsidP="00A81EC0">
      <w:pPr>
        <w:spacing w:before="240" w:after="0"/>
        <w:jc w:val="lowKashida"/>
        <w:rPr>
          <w:rFonts w:cs="Simplified Arabic"/>
          <w:sz w:val="30"/>
          <w:szCs w:val="30"/>
          <w:rtl/>
          <w:lang w:bidi="ar-IQ"/>
        </w:rPr>
      </w:pPr>
    </w:p>
    <w:p w:rsidR="00A81EC0" w:rsidRDefault="00A81EC0" w:rsidP="00A81EC0">
      <w:pPr>
        <w:spacing w:before="240" w:after="0"/>
        <w:jc w:val="lowKashida"/>
        <w:rPr>
          <w:rFonts w:cs="Simplified Arabic"/>
          <w:sz w:val="30"/>
          <w:szCs w:val="30"/>
          <w:rtl/>
          <w:lang w:bidi="ar-IQ"/>
        </w:rPr>
      </w:pPr>
    </w:p>
    <w:p w:rsidR="00A81EC0" w:rsidRDefault="00AD0F22" w:rsidP="00AD0F22">
      <w:pPr>
        <w:spacing w:after="0"/>
        <w:jc w:val="center"/>
        <w:rPr>
          <w:rFonts w:cs="Simplified Arabic"/>
          <w:sz w:val="30"/>
          <w:szCs w:val="30"/>
          <w:rtl/>
          <w:lang w:bidi="ar-IQ"/>
        </w:rPr>
      </w:pPr>
      <w:r>
        <w:rPr>
          <w:rFonts w:cs="Simplified Arabic" w:hint="cs"/>
          <w:sz w:val="30"/>
          <w:szCs w:val="30"/>
          <w:rtl/>
          <w:lang w:bidi="ar-IQ"/>
        </w:rPr>
        <w:t xml:space="preserve">جدول (2) </w:t>
      </w:r>
    </w:p>
    <w:p w:rsidR="00AD0F22" w:rsidRDefault="00AD0F22" w:rsidP="00AD0F22">
      <w:pPr>
        <w:spacing w:after="0"/>
        <w:jc w:val="center"/>
        <w:rPr>
          <w:rFonts w:cs="Simplified Arabic"/>
          <w:sz w:val="30"/>
          <w:szCs w:val="30"/>
          <w:rtl/>
          <w:lang w:bidi="ar-IQ"/>
        </w:rPr>
      </w:pPr>
      <w:r>
        <w:rPr>
          <w:rFonts w:cs="Simplified Arabic" w:hint="cs"/>
          <w:sz w:val="30"/>
          <w:szCs w:val="30"/>
          <w:rtl/>
          <w:lang w:bidi="ar-IQ"/>
        </w:rPr>
        <w:lastRenderedPageBreak/>
        <w:t xml:space="preserve">أهم المؤشرات الاقتصادية في العراق للمدة ( 1985 </w:t>
      </w:r>
      <w:r>
        <w:rPr>
          <w:rFonts w:cs="Simplified Arabic"/>
          <w:sz w:val="30"/>
          <w:szCs w:val="30"/>
          <w:rtl/>
          <w:lang w:bidi="ar-IQ"/>
        </w:rPr>
        <w:t>–</w:t>
      </w:r>
      <w:r>
        <w:rPr>
          <w:rFonts w:cs="Simplified Arabic" w:hint="cs"/>
          <w:sz w:val="30"/>
          <w:szCs w:val="30"/>
          <w:rtl/>
          <w:lang w:bidi="ar-IQ"/>
        </w:rPr>
        <w:t xml:space="preserve"> 2005 ) </w:t>
      </w:r>
    </w:p>
    <w:tbl>
      <w:tblPr>
        <w:tblStyle w:val="a4"/>
        <w:bidiVisual/>
        <w:tblW w:w="9014" w:type="dxa"/>
        <w:tblLook w:val="04A0" w:firstRow="1" w:lastRow="0" w:firstColumn="1" w:lastColumn="0" w:noHBand="0" w:noVBand="1"/>
      </w:tblPr>
      <w:tblGrid>
        <w:gridCol w:w="1667"/>
        <w:gridCol w:w="2449"/>
        <w:gridCol w:w="2449"/>
        <w:gridCol w:w="2449"/>
      </w:tblGrid>
      <w:tr w:rsidR="00AD0F22" w:rsidRPr="00D57290" w:rsidTr="00D45B2C">
        <w:trPr>
          <w:trHeight w:val="175"/>
        </w:trPr>
        <w:tc>
          <w:tcPr>
            <w:tcW w:w="1667" w:type="dxa"/>
            <w:tcBorders>
              <w:top w:val="thinThickSmallGap" w:sz="18" w:space="0" w:color="auto"/>
              <w:left w:val="thinThickSmallGap" w:sz="18" w:space="0" w:color="auto"/>
              <w:bottom w:val="thinThickSmallGap" w:sz="18" w:space="0" w:color="auto"/>
            </w:tcBorders>
            <w:vAlign w:val="center"/>
          </w:tcPr>
          <w:p w:rsidR="00AD0F22" w:rsidRPr="00D57290" w:rsidRDefault="00AD0F22" w:rsidP="00D45B2C">
            <w:pPr>
              <w:jc w:val="center"/>
              <w:rPr>
                <w:rFonts w:cs="Simplified Arabic"/>
                <w:b/>
                <w:bCs/>
                <w:rtl/>
                <w:lang w:bidi="ar-IQ"/>
              </w:rPr>
            </w:pPr>
            <w:r w:rsidRPr="00D57290">
              <w:rPr>
                <w:rFonts w:cs="Simplified Arabic" w:hint="cs"/>
                <w:b/>
                <w:bCs/>
                <w:rtl/>
                <w:lang w:bidi="ar-IQ"/>
              </w:rPr>
              <w:t xml:space="preserve">السنوات </w:t>
            </w:r>
          </w:p>
        </w:tc>
        <w:tc>
          <w:tcPr>
            <w:tcW w:w="2449" w:type="dxa"/>
            <w:tcBorders>
              <w:top w:val="thinThickSmallGap" w:sz="18" w:space="0" w:color="auto"/>
              <w:bottom w:val="thinThickSmallGap" w:sz="18" w:space="0" w:color="auto"/>
            </w:tcBorders>
            <w:vAlign w:val="center"/>
          </w:tcPr>
          <w:p w:rsidR="00AD0F22" w:rsidRPr="00D57290" w:rsidRDefault="00AD0F22" w:rsidP="00D45B2C">
            <w:pPr>
              <w:jc w:val="center"/>
              <w:rPr>
                <w:rFonts w:cs="Simplified Arabic"/>
                <w:b/>
                <w:bCs/>
                <w:rtl/>
                <w:lang w:bidi="ar-IQ"/>
              </w:rPr>
            </w:pPr>
            <w:r>
              <w:rPr>
                <w:rFonts w:cs="Simplified Arabic" w:hint="cs"/>
                <w:b/>
                <w:bCs/>
                <w:rtl/>
                <w:lang w:bidi="ar-IQ"/>
              </w:rPr>
              <w:t xml:space="preserve">الأيرادات العامة </w:t>
            </w:r>
            <w:r w:rsidRPr="00D57290">
              <w:rPr>
                <w:rFonts w:cs="Simplified Arabic" w:hint="cs"/>
                <w:b/>
                <w:bCs/>
                <w:rtl/>
                <w:lang w:bidi="ar-IQ"/>
              </w:rPr>
              <w:t xml:space="preserve"> </w:t>
            </w:r>
          </w:p>
        </w:tc>
        <w:tc>
          <w:tcPr>
            <w:tcW w:w="2449" w:type="dxa"/>
            <w:tcBorders>
              <w:top w:val="thinThickSmallGap" w:sz="18" w:space="0" w:color="auto"/>
              <w:bottom w:val="thinThickSmallGap" w:sz="18" w:space="0" w:color="auto"/>
            </w:tcBorders>
            <w:vAlign w:val="center"/>
          </w:tcPr>
          <w:p w:rsidR="00AD0F22" w:rsidRPr="00D57290" w:rsidRDefault="00AD0F22" w:rsidP="00D45B2C">
            <w:pPr>
              <w:jc w:val="center"/>
              <w:rPr>
                <w:rFonts w:cs="Simplified Arabic"/>
                <w:b/>
                <w:bCs/>
                <w:rtl/>
                <w:lang w:bidi="ar-IQ"/>
              </w:rPr>
            </w:pPr>
            <w:r>
              <w:rPr>
                <w:rFonts w:cs="Simplified Arabic" w:hint="cs"/>
                <w:b/>
                <w:bCs/>
                <w:rtl/>
                <w:lang w:bidi="ar-IQ"/>
              </w:rPr>
              <w:t>الإنفاق العام</w:t>
            </w:r>
          </w:p>
        </w:tc>
        <w:tc>
          <w:tcPr>
            <w:tcW w:w="2449" w:type="dxa"/>
            <w:tcBorders>
              <w:top w:val="thinThickSmallGap" w:sz="18" w:space="0" w:color="auto"/>
              <w:bottom w:val="thinThickSmallGap" w:sz="18" w:space="0" w:color="auto"/>
              <w:right w:val="thinThickSmallGap" w:sz="18" w:space="0" w:color="auto"/>
            </w:tcBorders>
            <w:vAlign w:val="center"/>
          </w:tcPr>
          <w:p w:rsidR="00AD0F22" w:rsidRPr="00D57290" w:rsidRDefault="00AD0F22" w:rsidP="00AD0F22">
            <w:pPr>
              <w:jc w:val="center"/>
              <w:rPr>
                <w:rFonts w:cs="Simplified Arabic"/>
                <w:b/>
                <w:bCs/>
                <w:rtl/>
                <w:lang w:bidi="ar-IQ"/>
              </w:rPr>
            </w:pPr>
            <w:r>
              <w:rPr>
                <w:rFonts w:cs="Simplified Arabic" w:hint="cs"/>
                <w:b/>
                <w:bCs/>
                <w:rtl/>
                <w:lang w:bidi="ar-IQ"/>
              </w:rPr>
              <w:t xml:space="preserve">الناتج امحلي الإجمالي </w:t>
            </w:r>
          </w:p>
        </w:tc>
      </w:tr>
      <w:tr w:rsidR="00AD0F22" w:rsidRPr="00D57290" w:rsidTr="00D45B2C">
        <w:trPr>
          <w:trHeight w:val="175"/>
        </w:trPr>
        <w:tc>
          <w:tcPr>
            <w:tcW w:w="1667" w:type="dxa"/>
            <w:tcBorders>
              <w:top w:val="thinThickSmallGap" w:sz="18" w:space="0" w:color="auto"/>
              <w:left w:val="thinThickSmallGap" w:sz="18" w:space="0" w:color="auto"/>
            </w:tcBorders>
          </w:tcPr>
          <w:p w:rsidR="00AD0F22" w:rsidRPr="00D57290" w:rsidRDefault="00AD0F22" w:rsidP="00D45B2C">
            <w:pPr>
              <w:jc w:val="center"/>
              <w:rPr>
                <w:rFonts w:cs="Simplified Arabic"/>
                <w:rtl/>
                <w:lang w:bidi="ar-IQ"/>
              </w:rPr>
            </w:pPr>
            <w:r w:rsidRPr="00D57290">
              <w:rPr>
                <w:rFonts w:cs="Simplified Arabic" w:hint="cs"/>
                <w:rtl/>
                <w:lang w:bidi="ar-IQ"/>
              </w:rPr>
              <w:t>1985</w:t>
            </w:r>
          </w:p>
        </w:tc>
        <w:tc>
          <w:tcPr>
            <w:tcW w:w="2449" w:type="dxa"/>
            <w:tcBorders>
              <w:top w:val="thinThickSmallGap" w:sz="18" w:space="0" w:color="auto"/>
            </w:tcBorders>
          </w:tcPr>
          <w:p w:rsidR="00AD0F22" w:rsidRPr="00D57290" w:rsidRDefault="00AD0F22" w:rsidP="00D45B2C">
            <w:pPr>
              <w:jc w:val="center"/>
              <w:rPr>
                <w:rFonts w:cs="Simplified Arabic"/>
                <w:rtl/>
                <w:lang w:bidi="ar-IQ"/>
              </w:rPr>
            </w:pPr>
            <w:r>
              <w:rPr>
                <w:rFonts w:cs="Simplified Arabic" w:hint="cs"/>
                <w:rtl/>
                <w:lang w:bidi="ar-IQ"/>
              </w:rPr>
              <w:t>7497.9</w:t>
            </w:r>
          </w:p>
        </w:tc>
        <w:tc>
          <w:tcPr>
            <w:tcW w:w="2449" w:type="dxa"/>
            <w:tcBorders>
              <w:top w:val="thinThickSmallGap" w:sz="18" w:space="0" w:color="auto"/>
            </w:tcBorders>
          </w:tcPr>
          <w:p w:rsidR="00AD0F22" w:rsidRPr="00D57290" w:rsidRDefault="00AD0F22" w:rsidP="00D45B2C">
            <w:pPr>
              <w:jc w:val="center"/>
              <w:rPr>
                <w:rFonts w:cs="Simplified Arabic"/>
                <w:rtl/>
                <w:lang w:bidi="ar-IQ"/>
              </w:rPr>
            </w:pPr>
            <w:r>
              <w:rPr>
                <w:rFonts w:cs="Simplified Arabic" w:hint="cs"/>
                <w:rtl/>
                <w:lang w:bidi="ar-IQ"/>
              </w:rPr>
              <w:t>10457.4</w:t>
            </w:r>
          </w:p>
        </w:tc>
        <w:tc>
          <w:tcPr>
            <w:tcW w:w="2449" w:type="dxa"/>
            <w:tcBorders>
              <w:top w:val="thinThickSmallGap" w:sz="18" w:space="0" w:color="auto"/>
              <w:right w:val="thinThickSmallGap" w:sz="18" w:space="0" w:color="auto"/>
            </w:tcBorders>
          </w:tcPr>
          <w:p w:rsidR="00AD0F22" w:rsidRPr="00D57290" w:rsidRDefault="00AD0F22" w:rsidP="00D45B2C">
            <w:pPr>
              <w:jc w:val="center"/>
              <w:rPr>
                <w:rFonts w:cs="Simplified Arabic"/>
                <w:rtl/>
                <w:lang w:bidi="ar-IQ"/>
              </w:rPr>
            </w:pPr>
            <w:r>
              <w:rPr>
                <w:rFonts w:cs="Simplified Arabic" w:hint="cs"/>
                <w:rtl/>
                <w:lang w:bidi="ar-IQ"/>
              </w:rPr>
              <w:t>15011.8</w:t>
            </w:r>
          </w:p>
        </w:tc>
      </w:tr>
      <w:tr w:rsidR="00AD0F22" w:rsidRPr="00D57290" w:rsidTr="00D45B2C">
        <w:trPr>
          <w:trHeight w:val="175"/>
        </w:trPr>
        <w:tc>
          <w:tcPr>
            <w:tcW w:w="1667" w:type="dxa"/>
            <w:tcBorders>
              <w:left w:val="thinThickSmallGap" w:sz="18" w:space="0" w:color="auto"/>
            </w:tcBorders>
          </w:tcPr>
          <w:p w:rsidR="00AD0F22" w:rsidRPr="00D57290" w:rsidRDefault="00AD0F22" w:rsidP="00D45B2C">
            <w:pPr>
              <w:jc w:val="center"/>
              <w:rPr>
                <w:rFonts w:cs="Simplified Arabic"/>
                <w:rtl/>
                <w:lang w:bidi="ar-IQ"/>
              </w:rPr>
            </w:pPr>
            <w:r w:rsidRPr="00D57290">
              <w:rPr>
                <w:rFonts w:cs="Simplified Arabic" w:hint="cs"/>
                <w:rtl/>
                <w:lang w:bidi="ar-IQ"/>
              </w:rPr>
              <w:t>1986</w:t>
            </w:r>
          </w:p>
        </w:tc>
        <w:tc>
          <w:tcPr>
            <w:tcW w:w="2449" w:type="dxa"/>
          </w:tcPr>
          <w:p w:rsidR="00AD0F22" w:rsidRPr="00D57290" w:rsidRDefault="00AD0F22" w:rsidP="00D45B2C">
            <w:pPr>
              <w:jc w:val="center"/>
              <w:rPr>
                <w:rFonts w:cs="Simplified Arabic"/>
                <w:rtl/>
                <w:lang w:bidi="ar-IQ"/>
              </w:rPr>
            </w:pPr>
            <w:r>
              <w:rPr>
                <w:rFonts w:cs="Simplified Arabic" w:hint="cs"/>
                <w:rtl/>
                <w:lang w:bidi="ar-IQ"/>
              </w:rPr>
              <w:t>6272.1</w:t>
            </w:r>
          </w:p>
        </w:tc>
        <w:tc>
          <w:tcPr>
            <w:tcW w:w="2449" w:type="dxa"/>
          </w:tcPr>
          <w:p w:rsidR="00AD0F22" w:rsidRPr="00D57290" w:rsidRDefault="00AD0F22" w:rsidP="00D45B2C">
            <w:pPr>
              <w:jc w:val="center"/>
              <w:rPr>
                <w:rFonts w:cs="Simplified Arabic"/>
                <w:rtl/>
                <w:lang w:bidi="ar-IQ"/>
              </w:rPr>
            </w:pPr>
            <w:r>
              <w:rPr>
                <w:rFonts w:cs="Simplified Arabic" w:hint="cs"/>
                <w:rtl/>
                <w:lang w:bidi="ar-IQ"/>
              </w:rPr>
              <w:t>10031.4</w:t>
            </w:r>
          </w:p>
        </w:tc>
        <w:tc>
          <w:tcPr>
            <w:tcW w:w="2449" w:type="dxa"/>
            <w:tcBorders>
              <w:right w:val="thinThickSmallGap" w:sz="18" w:space="0" w:color="auto"/>
            </w:tcBorders>
          </w:tcPr>
          <w:p w:rsidR="00AD0F22" w:rsidRPr="00D57290" w:rsidRDefault="00AD0F22" w:rsidP="00D45B2C">
            <w:pPr>
              <w:jc w:val="center"/>
              <w:rPr>
                <w:rFonts w:cs="Simplified Arabic"/>
                <w:rtl/>
                <w:lang w:bidi="ar-IQ"/>
              </w:rPr>
            </w:pPr>
            <w:r>
              <w:rPr>
                <w:rFonts w:cs="Simplified Arabic" w:hint="cs"/>
                <w:rtl/>
                <w:lang w:bidi="ar-IQ"/>
              </w:rPr>
              <w:t>14652</w:t>
            </w:r>
          </w:p>
        </w:tc>
      </w:tr>
      <w:tr w:rsidR="00AD0F22" w:rsidRPr="00D57290" w:rsidTr="00D45B2C">
        <w:trPr>
          <w:trHeight w:val="175"/>
        </w:trPr>
        <w:tc>
          <w:tcPr>
            <w:tcW w:w="1667" w:type="dxa"/>
            <w:tcBorders>
              <w:left w:val="thinThickSmallGap" w:sz="18" w:space="0" w:color="auto"/>
            </w:tcBorders>
          </w:tcPr>
          <w:p w:rsidR="00AD0F22" w:rsidRPr="00D57290" w:rsidRDefault="00AD0F22" w:rsidP="00D45B2C">
            <w:pPr>
              <w:jc w:val="center"/>
              <w:rPr>
                <w:rFonts w:cs="Simplified Arabic"/>
                <w:rtl/>
                <w:lang w:bidi="ar-IQ"/>
              </w:rPr>
            </w:pPr>
            <w:r w:rsidRPr="00D57290">
              <w:rPr>
                <w:rFonts w:cs="Simplified Arabic" w:hint="cs"/>
                <w:rtl/>
                <w:lang w:bidi="ar-IQ"/>
              </w:rPr>
              <w:t>1987</w:t>
            </w:r>
          </w:p>
        </w:tc>
        <w:tc>
          <w:tcPr>
            <w:tcW w:w="2449" w:type="dxa"/>
          </w:tcPr>
          <w:p w:rsidR="00AD0F22" w:rsidRPr="00D57290" w:rsidRDefault="00AD0F22" w:rsidP="00D45B2C">
            <w:pPr>
              <w:jc w:val="center"/>
              <w:rPr>
                <w:rFonts w:cs="Simplified Arabic"/>
                <w:rtl/>
                <w:lang w:bidi="ar-IQ"/>
              </w:rPr>
            </w:pPr>
            <w:r>
              <w:rPr>
                <w:rFonts w:cs="Simplified Arabic" w:hint="cs"/>
                <w:rtl/>
                <w:lang w:bidi="ar-IQ"/>
              </w:rPr>
              <w:t>8708.6</w:t>
            </w:r>
          </w:p>
        </w:tc>
        <w:tc>
          <w:tcPr>
            <w:tcW w:w="2449" w:type="dxa"/>
          </w:tcPr>
          <w:p w:rsidR="00AD0F22" w:rsidRPr="00D57290" w:rsidRDefault="00AD0F22" w:rsidP="00D45B2C">
            <w:pPr>
              <w:jc w:val="center"/>
              <w:rPr>
                <w:rFonts w:cs="Simplified Arabic"/>
                <w:rtl/>
                <w:lang w:bidi="ar-IQ"/>
              </w:rPr>
            </w:pPr>
            <w:r>
              <w:rPr>
                <w:rFonts w:cs="Simplified Arabic" w:hint="cs"/>
                <w:rtl/>
                <w:lang w:bidi="ar-IQ"/>
              </w:rPr>
              <w:t>11846.3</w:t>
            </w:r>
          </w:p>
        </w:tc>
        <w:tc>
          <w:tcPr>
            <w:tcW w:w="2449" w:type="dxa"/>
            <w:tcBorders>
              <w:right w:val="thinThickSmallGap" w:sz="18" w:space="0" w:color="auto"/>
            </w:tcBorders>
          </w:tcPr>
          <w:p w:rsidR="00AD0F22" w:rsidRPr="00D57290" w:rsidRDefault="00AD0F22" w:rsidP="00D45B2C">
            <w:pPr>
              <w:jc w:val="center"/>
              <w:rPr>
                <w:rFonts w:cs="Simplified Arabic"/>
                <w:rtl/>
                <w:lang w:bidi="ar-IQ"/>
              </w:rPr>
            </w:pPr>
            <w:r>
              <w:rPr>
                <w:rFonts w:cs="Simplified Arabic" w:hint="cs"/>
                <w:rtl/>
                <w:lang w:bidi="ar-IQ"/>
              </w:rPr>
              <w:t>17600</w:t>
            </w:r>
          </w:p>
        </w:tc>
      </w:tr>
      <w:tr w:rsidR="00AD0F22" w:rsidRPr="00D57290" w:rsidTr="00D45B2C">
        <w:trPr>
          <w:trHeight w:val="175"/>
        </w:trPr>
        <w:tc>
          <w:tcPr>
            <w:tcW w:w="1667" w:type="dxa"/>
            <w:tcBorders>
              <w:left w:val="thinThickSmallGap" w:sz="18" w:space="0" w:color="auto"/>
            </w:tcBorders>
          </w:tcPr>
          <w:p w:rsidR="00AD0F22" w:rsidRPr="00D57290" w:rsidRDefault="00AD0F22" w:rsidP="00D45B2C">
            <w:pPr>
              <w:jc w:val="center"/>
              <w:rPr>
                <w:rFonts w:cs="Simplified Arabic"/>
                <w:rtl/>
                <w:lang w:bidi="ar-IQ"/>
              </w:rPr>
            </w:pPr>
            <w:r w:rsidRPr="00D57290">
              <w:rPr>
                <w:rFonts w:cs="Simplified Arabic" w:hint="cs"/>
                <w:rtl/>
                <w:lang w:bidi="ar-IQ"/>
              </w:rPr>
              <w:t>1988</w:t>
            </w:r>
          </w:p>
        </w:tc>
        <w:tc>
          <w:tcPr>
            <w:tcW w:w="2449" w:type="dxa"/>
          </w:tcPr>
          <w:p w:rsidR="00AD0F22" w:rsidRPr="00D57290" w:rsidRDefault="00AD0F22" w:rsidP="00D45B2C">
            <w:pPr>
              <w:jc w:val="center"/>
              <w:rPr>
                <w:rFonts w:cs="Simplified Arabic"/>
                <w:rtl/>
                <w:lang w:bidi="ar-IQ"/>
              </w:rPr>
            </w:pPr>
            <w:r>
              <w:rPr>
                <w:rFonts w:cs="Simplified Arabic" w:hint="cs"/>
                <w:rtl/>
                <w:lang w:bidi="ar-IQ"/>
              </w:rPr>
              <w:t>8167.5</w:t>
            </w:r>
          </w:p>
        </w:tc>
        <w:tc>
          <w:tcPr>
            <w:tcW w:w="2449" w:type="dxa"/>
          </w:tcPr>
          <w:p w:rsidR="00AD0F22" w:rsidRPr="00D57290" w:rsidRDefault="00AD0F22" w:rsidP="00D45B2C">
            <w:pPr>
              <w:jc w:val="center"/>
              <w:rPr>
                <w:rFonts w:cs="Simplified Arabic"/>
                <w:rtl/>
                <w:lang w:bidi="ar-IQ"/>
              </w:rPr>
            </w:pPr>
            <w:r>
              <w:rPr>
                <w:rFonts w:cs="Simplified Arabic" w:hint="cs"/>
                <w:rtl/>
                <w:lang w:bidi="ar-IQ"/>
              </w:rPr>
              <w:t>13363.0</w:t>
            </w:r>
          </w:p>
        </w:tc>
        <w:tc>
          <w:tcPr>
            <w:tcW w:w="2449" w:type="dxa"/>
            <w:tcBorders>
              <w:right w:val="thinThickSmallGap" w:sz="18" w:space="0" w:color="auto"/>
            </w:tcBorders>
          </w:tcPr>
          <w:p w:rsidR="00AD0F22" w:rsidRPr="00D57290" w:rsidRDefault="00AD0F22" w:rsidP="00D45B2C">
            <w:pPr>
              <w:jc w:val="center"/>
              <w:rPr>
                <w:rFonts w:cs="Simplified Arabic"/>
                <w:rtl/>
                <w:lang w:bidi="ar-IQ"/>
              </w:rPr>
            </w:pPr>
            <w:r>
              <w:rPr>
                <w:rFonts w:cs="Simplified Arabic" w:hint="cs"/>
                <w:rtl/>
                <w:lang w:bidi="ar-IQ"/>
              </w:rPr>
              <w:t>19432.2</w:t>
            </w:r>
          </w:p>
        </w:tc>
      </w:tr>
      <w:tr w:rsidR="00AD0F22" w:rsidRPr="00D57290" w:rsidTr="00D45B2C">
        <w:trPr>
          <w:trHeight w:val="175"/>
        </w:trPr>
        <w:tc>
          <w:tcPr>
            <w:tcW w:w="1667" w:type="dxa"/>
            <w:tcBorders>
              <w:left w:val="thinThickSmallGap" w:sz="18" w:space="0" w:color="auto"/>
            </w:tcBorders>
          </w:tcPr>
          <w:p w:rsidR="00AD0F22" w:rsidRPr="00D57290" w:rsidRDefault="00AD0F22" w:rsidP="00D45B2C">
            <w:pPr>
              <w:jc w:val="center"/>
              <w:rPr>
                <w:rFonts w:cs="Simplified Arabic"/>
                <w:rtl/>
                <w:lang w:bidi="ar-IQ"/>
              </w:rPr>
            </w:pPr>
            <w:r w:rsidRPr="00D57290">
              <w:rPr>
                <w:rFonts w:cs="Simplified Arabic" w:hint="cs"/>
                <w:rtl/>
                <w:lang w:bidi="ar-IQ"/>
              </w:rPr>
              <w:t>1989</w:t>
            </w:r>
          </w:p>
        </w:tc>
        <w:tc>
          <w:tcPr>
            <w:tcW w:w="2449" w:type="dxa"/>
          </w:tcPr>
          <w:p w:rsidR="00AD0F22" w:rsidRPr="00D57290" w:rsidRDefault="00AD0F22" w:rsidP="00D45B2C">
            <w:pPr>
              <w:jc w:val="center"/>
              <w:rPr>
                <w:rFonts w:cs="Simplified Arabic"/>
                <w:rtl/>
                <w:lang w:bidi="ar-IQ"/>
              </w:rPr>
            </w:pPr>
            <w:r>
              <w:rPr>
                <w:rFonts w:cs="Simplified Arabic" w:hint="cs"/>
                <w:rtl/>
                <w:lang w:bidi="ar-IQ"/>
              </w:rPr>
              <w:t>8882.1</w:t>
            </w:r>
          </w:p>
        </w:tc>
        <w:tc>
          <w:tcPr>
            <w:tcW w:w="2449" w:type="dxa"/>
          </w:tcPr>
          <w:p w:rsidR="00AD0F22" w:rsidRPr="00D57290" w:rsidRDefault="002418DB" w:rsidP="00D45B2C">
            <w:pPr>
              <w:jc w:val="center"/>
              <w:rPr>
                <w:rFonts w:cs="Simplified Arabic"/>
                <w:rtl/>
                <w:lang w:bidi="ar-IQ"/>
              </w:rPr>
            </w:pPr>
            <w:r>
              <w:rPr>
                <w:rFonts w:cs="Simplified Arabic" w:hint="cs"/>
                <w:rtl/>
                <w:lang w:bidi="ar-IQ"/>
              </w:rPr>
              <w:t>13934.2</w:t>
            </w:r>
          </w:p>
        </w:tc>
        <w:tc>
          <w:tcPr>
            <w:tcW w:w="2449" w:type="dxa"/>
            <w:tcBorders>
              <w:right w:val="thinThickSmallGap" w:sz="18" w:space="0" w:color="auto"/>
            </w:tcBorders>
          </w:tcPr>
          <w:p w:rsidR="00AD0F22" w:rsidRPr="00D57290" w:rsidRDefault="002418DB" w:rsidP="00D45B2C">
            <w:pPr>
              <w:jc w:val="center"/>
              <w:rPr>
                <w:rFonts w:cs="Simplified Arabic"/>
                <w:rtl/>
                <w:lang w:bidi="ar-IQ"/>
              </w:rPr>
            </w:pPr>
            <w:r>
              <w:rPr>
                <w:rFonts w:cs="Simplified Arabic" w:hint="cs"/>
                <w:rtl/>
                <w:lang w:bidi="ar-IQ"/>
              </w:rPr>
              <w:t>20407.9</w:t>
            </w:r>
          </w:p>
        </w:tc>
      </w:tr>
      <w:tr w:rsidR="00AD0F22" w:rsidRPr="00D57290" w:rsidTr="00D45B2C">
        <w:trPr>
          <w:trHeight w:val="175"/>
        </w:trPr>
        <w:tc>
          <w:tcPr>
            <w:tcW w:w="1667" w:type="dxa"/>
            <w:tcBorders>
              <w:left w:val="thinThickSmallGap" w:sz="18" w:space="0" w:color="auto"/>
            </w:tcBorders>
          </w:tcPr>
          <w:p w:rsidR="00AD0F22" w:rsidRPr="00D57290" w:rsidRDefault="00AD0F22" w:rsidP="00D45B2C">
            <w:pPr>
              <w:jc w:val="center"/>
              <w:rPr>
                <w:rFonts w:cs="Simplified Arabic"/>
                <w:rtl/>
                <w:lang w:bidi="ar-IQ"/>
              </w:rPr>
            </w:pPr>
            <w:r w:rsidRPr="00D57290">
              <w:rPr>
                <w:rFonts w:cs="Simplified Arabic" w:hint="cs"/>
                <w:rtl/>
                <w:lang w:bidi="ar-IQ"/>
              </w:rPr>
              <w:t>1990</w:t>
            </w:r>
          </w:p>
        </w:tc>
        <w:tc>
          <w:tcPr>
            <w:tcW w:w="2449" w:type="dxa"/>
          </w:tcPr>
          <w:p w:rsidR="00AD0F22" w:rsidRPr="00D57290" w:rsidRDefault="002418DB" w:rsidP="00D45B2C">
            <w:pPr>
              <w:jc w:val="center"/>
              <w:rPr>
                <w:rFonts w:cs="Simplified Arabic"/>
                <w:rtl/>
                <w:lang w:bidi="ar-IQ"/>
              </w:rPr>
            </w:pPr>
            <w:r>
              <w:rPr>
                <w:rFonts w:cs="Simplified Arabic" w:hint="cs"/>
                <w:rtl/>
                <w:lang w:bidi="ar-IQ"/>
              </w:rPr>
              <w:t>8491.2</w:t>
            </w:r>
          </w:p>
        </w:tc>
        <w:tc>
          <w:tcPr>
            <w:tcW w:w="2449" w:type="dxa"/>
          </w:tcPr>
          <w:p w:rsidR="00AD0F22" w:rsidRPr="00D57290" w:rsidRDefault="002418DB" w:rsidP="00D45B2C">
            <w:pPr>
              <w:jc w:val="center"/>
              <w:rPr>
                <w:rFonts w:cs="Simplified Arabic"/>
                <w:rtl/>
                <w:lang w:bidi="ar-IQ"/>
              </w:rPr>
            </w:pPr>
            <w:r>
              <w:rPr>
                <w:rFonts w:cs="Simplified Arabic" w:hint="cs"/>
                <w:rtl/>
                <w:lang w:bidi="ar-IQ"/>
              </w:rPr>
              <w:t>14178.1</w:t>
            </w:r>
          </w:p>
        </w:tc>
        <w:tc>
          <w:tcPr>
            <w:tcW w:w="2449" w:type="dxa"/>
            <w:tcBorders>
              <w:right w:val="thinThickSmallGap" w:sz="18" w:space="0" w:color="auto"/>
            </w:tcBorders>
          </w:tcPr>
          <w:p w:rsidR="00AD0F22" w:rsidRPr="00D57290" w:rsidRDefault="002418DB" w:rsidP="00D45B2C">
            <w:pPr>
              <w:jc w:val="center"/>
              <w:rPr>
                <w:rFonts w:cs="Simplified Arabic"/>
                <w:rtl/>
                <w:lang w:bidi="ar-IQ"/>
              </w:rPr>
            </w:pPr>
            <w:r>
              <w:rPr>
                <w:rFonts w:cs="Simplified Arabic" w:hint="cs"/>
                <w:rtl/>
                <w:lang w:bidi="ar-IQ"/>
              </w:rPr>
              <w:t>40780769</w:t>
            </w:r>
          </w:p>
        </w:tc>
      </w:tr>
      <w:tr w:rsidR="00AD0F22" w:rsidRPr="00D57290" w:rsidTr="00D45B2C">
        <w:trPr>
          <w:trHeight w:val="175"/>
        </w:trPr>
        <w:tc>
          <w:tcPr>
            <w:tcW w:w="1667" w:type="dxa"/>
            <w:tcBorders>
              <w:left w:val="thinThickSmallGap" w:sz="18" w:space="0" w:color="auto"/>
            </w:tcBorders>
          </w:tcPr>
          <w:p w:rsidR="00AD0F22" w:rsidRPr="00D57290" w:rsidRDefault="00AD0F22" w:rsidP="00D45B2C">
            <w:pPr>
              <w:jc w:val="center"/>
              <w:rPr>
                <w:rFonts w:cs="Simplified Arabic"/>
                <w:rtl/>
                <w:lang w:bidi="ar-IQ"/>
              </w:rPr>
            </w:pPr>
            <w:r w:rsidRPr="00D57290">
              <w:rPr>
                <w:rFonts w:cs="Simplified Arabic" w:hint="cs"/>
                <w:rtl/>
                <w:lang w:bidi="ar-IQ"/>
              </w:rPr>
              <w:t>1991</w:t>
            </w:r>
          </w:p>
        </w:tc>
        <w:tc>
          <w:tcPr>
            <w:tcW w:w="2449" w:type="dxa"/>
          </w:tcPr>
          <w:p w:rsidR="00AD0F22" w:rsidRPr="00D57290" w:rsidRDefault="002418DB" w:rsidP="00D45B2C">
            <w:pPr>
              <w:jc w:val="center"/>
              <w:rPr>
                <w:rFonts w:cs="Simplified Arabic"/>
                <w:rtl/>
                <w:lang w:bidi="ar-IQ"/>
              </w:rPr>
            </w:pPr>
            <w:r>
              <w:rPr>
                <w:rFonts w:cs="Simplified Arabic" w:hint="cs"/>
                <w:rtl/>
                <w:lang w:bidi="ar-IQ"/>
              </w:rPr>
              <w:t>4228</w:t>
            </w:r>
          </w:p>
        </w:tc>
        <w:tc>
          <w:tcPr>
            <w:tcW w:w="2449" w:type="dxa"/>
          </w:tcPr>
          <w:p w:rsidR="00AD0F22" w:rsidRPr="00D57290" w:rsidRDefault="002418DB" w:rsidP="00D45B2C">
            <w:pPr>
              <w:jc w:val="center"/>
              <w:rPr>
                <w:rFonts w:cs="Simplified Arabic"/>
                <w:rtl/>
                <w:lang w:bidi="ar-IQ"/>
              </w:rPr>
            </w:pPr>
            <w:r>
              <w:rPr>
                <w:rFonts w:cs="Simplified Arabic" w:hint="cs"/>
                <w:rtl/>
                <w:lang w:bidi="ar-IQ"/>
              </w:rPr>
              <w:t>17497.1</w:t>
            </w:r>
          </w:p>
        </w:tc>
        <w:tc>
          <w:tcPr>
            <w:tcW w:w="2449" w:type="dxa"/>
            <w:tcBorders>
              <w:right w:val="thinThickSmallGap" w:sz="18" w:space="0" w:color="auto"/>
            </w:tcBorders>
          </w:tcPr>
          <w:p w:rsidR="00AD0F22" w:rsidRPr="00D57290" w:rsidRDefault="002418DB" w:rsidP="00D45B2C">
            <w:pPr>
              <w:jc w:val="center"/>
              <w:rPr>
                <w:rFonts w:cs="Simplified Arabic"/>
                <w:rtl/>
                <w:lang w:bidi="ar-IQ"/>
              </w:rPr>
            </w:pPr>
            <w:r>
              <w:rPr>
                <w:rFonts w:cs="Simplified Arabic" w:hint="cs"/>
                <w:rtl/>
                <w:lang w:bidi="ar-IQ"/>
              </w:rPr>
              <w:t>21313.3</w:t>
            </w:r>
          </w:p>
        </w:tc>
      </w:tr>
      <w:tr w:rsidR="00AD0F22" w:rsidRPr="00D57290" w:rsidTr="00D45B2C">
        <w:trPr>
          <w:trHeight w:val="175"/>
        </w:trPr>
        <w:tc>
          <w:tcPr>
            <w:tcW w:w="1667" w:type="dxa"/>
            <w:tcBorders>
              <w:left w:val="thinThickSmallGap" w:sz="18" w:space="0" w:color="auto"/>
            </w:tcBorders>
          </w:tcPr>
          <w:p w:rsidR="00AD0F22" w:rsidRPr="00D57290" w:rsidRDefault="00AD0F22" w:rsidP="00D45B2C">
            <w:pPr>
              <w:jc w:val="center"/>
              <w:rPr>
                <w:rFonts w:cs="Simplified Arabic"/>
                <w:rtl/>
                <w:lang w:bidi="ar-IQ"/>
              </w:rPr>
            </w:pPr>
            <w:r w:rsidRPr="00D57290">
              <w:rPr>
                <w:rFonts w:cs="Simplified Arabic" w:hint="cs"/>
                <w:rtl/>
                <w:lang w:bidi="ar-IQ"/>
              </w:rPr>
              <w:t>1992</w:t>
            </w:r>
          </w:p>
        </w:tc>
        <w:tc>
          <w:tcPr>
            <w:tcW w:w="2449" w:type="dxa"/>
          </w:tcPr>
          <w:p w:rsidR="00AD0F22" w:rsidRPr="00D57290" w:rsidRDefault="002418DB" w:rsidP="00D45B2C">
            <w:pPr>
              <w:jc w:val="center"/>
              <w:rPr>
                <w:rFonts w:cs="Simplified Arabic"/>
                <w:rtl/>
                <w:lang w:bidi="ar-IQ"/>
              </w:rPr>
            </w:pPr>
            <w:r>
              <w:rPr>
                <w:rFonts w:cs="Simplified Arabic" w:hint="cs"/>
                <w:rtl/>
                <w:lang w:bidi="ar-IQ"/>
              </w:rPr>
              <w:t>5047</w:t>
            </w:r>
          </w:p>
        </w:tc>
        <w:tc>
          <w:tcPr>
            <w:tcW w:w="2449" w:type="dxa"/>
          </w:tcPr>
          <w:p w:rsidR="00AD0F22" w:rsidRPr="00D57290" w:rsidRDefault="002418DB" w:rsidP="00D45B2C">
            <w:pPr>
              <w:jc w:val="center"/>
              <w:rPr>
                <w:rFonts w:cs="Simplified Arabic"/>
                <w:rtl/>
                <w:lang w:bidi="ar-IQ"/>
              </w:rPr>
            </w:pPr>
            <w:r>
              <w:rPr>
                <w:rFonts w:cs="Simplified Arabic" w:hint="cs"/>
                <w:rtl/>
                <w:lang w:bidi="ar-IQ"/>
              </w:rPr>
              <w:t>32882.7</w:t>
            </w:r>
          </w:p>
        </w:tc>
        <w:tc>
          <w:tcPr>
            <w:tcW w:w="2449" w:type="dxa"/>
            <w:tcBorders>
              <w:right w:val="thinThickSmallGap" w:sz="18" w:space="0" w:color="auto"/>
            </w:tcBorders>
          </w:tcPr>
          <w:p w:rsidR="00AD0F22" w:rsidRPr="00D57290" w:rsidRDefault="002418DB" w:rsidP="00D45B2C">
            <w:pPr>
              <w:jc w:val="center"/>
              <w:rPr>
                <w:rFonts w:cs="Simplified Arabic"/>
                <w:rtl/>
                <w:lang w:bidi="ar-IQ"/>
              </w:rPr>
            </w:pPr>
            <w:r>
              <w:rPr>
                <w:rFonts w:cs="Simplified Arabic" w:hint="cs"/>
                <w:rtl/>
                <w:lang w:bidi="ar-IQ"/>
              </w:rPr>
              <w:t>536.6574</w:t>
            </w:r>
          </w:p>
        </w:tc>
      </w:tr>
      <w:tr w:rsidR="00AD0F22" w:rsidRPr="00D57290" w:rsidTr="00D45B2C">
        <w:trPr>
          <w:trHeight w:val="180"/>
        </w:trPr>
        <w:tc>
          <w:tcPr>
            <w:tcW w:w="1667" w:type="dxa"/>
            <w:tcBorders>
              <w:left w:val="thinThickSmallGap" w:sz="18" w:space="0" w:color="auto"/>
            </w:tcBorders>
          </w:tcPr>
          <w:p w:rsidR="00AD0F22" w:rsidRPr="00D57290" w:rsidRDefault="00AD0F22" w:rsidP="00D45B2C">
            <w:pPr>
              <w:jc w:val="center"/>
              <w:rPr>
                <w:rFonts w:cs="Simplified Arabic"/>
                <w:rtl/>
                <w:lang w:bidi="ar-IQ"/>
              </w:rPr>
            </w:pPr>
            <w:r w:rsidRPr="00D57290">
              <w:rPr>
                <w:rFonts w:cs="Simplified Arabic" w:hint="cs"/>
                <w:rtl/>
                <w:lang w:bidi="ar-IQ"/>
              </w:rPr>
              <w:t>1993</w:t>
            </w:r>
          </w:p>
        </w:tc>
        <w:tc>
          <w:tcPr>
            <w:tcW w:w="2449" w:type="dxa"/>
          </w:tcPr>
          <w:p w:rsidR="00AD0F22" w:rsidRPr="00D57290" w:rsidRDefault="002418DB" w:rsidP="00D45B2C">
            <w:pPr>
              <w:jc w:val="center"/>
              <w:rPr>
                <w:rFonts w:cs="Simplified Arabic"/>
                <w:rtl/>
                <w:lang w:bidi="ar-IQ"/>
              </w:rPr>
            </w:pPr>
            <w:r>
              <w:rPr>
                <w:rFonts w:cs="Simplified Arabic" w:hint="cs"/>
                <w:rtl/>
                <w:lang w:bidi="ar-IQ"/>
              </w:rPr>
              <w:t>8997.1</w:t>
            </w:r>
          </w:p>
        </w:tc>
        <w:tc>
          <w:tcPr>
            <w:tcW w:w="2449" w:type="dxa"/>
          </w:tcPr>
          <w:p w:rsidR="00AD0F22" w:rsidRPr="00D57290" w:rsidRDefault="002418DB" w:rsidP="00D45B2C">
            <w:pPr>
              <w:jc w:val="center"/>
              <w:rPr>
                <w:rFonts w:cs="Simplified Arabic"/>
                <w:rtl/>
                <w:lang w:bidi="ar-IQ"/>
              </w:rPr>
            </w:pPr>
            <w:r>
              <w:rPr>
                <w:rFonts w:cs="Simplified Arabic" w:hint="cs"/>
                <w:rtl/>
                <w:lang w:bidi="ar-IQ"/>
              </w:rPr>
              <w:t>68953.6</w:t>
            </w:r>
          </w:p>
        </w:tc>
        <w:tc>
          <w:tcPr>
            <w:tcW w:w="2449" w:type="dxa"/>
            <w:tcBorders>
              <w:right w:val="thinThickSmallGap" w:sz="18" w:space="0" w:color="auto"/>
            </w:tcBorders>
          </w:tcPr>
          <w:p w:rsidR="00AD0F22" w:rsidRPr="00D57290" w:rsidRDefault="002418DB" w:rsidP="00D45B2C">
            <w:pPr>
              <w:jc w:val="center"/>
              <w:rPr>
                <w:rFonts w:cs="Simplified Arabic"/>
                <w:rtl/>
                <w:lang w:bidi="ar-IQ"/>
              </w:rPr>
            </w:pPr>
            <w:r>
              <w:rPr>
                <w:rFonts w:cs="Simplified Arabic" w:hint="cs"/>
                <w:rtl/>
                <w:lang w:bidi="ar-IQ"/>
              </w:rPr>
              <w:t>1493.2142</w:t>
            </w:r>
          </w:p>
        </w:tc>
      </w:tr>
      <w:tr w:rsidR="00AD0F22" w:rsidRPr="00D57290" w:rsidTr="00D45B2C">
        <w:trPr>
          <w:trHeight w:val="175"/>
        </w:trPr>
        <w:tc>
          <w:tcPr>
            <w:tcW w:w="1667" w:type="dxa"/>
            <w:tcBorders>
              <w:left w:val="thinThickSmallGap" w:sz="18" w:space="0" w:color="auto"/>
            </w:tcBorders>
          </w:tcPr>
          <w:p w:rsidR="00AD0F22" w:rsidRPr="00D57290" w:rsidRDefault="00AD0F22" w:rsidP="00D45B2C">
            <w:pPr>
              <w:jc w:val="center"/>
              <w:rPr>
                <w:rFonts w:cs="Simplified Arabic"/>
                <w:rtl/>
                <w:lang w:bidi="ar-IQ"/>
              </w:rPr>
            </w:pPr>
            <w:r w:rsidRPr="00D57290">
              <w:rPr>
                <w:rFonts w:cs="Simplified Arabic" w:hint="cs"/>
                <w:rtl/>
                <w:lang w:bidi="ar-IQ"/>
              </w:rPr>
              <w:t>1994</w:t>
            </w:r>
          </w:p>
        </w:tc>
        <w:tc>
          <w:tcPr>
            <w:tcW w:w="2449" w:type="dxa"/>
          </w:tcPr>
          <w:p w:rsidR="00AD0F22" w:rsidRPr="00D57290" w:rsidRDefault="002418DB" w:rsidP="00D45B2C">
            <w:pPr>
              <w:jc w:val="center"/>
              <w:rPr>
                <w:rFonts w:cs="Simplified Arabic"/>
                <w:rtl/>
                <w:lang w:bidi="ar-IQ"/>
              </w:rPr>
            </w:pPr>
            <w:r>
              <w:rPr>
                <w:rFonts w:cs="Simplified Arabic" w:hint="cs"/>
                <w:rtl/>
                <w:lang w:bidi="ar-IQ"/>
              </w:rPr>
              <w:t>25658.7</w:t>
            </w:r>
          </w:p>
        </w:tc>
        <w:tc>
          <w:tcPr>
            <w:tcW w:w="2449" w:type="dxa"/>
          </w:tcPr>
          <w:p w:rsidR="00AD0F22" w:rsidRPr="00D57290" w:rsidRDefault="002418DB" w:rsidP="00D45B2C">
            <w:pPr>
              <w:jc w:val="center"/>
              <w:rPr>
                <w:rFonts w:cs="Simplified Arabic"/>
                <w:rtl/>
                <w:lang w:bidi="ar-IQ"/>
              </w:rPr>
            </w:pPr>
            <w:r>
              <w:rPr>
                <w:rFonts w:cs="Simplified Arabic" w:hint="cs"/>
                <w:rtl/>
                <w:lang w:bidi="ar-IQ"/>
              </w:rPr>
              <w:t>199442.5</w:t>
            </w:r>
          </w:p>
        </w:tc>
        <w:tc>
          <w:tcPr>
            <w:tcW w:w="2449" w:type="dxa"/>
            <w:tcBorders>
              <w:right w:val="thinThickSmallGap" w:sz="18" w:space="0" w:color="auto"/>
            </w:tcBorders>
          </w:tcPr>
          <w:p w:rsidR="00AD0F22" w:rsidRPr="00D57290" w:rsidRDefault="002418DB" w:rsidP="00D45B2C">
            <w:pPr>
              <w:jc w:val="center"/>
              <w:rPr>
                <w:rFonts w:cs="Simplified Arabic"/>
                <w:rtl/>
                <w:lang w:bidi="ar-IQ"/>
              </w:rPr>
            </w:pPr>
            <w:r>
              <w:rPr>
                <w:rFonts w:cs="Simplified Arabic" w:hint="cs"/>
                <w:rtl/>
                <w:lang w:bidi="ar-IQ"/>
              </w:rPr>
              <w:t>7913.125</w:t>
            </w:r>
          </w:p>
        </w:tc>
      </w:tr>
      <w:tr w:rsidR="00AD0F22" w:rsidRPr="00D57290" w:rsidTr="00D45B2C">
        <w:trPr>
          <w:trHeight w:val="175"/>
        </w:trPr>
        <w:tc>
          <w:tcPr>
            <w:tcW w:w="1667" w:type="dxa"/>
            <w:tcBorders>
              <w:left w:val="thinThickSmallGap" w:sz="18" w:space="0" w:color="auto"/>
            </w:tcBorders>
          </w:tcPr>
          <w:p w:rsidR="00AD0F22" w:rsidRPr="00D57290" w:rsidRDefault="00AD0F22" w:rsidP="00D45B2C">
            <w:pPr>
              <w:jc w:val="center"/>
              <w:rPr>
                <w:rFonts w:cs="Simplified Arabic"/>
                <w:rtl/>
                <w:lang w:bidi="ar-IQ"/>
              </w:rPr>
            </w:pPr>
            <w:r w:rsidRPr="00D57290">
              <w:rPr>
                <w:rFonts w:cs="Simplified Arabic" w:hint="cs"/>
                <w:rtl/>
                <w:lang w:bidi="ar-IQ"/>
              </w:rPr>
              <w:t>1995</w:t>
            </w:r>
          </w:p>
        </w:tc>
        <w:tc>
          <w:tcPr>
            <w:tcW w:w="2449" w:type="dxa"/>
          </w:tcPr>
          <w:p w:rsidR="00AD0F22" w:rsidRPr="00D57290" w:rsidRDefault="002418DB" w:rsidP="00D45B2C">
            <w:pPr>
              <w:jc w:val="center"/>
              <w:rPr>
                <w:rFonts w:cs="Simplified Arabic"/>
                <w:rtl/>
                <w:lang w:bidi="ar-IQ"/>
              </w:rPr>
            </w:pPr>
            <w:r>
              <w:rPr>
                <w:rFonts w:cs="Simplified Arabic" w:hint="cs"/>
                <w:rtl/>
                <w:lang w:bidi="ar-IQ"/>
              </w:rPr>
              <w:t>106985.7</w:t>
            </w:r>
          </w:p>
        </w:tc>
        <w:tc>
          <w:tcPr>
            <w:tcW w:w="2449" w:type="dxa"/>
          </w:tcPr>
          <w:p w:rsidR="00AD0F22" w:rsidRPr="00D57290" w:rsidRDefault="002418DB" w:rsidP="00D45B2C">
            <w:pPr>
              <w:jc w:val="center"/>
              <w:rPr>
                <w:rFonts w:cs="Simplified Arabic"/>
                <w:rtl/>
                <w:lang w:bidi="ar-IQ"/>
              </w:rPr>
            </w:pPr>
            <w:r>
              <w:rPr>
                <w:rFonts w:cs="Simplified Arabic" w:hint="cs"/>
                <w:rtl/>
                <w:lang w:bidi="ar-IQ"/>
              </w:rPr>
              <w:t>506102</w:t>
            </w:r>
          </w:p>
        </w:tc>
        <w:tc>
          <w:tcPr>
            <w:tcW w:w="2449" w:type="dxa"/>
            <w:tcBorders>
              <w:right w:val="thinThickSmallGap" w:sz="18" w:space="0" w:color="auto"/>
            </w:tcBorders>
          </w:tcPr>
          <w:p w:rsidR="00AD0F22" w:rsidRPr="00D57290" w:rsidRDefault="002418DB" w:rsidP="00D45B2C">
            <w:pPr>
              <w:jc w:val="center"/>
              <w:rPr>
                <w:rFonts w:cs="Simplified Arabic"/>
                <w:rtl/>
                <w:lang w:bidi="ar-IQ"/>
              </w:rPr>
            </w:pPr>
            <w:r>
              <w:rPr>
                <w:rFonts w:cs="Simplified Arabic" w:hint="cs"/>
                <w:rtl/>
                <w:lang w:bidi="ar-IQ"/>
              </w:rPr>
              <w:t>27742.5</w:t>
            </w:r>
          </w:p>
        </w:tc>
      </w:tr>
      <w:tr w:rsidR="00AD0F22" w:rsidRPr="00D57290" w:rsidTr="00D45B2C">
        <w:trPr>
          <w:trHeight w:val="175"/>
        </w:trPr>
        <w:tc>
          <w:tcPr>
            <w:tcW w:w="1667" w:type="dxa"/>
            <w:tcBorders>
              <w:left w:val="thinThickSmallGap" w:sz="18" w:space="0" w:color="auto"/>
            </w:tcBorders>
          </w:tcPr>
          <w:p w:rsidR="00AD0F22" w:rsidRPr="00D57290" w:rsidRDefault="00AD0F22" w:rsidP="00D45B2C">
            <w:pPr>
              <w:jc w:val="center"/>
              <w:rPr>
                <w:rFonts w:cs="Simplified Arabic"/>
                <w:rtl/>
                <w:lang w:bidi="ar-IQ"/>
              </w:rPr>
            </w:pPr>
            <w:r w:rsidRPr="00D57290">
              <w:rPr>
                <w:rFonts w:cs="Simplified Arabic" w:hint="cs"/>
                <w:rtl/>
                <w:lang w:bidi="ar-IQ"/>
              </w:rPr>
              <w:t>1956</w:t>
            </w:r>
          </w:p>
        </w:tc>
        <w:tc>
          <w:tcPr>
            <w:tcW w:w="2449" w:type="dxa"/>
          </w:tcPr>
          <w:p w:rsidR="00AD0F22" w:rsidRPr="00D57290" w:rsidRDefault="002418DB" w:rsidP="00D45B2C">
            <w:pPr>
              <w:jc w:val="center"/>
              <w:rPr>
                <w:rFonts w:cs="Simplified Arabic"/>
                <w:rtl/>
                <w:lang w:bidi="ar-IQ"/>
              </w:rPr>
            </w:pPr>
            <w:r>
              <w:rPr>
                <w:rFonts w:cs="Simplified Arabic" w:hint="cs"/>
                <w:rtl/>
                <w:lang w:bidi="ar-IQ"/>
              </w:rPr>
              <w:t>153577</w:t>
            </w:r>
          </w:p>
        </w:tc>
        <w:tc>
          <w:tcPr>
            <w:tcW w:w="2449" w:type="dxa"/>
          </w:tcPr>
          <w:p w:rsidR="00AD0F22" w:rsidRPr="00D57290" w:rsidRDefault="002418DB" w:rsidP="00D45B2C">
            <w:pPr>
              <w:jc w:val="center"/>
              <w:rPr>
                <w:rFonts w:cs="Simplified Arabic"/>
                <w:rtl/>
                <w:lang w:bidi="ar-IQ"/>
              </w:rPr>
            </w:pPr>
            <w:r>
              <w:rPr>
                <w:rFonts w:cs="Simplified Arabic" w:hint="cs"/>
                <w:rtl/>
                <w:lang w:bidi="ar-IQ"/>
              </w:rPr>
              <w:t>506102</w:t>
            </w:r>
          </w:p>
        </w:tc>
        <w:tc>
          <w:tcPr>
            <w:tcW w:w="2449" w:type="dxa"/>
            <w:tcBorders>
              <w:right w:val="thinThickSmallGap" w:sz="18" w:space="0" w:color="auto"/>
            </w:tcBorders>
          </w:tcPr>
          <w:p w:rsidR="00AD0F22" w:rsidRPr="00D57290" w:rsidRDefault="002418DB" w:rsidP="00D45B2C">
            <w:pPr>
              <w:jc w:val="center"/>
              <w:rPr>
                <w:rFonts w:cs="Simplified Arabic"/>
                <w:rtl/>
                <w:lang w:bidi="ar-IQ"/>
              </w:rPr>
            </w:pPr>
            <w:r>
              <w:rPr>
                <w:rFonts w:cs="Simplified Arabic" w:hint="cs"/>
                <w:rtl/>
                <w:lang w:bidi="ar-IQ"/>
              </w:rPr>
              <w:t>27742.5</w:t>
            </w:r>
          </w:p>
        </w:tc>
      </w:tr>
      <w:tr w:rsidR="00AD0F22" w:rsidRPr="00D57290" w:rsidTr="00D45B2C">
        <w:trPr>
          <w:trHeight w:val="175"/>
        </w:trPr>
        <w:tc>
          <w:tcPr>
            <w:tcW w:w="1667" w:type="dxa"/>
            <w:tcBorders>
              <w:left w:val="thinThickSmallGap" w:sz="18" w:space="0" w:color="auto"/>
            </w:tcBorders>
          </w:tcPr>
          <w:p w:rsidR="00AD0F22" w:rsidRPr="00D57290" w:rsidRDefault="00AD0F22" w:rsidP="00D45B2C">
            <w:pPr>
              <w:jc w:val="center"/>
              <w:rPr>
                <w:rFonts w:cs="Simplified Arabic"/>
                <w:rtl/>
                <w:lang w:bidi="ar-IQ"/>
              </w:rPr>
            </w:pPr>
            <w:r w:rsidRPr="00D57290">
              <w:rPr>
                <w:rFonts w:cs="Simplified Arabic" w:hint="cs"/>
                <w:rtl/>
                <w:lang w:bidi="ar-IQ"/>
              </w:rPr>
              <w:t>1997</w:t>
            </w:r>
          </w:p>
        </w:tc>
        <w:tc>
          <w:tcPr>
            <w:tcW w:w="2449" w:type="dxa"/>
          </w:tcPr>
          <w:p w:rsidR="00AD0F22" w:rsidRPr="00D57290" w:rsidRDefault="002418DB" w:rsidP="00D45B2C">
            <w:pPr>
              <w:jc w:val="center"/>
              <w:rPr>
                <w:rFonts w:cs="Simplified Arabic"/>
                <w:rtl/>
                <w:lang w:bidi="ar-IQ"/>
              </w:rPr>
            </w:pPr>
            <w:r>
              <w:rPr>
                <w:rFonts w:cs="Simplified Arabic" w:hint="cs"/>
                <w:rtl/>
                <w:lang w:bidi="ar-IQ"/>
              </w:rPr>
              <w:t>4068.53750</w:t>
            </w:r>
          </w:p>
        </w:tc>
        <w:tc>
          <w:tcPr>
            <w:tcW w:w="2449" w:type="dxa"/>
          </w:tcPr>
          <w:p w:rsidR="00AD0F22" w:rsidRPr="00D57290" w:rsidRDefault="002418DB" w:rsidP="00D45B2C">
            <w:pPr>
              <w:jc w:val="center"/>
              <w:rPr>
                <w:rFonts w:cs="Simplified Arabic"/>
                <w:rtl/>
                <w:lang w:bidi="ar-IQ"/>
              </w:rPr>
            </w:pPr>
            <w:r>
              <w:rPr>
                <w:rFonts w:cs="Simplified Arabic" w:hint="cs"/>
                <w:rtl/>
                <w:lang w:bidi="ar-IQ"/>
              </w:rPr>
              <w:t>53095</w:t>
            </w:r>
          </w:p>
        </w:tc>
        <w:tc>
          <w:tcPr>
            <w:tcW w:w="2449" w:type="dxa"/>
            <w:tcBorders>
              <w:right w:val="thinThickSmallGap" w:sz="18" w:space="0" w:color="auto"/>
            </w:tcBorders>
          </w:tcPr>
          <w:p w:rsidR="00AD0F22" w:rsidRPr="00D57290" w:rsidRDefault="002418DB" w:rsidP="00D45B2C">
            <w:pPr>
              <w:jc w:val="center"/>
              <w:rPr>
                <w:rFonts w:cs="Simplified Arabic"/>
                <w:rtl/>
                <w:lang w:bidi="ar-IQ"/>
              </w:rPr>
            </w:pPr>
            <w:r>
              <w:rPr>
                <w:rFonts w:cs="Simplified Arabic" w:hint="cs"/>
                <w:rtl/>
                <w:lang w:bidi="ar-IQ"/>
              </w:rPr>
              <w:t>32548.3</w:t>
            </w:r>
          </w:p>
        </w:tc>
      </w:tr>
      <w:tr w:rsidR="00AD0F22" w:rsidRPr="00D57290" w:rsidTr="00D45B2C">
        <w:trPr>
          <w:trHeight w:val="175"/>
        </w:trPr>
        <w:tc>
          <w:tcPr>
            <w:tcW w:w="1667" w:type="dxa"/>
            <w:tcBorders>
              <w:left w:val="thinThickSmallGap" w:sz="18" w:space="0" w:color="auto"/>
            </w:tcBorders>
          </w:tcPr>
          <w:p w:rsidR="00AD0F22" w:rsidRPr="00D57290" w:rsidRDefault="00AD0F22" w:rsidP="00D45B2C">
            <w:pPr>
              <w:jc w:val="center"/>
              <w:rPr>
                <w:rFonts w:cs="Simplified Arabic"/>
                <w:rtl/>
                <w:lang w:bidi="ar-IQ"/>
              </w:rPr>
            </w:pPr>
            <w:r w:rsidRPr="00D57290">
              <w:rPr>
                <w:rFonts w:cs="Simplified Arabic" w:hint="cs"/>
                <w:rtl/>
                <w:lang w:bidi="ar-IQ"/>
              </w:rPr>
              <w:t>1998</w:t>
            </w:r>
          </w:p>
        </w:tc>
        <w:tc>
          <w:tcPr>
            <w:tcW w:w="2449" w:type="dxa"/>
          </w:tcPr>
          <w:p w:rsidR="00AD0F22" w:rsidRPr="00D57290" w:rsidRDefault="002418DB" w:rsidP="00D45B2C">
            <w:pPr>
              <w:jc w:val="center"/>
              <w:rPr>
                <w:rFonts w:cs="Simplified Arabic"/>
                <w:rtl/>
                <w:lang w:bidi="ar-IQ"/>
              </w:rPr>
            </w:pPr>
            <w:r>
              <w:rPr>
                <w:rFonts w:cs="Simplified Arabic" w:hint="cs"/>
                <w:rtl/>
                <w:lang w:bidi="ar-IQ"/>
              </w:rPr>
              <w:t>5249.0754</w:t>
            </w:r>
          </w:p>
        </w:tc>
        <w:tc>
          <w:tcPr>
            <w:tcW w:w="2449" w:type="dxa"/>
          </w:tcPr>
          <w:p w:rsidR="00AD0F22" w:rsidRPr="00D57290" w:rsidRDefault="002418DB" w:rsidP="00D45B2C">
            <w:pPr>
              <w:jc w:val="center"/>
              <w:rPr>
                <w:rFonts w:cs="Simplified Arabic"/>
                <w:rtl/>
                <w:lang w:bidi="ar-IQ"/>
              </w:rPr>
            </w:pPr>
            <w:r>
              <w:rPr>
                <w:rFonts w:cs="Simplified Arabic" w:hint="cs"/>
                <w:rtl/>
                <w:lang w:bidi="ar-IQ"/>
              </w:rPr>
              <w:t>824705</w:t>
            </w:r>
          </w:p>
        </w:tc>
        <w:tc>
          <w:tcPr>
            <w:tcW w:w="2449" w:type="dxa"/>
            <w:tcBorders>
              <w:right w:val="thinThickSmallGap" w:sz="18" w:space="0" w:color="auto"/>
            </w:tcBorders>
          </w:tcPr>
          <w:p w:rsidR="00AD0F22" w:rsidRPr="00D57290" w:rsidRDefault="002418DB" w:rsidP="00D45B2C">
            <w:pPr>
              <w:jc w:val="center"/>
              <w:rPr>
                <w:rFonts w:cs="Simplified Arabic"/>
                <w:rtl/>
                <w:lang w:bidi="ar-IQ"/>
              </w:rPr>
            </w:pPr>
            <w:r>
              <w:rPr>
                <w:rFonts w:cs="Simplified Arabic" w:hint="cs"/>
                <w:rtl/>
                <w:lang w:bidi="ar-IQ"/>
              </w:rPr>
              <w:t>46366.833</w:t>
            </w:r>
          </w:p>
        </w:tc>
      </w:tr>
      <w:tr w:rsidR="00AD0F22" w:rsidRPr="00D57290" w:rsidTr="00D45B2C">
        <w:trPr>
          <w:trHeight w:val="175"/>
        </w:trPr>
        <w:tc>
          <w:tcPr>
            <w:tcW w:w="1667" w:type="dxa"/>
            <w:tcBorders>
              <w:left w:val="thinThickSmallGap" w:sz="18" w:space="0" w:color="auto"/>
            </w:tcBorders>
          </w:tcPr>
          <w:p w:rsidR="00AD0F22" w:rsidRPr="00D57290" w:rsidRDefault="00AD0F22" w:rsidP="00D45B2C">
            <w:pPr>
              <w:jc w:val="center"/>
              <w:rPr>
                <w:rFonts w:cs="Simplified Arabic"/>
                <w:rtl/>
                <w:lang w:bidi="ar-IQ"/>
              </w:rPr>
            </w:pPr>
            <w:r w:rsidRPr="00D57290">
              <w:rPr>
                <w:rFonts w:cs="Simplified Arabic" w:hint="cs"/>
                <w:rtl/>
                <w:lang w:bidi="ar-IQ"/>
              </w:rPr>
              <w:t>1999</w:t>
            </w:r>
          </w:p>
        </w:tc>
        <w:tc>
          <w:tcPr>
            <w:tcW w:w="2449" w:type="dxa"/>
          </w:tcPr>
          <w:p w:rsidR="00AD0F22" w:rsidRPr="00D57290" w:rsidRDefault="002418DB" w:rsidP="00D45B2C">
            <w:pPr>
              <w:jc w:val="center"/>
              <w:rPr>
                <w:rFonts w:cs="Simplified Arabic"/>
                <w:rtl/>
                <w:lang w:bidi="ar-IQ"/>
              </w:rPr>
            </w:pPr>
            <w:r>
              <w:rPr>
                <w:rFonts w:cs="Simplified Arabic" w:hint="cs"/>
                <w:rtl/>
                <w:lang w:bidi="ar-IQ"/>
              </w:rPr>
              <w:t>6865.0666</w:t>
            </w:r>
          </w:p>
        </w:tc>
        <w:tc>
          <w:tcPr>
            <w:tcW w:w="2449" w:type="dxa"/>
          </w:tcPr>
          <w:p w:rsidR="00AD0F22" w:rsidRPr="00D57290" w:rsidRDefault="002418DB" w:rsidP="00D45B2C">
            <w:pPr>
              <w:jc w:val="center"/>
              <w:rPr>
                <w:rFonts w:cs="Simplified Arabic"/>
                <w:rtl/>
                <w:lang w:bidi="ar-IQ"/>
              </w:rPr>
            </w:pPr>
            <w:r>
              <w:rPr>
                <w:rFonts w:cs="Simplified Arabic" w:hint="cs"/>
                <w:rtl/>
                <w:lang w:bidi="ar-IQ"/>
              </w:rPr>
              <w:t>831592</w:t>
            </w:r>
          </w:p>
        </w:tc>
        <w:tc>
          <w:tcPr>
            <w:tcW w:w="2449" w:type="dxa"/>
            <w:tcBorders>
              <w:right w:val="thinThickSmallGap" w:sz="18" w:space="0" w:color="auto"/>
            </w:tcBorders>
          </w:tcPr>
          <w:p w:rsidR="00AD0F22" w:rsidRPr="00D57290" w:rsidRDefault="002418DB" w:rsidP="00D45B2C">
            <w:pPr>
              <w:jc w:val="center"/>
              <w:rPr>
                <w:rFonts w:cs="Simplified Arabic"/>
                <w:rtl/>
                <w:lang w:bidi="ar-IQ"/>
              </w:rPr>
            </w:pPr>
            <w:r>
              <w:rPr>
                <w:rFonts w:cs="Simplified Arabic" w:hint="cs"/>
                <w:rtl/>
                <w:lang w:bidi="ar-IQ"/>
              </w:rPr>
              <w:t>64360</w:t>
            </w:r>
          </w:p>
        </w:tc>
      </w:tr>
      <w:tr w:rsidR="00AD0F22" w:rsidRPr="00D57290" w:rsidTr="00D45B2C">
        <w:trPr>
          <w:trHeight w:val="175"/>
        </w:trPr>
        <w:tc>
          <w:tcPr>
            <w:tcW w:w="1667" w:type="dxa"/>
            <w:tcBorders>
              <w:left w:val="thinThickSmallGap" w:sz="18" w:space="0" w:color="auto"/>
            </w:tcBorders>
          </w:tcPr>
          <w:p w:rsidR="00AD0F22" w:rsidRPr="00D57290" w:rsidRDefault="00AD0F22" w:rsidP="00D45B2C">
            <w:pPr>
              <w:jc w:val="center"/>
              <w:rPr>
                <w:rFonts w:cs="Simplified Arabic"/>
                <w:rtl/>
                <w:lang w:bidi="ar-IQ"/>
              </w:rPr>
            </w:pPr>
            <w:r w:rsidRPr="00D57290">
              <w:rPr>
                <w:rFonts w:cs="Simplified Arabic" w:hint="cs"/>
                <w:rtl/>
                <w:lang w:bidi="ar-IQ"/>
              </w:rPr>
              <w:t>2000</w:t>
            </w:r>
          </w:p>
        </w:tc>
        <w:tc>
          <w:tcPr>
            <w:tcW w:w="2449" w:type="dxa"/>
          </w:tcPr>
          <w:p w:rsidR="00AD0F22" w:rsidRPr="00D57290" w:rsidRDefault="002418DB" w:rsidP="00D45B2C">
            <w:pPr>
              <w:jc w:val="center"/>
              <w:rPr>
                <w:rFonts w:cs="Simplified Arabic"/>
                <w:rtl/>
                <w:lang w:bidi="ar-IQ"/>
              </w:rPr>
            </w:pPr>
            <w:r>
              <w:rPr>
                <w:rFonts w:cs="Simplified Arabic" w:hint="cs"/>
                <w:rtl/>
                <w:lang w:bidi="ar-IQ"/>
              </w:rPr>
              <w:t>21.197</w:t>
            </w:r>
          </w:p>
        </w:tc>
        <w:tc>
          <w:tcPr>
            <w:tcW w:w="2449" w:type="dxa"/>
          </w:tcPr>
          <w:p w:rsidR="00AD0F22" w:rsidRPr="00D57290" w:rsidRDefault="002418DB" w:rsidP="00D45B2C">
            <w:pPr>
              <w:jc w:val="center"/>
              <w:rPr>
                <w:rFonts w:cs="Simplified Arabic"/>
                <w:rtl/>
                <w:lang w:bidi="ar-IQ"/>
              </w:rPr>
            </w:pPr>
            <w:r>
              <w:rPr>
                <w:rFonts w:cs="Simplified Arabic" w:hint="cs"/>
                <w:rtl/>
                <w:lang w:bidi="ar-IQ"/>
              </w:rPr>
              <w:t>38.177631</w:t>
            </w:r>
          </w:p>
        </w:tc>
        <w:tc>
          <w:tcPr>
            <w:tcW w:w="2449" w:type="dxa"/>
            <w:tcBorders>
              <w:right w:val="thinThickSmallGap" w:sz="18" w:space="0" w:color="auto"/>
            </w:tcBorders>
          </w:tcPr>
          <w:p w:rsidR="00AD0F22" w:rsidRPr="00D57290" w:rsidRDefault="002418DB" w:rsidP="00D45B2C">
            <w:pPr>
              <w:jc w:val="center"/>
              <w:rPr>
                <w:rFonts w:cs="Simplified Arabic"/>
                <w:rtl/>
                <w:lang w:bidi="ar-IQ"/>
              </w:rPr>
            </w:pPr>
            <w:r>
              <w:rPr>
                <w:rFonts w:cs="Simplified Arabic" w:hint="cs"/>
                <w:rtl/>
                <w:lang w:bidi="ar-IQ"/>
              </w:rPr>
              <w:t>145.075</w:t>
            </w:r>
          </w:p>
        </w:tc>
      </w:tr>
      <w:tr w:rsidR="00AD0F22" w:rsidRPr="00D57290" w:rsidTr="00D45B2C">
        <w:trPr>
          <w:trHeight w:val="175"/>
        </w:trPr>
        <w:tc>
          <w:tcPr>
            <w:tcW w:w="1667" w:type="dxa"/>
            <w:tcBorders>
              <w:left w:val="thinThickSmallGap" w:sz="18" w:space="0" w:color="auto"/>
            </w:tcBorders>
          </w:tcPr>
          <w:p w:rsidR="00AD0F22" w:rsidRPr="00D57290" w:rsidRDefault="00AD0F22" w:rsidP="00D45B2C">
            <w:pPr>
              <w:jc w:val="center"/>
              <w:rPr>
                <w:rFonts w:cs="Simplified Arabic"/>
                <w:rtl/>
                <w:lang w:bidi="ar-IQ"/>
              </w:rPr>
            </w:pPr>
            <w:r w:rsidRPr="00D57290">
              <w:rPr>
                <w:rFonts w:cs="Simplified Arabic" w:hint="cs"/>
                <w:rtl/>
                <w:lang w:bidi="ar-IQ"/>
              </w:rPr>
              <w:t>2001</w:t>
            </w:r>
          </w:p>
        </w:tc>
        <w:tc>
          <w:tcPr>
            <w:tcW w:w="2449" w:type="dxa"/>
          </w:tcPr>
          <w:p w:rsidR="00AD0F22" w:rsidRPr="00D57290" w:rsidRDefault="002418DB" w:rsidP="00D45B2C">
            <w:pPr>
              <w:jc w:val="center"/>
              <w:rPr>
                <w:rFonts w:cs="Simplified Arabic"/>
                <w:rtl/>
                <w:lang w:bidi="ar-IQ"/>
              </w:rPr>
            </w:pPr>
            <w:r>
              <w:rPr>
                <w:rFonts w:cs="Simplified Arabic" w:hint="cs"/>
                <w:rtl/>
                <w:lang w:bidi="ar-IQ"/>
              </w:rPr>
              <w:t>21.888</w:t>
            </w:r>
          </w:p>
        </w:tc>
        <w:tc>
          <w:tcPr>
            <w:tcW w:w="2449" w:type="dxa"/>
          </w:tcPr>
          <w:p w:rsidR="00AD0F22" w:rsidRPr="00D57290" w:rsidRDefault="002418DB" w:rsidP="00D45B2C">
            <w:pPr>
              <w:jc w:val="center"/>
              <w:rPr>
                <w:rFonts w:cs="Simplified Arabic"/>
                <w:rtl/>
                <w:lang w:bidi="ar-IQ"/>
              </w:rPr>
            </w:pPr>
            <w:r>
              <w:rPr>
                <w:rFonts w:cs="Simplified Arabic" w:hint="cs"/>
                <w:rtl/>
                <w:lang w:bidi="ar-IQ"/>
              </w:rPr>
              <w:t>27.06601</w:t>
            </w:r>
          </w:p>
        </w:tc>
        <w:tc>
          <w:tcPr>
            <w:tcW w:w="2449" w:type="dxa"/>
            <w:tcBorders>
              <w:right w:val="thinThickSmallGap" w:sz="18" w:space="0" w:color="auto"/>
            </w:tcBorders>
          </w:tcPr>
          <w:p w:rsidR="00AD0F22" w:rsidRPr="00D57290" w:rsidRDefault="002418DB" w:rsidP="00D45B2C">
            <w:pPr>
              <w:jc w:val="center"/>
              <w:rPr>
                <w:rFonts w:cs="Simplified Arabic"/>
                <w:rtl/>
                <w:lang w:bidi="ar-IQ"/>
              </w:rPr>
            </w:pPr>
            <w:r>
              <w:rPr>
                <w:rFonts w:cs="Simplified Arabic" w:hint="cs"/>
                <w:rtl/>
                <w:lang w:bidi="ar-IQ"/>
              </w:rPr>
              <w:t>169.16256</w:t>
            </w:r>
          </w:p>
        </w:tc>
      </w:tr>
      <w:tr w:rsidR="00AD0F22" w:rsidRPr="00D57290" w:rsidTr="00D45B2C">
        <w:trPr>
          <w:trHeight w:val="175"/>
        </w:trPr>
        <w:tc>
          <w:tcPr>
            <w:tcW w:w="1667" w:type="dxa"/>
            <w:tcBorders>
              <w:left w:val="thinThickSmallGap" w:sz="18" w:space="0" w:color="auto"/>
            </w:tcBorders>
          </w:tcPr>
          <w:p w:rsidR="00AD0F22" w:rsidRPr="00D57290" w:rsidRDefault="00AD0F22" w:rsidP="00D45B2C">
            <w:pPr>
              <w:jc w:val="center"/>
              <w:rPr>
                <w:rFonts w:cs="Simplified Arabic"/>
                <w:rtl/>
                <w:lang w:bidi="ar-IQ"/>
              </w:rPr>
            </w:pPr>
            <w:r w:rsidRPr="00D57290">
              <w:rPr>
                <w:rFonts w:cs="Simplified Arabic" w:hint="cs"/>
                <w:rtl/>
                <w:lang w:bidi="ar-IQ"/>
              </w:rPr>
              <w:t>2002</w:t>
            </w:r>
          </w:p>
        </w:tc>
        <w:tc>
          <w:tcPr>
            <w:tcW w:w="2449" w:type="dxa"/>
          </w:tcPr>
          <w:p w:rsidR="00AD0F22" w:rsidRPr="00D57290" w:rsidRDefault="002418DB" w:rsidP="00D45B2C">
            <w:pPr>
              <w:jc w:val="center"/>
              <w:rPr>
                <w:rFonts w:cs="Simplified Arabic"/>
                <w:rtl/>
                <w:lang w:bidi="ar-IQ"/>
              </w:rPr>
            </w:pPr>
            <w:r>
              <w:rPr>
                <w:rFonts w:cs="Simplified Arabic" w:hint="cs"/>
                <w:rtl/>
                <w:lang w:bidi="ar-IQ"/>
              </w:rPr>
              <w:t>22.2345</w:t>
            </w:r>
          </w:p>
        </w:tc>
        <w:tc>
          <w:tcPr>
            <w:tcW w:w="2449" w:type="dxa"/>
          </w:tcPr>
          <w:p w:rsidR="00AD0F22" w:rsidRPr="00D57290" w:rsidRDefault="002418DB" w:rsidP="00D45B2C">
            <w:pPr>
              <w:jc w:val="center"/>
              <w:rPr>
                <w:rFonts w:cs="Simplified Arabic"/>
                <w:rtl/>
                <w:lang w:bidi="ar-IQ"/>
              </w:rPr>
            </w:pPr>
            <w:r>
              <w:rPr>
                <w:rFonts w:cs="Simplified Arabic" w:hint="cs"/>
                <w:rtl/>
                <w:lang w:bidi="ar-IQ"/>
              </w:rPr>
              <w:t>28.52853</w:t>
            </w:r>
          </w:p>
        </w:tc>
        <w:tc>
          <w:tcPr>
            <w:tcW w:w="2449" w:type="dxa"/>
            <w:tcBorders>
              <w:right w:val="thinThickSmallGap" w:sz="18" w:space="0" w:color="auto"/>
            </w:tcBorders>
          </w:tcPr>
          <w:p w:rsidR="00AD0F22" w:rsidRPr="00D57290" w:rsidRDefault="002418DB" w:rsidP="00D45B2C">
            <w:pPr>
              <w:jc w:val="center"/>
              <w:rPr>
                <w:rFonts w:cs="Simplified Arabic"/>
                <w:rtl/>
                <w:lang w:bidi="ar-IQ"/>
              </w:rPr>
            </w:pPr>
            <w:r>
              <w:rPr>
                <w:rFonts w:cs="Simplified Arabic" w:hint="cs"/>
                <w:rtl/>
                <w:lang w:bidi="ar-IQ"/>
              </w:rPr>
              <w:t>242.49258</w:t>
            </w:r>
          </w:p>
        </w:tc>
      </w:tr>
      <w:tr w:rsidR="00AD0F22" w:rsidRPr="00D57290" w:rsidTr="00D45B2C">
        <w:trPr>
          <w:trHeight w:val="175"/>
        </w:trPr>
        <w:tc>
          <w:tcPr>
            <w:tcW w:w="1667" w:type="dxa"/>
            <w:tcBorders>
              <w:left w:val="thinThickSmallGap" w:sz="18" w:space="0" w:color="auto"/>
            </w:tcBorders>
          </w:tcPr>
          <w:p w:rsidR="00AD0F22" w:rsidRPr="00D57290" w:rsidRDefault="00AD0F22" w:rsidP="00D45B2C">
            <w:pPr>
              <w:jc w:val="center"/>
              <w:rPr>
                <w:rFonts w:cs="Simplified Arabic"/>
                <w:rtl/>
                <w:lang w:bidi="ar-IQ"/>
              </w:rPr>
            </w:pPr>
            <w:r w:rsidRPr="00D57290">
              <w:rPr>
                <w:rFonts w:cs="Simplified Arabic" w:hint="cs"/>
                <w:rtl/>
                <w:lang w:bidi="ar-IQ"/>
              </w:rPr>
              <w:t>2003</w:t>
            </w:r>
          </w:p>
        </w:tc>
        <w:tc>
          <w:tcPr>
            <w:tcW w:w="2449" w:type="dxa"/>
          </w:tcPr>
          <w:p w:rsidR="00AD0F22" w:rsidRPr="00D57290" w:rsidRDefault="002418DB" w:rsidP="00D45B2C">
            <w:pPr>
              <w:jc w:val="center"/>
              <w:rPr>
                <w:rFonts w:cs="Simplified Arabic"/>
                <w:rtl/>
                <w:lang w:bidi="ar-IQ"/>
              </w:rPr>
            </w:pPr>
            <w:r>
              <w:rPr>
                <w:rFonts w:cs="Simplified Arabic" w:hint="cs"/>
                <w:rtl/>
                <w:lang w:bidi="ar-IQ"/>
              </w:rPr>
              <w:t>223456</w:t>
            </w:r>
          </w:p>
        </w:tc>
        <w:tc>
          <w:tcPr>
            <w:tcW w:w="2449" w:type="dxa"/>
          </w:tcPr>
          <w:p w:rsidR="00AD0F22" w:rsidRPr="00D57290" w:rsidRDefault="002418DB" w:rsidP="00D45B2C">
            <w:pPr>
              <w:jc w:val="center"/>
              <w:rPr>
                <w:rFonts w:cs="Simplified Arabic"/>
                <w:rtl/>
                <w:lang w:bidi="ar-IQ"/>
              </w:rPr>
            </w:pPr>
            <w:r>
              <w:rPr>
                <w:rFonts w:cs="Simplified Arabic" w:hint="cs"/>
                <w:rtl/>
                <w:lang w:bidi="ar-IQ"/>
              </w:rPr>
              <w:t>28.87043</w:t>
            </w:r>
          </w:p>
        </w:tc>
        <w:tc>
          <w:tcPr>
            <w:tcW w:w="2449" w:type="dxa"/>
            <w:tcBorders>
              <w:right w:val="thinThickSmallGap" w:sz="18" w:space="0" w:color="auto"/>
            </w:tcBorders>
          </w:tcPr>
          <w:p w:rsidR="00AD0F22" w:rsidRPr="00D57290" w:rsidRDefault="002418DB" w:rsidP="00D45B2C">
            <w:pPr>
              <w:jc w:val="center"/>
              <w:rPr>
                <w:rFonts w:cs="Simplified Arabic"/>
                <w:rtl/>
                <w:lang w:bidi="ar-IQ"/>
              </w:rPr>
            </w:pPr>
            <w:r>
              <w:rPr>
                <w:rFonts w:cs="Simplified Arabic" w:hint="cs"/>
                <w:rtl/>
                <w:lang w:bidi="ar-IQ"/>
              </w:rPr>
              <w:t>187.6576</w:t>
            </w:r>
          </w:p>
        </w:tc>
      </w:tr>
      <w:tr w:rsidR="00AD0F22" w:rsidRPr="00D57290" w:rsidTr="00D45B2C">
        <w:trPr>
          <w:trHeight w:val="175"/>
        </w:trPr>
        <w:tc>
          <w:tcPr>
            <w:tcW w:w="1667" w:type="dxa"/>
            <w:tcBorders>
              <w:left w:val="thinThickSmallGap" w:sz="18" w:space="0" w:color="auto"/>
            </w:tcBorders>
          </w:tcPr>
          <w:p w:rsidR="00AD0F22" w:rsidRPr="00D57290" w:rsidRDefault="00AD0F22" w:rsidP="00D45B2C">
            <w:pPr>
              <w:jc w:val="center"/>
              <w:rPr>
                <w:rFonts w:cs="Simplified Arabic"/>
                <w:rtl/>
                <w:lang w:bidi="ar-IQ"/>
              </w:rPr>
            </w:pPr>
            <w:r w:rsidRPr="00D57290">
              <w:rPr>
                <w:rFonts w:cs="Simplified Arabic" w:hint="cs"/>
                <w:rtl/>
                <w:lang w:bidi="ar-IQ"/>
              </w:rPr>
              <w:t>2004</w:t>
            </w:r>
          </w:p>
        </w:tc>
        <w:tc>
          <w:tcPr>
            <w:tcW w:w="2449" w:type="dxa"/>
          </w:tcPr>
          <w:p w:rsidR="00AD0F22" w:rsidRPr="00D57290" w:rsidRDefault="002418DB" w:rsidP="00D45B2C">
            <w:pPr>
              <w:jc w:val="center"/>
              <w:rPr>
                <w:rFonts w:cs="Simplified Arabic"/>
                <w:rtl/>
                <w:lang w:bidi="ar-IQ"/>
              </w:rPr>
            </w:pPr>
            <w:r>
              <w:rPr>
                <w:rFonts w:cs="Simplified Arabic" w:hint="cs"/>
                <w:rtl/>
                <w:lang w:bidi="ar-IQ"/>
              </w:rPr>
              <w:t>23.5687</w:t>
            </w:r>
          </w:p>
        </w:tc>
        <w:tc>
          <w:tcPr>
            <w:tcW w:w="2449" w:type="dxa"/>
          </w:tcPr>
          <w:p w:rsidR="00AD0F22" w:rsidRPr="00D57290" w:rsidRDefault="002418DB" w:rsidP="00D45B2C">
            <w:pPr>
              <w:jc w:val="center"/>
              <w:rPr>
                <w:rFonts w:cs="Simplified Arabic"/>
                <w:rtl/>
                <w:lang w:bidi="ar-IQ"/>
              </w:rPr>
            </w:pPr>
            <w:r>
              <w:rPr>
                <w:rFonts w:cs="Simplified Arabic" w:hint="cs"/>
                <w:rtl/>
                <w:lang w:bidi="ar-IQ"/>
              </w:rPr>
              <w:t>31.475238</w:t>
            </w:r>
          </w:p>
        </w:tc>
        <w:tc>
          <w:tcPr>
            <w:tcW w:w="2449" w:type="dxa"/>
            <w:tcBorders>
              <w:right w:val="thinThickSmallGap" w:sz="18" w:space="0" w:color="auto"/>
            </w:tcBorders>
          </w:tcPr>
          <w:p w:rsidR="00AD0F22" w:rsidRPr="00D57290" w:rsidRDefault="002418DB" w:rsidP="00D45B2C">
            <w:pPr>
              <w:jc w:val="center"/>
              <w:rPr>
                <w:rFonts w:cs="Simplified Arabic"/>
                <w:rtl/>
                <w:lang w:bidi="ar-IQ"/>
              </w:rPr>
            </w:pPr>
            <w:r>
              <w:rPr>
                <w:rFonts w:cs="Simplified Arabic" w:hint="cs"/>
                <w:rtl/>
                <w:lang w:bidi="ar-IQ"/>
              </w:rPr>
              <w:t>165.245</w:t>
            </w:r>
          </w:p>
        </w:tc>
      </w:tr>
      <w:tr w:rsidR="00AD0F22" w:rsidRPr="00D57290" w:rsidTr="00D45B2C">
        <w:trPr>
          <w:trHeight w:val="175"/>
        </w:trPr>
        <w:tc>
          <w:tcPr>
            <w:tcW w:w="1667" w:type="dxa"/>
            <w:tcBorders>
              <w:left w:val="thinThickSmallGap" w:sz="18" w:space="0" w:color="auto"/>
              <w:bottom w:val="thinThickSmallGap" w:sz="18" w:space="0" w:color="auto"/>
            </w:tcBorders>
          </w:tcPr>
          <w:p w:rsidR="00AD0F22" w:rsidRPr="00D57290" w:rsidRDefault="00AD0F22" w:rsidP="00D45B2C">
            <w:pPr>
              <w:jc w:val="center"/>
              <w:rPr>
                <w:rFonts w:cs="Simplified Arabic"/>
                <w:rtl/>
                <w:lang w:bidi="ar-IQ"/>
              </w:rPr>
            </w:pPr>
            <w:r w:rsidRPr="00D57290">
              <w:rPr>
                <w:rFonts w:cs="Simplified Arabic" w:hint="cs"/>
                <w:rtl/>
                <w:lang w:bidi="ar-IQ"/>
              </w:rPr>
              <w:t>2005</w:t>
            </w:r>
          </w:p>
        </w:tc>
        <w:tc>
          <w:tcPr>
            <w:tcW w:w="2449" w:type="dxa"/>
            <w:tcBorders>
              <w:bottom w:val="thinThickSmallGap" w:sz="18" w:space="0" w:color="auto"/>
            </w:tcBorders>
          </w:tcPr>
          <w:p w:rsidR="00AD0F22" w:rsidRPr="00D57290" w:rsidRDefault="002418DB" w:rsidP="00D45B2C">
            <w:pPr>
              <w:jc w:val="center"/>
              <w:rPr>
                <w:rFonts w:cs="Simplified Arabic"/>
                <w:rtl/>
                <w:lang w:bidi="ar-IQ"/>
              </w:rPr>
            </w:pPr>
            <w:r>
              <w:rPr>
                <w:rFonts w:cs="Simplified Arabic" w:hint="cs"/>
                <w:rtl/>
                <w:lang w:bidi="ar-IQ"/>
              </w:rPr>
              <w:t>19.2580</w:t>
            </w:r>
          </w:p>
        </w:tc>
        <w:tc>
          <w:tcPr>
            <w:tcW w:w="2449" w:type="dxa"/>
            <w:tcBorders>
              <w:bottom w:val="thinThickSmallGap" w:sz="18" w:space="0" w:color="auto"/>
            </w:tcBorders>
          </w:tcPr>
          <w:p w:rsidR="00AD0F22" w:rsidRPr="00D57290" w:rsidRDefault="002418DB" w:rsidP="00D45B2C">
            <w:pPr>
              <w:jc w:val="center"/>
              <w:rPr>
                <w:rFonts w:cs="Simplified Arabic"/>
                <w:rtl/>
                <w:lang w:bidi="ar-IQ"/>
              </w:rPr>
            </w:pPr>
            <w:r>
              <w:rPr>
                <w:rFonts w:cs="Simplified Arabic" w:hint="cs"/>
                <w:rtl/>
                <w:lang w:bidi="ar-IQ"/>
              </w:rPr>
              <w:t>22.289351</w:t>
            </w:r>
          </w:p>
        </w:tc>
        <w:tc>
          <w:tcPr>
            <w:tcW w:w="2449" w:type="dxa"/>
            <w:tcBorders>
              <w:bottom w:val="thinThickSmallGap" w:sz="18" w:space="0" w:color="auto"/>
              <w:right w:val="thinThickSmallGap" w:sz="18" w:space="0" w:color="auto"/>
            </w:tcBorders>
          </w:tcPr>
          <w:p w:rsidR="00AD0F22" w:rsidRPr="00D57290" w:rsidRDefault="002418DB" w:rsidP="00D45B2C">
            <w:pPr>
              <w:jc w:val="center"/>
              <w:rPr>
                <w:rFonts w:cs="Simplified Arabic"/>
                <w:rtl/>
                <w:lang w:bidi="ar-IQ"/>
              </w:rPr>
            </w:pPr>
            <w:r>
              <w:rPr>
                <w:rFonts w:cs="Simplified Arabic" w:hint="cs"/>
                <w:rtl/>
                <w:lang w:bidi="ar-IQ"/>
              </w:rPr>
              <w:t>150.45312</w:t>
            </w:r>
          </w:p>
        </w:tc>
      </w:tr>
    </w:tbl>
    <w:p w:rsidR="009F083A" w:rsidRDefault="006A0EE4" w:rsidP="009F083A">
      <w:pPr>
        <w:spacing w:before="240" w:after="0"/>
        <w:jc w:val="lowKashida"/>
        <w:rPr>
          <w:rFonts w:cs="Simplified Arabic"/>
          <w:sz w:val="28"/>
          <w:szCs w:val="28"/>
          <w:rtl/>
          <w:lang w:bidi="ar-IQ"/>
        </w:rPr>
      </w:pPr>
      <w:r>
        <w:rPr>
          <w:rFonts w:cs="Simplified Arabic" w:hint="cs"/>
          <w:sz w:val="24"/>
          <w:szCs w:val="24"/>
          <w:rtl/>
          <w:lang w:bidi="ar-IQ"/>
        </w:rPr>
        <w:t>المصدر : وزارة المالية ، دائرة الموازنة ، قسم البحوث و الإحصاء ، العراق وزارة</w:t>
      </w:r>
      <w:r w:rsidR="00041F39">
        <w:rPr>
          <w:rFonts w:cs="Simplified Arabic" w:hint="cs"/>
          <w:sz w:val="24"/>
          <w:szCs w:val="24"/>
          <w:rtl/>
          <w:lang w:bidi="ar-IQ"/>
        </w:rPr>
        <w:t xml:space="preserve"> </w:t>
      </w:r>
      <w:r>
        <w:rPr>
          <w:rFonts w:cs="Simplified Arabic" w:hint="cs"/>
          <w:sz w:val="24"/>
          <w:szCs w:val="24"/>
          <w:rtl/>
          <w:lang w:bidi="ar-IQ"/>
        </w:rPr>
        <w:t>التخطيط ، الحسابات الختامية ، قاعدة</w:t>
      </w:r>
      <w:r w:rsidR="00041F39">
        <w:rPr>
          <w:rFonts w:cs="Simplified Arabic" w:hint="cs"/>
          <w:sz w:val="24"/>
          <w:szCs w:val="24"/>
          <w:rtl/>
          <w:lang w:bidi="ar-IQ"/>
        </w:rPr>
        <w:t xml:space="preserve"> </w:t>
      </w:r>
      <w:r w:rsidR="009F083A">
        <w:rPr>
          <w:rFonts w:cs="Simplified Arabic" w:hint="cs"/>
          <w:sz w:val="24"/>
          <w:szCs w:val="24"/>
          <w:rtl/>
          <w:lang w:bidi="ar-IQ"/>
        </w:rPr>
        <w:t>الب</w:t>
      </w:r>
      <w:r>
        <w:rPr>
          <w:rFonts w:cs="Simplified Arabic" w:hint="cs"/>
          <w:sz w:val="24"/>
          <w:szCs w:val="24"/>
          <w:rtl/>
          <w:lang w:bidi="ar-IQ"/>
        </w:rPr>
        <w:t>يانات</w:t>
      </w:r>
      <w:r w:rsidR="009F083A">
        <w:rPr>
          <w:rFonts w:cs="Simplified Arabic" w:hint="cs"/>
          <w:sz w:val="24"/>
          <w:szCs w:val="24"/>
          <w:rtl/>
          <w:lang w:bidi="ar-IQ"/>
        </w:rPr>
        <w:t xml:space="preserve"> و الرسوم البيانية لمؤشرات الحسابات القومية ، لسنوات مختلفة ,  </w:t>
      </w:r>
      <w:r>
        <w:rPr>
          <w:rFonts w:cs="Simplified Arabic" w:hint="cs"/>
          <w:sz w:val="24"/>
          <w:szCs w:val="24"/>
          <w:rtl/>
          <w:lang w:bidi="ar-IQ"/>
        </w:rPr>
        <w:t xml:space="preserve">  </w:t>
      </w:r>
      <w:r w:rsidR="009F083A">
        <w:rPr>
          <w:rFonts w:cs="Simplified Arabic" w:hint="cs"/>
          <w:sz w:val="28"/>
          <w:szCs w:val="28"/>
          <w:rtl/>
          <w:lang w:bidi="ar-IQ"/>
        </w:rPr>
        <w:t xml:space="preserve"> </w:t>
      </w:r>
    </w:p>
    <w:p w:rsidR="00D45B2C" w:rsidRDefault="009F083A" w:rsidP="009F083A">
      <w:pPr>
        <w:spacing w:before="240" w:after="0"/>
        <w:jc w:val="lowKashida"/>
        <w:rPr>
          <w:rFonts w:cs="Simplified Arabic"/>
          <w:sz w:val="28"/>
          <w:szCs w:val="28"/>
          <w:rtl/>
          <w:lang w:bidi="ar-IQ"/>
        </w:rPr>
      </w:pPr>
      <w:r>
        <w:rPr>
          <w:rFonts w:cs="Simplified Arabic" w:hint="cs"/>
          <w:sz w:val="28"/>
          <w:szCs w:val="28"/>
          <w:rtl/>
          <w:lang w:bidi="ar-IQ"/>
        </w:rPr>
        <w:t xml:space="preserve">يبين الجدول (2) الأيرادات العامة و النفقات العامة و الناتج المحلي الجمالي في العراق للمدة 1985-2005 اذ بلغت الأيرادات العامة في عام (1985) 7497.9 مليون دينار و كانت  النفقات العامة 10457.4 مليون دينار وكان الناتج المحلي الجمالي 15011.8 مليون دينار و اخذت هذه المؤشرات بالأرتفاع و الانخفاض على طول المدة المبينة في الجدول نتيجة </w:t>
      </w:r>
      <w:r w:rsidR="00D45B2C">
        <w:rPr>
          <w:rFonts w:cs="Simplified Arabic" w:hint="cs"/>
          <w:sz w:val="28"/>
          <w:szCs w:val="28"/>
          <w:rtl/>
          <w:lang w:bidi="ar-IQ"/>
        </w:rPr>
        <w:t xml:space="preserve">الظروف الأقتصادية و السياسية و الأجتماعية المختلفة في العراق لتصبح الأيرادات العامة 192580 مليون دينار و بلغت </w:t>
      </w:r>
      <w:r w:rsidR="00D45B2C">
        <w:rPr>
          <w:rFonts w:cs="Simplified Arabic" w:hint="cs"/>
          <w:sz w:val="28"/>
          <w:szCs w:val="28"/>
          <w:rtl/>
          <w:lang w:bidi="ar-IQ"/>
        </w:rPr>
        <w:lastRenderedPageBreak/>
        <w:t>النفقات العامة 22289.351 مليون دينار ، كان الناتج المحلي الأجمالي 1520453 مليون دينار ، و كان الناتج المحلي الجمالي 150453 مليون دينار عام 2005 .</w:t>
      </w:r>
    </w:p>
    <w:p w:rsidR="00D005C1" w:rsidRDefault="00D45B2C" w:rsidP="00D45B2C">
      <w:pPr>
        <w:spacing w:before="240" w:after="0"/>
        <w:jc w:val="center"/>
        <w:rPr>
          <w:rFonts w:cs="Simplified Arabic"/>
          <w:sz w:val="28"/>
          <w:szCs w:val="28"/>
          <w:rtl/>
          <w:lang w:bidi="ar-IQ"/>
        </w:rPr>
      </w:pPr>
      <w:r>
        <w:rPr>
          <w:rFonts w:cs="Simplified Arabic" w:hint="cs"/>
          <w:sz w:val="28"/>
          <w:szCs w:val="28"/>
          <w:rtl/>
          <w:lang w:bidi="ar-IQ"/>
        </w:rPr>
        <w:t>جدول (3)</w:t>
      </w:r>
    </w:p>
    <w:p w:rsidR="00D45B2C" w:rsidRPr="006A0EE4" w:rsidRDefault="00D45B2C" w:rsidP="00D45B2C">
      <w:pPr>
        <w:spacing w:before="240" w:after="0"/>
        <w:jc w:val="center"/>
        <w:rPr>
          <w:rFonts w:cs="Simplified Arabic"/>
          <w:sz w:val="28"/>
          <w:szCs w:val="28"/>
          <w:rtl/>
          <w:lang w:bidi="ar-IQ"/>
        </w:rPr>
      </w:pPr>
      <w:r>
        <w:rPr>
          <w:rFonts w:cs="Simplified Arabic" w:hint="cs"/>
          <w:sz w:val="28"/>
          <w:szCs w:val="28"/>
          <w:rtl/>
          <w:lang w:bidi="ar-IQ"/>
        </w:rPr>
        <w:t>الأهمية النسبية للضرائب الى اجمالي النفاق العام في العراق للمدة (1985-2005)               بالأسعار الجارية(%)</w:t>
      </w:r>
    </w:p>
    <w:tbl>
      <w:tblPr>
        <w:tblStyle w:val="a4"/>
        <w:bidiVisual/>
        <w:tblW w:w="0" w:type="auto"/>
        <w:tblInd w:w="390" w:type="dxa"/>
        <w:tblLook w:val="04A0" w:firstRow="1" w:lastRow="0" w:firstColumn="1" w:lastColumn="0" w:noHBand="0" w:noVBand="1"/>
      </w:tblPr>
      <w:tblGrid>
        <w:gridCol w:w="1137"/>
        <w:gridCol w:w="3480"/>
        <w:gridCol w:w="3481"/>
      </w:tblGrid>
      <w:tr w:rsidR="00D45B2C" w:rsidRPr="00D45B2C" w:rsidTr="007E72F3">
        <w:trPr>
          <w:trHeight w:val="177"/>
        </w:trPr>
        <w:tc>
          <w:tcPr>
            <w:tcW w:w="1137" w:type="dxa"/>
            <w:tcBorders>
              <w:top w:val="thinThickSmallGap" w:sz="18" w:space="0" w:color="auto"/>
              <w:left w:val="thinThickSmallGap" w:sz="18" w:space="0" w:color="auto"/>
              <w:bottom w:val="thinThickSmallGap" w:sz="18" w:space="0" w:color="auto"/>
            </w:tcBorders>
            <w:vAlign w:val="center"/>
          </w:tcPr>
          <w:p w:rsidR="00D45B2C" w:rsidRPr="00D45B2C" w:rsidRDefault="00D45B2C" w:rsidP="00D45B2C">
            <w:pPr>
              <w:jc w:val="center"/>
              <w:rPr>
                <w:rFonts w:cs="Simplified Arabic"/>
                <w:sz w:val="24"/>
                <w:szCs w:val="24"/>
                <w:rtl/>
                <w:lang w:bidi="ar-IQ"/>
              </w:rPr>
            </w:pPr>
            <w:r>
              <w:rPr>
                <w:rFonts w:cs="Simplified Arabic" w:hint="cs"/>
                <w:sz w:val="24"/>
                <w:szCs w:val="24"/>
                <w:rtl/>
                <w:lang w:bidi="ar-IQ"/>
              </w:rPr>
              <w:t>السنة</w:t>
            </w:r>
          </w:p>
        </w:tc>
        <w:tc>
          <w:tcPr>
            <w:tcW w:w="3480" w:type="dxa"/>
            <w:tcBorders>
              <w:top w:val="thinThickSmallGap" w:sz="18" w:space="0" w:color="auto"/>
              <w:bottom w:val="thinThickSmallGap" w:sz="18" w:space="0" w:color="auto"/>
            </w:tcBorders>
            <w:vAlign w:val="center"/>
          </w:tcPr>
          <w:p w:rsidR="00D45B2C" w:rsidRPr="00D45B2C" w:rsidRDefault="00D45B2C" w:rsidP="00D45B2C">
            <w:pPr>
              <w:jc w:val="center"/>
              <w:rPr>
                <w:rFonts w:cs="Simplified Arabic"/>
                <w:sz w:val="24"/>
                <w:szCs w:val="24"/>
                <w:rtl/>
                <w:lang w:bidi="ar-IQ"/>
              </w:rPr>
            </w:pPr>
            <w:r>
              <w:rPr>
                <w:rFonts w:cs="Simplified Arabic" w:hint="cs"/>
                <w:sz w:val="24"/>
                <w:szCs w:val="24"/>
                <w:rtl/>
                <w:lang w:bidi="ar-IQ"/>
              </w:rPr>
              <w:t>الضرائب المباشرة الى                   اجمالي الأنفاق (%)</w:t>
            </w:r>
          </w:p>
        </w:tc>
        <w:tc>
          <w:tcPr>
            <w:tcW w:w="3481" w:type="dxa"/>
            <w:tcBorders>
              <w:top w:val="thinThickSmallGap" w:sz="18" w:space="0" w:color="auto"/>
              <w:bottom w:val="thinThickSmallGap" w:sz="18" w:space="0" w:color="auto"/>
              <w:right w:val="thinThickSmallGap" w:sz="18" w:space="0" w:color="auto"/>
            </w:tcBorders>
            <w:vAlign w:val="center"/>
          </w:tcPr>
          <w:p w:rsidR="00D45B2C" w:rsidRPr="00D45B2C" w:rsidRDefault="00D45B2C" w:rsidP="00D45B2C">
            <w:pPr>
              <w:jc w:val="center"/>
              <w:rPr>
                <w:rFonts w:cs="Simplified Arabic"/>
                <w:sz w:val="24"/>
                <w:szCs w:val="24"/>
                <w:rtl/>
                <w:lang w:bidi="ar-IQ"/>
              </w:rPr>
            </w:pPr>
            <w:r>
              <w:rPr>
                <w:rFonts w:cs="Simplified Arabic" w:hint="cs"/>
                <w:sz w:val="24"/>
                <w:szCs w:val="24"/>
                <w:rtl/>
                <w:lang w:bidi="ar-IQ"/>
              </w:rPr>
              <w:t>الضرائب غير المباشرة                  الى اجمالي الأنفاق (%)</w:t>
            </w:r>
          </w:p>
        </w:tc>
      </w:tr>
      <w:tr w:rsidR="00D45B2C" w:rsidRPr="00D45B2C" w:rsidTr="007E72F3">
        <w:trPr>
          <w:trHeight w:val="181"/>
        </w:trPr>
        <w:tc>
          <w:tcPr>
            <w:tcW w:w="1137" w:type="dxa"/>
            <w:tcBorders>
              <w:top w:val="thinThickSmallGap" w:sz="18" w:space="0" w:color="auto"/>
              <w:left w:val="thinThickSmallGap" w:sz="18" w:space="0" w:color="auto"/>
            </w:tcBorders>
            <w:vAlign w:val="center"/>
          </w:tcPr>
          <w:p w:rsidR="00D45B2C" w:rsidRPr="00D45B2C" w:rsidRDefault="00D45B2C" w:rsidP="00D45B2C">
            <w:pPr>
              <w:jc w:val="center"/>
              <w:rPr>
                <w:rFonts w:cs="Simplified Arabic"/>
                <w:sz w:val="24"/>
                <w:szCs w:val="24"/>
                <w:rtl/>
                <w:lang w:bidi="ar-IQ"/>
              </w:rPr>
            </w:pPr>
            <w:r>
              <w:rPr>
                <w:rFonts w:cs="Simplified Arabic" w:hint="cs"/>
                <w:sz w:val="24"/>
                <w:szCs w:val="24"/>
                <w:rtl/>
                <w:lang w:bidi="ar-IQ"/>
              </w:rPr>
              <w:t>1985</w:t>
            </w:r>
          </w:p>
        </w:tc>
        <w:tc>
          <w:tcPr>
            <w:tcW w:w="3480" w:type="dxa"/>
            <w:tcBorders>
              <w:top w:val="thinThickSmallGap" w:sz="18" w:space="0" w:color="auto"/>
            </w:tcBorders>
            <w:vAlign w:val="center"/>
          </w:tcPr>
          <w:p w:rsidR="00D45B2C" w:rsidRPr="00D45B2C" w:rsidRDefault="00D45B2C" w:rsidP="00D45B2C">
            <w:pPr>
              <w:jc w:val="center"/>
              <w:rPr>
                <w:rFonts w:cs="Simplified Arabic"/>
                <w:sz w:val="24"/>
                <w:szCs w:val="24"/>
                <w:rtl/>
                <w:lang w:bidi="ar-IQ"/>
              </w:rPr>
            </w:pPr>
            <w:r>
              <w:rPr>
                <w:rFonts w:cs="Simplified Arabic" w:hint="cs"/>
                <w:sz w:val="24"/>
                <w:szCs w:val="24"/>
                <w:rtl/>
                <w:lang w:bidi="ar-IQ"/>
              </w:rPr>
              <w:t>2</w:t>
            </w:r>
          </w:p>
        </w:tc>
        <w:tc>
          <w:tcPr>
            <w:tcW w:w="3481" w:type="dxa"/>
            <w:tcBorders>
              <w:top w:val="thinThickSmallGap" w:sz="18" w:space="0" w:color="auto"/>
              <w:right w:val="thinThickSmallGap" w:sz="18" w:space="0" w:color="auto"/>
            </w:tcBorders>
            <w:vAlign w:val="center"/>
          </w:tcPr>
          <w:p w:rsidR="00D45B2C" w:rsidRPr="00D45B2C" w:rsidRDefault="00D45B2C" w:rsidP="00D45B2C">
            <w:pPr>
              <w:jc w:val="center"/>
              <w:rPr>
                <w:rFonts w:cs="Simplified Arabic"/>
                <w:sz w:val="24"/>
                <w:szCs w:val="24"/>
                <w:rtl/>
                <w:lang w:bidi="ar-IQ"/>
              </w:rPr>
            </w:pPr>
            <w:r>
              <w:rPr>
                <w:rFonts w:cs="Simplified Arabic" w:hint="cs"/>
                <w:sz w:val="24"/>
                <w:szCs w:val="24"/>
                <w:rtl/>
                <w:lang w:bidi="ar-IQ"/>
              </w:rPr>
              <w:t>7.5</w:t>
            </w:r>
          </w:p>
        </w:tc>
      </w:tr>
      <w:tr w:rsidR="00D45B2C" w:rsidRPr="00D45B2C" w:rsidTr="007E72F3">
        <w:trPr>
          <w:trHeight w:val="177"/>
        </w:trPr>
        <w:tc>
          <w:tcPr>
            <w:tcW w:w="1137" w:type="dxa"/>
            <w:tcBorders>
              <w:left w:val="thinThickSmallGap" w:sz="18" w:space="0" w:color="auto"/>
            </w:tcBorders>
            <w:vAlign w:val="center"/>
          </w:tcPr>
          <w:p w:rsidR="00D45B2C" w:rsidRPr="00D45B2C" w:rsidRDefault="00D45B2C" w:rsidP="00D45B2C">
            <w:pPr>
              <w:jc w:val="center"/>
              <w:rPr>
                <w:rFonts w:cs="Simplified Arabic"/>
                <w:sz w:val="24"/>
                <w:szCs w:val="24"/>
                <w:rtl/>
                <w:lang w:bidi="ar-IQ"/>
              </w:rPr>
            </w:pPr>
            <w:r>
              <w:rPr>
                <w:rFonts w:cs="Simplified Arabic" w:hint="cs"/>
                <w:sz w:val="24"/>
                <w:szCs w:val="24"/>
                <w:rtl/>
                <w:lang w:bidi="ar-IQ"/>
              </w:rPr>
              <w:t>1986</w:t>
            </w:r>
          </w:p>
        </w:tc>
        <w:tc>
          <w:tcPr>
            <w:tcW w:w="3480" w:type="dxa"/>
            <w:vAlign w:val="center"/>
          </w:tcPr>
          <w:p w:rsidR="00D45B2C" w:rsidRPr="00D45B2C" w:rsidRDefault="00D45B2C" w:rsidP="00D45B2C">
            <w:pPr>
              <w:jc w:val="center"/>
              <w:rPr>
                <w:rFonts w:cs="Simplified Arabic"/>
                <w:sz w:val="24"/>
                <w:szCs w:val="24"/>
                <w:rtl/>
                <w:lang w:bidi="ar-IQ"/>
              </w:rPr>
            </w:pPr>
            <w:r>
              <w:rPr>
                <w:rFonts w:cs="Simplified Arabic" w:hint="cs"/>
                <w:sz w:val="24"/>
                <w:szCs w:val="24"/>
                <w:rtl/>
                <w:lang w:bidi="ar-IQ"/>
              </w:rPr>
              <w:t>2.3</w:t>
            </w:r>
          </w:p>
        </w:tc>
        <w:tc>
          <w:tcPr>
            <w:tcW w:w="3481" w:type="dxa"/>
            <w:tcBorders>
              <w:right w:val="thinThickSmallGap" w:sz="18" w:space="0" w:color="auto"/>
            </w:tcBorders>
            <w:vAlign w:val="center"/>
          </w:tcPr>
          <w:p w:rsidR="00D45B2C" w:rsidRPr="00D45B2C" w:rsidRDefault="00D45B2C" w:rsidP="00D45B2C">
            <w:pPr>
              <w:jc w:val="center"/>
              <w:rPr>
                <w:rFonts w:cs="Simplified Arabic"/>
                <w:sz w:val="24"/>
                <w:szCs w:val="24"/>
                <w:rtl/>
                <w:lang w:bidi="ar-IQ"/>
              </w:rPr>
            </w:pPr>
            <w:r>
              <w:rPr>
                <w:rFonts w:cs="Simplified Arabic" w:hint="cs"/>
                <w:sz w:val="24"/>
                <w:szCs w:val="24"/>
                <w:rtl/>
                <w:lang w:bidi="ar-IQ"/>
              </w:rPr>
              <w:t>7.5</w:t>
            </w:r>
          </w:p>
        </w:tc>
      </w:tr>
      <w:tr w:rsidR="00D45B2C" w:rsidRPr="00D45B2C" w:rsidTr="007E72F3">
        <w:trPr>
          <w:trHeight w:val="177"/>
        </w:trPr>
        <w:tc>
          <w:tcPr>
            <w:tcW w:w="1137" w:type="dxa"/>
            <w:tcBorders>
              <w:left w:val="thinThickSmallGap" w:sz="18" w:space="0" w:color="auto"/>
            </w:tcBorders>
            <w:vAlign w:val="center"/>
          </w:tcPr>
          <w:p w:rsidR="00D45B2C" w:rsidRPr="00D45B2C" w:rsidRDefault="00D45B2C" w:rsidP="00D45B2C">
            <w:pPr>
              <w:jc w:val="center"/>
              <w:rPr>
                <w:rFonts w:cs="Simplified Arabic"/>
                <w:sz w:val="24"/>
                <w:szCs w:val="24"/>
                <w:rtl/>
                <w:lang w:bidi="ar-IQ"/>
              </w:rPr>
            </w:pPr>
            <w:r>
              <w:rPr>
                <w:rFonts w:cs="Simplified Arabic" w:hint="cs"/>
                <w:sz w:val="24"/>
                <w:szCs w:val="24"/>
                <w:rtl/>
                <w:lang w:bidi="ar-IQ"/>
              </w:rPr>
              <w:t>1987</w:t>
            </w:r>
          </w:p>
        </w:tc>
        <w:tc>
          <w:tcPr>
            <w:tcW w:w="3480" w:type="dxa"/>
            <w:vAlign w:val="center"/>
          </w:tcPr>
          <w:p w:rsidR="00D45B2C" w:rsidRPr="00D45B2C" w:rsidRDefault="00D45B2C" w:rsidP="00D45B2C">
            <w:pPr>
              <w:jc w:val="center"/>
              <w:rPr>
                <w:rFonts w:cs="Simplified Arabic"/>
                <w:sz w:val="24"/>
                <w:szCs w:val="24"/>
                <w:rtl/>
                <w:lang w:bidi="ar-IQ"/>
              </w:rPr>
            </w:pPr>
            <w:r>
              <w:rPr>
                <w:rFonts w:cs="Simplified Arabic" w:hint="cs"/>
                <w:sz w:val="24"/>
                <w:szCs w:val="24"/>
                <w:rtl/>
                <w:lang w:bidi="ar-IQ"/>
              </w:rPr>
              <w:t>2</w:t>
            </w:r>
          </w:p>
        </w:tc>
        <w:tc>
          <w:tcPr>
            <w:tcW w:w="3481" w:type="dxa"/>
            <w:tcBorders>
              <w:right w:val="thinThickSmallGap" w:sz="18" w:space="0" w:color="auto"/>
            </w:tcBorders>
            <w:vAlign w:val="center"/>
          </w:tcPr>
          <w:p w:rsidR="00D45B2C" w:rsidRPr="00D45B2C" w:rsidRDefault="00D45B2C" w:rsidP="00D45B2C">
            <w:pPr>
              <w:jc w:val="center"/>
              <w:rPr>
                <w:rFonts w:cs="Simplified Arabic"/>
                <w:sz w:val="24"/>
                <w:szCs w:val="24"/>
                <w:rtl/>
                <w:lang w:bidi="ar-IQ"/>
              </w:rPr>
            </w:pPr>
            <w:r>
              <w:rPr>
                <w:rFonts w:cs="Simplified Arabic" w:hint="cs"/>
                <w:sz w:val="24"/>
                <w:szCs w:val="24"/>
                <w:rtl/>
                <w:lang w:bidi="ar-IQ"/>
              </w:rPr>
              <w:t>5.6</w:t>
            </w:r>
          </w:p>
        </w:tc>
      </w:tr>
      <w:tr w:rsidR="00D45B2C" w:rsidRPr="00D45B2C" w:rsidTr="007E72F3">
        <w:trPr>
          <w:trHeight w:val="177"/>
        </w:trPr>
        <w:tc>
          <w:tcPr>
            <w:tcW w:w="1137" w:type="dxa"/>
            <w:tcBorders>
              <w:left w:val="thinThickSmallGap" w:sz="18" w:space="0" w:color="auto"/>
            </w:tcBorders>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1988</w:t>
            </w:r>
          </w:p>
        </w:tc>
        <w:tc>
          <w:tcPr>
            <w:tcW w:w="3480" w:type="dxa"/>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1.8</w:t>
            </w:r>
          </w:p>
        </w:tc>
        <w:tc>
          <w:tcPr>
            <w:tcW w:w="3481" w:type="dxa"/>
            <w:tcBorders>
              <w:right w:val="thinThickSmallGap" w:sz="18" w:space="0" w:color="auto"/>
            </w:tcBorders>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7</w:t>
            </w:r>
          </w:p>
        </w:tc>
      </w:tr>
      <w:tr w:rsidR="00D45B2C" w:rsidRPr="00D45B2C" w:rsidTr="007E72F3">
        <w:trPr>
          <w:trHeight w:val="177"/>
        </w:trPr>
        <w:tc>
          <w:tcPr>
            <w:tcW w:w="1137" w:type="dxa"/>
            <w:tcBorders>
              <w:left w:val="thinThickSmallGap" w:sz="18" w:space="0" w:color="auto"/>
            </w:tcBorders>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1989</w:t>
            </w:r>
          </w:p>
        </w:tc>
        <w:tc>
          <w:tcPr>
            <w:tcW w:w="3480" w:type="dxa"/>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2</w:t>
            </w:r>
          </w:p>
        </w:tc>
        <w:tc>
          <w:tcPr>
            <w:tcW w:w="3481" w:type="dxa"/>
            <w:tcBorders>
              <w:right w:val="thinThickSmallGap" w:sz="18" w:space="0" w:color="auto"/>
            </w:tcBorders>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7</w:t>
            </w:r>
          </w:p>
        </w:tc>
      </w:tr>
      <w:tr w:rsidR="00D45B2C" w:rsidRPr="00D45B2C" w:rsidTr="007E72F3">
        <w:trPr>
          <w:trHeight w:val="177"/>
        </w:trPr>
        <w:tc>
          <w:tcPr>
            <w:tcW w:w="1137" w:type="dxa"/>
            <w:tcBorders>
              <w:left w:val="thinThickSmallGap" w:sz="18" w:space="0" w:color="auto"/>
            </w:tcBorders>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1990</w:t>
            </w:r>
          </w:p>
        </w:tc>
        <w:tc>
          <w:tcPr>
            <w:tcW w:w="3480" w:type="dxa"/>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2</w:t>
            </w:r>
          </w:p>
        </w:tc>
        <w:tc>
          <w:tcPr>
            <w:tcW w:w="3481" w:type="dxa"/>
            <w:tcBorders>
              <w:right w:val="thinThickSmallGap" w:sz="18" w:space="0" w:color="auto"/>
            </w:tcBorders>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6</w:t>
            </w:r>
          </w:p>
        </w:tc>
      </w:tr>
      <w:tr w:rsidR="00D45B2C" w:rsidRPr="00D45B2C" w:rsidTr="007E72F3">
        <w:trPr>
          <w:trHeight w:val="177"/>
        </w:trPr>
        <w:tc>
          <w:tcPr>
            <w:tcW w:w="1137" w:type="dxa"/>
            <w:tcBorders>
              <w:left w:val="thinThickSmallGap" w:sz="18" w:space="0" w:color="auto"/>
            </w:tcBorders>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1991</w:t>
            </w:r>
          </w:p>
        </w:tc>
        <w:tc>
          <w:tcPr>
            <w:tcW w:w="3480" w:type="dxa"/>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1.2</w:t>
            </w:r>
          </w:p>
        </w:tc>
        <w:tc>
          <w:tcPr>
            <w:tcW w:w="3481" w:type="dxa"/>
            <w:tcBorders>
              <w:right w:val="thinThickSmallGap" w:sz="18" w:space="0" w:color="auto"/>
            </w:tcBorders>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2.5</w:t>
            </w:r>
          </w:p>
        </w:tc>
      </w:tr>
      <w:tr w:rsidR="00D45B2C" w:rsidRPr="00D45B2C" w:rsidTr="007E72F3">
        <w:trPr>
          <w:trHeight w:val="177"/>
        </w:trPr>
        <w:tc>
          <w:tcPr>
            <w:tcW w:w="1137" w:type="dxa"/>
            <w:tcBorders>
              <w:left w:val="thinThickSmallGap" w:sz="18" w:space="0" w:color="auto"/>
            </w:tcBorders>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1992</w:t>
            </w:r>
          </w:p>
        </w:tc>
        <w:tc>
          <w:tcPr>
            <w:tcW w:w="3480" w:type="dxa"/>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1.5</w:t>
            </w:r>
          </w:p>
        </w:tc>
        <w:tc>
          <w:tcPr>
            <w:tcW w:w="3481" w:type="dxa"/>
            <w:tcBorders>
              <w:right w:val="thinThickSmallGap" w:sz="18" w:space="0" w:color="auto"/>
            </w:tcBorders>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1.8</w:t>
            </w:r>
          </w:p>
        </w:tc>
      </w:tr>
      <w:tr w:rsidR="00D45B2C" w:rsidRPr="00D45B2C" w:rsidTr="007E72F3">
        <w:trPr>
          <w:trHeight w:val="177"/>
        </w:trPr>
        <w:tc>
          <w:tcPr>
            <w:tcW w:w="1137" w:type="dxa"/>
            <w:tcBorders>
              <w:left w:val="thinThickSmallGap" w:sz="18" w:space="0" w:color="auto"/>
            </w:tcBorders>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1993</w:t>
            </w:r>
          </w:p>
        </w:tc>
        <w:tc>
          <w:tcPr>
            <w:tcW w:w="3480" w:type="dxa"/>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1.6</w:t>
            </w:r>
          </w:p>
        </w:tc>
        <w:tc>
          <w:tcPr>
            <w:tcW w:w="3481" w:type="dxa"/>
            <w:tcBorders>
              <w:right w:val="thinThickSmallGap" w:sz="18" w:space="0" w:color="auto"/>
            </w:tcBorders>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2.2</w:t>
            </w:r>
          </w:p>
        </w:tc>
      </w:tr>
      <w:tr w:rsidR="00D45B2C" w:rsidRPr="00D45B2C" w:rsidTr="007E72F3">
        <w:trPr>
          <w:trHeight w:val="177"/>
        </w:trPr>
        <w:tc>
          <w:tcPr>
            <w:tcW w:w="1137" w:type="dxa"/>
            <w:tcBorders>
              <w:left w:val="thinThickSmallGap" w:sz="18" w:space="0" w:color="auto"/>
            </w:tcBorders>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1994</w:t>
            </w:r>
          </w:p>
        </w:tc>
        <w:tc>
          <w:tcPr>
            <w:tcW w:w="3480" w:type="dxa"/>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1.7</w:t>
            </w:r>
          </w:p>
        </w:tc>
        <w:tc>
          <w:tcPr>
            <w:tcW w:w="3481" w:type="dxa"/>
            <w:tcBorders>
              <w:right w:val="thinThickSmallGap" w:sz="18" w:space="0" w:color="auto"/>
            </w:tcBorders>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3</w:t>
            </w:r>
          </w:p>
        </w:tc>
      </w:tr>
      <w:tr w:rsidR="00D45B2C" w:rsidRPr="00D45B2C" w:rsidTr="007E72F3">
        <w:trPr>
          <w:trHeight w:val="177"/>
        </w:trPr>
        <w:tc>
          <w:tcPr>
            <w:tcW w:w="1137" w:type="dxa"/>
            <w:tcBorders>
              <w:left w:val="thinThickSmallGap" w:sz="18" w:space="0" w:color="auto"/>
            </w:tcBorders>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1995</w:t>
            </w:r>
          </w:p>
        </w:tc>
        <w:tc>
          <w:tcPr>
            <w:tcW w:w="3480" w:type="dxa"/>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3</w:t>
            </w:r>
          </w:p>
        </w:tc>
        <w:tc>
          <w:tcPr>
            <w:tcW w:w="3481" w:type="dxa"/>
            <w:tcBorders>
              <w:right w:val="thinThickSmallGap" w:sz="18" w:space="0" w:color="auto"/>
            </w:tcBorders>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6</w:t>
            </w:r>
          </w:p>
        </w:tc>
      </w:tr>
      <w:tr w:rsidR="00D45B2C" w:rsidRPr="00D45B2C" w:rsidTr="007E72F3">
        <w:trPr>
          <w:trHeight w:val="177"/>
        </w:trPr>
        <w:tc>
          <w:tcPr>
            <w:tcW w:w="1137" w:type="dxa"/>
            <w:tcBorders>
              <w:left w:val="thinThickSmallGap" w:sz="18" w:space="0" w:color="auto"/>
            </w:tcBorders>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1996</w:t>
            </w:r>
          </w:p>
        </w:tc>
        <w:tc>
          <w:tcPr>
            <w:tcW w:w="3480" w:type="dxa"/>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5.4</w:t>
            </w:r>
          </w:p>
        </w:tc>
        <w:tc>
          <w:tcPr>
            <w:tcW w:w="3481" w:type="dxa"/>
            <w:tcBorders>
              <w:right w:val="thinThickSmallGap" w:sz="18" w:space="0" w:color="auto"/>
            </w:tcBorders>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2.5</w:t>
            </w:r>
          </w:p>
        </w:tc>
      </w:tr>
      <w:tr w:rsidR="00D45B2C" w:rsidRPr="00D45B2C" w:rsidTr="007E72F3">
        <w:trPr>
          <w:trHeight w:val="177"/>
        </w:trPr>
        <w:tc>
          <w:tcPr>
            <w:tcW w:w="1137" w:type="dxa"/>
            <w:tcBorders>
              <w:left w:val="thinThickSmallGap" w:sz="18" w:space="0" w:color="auto"/>
            </w:tcBorders>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1997</w:t>
            </w:r>
          </w:p>
        </w:tc>
        <w:tc>
          <w:tcPr>
            <w:tcW w:w="3480" w:type="dxa"/>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6</w:t>
            </w:r>
          </w:p>
        </w:tc>
        <w:tc>
          <w:tcPr>
            <w:tcW w:w="3481" w:type="dxa"/>
            <w:tcBorders>
              <w:right w:val="thinThickSmallGap" w:sz="18" w:space="0" w:color="auto"/>
            </w:tcBorders>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6.6</w:t>
            </w:r>
          </w:p>
        </w:tc>
      </w:tr>
      <w:tr w:rsidR="00D45B2C" w:rsidRPr="00D45B2C" w:rsidTr="007E72F3">
        <w:trPr>
          <w:trHeight w:val="177"/>
        </w:trPr>
        <w:tc>
          <w:tcPr>
            <w:tcW w:w="1137" w:type="dxa"/>
            <w:tcBorders>
              <w:left w:val="thinThickSmallGap" w:sz="18" w:space="0" w:color="auto"/>
            </w:tcBorders>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1998</w:t>
            </w:r>
          </w:p>
        </w:tc>
        <w:tc>
          <w:tcPr>
            <w:tcW w:w="3480" w:type="dxa"/>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10.4</w:t>
            </w:r>
          </w:p>
        </w:tc>
        <w:tc>
          <w:tcPr>
            <w:tcW w:w="3481" w:type="dxa"/>
            <w:tcBorders>
              <w:right w:val="thinThickSmallGap" w:sz="18" w:space="0" w:color="auto"/>
            </w:tcBorders>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8</w:t>
            </w:r>
          </w:p>
        </w:tc>
      </w:tr>
      <w:tr w:rsidR="00D45B2C" w:rsidRPr="00D45B2C" w:rsidTr="007E72F3">
        <w:trPr>
          <w:trHeight w:val="177"/>
        </w:trPr>
        <w:tc>
          <w:tcPr>
            <w:tcW w:w="1137" w:type="dxa"/>
            <w:tcBorders>
              <w:left w:val="thinThickSmallGap" w:sz="18" w:space="0" w:color="auto"/>
            </w:tcBorders>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1999</w:t>
            </w:r>
          </w:p>
        </w:tc>
        <w:tc>
          <w:tcPr>
            <w:tcW w:w="3480" w:type="dxa"/>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10.3</w:t>
            </w:r>
          </w:p>
        </w:tc>
        <w:tc>
          <w:tcPr>
            <w:tcW w:w="3481" w:type="dxa"/>
            <w:tcBorders>
              <w:right w:val="thinThickSmallGap" w:sz="18" w:space="0" w:color="auto"/>
            </w:tcBorders>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11.8</w:t>
            </w:r>
          </w:p>
        </w:tc>
      </w:tr>
      <w:tr w:rsidR="00D45B2C" w:rsidRPr="00D45B2C" w:rsidTr="007E72F3">
        <w:trPr>
          <w:trHeight w:val="177"/>
        </w:trPr>
        <w:tc>
          <w:tcPr>
            <w:tcW w:w="1137" w:type="dxa"/>
            <w:tcBorders>
              <w:left w:val="thinThickSmallGap" w:sz="18" w:space="0" w:color="auto"/>
            </w:tcBorders>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2000</w:t>
            </w:r>
          </w:p>
        </w:tc>
        <w:tc>
          <w:tcPr>
            <w:tcW w:w="3480" w:type="dxa"/>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7.6</w:t>
            </w:r>
          </w:p>
        </w:tc>
        <w:tc>
          <w:tcPr>
            <w:tcW w:w="3481" w:type="dxa"/>
            <w:tcBorders>
              <w:right w:val="thinThickSmallGap" w:sz="18" w:space="0" w:color="auto"/>
            </w:tcBorders>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11.6</w:t>
            </w:r>
          </w:p>
        </w:tc>
      </w:tr>
      <w:tr w:rsidR="00D45B2C" w:rsidRPr="00D45B2C" w:rsidTr="007E72F3">
        <w:trPr>
          <w:trHeight w:val="177"/>
        </w:trPr>
        <w:tc>
          <w:tcPr>
            <w:tcW w:w="1137" w:type="dxa"/>
            <w:tcBorders>
              <w:left w:val="thinThickSmallGap" w:sz="18" w:space="0" w:color="auto"/>
            </w:tcBorders>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2001</w:t>
            </w:r>
          </w:p>
        </w:tc>
        <w:tc>
          <w:tcPr>
            <w:tcW w:w="3480" w:type="dxa"/>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10</w:t>
            </w:r>
          </w:p>
        </w:tc>
        <w:tc>
          <w:tcPr>
            <w:tcW w:w="3481" w:type="dxa"/>
            <w:tcBorders>
              <w:right w:val="thinThickSmallGap" w:sz="18" w:space="0" w:color="auto"/>
            </w:tcBorders>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11</w:t>
            </w:r>
          </w:p>
        </w:tc>
      </w:tr>
      <w:tr w:rsidR="00D45B2C" w:rsidRPr="00D45B2C" w:rsidTr="007E72F3">
        <w:trPr>
          <w:trHeight w:val="177"/>
        </w:trPr>
        <w:tc>
          <w:tcPr>
            <w:tcW w:w="1137" w:type="dxa"/>
            <w:tcBorders>
              <w:left w:val="thinThickSmallGap" w:sz="18" w:space="0" w:color="auto"/>
            </w:tcBorders>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2002</w:t>
            </w:r>
          </w:p>
        </w:tc>
        <w:tc>
          <w:tcPr>
            <w:tcW w:w="3480" w:type="dxa"/>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10.2</w:t>
            </w:r>
          </w:p>
        </w:tc>
        <w:tc>
          <w:tcPr>
            <w:tcW w:w="3481" w:type="dxa"/>
            <w:tcBorders>
              <w:right w:val="thinThickSmallGap" w:sz="18" w:space="0" w:color="auto"/>
            </w:tcBorders>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17</w:t>
            </w:r>
          </w:p>
        </w:tc>
      </w:tr>
      <w:tr w:rsidR="00D45B2C" w:rsidRPr="00D45B2C" w:rsidTr="007E72F3">
        <w:trPr>
          <w:trHeight w:val="177"/>
        </w:trPr>
        <w:tc>
          <w:tcPr>
            <w:tcW w:w="1137" w:type="dxa"/>
            <w:tcBorders>
              <w:left w:val="thinThickSmallGap" w:sz="18" w:space="0" w:color="auto"/>
            </w:tcBorders>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2003</w:t>
            </w:r>
          </w:p>
        </w:tc>
        <w:tc>
          <w:tcPr>
            <w:tcW w:w="3480" w:type="dxa"/>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10.4</w:t>
            </w:r>
          </w:p>
        </w:tc>
        <w:tc>
          <w:tcPr>
            <w:tcW w:w="3481" w:type="dxa"/>
            <w:tcBorders>
              <w:right w:val="thinThickSmallGap" w:sz="18" w:space="0" w:color="auto"/>
            </w:tcBorders>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17.5</w:t>
            </w:r>
          </w:p>
        </w:tc>
      </w:tr>
      <w:tr w:rsidR="00D45B2C" w:rsidRPr="00D45B2C" w:rsidTr="007E72F3">
        <w:trPr>
          <w:trHeight w:val="177"/>
        </w:trPr>
        <w:tc>
          <w:tcPr>
            <w:tcW w:w="1137" w:type="dxa"/>
            <w:tcBorders>
              <w:left w:val="thinThickSmallGap" w:sz="18" w:space="0" w:color="auto"/>
            </w:tcBorders>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2004</w:t>
            </w:r>
          </w:p>
        </w:tc>
        <w:tc>
          <w:tcPr>
            <w:tcW w:w="3480" w:type="dxa"/>
            <w:vAlign w:val="center"/>
          </w:tcPr>
          <w:p w:rsidR="00D45B2C" w:rsidRDefault="00D45B2C" w:rsidP="00D45B2C">
            <w:pPr>
              <w:jc w:val="center"/>
              <w:rPr>
                <w:rFonts w:cs="Simplified Arabic"/>
                <w:sz w:val="24"/>
                <w:szCs w:val="24"/>
                <w:rtl/>
                <w:lang w:bidi="ar-IQ"/>
              </w:rPr>
            </w:pPr>
            <w:r>
              <w:rPr>
                <w:rFonts w:cs="Simplified Arabic" w:hint="cs"/>
                <w:sz w:val="24"/>
                <w:szCs w:val="24"/>
                <w:rtl/>
                <w:lang w:bidi="ar-IQ"/>
              </w:rPr>
              <w:t>10.5</w:t>
            </w:r>
          </w:p>
        </w:tc>
        <w:tc>
          <w:tcPr>
            <w:tcW w:w="3481" w:type="dxa"/>
            <w:tcBorders>
              <w:right w:val="thinThickSmallGap" w:sz="18" w:space="0" w:color="auto"/>
            </w:tcBorders>
            <w:vAlign w:val="center"/>
          </w:tcPr>
          <w:p w:rsidR="00D45B2C" w:rsidRDefault="00367FC7" w:rsidP="00D45B2C">
            <w:pPr>
              <w:jc w:val="center"/>
              <w:rPr>
                <w:rFonts w:cs="Simplified Arabic"/>
                <w:sz w:val="24"/>
                <w:szCs w:val="24"/>
                <w:rtl/>
                <w:lang w:bidi="ar-IQ"/>
              </w:rPr>
            </w:pPr>
            <w:r>
              <w:rPr>
                <w:rFonts w:cs="Simplified Arabic" w:hint="cs"/>
                <w:sz w:val="24"/>
                <w:szCs w:val="24"/>
                <w:rtl/>
                <w:lang w:bidi="ar-IQ"/>
              </w:rPr>
              <w:t>17.6</w:t>
            </w:r>
          </w:p>
        </w:tc>
      </w:tr>
      <w:tr w:rsidR="00367FC7" w:rsidRPr="00D45B2C" w:rsidTr="007E72F3">
        <w:trPr>
          <w:trHeight w:val="177"/>
        </w:trPr>
        <w:tc>
          <w:tcPr>
            <w:tcW w:w="1137" w:type="dxa"/>
            <w:tcBorders>
              <w:left w:val="thinThickSmallGap" w:sz="18" w:space="0" w:color="auto"/>
              <w:bottom w:val="thinThickSmallGap" w:sz="18" w:space="0" w:color="auto"/>
            </w:tcBorders>
            <w:vAlign w:val="center"/>
          </w:tcPr>
          <w:p w:rsidR="00367FC7" w:rsidRDefault="00367FC7" w:rsidP="00D45B2C">
            <w:pPr>
              <w:jc w:val="center"/>
              <w:rPr>
                <w:rFonts w:cs="Simplified Arabic"/>
                <w:sz w:val="24"/>
                <w:szCs w:val="24"/>
                <w:rtl/>
                <w:lang w:bidi="ar-IQ"/>
              </w:rPr>
            </w:pPr>
            <w:r>
              <w:rPr>
                <w:rFonts w:cs="Simplified Arabic" w:hint="cs"/>
                <w:sz w:val="24"/>
                <w:szCs w:val="24"/>
                <w:rtl/>
                <w:lang w:bidi="ar-IQ"/>
              </w:rPr>
              <w:t>2005</w:t>
            </w:r>
          </w:p>
        </w:tc>
        <w:tc>
          <w:tcPr>
            <w:tcW w:w="3480" w:type="dxa"/>
            <w:tcBorders>
              <w:bottom w:val="thinThickSmallGap" w:sz="18" w:space="0" w:color="auto"/>
            </w:tcBorders>
            <w:vAlign w:val="center"/>
          </w:tcPr>
          <w:p w:rsidR="00367FC7" w:rsidRDefault="00367FC7" w:rsidP="00D45B2C">
            <w:pPr>
              <w:jc w:val="center"/>
              <w:rPr>
                <w:rFonts w:cs="Simplified Arabic"/>
                <w:sz w:val="24"/>
                <w:szCs w:val="24"/>
                <w:rtl/>
                <w:lang w:bidi="ar-IQ"/>
              </w:rPr>
            </w:pPr>
            <w:r>
              <w:rPr>
                <w:rFonts w:cs="Simplified Arabic" w:hint="cs"/>
                <w:sz w:val="24"/>
                <w:szCs w:val="24"/>
                <w:rtl/>
                <w:lang w:bidi="ar-IQ"/>
              </w:rPr>
              <w:t>10.8</w:t>
            </w:r>
          </w:p>
        </w:tc>
        <w:tc>
          <w:tcPr>
            <w:tcW w:w="3481" w:type="dxa"/>
            <w:tcBorders>
              <w:bottom w:val="thinThickSmallGap" w:sz="18" w:space="0" w:color="auto"/>
              <w:right w:val="thinThickSmallGap" w:sz="18" w:space="0" w:color="auto"/>
            </w:tcBorders>
            <w:vAlign w:val="center"/>
          </w:tcPr>
          <w:p w:rsidR="00367FC7" w:rsidRDefault="00367FC7" w:rsidP="00D45B2C">
            <w:pPr>
              <w:jc w:val="center"/>
              <w:rPr>
                <w:rFonts w:cs="Simplified Arabic"/>
                <w:sz w:val="24"/>
                <w:szCs w:val="24"/>
                <w:rtl/>
                <w:lang w:bidi="ar-IQ"/>
              </w:rPr>
            </w:pPr>
            <w:r>
              <w:rPr>
                <w:rFonts w:cs="Simplified Arabic" w:hint="cs"/>
                <w:sz w:val="24"/>
                <w:szCs w:val="24"/>
                <w:rtl/>
                <w:lang w:bidi="ar-IQ"/>
              </w:rPr>
              <w:t>17</w:t>
            </w:r>
          </w:p>
        </w:tc>
      </w:tr>
    </w:tbl>
    <w:p w:rsidR="00D57290" w:rsidRDefault="00367FC7" w:rsidP="00A81EC0">
      <w:pPr>
        <w:spacing w:before="240" w:after="0"/>
        <w:jc w:val="lowKashida"/>
        <w:rPr>
          <w:rFonts w:cs="Simplified Arabic"/>
          <w:sz w:val="24"/>
          <w:szCs w:val="24"/>
          <w:rtl/>
          <w:lang w:bidi="ar-IQ"/>
        </w:rPr>
      </w:pPr>
      <w:r>
        <w:rPr>
          <w:rFonts w:cs="Simplified Arabic" w:hint="cs"/>
          <w:sz w:val="24"/>
          <w:szCs w:val="24"/>
          <w:rtl/>
          <w:lang w:bidi="ar-IQ"/>
        </w:rPr>
        <w:t xml:space="preserve">المصدر: الجدول من عمل الباحثة بالاعتماد على الجدول (1) و (2) </w:t>
      </w:r>
    </w:p>
    <w:p w:rsidR="00367FC7" w:rsidRDefault="002E2622" w:rsidP="002E2622">
      <w:pPr>
        <w:pStyle w:val="a3"/>
        <w:numPr>
          <w:ilvl w:val="0"/>
          <w:numId w:val="20"/>
        </w:numPr>
        <w:spacing w:before="240" w:after="0"/>
        <w:jc w:val="lowKashida"/>
        <w:rPr>
          <w:rFonts w:cs="Simplified Arabic"/>
          <w:b/>
          <w:bCs/>
          <w:sz w:val="30"/>
          <w:szCs w:val="30"/>
          <w:lang w:bidi="ar-IQ"/>
        </w:rPr>
      </w:pPr>
      <w:r>
        <w:rPr>
          <w:rFonts w:cs="Simplified Arabic" w:hint="cs"/>
          <w:b/>
          <w:bCs/>
          <w:sz w:val="30"/>
          <w:szCs w:val="30"/>
          <w:rtl/>
          <w:lang w:bidi="ar-IQ"/>
        </w:rPr>
        <w:lastRenderedPageBreak/>
        <w:t>الأهمية النسبية للضرائب الى اجمالي النفاق العام :</w:t>
      </w:r>
    </w:p>
    <w:p w:rsidR="007E72F3" w:rsidRDefault="007E72F3" w:rsidP="007E72F3">
      <w:pPr>
        <w:spacing w:before="240" w:after="0"/>
        <w:jc w:val="lowKashida"/>
        <w:rPr>
          <w:rFonts w:cs="Simplified Arabic"/>
          <w:sz w:val="30"/>
          <w:szCs w:val="30"/>
          <w:rtl/>
          <w:lang w:bidi="ar-IQ"/>
        </w:rPr>
      </w:pPr>
      <w:r>
        <w:rPr>
          <w:rFonts w:cs="Simplified Arabic" w:hint="cs"/>
          <w:sz w:val="30"/>
          <w:szCs w:val="30"/>
          <w:rtl/>
          <w:lang w:bidi="ar-IQ"/>
        </w:rPr>
        <w:t>يعكس هذا المؤشر دور و اهمية كل من الضرائب المباشرة و غير المباشرة في تمويل الأنفاق العام خلال مدة الدراسة كما يتضح من خلال الجدول (3) الذي يشير الى ان اسهام الضرائب المباشرة في تمويل .</w:t>
      </w:r>
    </w:p>
    <w:p w:rsidR="007E72F3" w:rsidRDefault="007E72F3" w:rsidP="007E72F3">
      <w:pPr>
        <w:spacing w:before="240" w:after="0"/>
        <w:jc w:val="lowKashida"/>
        <w:rPr>
          <w:rFonts w:cs="Simplified Arabic"/>
          <w:sz w:val="30"/>
          <w:szCs w:val="30"/>
          <w:rtl/>
          <w:lang w:bidi="ar-IQ"/>
        </w:rPr>
      </w:pPr>
      <w:r>
        <w:rPr>
          <w:rFonts w:cs="Simplified Arabic" w:hint="cs"/>
          <w:sz w:val="30"/>
          <w:szCs w:val="30"/>
          <w:rtl/>
          <w:lang w:bidi="ar-IQ"/>
        </w:rPr>
        <w:t xml:space="preserve">النفاق العام كانت منخفضة بصورة عامة ألا انها ازدادت خلال الفترات الأخيرة للبحث ، أما دور الضرائب غير المباشرة في تمويل النفاق العام فكانت منخفضة ايضاً خلال سنوات الدراسة نتيجة الأعتماد على الأيرادات النفطية و بسبب ظروف الحرب و الحصار . </w:t>
      </w:r>
    </w:p>
    <w:p w:rsidR="007E72F3" w:rsidRDefault="007E72F3" w:rsidP="007E72F3">
      <w:pPr>
        <w:spacing w:before="240" w:after="0"/>
        <w:jc w:val="lowKashida"/>
        <w:rPr>
          <w:rFonts w:cs="Simplified Arabic"/>
          <w:sz w:val="30"/>
          <w:szCs w:val="30"/>
          <w:rtl/>
          <w:lang w:bidi="ar-IQ"/>
        </w:rPr>
      </w:pPr>
    </w:p>
    <w:p w:rsidR="007E72F3" w:rsidRDefault="007E72F3" w:rsidP="007E72F3">
      <w:pPr>
        <w:spacing w:before="240" w:after="0"/>
        <w:jc w:val="lowKashida"/>
        <w:rPr>
          <w:rFonts w:cs="Simplified Arabic"/>
          <w:sz w:val="30"/>
          <w:szCs w:val="30"/>
          <w:rtl/>
          <w:lang w:bidi="ar-IQ"/>
        </w:rPr>
      </w:pPr>
    </w:p>
    <w:p w:rsidR="007E72F3" w:rsidRDefault="007E72F3" w:rsidP="007E72F3">
      <w:pPr>
        <w:spacing w:before="240" w:after="0"/>
        <w:jc w:val="lowKashida"/>
        <w:rPr>
          <w:rFonts w:cs="Simplified Arabic"/>
          <w:sz w:val="30"/>
          <w:szCs w:val="30"/>
          <w:rtl/>
          <w:lang w:bidi="ar-IQ"/>
        </w:rPr>
      </w:pPr>
    </w:p>
    <w:p w:rsidR="007E72F3" w:rsidRDefault="007E72F3" w:rsidP="007E72F3">
      <w:pPr>
        <w:spacing w:before="240" w:after="0"/>
        <w:jc w:val="lowKashida"/>
        <w:rPr>
          <w:rFonts w:cs="Simplified Arabic"/>
          <w:sz w:val="30"/>
          <w:szCs w:val="30"/>
          <w:rtl/>
          <w:lang w:bidi="ar-IQ"/>
        </w:rPr>
      </w:pPr>
    </w:p>
    <w:p w:rsidR="007E72F3" w:rsidRDefault="007E72F3" w:rsidP="007E72F3">
      <w:pPr>
        <w:spacing w:before="240" w:after="0"/>
        <w:jc w:val="lowKashida"/>
        <w:rPr>
          <w:rFonts w:cs="Simplified Arabic"/>
          <w:sz w:val="30"/>
          <w:szCs w:val="30"/>
          <w:rtl/>
          <w:lang w:bidi="ar-IQ"/>
        </w:rPr>
      </w:pPr>
    </w:p>
    <w:p w:rsidR="007E72F3" w:rsidRDefault="007E72F3" w:rsidP="007E72F3">
      <w:pPr>
        <w:spacing w:before="240" w:after="0"/>
        <w:jc w:val="lowKashida"/>
        <w:rPr>
          <w:rFonts w:cs="Simplified Arabic"/>
          <w:sz w:val="30"/>
          <w:szCs w:val="30"/>
          <w:rtl/>
          <w:lang w:bidi="ar-IQ"/>
        </w:rPr>
      </w:pPr>
    </w:p>
    <w:p w:rsidR="007E72F3" w:rsidRDefault="007E72F3" w:rsidP="007E72F3">
      <w:pPr>
        <w:spacing w:before="240" w:after="0"/>
        <w:jc w:val="lowKashida"/>
        <w:rPr>
          <w:rFonts w:cs="Simplified Arabic"/>
          <w:sz w:val="30"/>
          <w:szCs w:val="30"/>
          <w:rtl/>
          <w:lang w:bidi="ar-IQ"/>
        </w:rPr>
      </w:pPr>
    </w:p>
    <w:p w:rsidR="007E72F3" w:rsidRDefault="007E72F3" w:rsidP="007E72F3">
      <w:pPr>
        <w:spacing w:before="240" w:after="0"/>
        <w:jc w:val="lowKashida"/>
        <w:rPr>
          <w:rFonts w:cs="Simplified Arabic"/>
          <w:sz w:val="30"/>
          <w:szCs w:val="30"/>
          <w:rtl/>
          <w:lang w:bidi="ar-IQ"/>
        </w:rPr>
      </w:pPr>
    </w:p>
    <w:p w:rsidR="007E72F3" w:rsidRDefault="007E72F3" w:rsidP="007E72F3">
      <w:pPr>
        <w:spacing w:before="240" w:after="0"/>
        <w:jc w:val="lowKashida"/>
        <w:rPr>
          <w:rFonts w:cs="Simplified Arabic"/>
          <w:sz w:val="30"/>
          <w:szCs w:val="30"/>
          <w:rtl/>
          <w:lang w:bidi="ar-IQ"/>
        </w:rPr>
      </w:pPr>
    </w:p>
    <w:p w:rsidR="007E72F3" w:rsidRDefault="007E72F3" w:rsidP="007E72F3">
      <w:pPr>
        <w:spacing w:before="240" w:after="0"/>
        <w:jc w:val="lowKashida"/>
        <w:rPr>
          <w:rFonts w:cs="Simplified Arabic"/>
          <w:sz w:val="30"/>
          <w:szCs w:val="30"/>
          <w:rtl/>
          <w:lang w:bidi="ar-IQ"/>
        </w:rPr>
      </w:pPr>
    </w:p>
    <w:p w:rsidR="007E72F3" w:rsidRDefault="007E72F3" w:rsidP="007E72F3">
      <w:pPr>
        <w:spacing w:before="240" w:after="0"/>
        <w:jc w:val="lowKashida"/>
        <w:rPr>
          <w:rFonts w:cs="Simplified Arabic"/>
          <w:sz w:val="30"/>
          <w:szCs w:val="30"/>
          <w:rtl/>
          <w:lang w:bidi="ar-IQ"/>
        </w:rPr>
      </w:pPr>
    </w:p>
    <w:p w:rsidR="00040458" w:rsidRDefault="00040458" w:rsidP="007E72F3">
      <w:pPr>
        <w:spacing w:after="0"/>
        <w:jc w:val="center"/>
        <w:rPr>
          <w:rFonts w:cs="Simplified Arabic"/>
          <w:sz w:val="30"/>
          <w:szCs w:val="30"/>
          <w:rtl/>
          <w:lang w:bidi="ar-IQ"/>
        </w:rPr>
      </w:pPr>
    </w:p>
    <w:p w:rsidR="002E2622" w:rsidRDefault="007E72F3" w:rsidP="007E72F3">
      <w:pPr>
        <w:spacing w:after="0"/>
        <w:jc w:val="center"/>
        <w:rPr>
          <w:rFonts w:cs="Simplified Arabic"/>
          <w:sz w:val="30"/>
          <w:szCs w:val="30"/>
          <w:rtl/>
          <w:lang w:bidi="ar-IQ"/>
        </w:rPr>
      </w:pPr>
      <w:r>
        <w:rPr>
          <w:rFonts w:cs="Simplified Arabic" w:hint="cs"/>
          <w:sz w:val="30"/>
          <w:szCs w:val="30"/>
          <w:rtl/>
          <w:lang w:bidi="ar-IQ"/>
        </w:rPr>
        <w:lastRenderedPageBreak/>
        <w:t xml:space="preserve">جدول(4) </w:t>
      </w:r>
    </w:p>
    <w:p w:rsidR="007E72F3" w:rsidRDefault="007E72F3" w:rsidP="007E72F3">
      <w:pPr>
        <w:spacing w:after="0"/>
        <w:jc w:val="center"/>
        <w:rPr>
          <w:rFonts w:cs="Simplified Arabic"/>
          <w:sz w:val="30"/>
          <w:szCs w:val="30"/>
          <w:rtl/>
          <w:lang w:bidi="ar-IQ"/>
        </w:rPr>
      </w:pPr>
      <w:r>
        <w:rPr>
          <w:rFonts w:cs="Simplified Arabic" w:hint="cs"/>
          <w:sz w:val="30"/>
          <w:szCs w:val="30"/>
          <w:rtl/>
          <w:lang w:bidi="ar-IQ"/>
        </w:rPr>
        <w:t xml:space="preserve">الهمية النسبية للضرائب الى الناتج المحلي الاجمالي في العراق للمدة (1985-2005) </w:t>
      </w:r>
    </w:p>
    <w:p w:rsidR="007E72F3" w:rsidRDefault="007E72F3" w:rsidP="007E72F3">
      <w:pPr>
        <w:spacing w:after="0"/>
        <w:jc w:val="center"/>
        <w:rPr>
          <w:rFonts w:cs="Simplified Arabic"/>
          <w:sz w:val="30"/>
          <w:szCs w:val="30"/>
          <w:rtl/>
          <w:lang w:bidi="ar-IQ"/>
        </w:rPr>
      </w:pPr>
      <w:r>
        <w:rPr>
          <w:rFonts w:cs="Simplified Arabic" w:hint="cs"/>
          <w:sz w:val="30"/>
          <w:szCs w:val="30"/>
          <w:rtl/>
          <w:lang w:bidi="ar-IQ"/>
        </w:rPr>
        <w:t>بالأسعار الجارية (%)</w:t>
      </w:r>
    </w:p>
    <w:tbl>
      <w:tblPr>
        <w:tblStyle w:val="a4"/>
        <w:bidiVisual/>
        <w:tblW w:w="0" w:type="auto"/>
        <w:tblInd w:w="390" w:type="dxa"/>
        <w:tblLook w:val="04A0" w:firstRow="1" w:lastRow="0" w:firstColumn="1" w:lastColumn="0" w:noHBand="0" w:noVBand="1"/>
      </w:tblPr>
      <w:tblGrid>
        <w:gridCol w:w="1137"/>
        <w:gridCol w:w="3480"/>
        <w:gridCol w:w="3481"/>
      </w:tblGrid>
      <w:tr w:rsidR="007E72F3" w:rsidRPr="00D45B2C" w:rsidTr="001C7840">
        <w:trPr>
          <w:trHeight w:val="177"/>
        </w:trPr>
        <w:tc>
          <w:tcPr>
            <w:tcW w:w="1137" w:type="dxa"/>
            <w:tcBorders>
              <w:top w:val="thinThickSmallGap" w:sz="18" w:space="0" w:color="auto"/>
              <w:left w:val="thinThickSmallGap" w:sz="18" w:space="0" w:color="auto"/>
              <w:bottom w:val="thinThickSmallGap" w:sz="18" w:space="0" w:color="auto"/>
            </w:tcBorders>
            <w:vAlign w:val="center"/>
          </w:tcPr>
          <w:p w:rsidR="007E72F3" w:rsidRPr="00D45B2C" w:rsidRDefault="007E72F3" w:rsidP="001C7840">
            <w:pPr>
              <w:jc w:val="center"/>
              <w:rPr>
                <w:rFonts w:cs="Simplified Arabic"/>
                <w:sz w:val="24"/>
                <w:szCs w:val="24"/>
                <w:rtl/>
                <w:lang w:bidi="ar-IQ"/>
              </w:rPr>
            </w:pPr>
            <w:r>
              <w:rPr>
                <w:rFonts w:cs="Simplified Arabic" w:hint="cs"/>
                <w:sz w:val="24"/>
                <w:szCs w:val="24"/>
                <w:rtl/>
                <w:lang w:bidi="ar-IQ"/>
              </w:rPr>
              <w:t>السنة</w:t>
            </w:r>
          </w:p>
        </w:tc>
        <w:tc>
          <w:tcPr>
            <w:tcW w:w="3480" w:type="dxa"/>
            <w:tcBorders>
              <w:top w:val="thinThickSmallGap" w:sz="18" w:space="0" w:color="auto"/>
              <w:bottom w:val="thinThickSmallGap" w:sz="18" w:space="0" w:color="auto"/>
            </w:tcBorders>
            <w:vAlign w:val="center"/>
          </w:tcPr>
          <w:p w:rsidR="007E72F3" w:rsidRPr="00D45B2C" w:rsidRDefault="007E72F3" w:rsidP="007E72F3">
            <w:pPr>
              <w:jc w:val="center"/>
              <w:rPr>
                <w:rFonts w:cs="Simplified Arabic"/>
                <w:sz w:val="24"/>
                <w:szCs w:val="24"/>
                <w:rtl/>
                <w:lang w:bidi="ar-IQ"/>
              </w:rPr>
            </w:pPr>
            <w:r>
              <w:rPr>
                <w:rFonts w:cs="Simplified Arabic" w:hint="cs"/>
                <w:sz w:val="24"/>
                <w:szCs w:val="24"/>
                <w:rtl/>
                <w:lang w:bidi="ar-IQ"/>
              </w:rPr>
              <w:t>الضرائب المباشرة الى الناتج المحلي                   الأجمالي   (%)</w:t>
            </w:r>
          </w:p>
        </w:tc>
        <w:tc>
          <w:tcPr>
            <w:tcW w:w="3481" w:type="dxa"/>
            <w:tcBorders>
              <w:top w:val="thinThickSmallGap" w:sz="18" w:space="0" w:color="auto"/>
              <w:bottom w:val="thinThickSmallGap" w:sz="18" w:space="0" w:color="auto"/>
              <w:right w:val="thinThickSmallGap" w:sz="18" w:space="0" w:color="auto"/>
            </w:tcBorders>
            <w:vAlign w:val="center"/>
          </w:tcPr>
          <w:p w:rsidR="007E72F3" w:rsidRPr="00D45B2C" w:rsidRDefault="007E72F3" w:rsidP="007E72F3">
            <w:pPr>
              <w:jc w:val="center"/>
              <w:rPr>
                <w:rFonts w:cs="Simplified Arabic"/>
                <w:sz w:val="24"/>
                <w:szCs w:val="24"/>
                <w:rtl/>
                <w:lang w:bidi="ar-IQ"/>
              </w:rPr>
            </w:pPr>
            <w:r>
              <w:rPr>
                <w:rFonts w:cs="Simplified Arabic" w:hint="cs"/>
                <w:sz w:val="24"/>
                <w:szCs w:val="24"/>
                <w:rtl/>
                <w:lang w:bidi="ar-IQ"/>
              </w:rPr>
              <w:t>الضرائب غير المباشرة الى الناتج                 المحلي الاجمالي   (%)</w:t>
            </w:r>
          </w:p>
        </w:tc>
      </w:tr>
      <w:tr w:rsidR="007E72F3" w:rsidRPr="00D45B2C" w:rsidTr="001C7840">
        <w:trPr>
          <w:trHeight w:val="181"/>
        </w:trPr>
        <w:tc>
          <w:tcPr>
            <w:tcW w:w="1137" w:type="dxa"/>
            <w:tcBorders>
              <w:top w:val="thinThickSmallGap" w:sz="18" w:space="0" w:color="auto"/>
              <w:left w:val="thinThickSmallGap" w:sz="18" w:space="0" w:color="auto"/>
            </w:tcBorders>
            <w:vAlign w:val="center"/>
          </w:tcPr>
          <w:p w:rsidR="007E72F3" w:rsidRPr="00D45B2C" w:rsidRDefault="007E72F3" w:rsidP="001C7840">
            <w:pPr>
              <w:jc w:val="center"/>
              <w:rPr>
                <w:rFonts w:cs="Simplified Arabic"/>
                <w:sz w:val="24"/>
                <w:szCs w:val="24"/>
                <w:rtl/>
                <w:lang w:bidi="ar-IQ"/>
              </w:rPr>
            </w:pPr>
            <w:r>
              <w:rPr>
                <w:rFonts w:cs="Simplified Arabic" w:hint="cs"/>
                <w:sz w:val="24"/>
                <w:szCs w:val="24"/>
                <w:rtl/>
                <w:lang w:bidi="ar-IQ"/>
              </w:rPr>
              <w:t>1985</w:t>
            </w:r>
          </w:p>
        </w:tc>
        <w:tc>
          <w:tcPr>
            <w:tcW w:w="3480" w:type="dxa"/>
            <w:tcBorders>
              <w:top w:val="thinThickSmallGap" w:sz="18" w:space="0" w:color="auto"/>
            </w:tcBorders>
            <w:vAlign w:val="center"/>
          </w:tcPr>
          <w:p w:rsidR="007E72F3" w:rsidRPr="00D45B2C" w:rsidRDefault="00E6334B" w:rsidP="001C7840">
            <w:pPr>
              <w:jc w:val="center"/>
              <w:rPr>
                <w:rFonts w:cs="Simplified Arabic"/>
                <w:sz w:val="24"/>
                <w:szCs w:val="24"/>
                <w:rtl/>
                <w:lang w:bidi="ar-IQ"/>
              </w:rPr>
            </w:pPr>
            <w:r>
              <w:rPr>
                <w:rFonts w:cs="Simplified Arabic" w:hint="cs"/>
                <w:sz w:val="24"/>
                <w:szCs w:val="24"/>
                <w:rtl/>
                <w:lang w:bidi="ar-IQ"/>
              </w:rPr>
              <w:t>1.4</w:t>
            </w:r>
          </w:p>
        </w:tc>
        <w:tc>
          <w:tcPr>
            <w:tcW w:w="3481" w:type="dxa"/>
            <w:tcBorders>
              <w:top w:val="thinThickSmallGap" w:sz="18" w:space="0" w:color="auto"/>
              <w:right w:val="thinThickSmallGap" w:sz="18" w:space="0" w:color="auto"/>
            </w:tcBorders>
            <w:vAlign w:val="center"/>
          </w:tcPr>
          <w:p w:rsidR="007E72F3" w:rsidRPr="00D45B2C" w:rsidRDefault="00E6334B" w:rsidP="001C7840">
            <w:pPr>
              <w:jc w:val="center"/>
              <w:rPr>
                <w:rFonts w:cs="Simplified Arabic"/>
                <w:sz w:val="24"/>
                <w:szCs w:val="24"/>
                <w:rtl/>
                <w:lang w:bidi="ar-IQ"/>
              </w:rPr>
            </w:pPr>
            <w:r>
              <w:rPr>
                <w:rFonts w:cs="Simplified Arabic" w:hint="cs"/>
                <w:sz w:val="24"/>
                <w:szCs w:val="24"/>
                <w:rtl/>
                <w:lang w:bidi="ar-IQ"/>
              </w:rPr>
              <w:t>5.2</w:t>
            </w:r>
          </w:p>
        </w:tc>
      </w:tr>
      <w:tr w:rsidR="007E72F3" w:rsidRPr="00D45B2C" w:rsidTr="001C7840">
        <w:trPr>
          <w:trHeight w:val="177"/>
        </w:trPr>
        <w:tc>
          <w:tcPr>
            <w:tcW w:w="1137" w:type="dxa"/>
            <w:tcBorders>
              <w:left w:val="thinThickSmallGap" w:sz="18" w:space="0" w:color="auto"/>
            </w:tcBorders>
            <w:vAlign w:val="center"/>
          </w:tcPr>
          <w:p w:rsidR="007E72F3" w:rsidRPr="00D45B2C" w:rsidRDefault="007E72F3" w:rsidP="001C7840">
            <w:pPr>
              <w:jc w:val="center"/>
              <w:rPr>
                <w:rFonts w:cs="Simplified Arabic"/>
                <w:sz w:val="24"/>
                <w:szCs w:val="24"/>
                <w:rtl/>
                <w:lang w:bidi="ar-IQ"/>
              </w:rPr>
            </w:pPr>
            <w:r>
              <w:rPr>
                <w:rFonts w:cs="Simplified Arabic" w:hint="cs"/>
                <w:sz w:val="24"/>
                <w:szCs w:val="24"/>
                <w:rtl/>
                <w:lang w:bidi="ar-IQ"/>
              </w:rPr>
              <w:t>1986</w:t>
            </w:r>
          </w:p>
        </w:tc>
        <w:tc>
          <w:tcPr>
            <w:tcW w:w="3480" w:type="dxa"/>
            <w:vAlign w:val="center"/>
          </w:tcPr>
          <w:p w:rsidR="007E72F3" w:rsidRPr="00D45B2C" w:rsidRDefault="00E6334B" w:rsidP="001C7840">
            <w:pPr>
              <w:jc w:val="center"/>
              <w:rPr>
                <w:rFonts w:cs="Simplified Arabic"/>
                <w:sz w:val="24"/>
                <w:szCs w:val="24"/>
                <w:rtl/>
                <w:lang w:bidi="ar-IQ"/>
              </w:rPr>
            </w:pPr>
            <w:r>
              <w:rPr>
                <w:rFonts w:cs="Simplified Arabic" w:hint="cs"/>
                <w:sz w:val="24"/>
                <w:szCs w:val="24"/>
                <w:rtl/>
                <w:lang w:bidi="ar-IQ"/>
              </w:rPr>
              <w:t>1.6</w:t>
            </w:r>
          </w:p>
        </w:tc>
        <w:tc>
          <w:tcPr>
            <w:tcW w:w="3481" w:type="dxa"/>
            <w:tcBorders>
              <w:right w:val="thinThickSmallGap" w:sz="18" w:space="0" w:color="auto"/>
            </w:tcBorders>
            <w:vAlign w:val="center"/>
          </w:tcPr>
          <w:p w:rsidR="007E72F3" w:rsidRPr="00D45B2C" w:rsidRDefault="00E6334B" w:rsidP="001C7840">
            <w:pPr>
              <w:jc w:val="center"/>
              <w:rPr>
                <w:rFonts w:cs="Simplified Arabic"/>
                <w:sz w:val="24"/>
                <w:szCs w:val="24"/>
                <w:rtl/>
                <w:lang w:bidi="ar-IQ"/>
              </w:rPr>
            </w:pPr>
            <w:r>
              <w:rPr>
                <w:rFonts w:cs="Simplified Arabic" w:hint="cs"/>
                <w:sz w:val="24"/>
                <w:szCs w:val="24"/>
                <w:rtl/>
                <w:lang w:bidi="ar-IQ"/>
              </w:rPr>
              <w:t>5</w:t>
            </w:r>
          </w:p>
        </w:tc>
      </w:tr>
      <w:tr w:rsidR="007E72F3" w:rsidRPr="00D45B2C" w:rsidTr="001C7840">
        <w:trPr>
          <w:trHeight w:val="177"/>
        </w:trPr>
        <w:tc>
          <w:tcPr>
            <w:tcW w:w="1137" w:type="dxa"/>
            <w:tcBorders>
              <w:left w:val="thinThickSmallGap" w:sz="18" w:space="0" w:color="auto"/>
            </w:tcBorders>
            <w:vAlign w:val="center"/>
          </w:tcPr>
          <w:p w:rsidR="007E72F3" w:rsidRPr="00D45B2C" w:rsidRDefault="007E72F3" w:rsidP="001C7840">
            <w:pPr>
              <w:jc w:val="center"/>
              <w:rPr>
                <w:rFonts w:cs="Simplified Arabic"/>
                <w:sz w:val="24"/>
                <w:szCs w:val="24"/>
                <w:rtl/>
                <w:lang w:bidi="ar-IQ"/>
              </w:rPr>
            </w:pPr>
            <w:r>
              <w:rPr>
                <w:rFonts w:cs="Simplified Arabic" w:hint="cs"/>
                <w:sz w:val="24"/>
                <w:szCs w:val="24"/>
                <w:rtl/>
                <w:lang w:bidi="ar-IQ"/>
              </w:rPr>
              <w:t>1987</w:t>
            </w:r>
          </w:p>
        </w:tc>
        <w:tc>
          <w:tcPr>
            <w:tcW w:w="3480" w:type="dxa"/>
            <w:vAlign w:val="center"/>
          </w:tcPr>
          <w:p w:rsidR="007E72F3" w:rsidRPr="00D45B2C" w:rsidRDefault="00E6334B" w:rsidP="001C7840">
            <w:pPr>
              <w:jc w:val="center"/>
              <w:rPr>
                <w:rFonts w:cs="Simplified Arabic"/>
                <w:sz w:val="24"/>
                <w:szCs w:val="24"/>
                <w:rtl/>
                <w:lang w:bidi="ar-IQ"/>
              </w:rPr>
            </w:pPr>
            <w:r>
              <w:rPr>
                <w:rFonts w:cs="Simplified Arabic" w:hint="cs"/>
                <w:sz w:val="24"/>
                <w:szCs w:val="24"/>
                <w:rtl/>
                <w:lang w:bidi="ar-IQ"/>
              </w:rPr>
              <w:t>1.4</w:t>
            </w:r>
          </w:p>
        </w:tc>
        <w:tc>
          <w:tcPr>
            <w:tcW w:w="3481" w:type="dxa"/>
            <w:tcBorders>
              <w:right w:val="thinThickSmallGap" w:sz="18" w:space="0" w:color="auto"/>
            </w:tcBorders>
            <w:vAlign w:val="center"/>
          </w:tcPr>
          <w:p w:rsidR="007E72F3" w:rsidRPr="00D45B2C" w:rsidRDefault="00E6334B" w:rsidP="001C7840">
            <w:pPr>
              <w:jc w:val="center"/>
              <w:rPr>
                <w:rFonts w:cs="Simplified Arabic"/>
                <w:sz w:val="24"/>
                <w:szCs w:val="24"/>
                <w:rtl/>
                <w:lang w:bidi="ar-IQ"/>
              </w:rPr>
            </w:pPr>
            <w:r>
              <w:rPr>
                <w:rFonts w:cs="Simplified Arabic" w:hint="cs"/>
                <w:sz w:val="24"/>
                <w:szCs w:val="24"/>
                <w:rtl/>
                <w:lang w:bidi="ar-IQ"/>
              </w:rPr>
              <w:t>3.8</w:t>
            </w:r>
          </w:p>
        </w:tc>
      </w:tr>
      <w:tr w:rsidR="007E72F3" w:rsidRPr="00D45B2C" w:rsidTr="001C7840">
        <w:trPr>
          <w:trHeight w:val="177"/>
        </w:trPr>
        <w:tc>
          <w:tcPr>
            <w:tcW w:w="1137" w:type="dxa"/>
            <w:tcBorders>
              <w:left w:val="thinThickSmallGap" w:sz="18" w:space="0" w:color="auto"/>
            </w:tcBorders>
            <w:vAlign w:val="center"/>
          </w:tcPr>
          <w:p w:rsidR="007E72F3" w:rsidRDefault="007E72F3" w:rsidP="001C7840">
            <w:pPr>
              <w:jc w:val="center"/>
              <w:rPr>
                <w:rFonts w:cs="Simplified Arabic"/>
                <w:sz w:val="24"/>
                <w:szCs w:val="24"/>
                <w:rtl/>
                <w:lang w:bidi="ar-IQ"/>
              </w:rPr>
            </w:pPr>
            <w:r>
              <w:rPr>
                <w:rFonts w:cs="Simplified Arabic" w:hint="cs"/>
                <w:sz w:val="24"/>
                <w:szCs w:val="24"/>
                <w:rtl/>
                <w:lang w:bidi="ar-IQ"/>
              </w:rPr>
              <w:t>1988</w:t>
            </w:r>
          </w:p>
        </w:tc>
        <w:tc>
          <w:tcPr>
            <w:tcW w:w="3480" w:type="dxa"/>
            <w:vAlign w:val="center"/>
          </w:tcPr>
          <w:p w:rsidR="007E72F3" w:rsidRDefault="00E6334B" w:rsidP="001C7840">
            <w:pPr>
              <w:jc w:val="center"/>
              <w:rPr>
                <w:rFonts w:cs="Simplified Arabic"/>
                <w:sz w:val="24"/>
                <w:szCs w:val="24"/>
                <w:rtl/>
                <w:lang w:bidi="ar-IQ"/>
              </w:rPr>
            </w:pPr>
            <w:r>
              <w:rPr>
                <w:rFonts w:cs="Simplified Arabic" w:hint="cs"/>
                <w:sz w:val="24"/>
                <w:szCs w:val="24"/>
                <w:rtl/>
                <w:lang w:bidi="ar-IQ"/>
              </w:rPr>
              <w:t>1.2</w:t>
            </w:r>
          </w:p>
        </w:tc>
        <w:tc>
          <w:tcPr>
            <w:tcW w:w="3481" w:type="dxa"/>
            <w:tcBorders>
              <w:right w:val="thinThickSmallGap" w:sz="18" w:space="0" w:color="auto"/>
            </w:tcBorders>
            <w:vAlign w:val="center"/>
          </w:tcPr>
          <w:p w:rsidR="007E72F3" w:rsidRDefault="00E94E94" w:rsidP="001C7840">
            <w:pPr>
              <w:jc w:val="center"/>
              <w:rPr>
                <w:rFonts w:cs="Simplified Arabic"/>
                <w:sz w:val="24"/>
                <w:szCs w:val="24"/>
                <w:rtl/>
                <w:lang w:bidi="ar-IQ"/>
              </w:rPr>
            </w:pPr>
            <w:r>
              <w:rPr>
                <w:rFonts w:cs="Simplified Arabic" w:hint="cs"/>
                <w:sz w:val="24"/>
                <w:szCs w:val="24"/>
                <w:rtl/>
                <w:lang w:bidi="ar-IQ"/>
              </w:rPr>
              <w:t>5</w:t>
            </w:r>
          </w:p>
        </w:tc>
      </w:tr>
      <w:tr w:rsidR="007E72F3" w:rsidRPr="00D45B2C" w:rsidTr="001C7840">
        <w:trPr>
          <w:trHeight w:val="177"/>
        </w:trPr>
        <w:tc>
          <w:tcPr>
            <w:tcW w:w="1137" w:type="dxa"/>
            <w:tcBorders>
              <w:left w:val="thinThickSmallGap" w:sz="18" w:space="0" w:color="auto"/>
            </w:tcBorders>
            <w:vAlign w:val="center"/>
          </w:tcPr>
          <w:p w:rsidR="007E72F3" w:rsidRDefault="007E72F3" w:rsidP="001C7840">
            <w:pPr>
              <w:jc w:val="center"/>
              <w:rPr>
                <w:rFonts w:cs="Simplified Arabic"/>
                <w:sz w:val="24"/>
                <w:szCs w:val="24"/>
                <w:rtl/>
                <w:lang w:bidi="ar-IQ"/>
              </w:rPr>
            </w:pPr>
            <w:r>
              <w:rPr>
                <w:rFonts w:cs="Simplified Arabic" w:hint="cs"/>
                <w:sz w:val="24"/>
                <w:szCs w:val="24"/>
                <w:rtl/>
                <w:lang w:bidi="ar-IQ"/>
              </w:rPr>
              <w:t>1989</w:t>
            </w:r>
          </w:p>
        </w:tc>
        <w:tc>
          <w:tcPr>
            <w:tcW w:w="3480" w:type="dxa"/>
            <w:vAlign w:val="center"/>
          </w:tcPr>
          <w:p w:rsidR="007E72F3" w:rsidRDefault="00E94E94" w:rsidP="001C7840">
            <w:pPr>
              <w:jc w:val="center"/>
              <w:rPr>
                <w:rFonts w:cs="Simplified Arabic"/>
                <w:sz w:val="24"/>
                <w:szCs w:val="24"/>
                <w:rtl/>
                <w:lang w:bidi="ar-IQ"/>
              </w:rPr>
            </w:pPr>
            <w:r>
              <w:rPr>
                <w:rFonts w:cs="Simplified Arabic" w:hint="cs"/>
                <w:sz w:val="24"/>
                <w:szCs w:val="24"/>
                <w:rtl/>
                <w:lang w:bidi="ar-IQ"/>
              </w:rPr>
              <w:t>1.4</w:t>
            </w:r>
          </w:p>
        </w:tc>
        <w:tc>
          <w:tcPr>
            <w:tcW w:w="3481" w:type="dxa"/>
            <w:tcBorders>
              <w:right w:val="thinThickSmallGap" w:sz="18" w:space="0" w:color="auto"/>
            </w:tcBorders>
            <w:vAlign w:val="center"/>
          </w:tcPr>
          <w:p w:rsidR="007E72F3" w:rsidRDefault="00E94E94" w:rsidP="001C7840">
            <w:pPr>
              <w:jc w:val="center"/>
              <w:rPr>
                <w:rFonts w:cs="Simplified Arabic"/>
                <w:sz w:val="24"/>
                <w:szCs w:val="24"/>
                <w:rtl/>
                <w:lang w:bidi="ar-IQ"/>
              </w:rPr>
            </w:pPr>
            <w:r>
              <w:rPr>
                <w:rFonts w:cs="Simplified Arabic" w:hint="cs"/>
                <w:sz w:val="24"/>
                <w:szCs w:val="24"/>
                <w:rtl/>
                <w:lang w:bidi="ar-IQ"/>
              </w:rPr>
              <w:t>4.7</w:t>
            </w:r>
          </w:p>
        </w:tc>
      </w:tr>
      <w:tr w:rsidR="007E72F3" w:rsidRPr="00D45B2C" w:rsidTr="001C7840">
        <w:trPr>
          <w:trHeight w:val="177"/>
        </w:trPr>
        <w:tc>
          <w:tcPr>
            <w:tcW w:w="1137" w:type="dxa"/>
            <w:tcBorders>
              <w:left w:val="thinThickSmallGap" w:sz="18" w:space="0" w:color="auto"/>
            </w:tcBorders>
            <w:vAlign w:val="center"/>
          </w:tcPr>
          <w:p w:rsidR="007E72F3" w:rsidRDefault="007E72F3" w:rsidP="001C7840">
            <w:pPr>
              <w:jc w:val="center"/>
              <w:rPr>
                <w:rFonts w:cs="Simplified Arabic"/>
                <w:sz w:val="24"/>
                <w:szCs w:val="24"/>
                <w:rtl/>
                <w:lang w:bidi="ar-IQ"/>
              </w:rPr>
            </w:pPr>
            <w:r>
              <w:rPr>
                <w:rFonts w:cs="Simplified Arabic" w:hint="cs"/>
                <w:sz w:val="24"/>
                <w:szCs w:val="24"/>
                <w:rtl/>
                <w:lang w:bidi="ar-IQ"/>
              </w:rPr>
              <w:t>1990</w:t>
            </w:r>
          </w:p>
        </w:tc>
        <w:tc>
          <w:tcPr>
            <w:tcW w:w="3480" w:type="dxa"/>
            <w:vAlign w:val="center"/>
          </w:tcPr>
          <w:p w:rsidR="007E72F3" w:rsidRDefault="00E94E94" w:rsidP="001C7840">
            <w:pPr>
              <w:jc w:val="center"/>
              <w:rPr>
                <w:rFonts w:cs="Simplified Arabic"/>
                <w:sz w:val="24"/>
                <w:szCs w:val="24"/>
                <w:rtl/>
                <w:lang w:bidi="ar-IQ"/>
              </w:rPr>
            </w:pPr>
            <w:r>
              <w:rPr>
                <w:rFonts w:cs="Simplified Arabic" w:hint="cs"/>
                <w:sz w:val="24"/>
                <w:szCs w:val="24"/>
                <w:rtl/>
                <w:lang w:bidi="ar-IQ"/>
              </w:rPr>
              <w:t>1.3</w:t>
            </w:r>
          </w:p>
        </w:tc>
        <w:tc>
          <w:tcPr>
            <w:tcW w:w="3481" w:type="dxa"/>
            <w:tcBorders>
              <w:right w:val="thinThickSmallGap" w:sz="18" w:space="0" w:color="auto"/>
            </w:tcBorders>
            <w:vAlign w:val="center"/>
          </w:tcPr>
          <w:p w:rsidR="007E72F3" w:rsidRDefault="00E94E94" w:rsidP="001C7840">
            <w:pPr>
              <w:jc w:val="center"/>
              <w:rPr>
                <w:rFonts w:cs="Simplified Arabic"/>
                <w:sz w:val="24"/>
                <w:szCs w:val="24"/>
                <w:rtl/>
                <w:lang w:bidi="ar-IQ"/>
              </w:rPr>
            </w:pPr>
            <w:r>
              <w:rPr>
                <w:rFonts w:cs="Simplified Arabic" w:hint="cs"/>
                <w:sz w:val="24"/>
                <w:szCs w:val="24"/>
                <w:rtl/>
                <w:lang w:bidi="ar-IQ"/>
              </w:rPr>
              <w:t>3.7</w:t>
            </w:r>
          </w:p>
        </w:tc>
      </w:tr>
      <w:tr w:rsidR="007E72F3" w:rsidRPr="00D45B2C" w:rsidTr="001C7840">
        <w:trPr>
          <w:trHeight w:val="177"/>
        </w:trPr>
        <w:tc>
          <w:tcPr>
            <w:tcW w:w="1137" w:type="dxa"/>
            <w:tcBorders>
              <w:left w:val="thinThickSmallGap" w:sz="18" w:space="0" w:color="auto"/>
            </w:tcBorders>
            <w:vAlign w:val="center"/>
          </w:tcPr>
          <w:p w:rsidR="007E72F3" w:rsidRDefault="007E72F3" w:rsidP="001C7840">
            <w:pPr>
              <w:jc w:val="center"/>
              <w:rPr>
                <w:rFonts w:cs="Simplified Arabic"/>
                <w:sz w:val="24"/>
                <w:szCs w:val="24"/>
                <w:rtl/>
                <w:lang w:bidi="ar-IQ"/>
              </w:rPr>
            </w:pPr>
            <w:r>
              <w:rPr>
                <w:rFonts w:cs="Simplified Arabic" w:hint="cs"/>
                <w:sz w:val="24"/>
                <w:szCs w:val="24"/>
                <w:rtl/>
                <w:lang w:bidi="ar-IQ"/>
              </w:rPr>
              <w:t>1991</w:t>
            </w:r>
          </w:p>
        </w:tc>
        <w:tc>
          <w:tcPr>
            <w:tcW w:w="3480" w:type="dxa"/>
            <w:vAlign w:val="center"/>
          </w:tcPr>
          <w:p w:rsidR="007E72F3" w:rsidRDefault="00E94E94" w:rsidP="001C7840">
            <w:pPr>
              <w:jc w:val="center"/>
              <w:rPr>
                <w:rFonts w:cs="Simplified Arabic"/>
                <w:sz w:val="24"/>
                <w:szCs w:val="24"/>
                <w:rtl/>
                <w:lang w:bidi="ar-IQ"/>
              </w:rPr>
            </w:pPr>
            <w:r>
              <w:rPr>
                <w:rFonts w:cs="Simplified Arabic" w:hint="cs"/>
                <w:sz w:val="24"/>
                <w:szCs w:val="24"/>
                <w:rtl/>
                <w:lang w:bidi="ar-IQ"/>
              </w:rPr>
              <w:t>1</w:t>
            </w:r>
          </w:p>
        </w:tc>
        <w:tc>
          <w:tcPr>
            <w:tcW w:w="3481" w:type="dxa"/>
            <w:tcBorders>
              <w:right w:val="thinThickSmallGap" w:sz="18" w:space="0" w:color="auto"/>
            </w:tcBorders>
            <w:vAlign w:val="center"/>
          </w:tcPr>
          <w:p w:rsidR="007E72F3" w:rsidRDefault="00E94E94" w:rsidP="001C7840">
            <w:pPr>
              <w:jc w:val="center"/>
              <w:rPr>
                <w:rFonts w:cs="Simplified Arabic"/>
                <w:sz w:val="24"/>
                <w:szCs w:val="24"/>
                <w:rtl/>
                <w:lang w:bidi="ar-IQ"/>
              </w:rPr>
            </w:pPr>
            <w:r>
              <w:rPr>
                <w:rFonts w:cs="Simplified Arabic" w:hint="cs"/>
                <w:sz w:val="24"/>
                <w:szCs w:val="24"/>
                <w:rtl/>
                <w:lang w:bidi="ar-IQ"/>
              </w:rPr>
              <w:t>2</w:t>
            </w:r>
          </w:p>
        </w:tc>
      </w:tr>
      <w:tr w:rsidR="007E72F3" w:rsidRPr="00D45B2C" w:rsidTr="001C7840">
        <w:trPr>
          <w:trHeight w:val="177"/>
        </w:trPr>
        <w:tc>
          <w:tcPr>
            <w:tcW w:w="1137" w:type="dxa"/>
            <w:tcBorders>
              <w:left w:val="thinThickSmallGap" w:sz="18" w:space="0" w:color="auto"/>
            </w:tcBorders>
            <w:vAlign w:val="center"/>
          </w:tcPr>
          <w:p w:rsidR="007E72F3" w:rsidRDefault="007E72F3" w:rsidP="001C7840">
            <w:pPr>
              <w:jc w:val="center"/>
              <w:rPr>
                <w:rFonts w:cs="Simplified Arabic"/>
                <w:sz w:val="24"/>
                <w:szCs w:val="24"/>
                <w:rtl/>
                <w:lang w:bidi="ar-IQ"/>
              </w:rPr>
            </w:pPr>
            <w:r>
              <w:rPr>
                <w:rFonts w:cs="Simplified Arabic" w:hint="cs"/>
                <w:sz w:val="24"/>
                <w:szCs w:val="24"/>
                <w:rtl/>
                <w:lang w:bidi="ar-IQ"/>
              </w:rPr>
              <w:t>1992</w:t>
            </w:r>
          </w:p>
        </w:tc>
        <w:tc>
          <w:tcPr>
            <w:tcW w:w="3480" w:type="dxa"/>
            <w:vAlign w:val="center"/>
          </w:tcPr>
          <w:p w:rsidR="007E72F3" w:rsidRDefault="00E94E94" w:rsidP="001C7840">
            <w:pPr>
              <w:jc w:val="center"/>
              <w:rPr>
                <w:rFonts w:cs="Simplified Arabic"/>
                <w:sz w:val="24"/>
                <w:szCs w:val="24"/>
                <w:rtl/>
                <w:lang w:bidi="ar-IQ"/>
              </w:rPr>
            </w:pPr>
            <w:r>
              <w:rPr>
                <w:rFonts w:cs="Simplified Arabic" w:hint="cs"/>
                <w:sz w:val="24"/>
                <w:szCs w:val="24"/>
                <w:rtl/>
                <w:lang w:bidi="ar-IQ"/>
              </w:rPr>
              <w:t>0.7</w:t>
            </w:r>
          </w:p>
        </w:tc>
        <w:tc>
          <w:tcPr>
            <w:tcW w:w="3481" w:type="dxa"/>
            <w:tcBorders>
              <w:right w:val="thinThickSmallGap" w:sz="18" w:space="0" w:color="auto"/>
            </w:tcBorders>
            <w:vAlign w:val="center"/>
          </w:tcPr>
          <w:p w:rsidR="007E72F3" w:rsidRDefault="00E94E94" w:rsidP="001C7840">
            <w:pPr>
              <w:jc w:val="center"/>
              <w:rPr>
                <w:rFonts w:cs="Simplified Arabic"/>
                <w:sz w:val="24"/>
                <w:szCs w:val="24"/>
                <w:rtl/>
                <w:lang w:bidi="ar-IQ"/>
              </w:rPr>
            </w:pPr>
            <w:r>
              <w:rPr>
                <w:rFonts w:cs="Simplified Arabic" w:hint="cs"/>
                <w:sz w:val="24"/>
                <w:szCs w:val="24"/>
                <w:rtl/>
                <w:lang w:bidi="ar-IQ"/>
              </w:rPr>
              <w:t>1</w:t>
            </w:r>
          </w:p>
        </w:tc>
      </w:tr>
      <w:tr w:rsidR="007E72F3" w:rsidRPr="00D45B2C" w:rsidTr="001C7840">
        <w:trPr>
          <w:trHeight w:val="177"/>
        </w:trPr>
        <w:tc>
          <w:tcPr>
            <w:tcW w:w="1137" w:type="dxa"/>
            <w:tcBorders>
              <w:left w:val="thinThickSmallGap" w:sz="18" w:space="0" w:color="auto"/>
            </w:tcBorders>
            <w:vAlign w:val="center"/>
          </w:tcPr>
          <w:p w:rsidR="007E72F3" w:rsidRDefault="007E72F3" w:rsidP="001C7840">
            <w:pPr>
              <w:jc w:val="center"/>
              <w:rPr>
                <w:rFonts w:cs="Simplified Arabic"/>
                <w:sz w:val="24"/>
                <w:szCs w:val="24"/>
                <w:rtl/>
                <w:lang w:bidi="ar-IQ"/>
              </w:rPr>
            </w:pPr>
            <w:r>
              <w:rPr>
                <w:rFonts w:cs="Simplified Arabic" w:hint="cs"/>
                <w:sz w:val="24"/>
                <w:szCs w:val="24"/>
                <w:rtl/>
                <w:lang w:bidi="ar-IQ"/>
              </w:rPr>
              <w:t>1993</w:t>
            </w:r>
          </w:p>
        </w:tc>
        <w:tc>
          <w:tcPr>
            <w:tcW w:w="3480" w:type="dxa"/>
            <w:vAlign w:val="center"/>
          </w:tcPr>
          <w:p w:rsidR="007E72F3" w:rsidRDefault="00E94E94" w:rsidP="001C7840">
            <w:pPr>
              <w:jc w:val="center"/>
              <w:rPr>
                <w:rFonts w:cs="Simplified Arabic"/>
                <w:sz w:val="24"/>
                <w:szCs w:val="24"/>
                <w:rtl/>
                <w:lang w:bidi="ar-IQ"/>
              </w:rPr>
            </w:pPr>
            <w:r>
              <w:rPr>
                <w:rFonts w:cs="Simplified Arabic" w:hint="cs"/>
                <w:sz w:val="24"/>
                <w:szCs w:val="24"/>
                <w:rtl/>
                <w:lang w:bidi="ar-IQ"/>
              </w:rPr>
              <w:t>0.7</w:t>
            </w:r>
          </w:p>
        </w:tc>
        <w:tc>
          <w:tcPr>
            <w:tcW w:w="3481" w:type="dxa"/>
            <w:tcBorders>
              <w:right w:val="thinThickSmallGap" w:sz="18" w:space="0" w:color="auto"/>
            </w:tcBorders>
            <w:vAlign w:val="center"/>
          </w:tcPr>
          <w:p w:rsidR="007E72F3" w:rsidRDefault="00E94E94" w:rsidP="001C7840">
            <w:pPr>
              <w:jc w:val="center"/>
              <w:rPr>
                <w:rFonts w:cs="Simplified Arabic"/>
                <w:sz w:val="24"/>
                <w:szCs w:val="24"/>
                <w:rtl/>
                <w:lang w:bidi="ar-IQ"/>
              </w:rPr>
            </w:pPr>
            <w:r>
              <w:rPr>
                <w:rFonts w:cs="Simplified Arabic" w:hint="cs"/>
                <w:sz w:val="24"/>
                <w:szCs w:val="24"/>
                <w:rtl/>
                <w:lang w:bidi="ar-IQ"/>
              </w:rPr>
              <w:t>1</w:t>
            </w:r>
          </w:p>
        </w:tc>
      </w:tr>
      <w:tr w:rsidR="007E72F3" w:rsidRPr="00D45B2C" w:rsidTr="001C7840">
        <w:trPr>
          <w:trHeight w:val="177"/>
        </w:trPr>
        <w:tc>
          <w:tcPr>
            <w:tcW w:w="1137" w:type="dxa"/>
            <w:tcBorders>
              <w:left w:val="thinThickSmallGap" w:sz="18" w:space="0" w:color="auto"/>
            </w:tcBorders>
            <w:vAlign w:val="center"/>
          </w:tcPr>
          <w:p w:rsidR="007E72F3" w:rsidRDefault="007E72F3" w:rsidP="001C7840">
            <w:pPr>
              <w:jc w:val="center"/>
              <w:rPr>
                <w:rFonts w:cs="Simplified Arabic"/>
                <w:sz w:val="24"/>
                <w:szCs w:val="24"/>
                <w:rtl/>
                <w:lang w:bidi="ar-IQ"/>
              </w:rPr>
            </w:pPr>
            <w:r>
              <w:rPr>
                <w:rFonts w:cs="Simplified Arabic" w:hint="cs"/>
                <w:sz w:val="24"/>
                <w:szCs w:val="24"/>
                <w:rtl/>
                <w:lang w:bidi="ar-IQ"/>
              </w:rPr>
              <w:t>1994</w:t>
            </w:r>
          </w:p>
        </w:tc>
        <w:tc>
          <w:tcPr>
            <w:tcW w:w="3480" w:type="dxa"/>
            <w:vAlign w:val="center"/>
          </w:tcPr>
          <w:p w:rsidR="007E72F3" w:rsidRDefault="00E94E94" w:rsidP="001C7840">
            <w:pPr>
              <w:jc w:val="center"/>
              <w:rPr>
                <w:rFonts w:cs="Simplified Arabic"/>
                <w:sz w:val="24"/>
                <w:szCs w:val="24"/>
                <w:rtl/>
                <w:lang w:bidi="ar-IQ"/>
              </w:rPr>
            </w:pPr>
            <w:r>
              <w:rPr>
                <w:rFonts w:cs="Simplified Arabic" w:hint="cs"/>
                <w:sz w:val="24"/>
                <w:szCs w:val="24"/>
                <w:rtl/>
                <w:lang w:bidi="ar-IQ"/>
              </w:rPr>
              <w:t>0.4</w:t>
            </w:r>
          </w:p>
        </w:tc>
        <w:tc>
          <w:tcPr>
            <w:tcW w:w="3481" w:type="dxa"/>
            <w:tcBorders>
              <w:right w:val="thinThickSmallGap" w:sz="18" w:space="0" w:color="auto"/>
            </w:tcBorders>
            <w:vAlign w:val="center"/>
          </w:tcPr>
          <w:p w:rsidR="007E72F3" w:rsidRDefault="00E94E94" w:rsidP="001C7840">
            <w:pPr>
              <w:jc w:val="center"/>
              <w:rPr>
                <w:rFonts w:cs="Simplified Arabic"/>
                <w:sz w:val="24"/>
                <w:szCs w:val="24"/>
                <w:rtl/>
                <w:lang w:bidi="ar-IQ"/>
              </w:rPr>
            </w:pPr>
            <w:r>
              <w:rPr>
                <w:rFonts w:cs="Simplified Arabic" w:hint="cs"/>
                <w:sz w:val="24"/>
                <w:szCs w:val="24"/>
                <w:rtl/>
                <w:lang w:bidi="ar-IQ"/>
              </w:rPr>
              <w:t>1</w:t>
            </w:r>
          </w:p>
        </w:tc>
      </w:tr>
      <w:tr w:rsidR="007E72F3" w:rsidRPr="00D45B2C" w:rsidTr="001C7840">
        <w:trPr>
          <w:trHeight w:val="177"/>
        </w:trPr>
        <w:tc>
          <w:tcPr>
            <w:tcW w:w="1137" w:type="dxa"/>
            <w:tcBorders>
              <w:left w:val="thinThickSmallGap" w:sz="18" w:space="0" w:color="auto"/>
            </w:tcBorders>
            <w:vAlign w:val="center"/>
          </w:tcPr>
          <w:p w:rsidR="007E72F3" w:rsidRDefault="007E72F3" w:rsidP="001C7840">
            <w:pPr>
              <w:jc w:val="center"/>
              <w:rPr>
                <w:rFonts w:cs="Simplified Arabic"/>
                <w:sz w:val="24"/>
                <w:szCs w:val="24"/>
                <w:rtl/>
                <w:lang w:bidi="ar-IQ"/>
              </w:rPr>
            </w:pPr>
            <w:r>
              <w:rPr>
                <w:rFonts w:cs="Simplified Arabic" w:hint="cs"/>
                <w:sz w:val="24"/>
                <w:szCs w:val="24"/>
                <w:rtl/>
                <w:lang w:bidi="ar-IQ"/>
              </w:rPr>
              <w:t>1995</w:t>
            </w:r>
          </w:p>
        </w:tc>
        <w:tc>
          <w:tcPr>
            <w:tcW w:w="3480" w:type="dxa"/>
            <w:vAlign w:val="center"/>
          </w:tcPr>
          <w:p w:rsidR="007E72F3" w:rsidRDefault="00E94E94" w:rsidP="001C7840">
            <w:pPr>
              <w:jc w:val="center"/>
              <w:rPr>
                <w:rFonts w:cs="Simplified Arabic"/>
                <w:sz w:val="24"/>
                <w:szCs w:val="24"/>
                <w:rtl/>
                <w:lang w:bidi="ar-IQ"/>
              </w:rPr>
            </w:pPr>
            <w:r>
              <w:rPr>
                <w:rFonts w:cs="Simplified Arabic" w:hint="cs"/>
                <w:sz w:val="24"/>
                <w:szCs w:val="24"/>
                <w:rtl/>
                <w:lang w:bidi="ar-IQ"/>
              </w:rPr>
              <w:t>0.5</w:t>
            </w:r>
          </w:p>
        </w:tc>
        <w:tc>
          <w:tcPr>
            <w:tcW w:w="3481" w:type="dxa"/>
            <w:tcBorders>
              <w:right w:val="thinThickSmallGap" w:sz="18" w:space="0" w:color="auto"/>
            </w:tcBorders>
            <w:vAlign w:val="center"/>
          </w:tcPr>
          <w:p w:rsidR="007E72F3" w:rsidRDefault="00E94E94" w:rsidP="001C7840">
            <w:pPr>
              <w:jc w:val="center"/>
              <w:rPr>
                <w:rFonts w:cs="Simplified Arabic"/>
                <w:sz w:val="24"/>
                <w:szCs w:val="24"/>
                <w:rtl/>
                <w:lang w:bidi="ar-IQ"/>
              </w:rPr>
            </w:pPr>
            <w:r>
              <w:rPr>
                <w:rFonts w:cs="Simplified Arabic" w:hint="cs"/>
                <w:sz w:val="24"/>
                <w:szCs w:val="24"/>
                <w:rtl/>
                <w:lang w:bidi="ar-IQ"/>
              </w:rPr>
              <w:t>0.8</w:t>
            </w:r>
          </w:p>
        </w:tc>
      </w:tr>
      <w:tr w:rsidR="007E72F3" w:rsidRPr="00D45B2C" w:rsidTr="001C7840">
        <w:trPr>
          <w:trHeight w:val="177"/>
        </w:trPr>
        <w:tc>
          <w:tcPr>
            <w:tcW w:w="1137" w:type="dxa"/>
            <w:tcBorders>
              <w:left w:val="thinThickSmallGap" w:sz="18" w:space="0" w:color="auto"/>
            </w:tcBorders>
            <w:vAlign w:val="center"/>
          </w:tcPr>
          <w:p w:rsidR="007E72F3" w:rsidRDefault="007E72F3" w:rsidP="001C7840">
            <w:pPr>
              <w:jc w:val="center"/>
              <w:rPr>
                <w:rFonts w:cs="Simplified Arabic"/>
                <w:sz w:val="24"/>
                <w:szCs w:val="24"/>
                <w:rtl/>
                <w:lang w:bidi="ar-IQ"/>
              </w:rPr>
            </w:pPr>
            <w:r>
              <w:rPr>
                <w:rFonts w:cs="Simplified Arabic" w:hint="cs"/>
                <w:sz w:val="24"/>
                <w:szCs w:val="24"/>
                <w:rtl/>
                <w:lang w:bidi="ar-IQ"/>
              </w:rPr>
              <w:t>1996</w:t>
            </w:r>
          </w:p>
        </w:tc>
        <w:tc>
          <w:tcPr>
            <w:tcW w:w="3480" w:type="dxa"/>
            <w:vAlign w:val="center"/>
          </w:tcPr>
          <w:p w:rsidR="007E72F3" w:rsidRDefault="00E94E94" w:rsidP="001C7840">
            <w:pPr>
              <w:jc w:val="center"/>
              <w:rPr>
                <w:rFonts w:cs="Simplified Arabic"/>
                <w:sz w:val="24"/>
                <w:szCs w:val="24"/>
                <w:rtl/>
                <w:lang w:bidi="ar-IQ"/>
              </w:rPr>
            </w:pPr>
            <w:r>
              <w:rPr>
                <w:rFonts w:cs="Simplified Arabic" w:hint="cs"/>
                <w:sz w:val="24"/>
                <w:szCs w:val="24"/>
                <w:rtl/>
                <w:lang w:bidi="ar-IQ"/>
              </w:rPr>
              <w:t>0.6</w:t>
            </w:r>
          </w:p>
        </w:tc>
        <w:tc>
          <w:tcPr>
            <w:tcW w:w="3481" w:type="dxa"/>
            <w:tcBorders>
              <w:right w:val="thinThickSmallGap" w:sz="18" w:space="0" w:color="auto"/>
            </w:tcBorders>
            <w:vAlign w:val="center"/>
          </w:tcPr>
          <w:p w:rsidR="007E72F3" w:rsidRDefault="00E94E94" w:rsidP="001C7840">
            <w:pPr>
              <w:jc w:val="center"/>
              <w:rPr>
                <w:rFonts w:cs="Simplified Arabic"/>
                <w:sz w:val="24"/>
                <w:szCs w:val="24"/>
                <w:rtl/>
                <w:lang w:bidi="ar-IQ"/>
              </w:rPr>
            </w:pPr>
            <w:r>
              <w:rPr>
                <w:rFonts w:cs="Simplified Arabic" w:hint="cs"/>
                <w:sz w:val="24"/>
                <w:szCs w:val="24"/>
                <w:rtl/>
                <w:lang w:bidi="ar-IQ"/>
              </w:rPr>
              <w:t>0.5</w:t>
            </w:r>
          </w:p>
        </w:tc>
      </w:tr>
      <w:tr w:rsidR="007E72F3" w:rsidRPr="00D45B2C" w:rsidTr="001C7840">
        <w:trPr>
          <w:trHeight w:val="177"/>
        </w:trPr>
        <w:tc>
          <w:tcPr>
            <w:tcW w:w="1137" w:type="dxa"/>
            <w:tcBorders>
              <w:left w:val="thinThickSmallGap" w:sz="18" w:space="0" w:color="auto"/>
            </w:tcBorders>
            <w:vAlign w:val="center"/>
          </w:tcPr>
          <w:p w:rsidR="007E72F3" w:rsidRDefault="007E72F3" w:rsidP="001C7840">
            <w:pPr>
              <w:jc w:val="center"/>
              <w:rPr>
                <w:rFonts w:cs="Simplified Arabic"/>
                <w:sz w:val="24"/>
                <w:szCs w:val="24"/>
                <w:rtl/>
                <w:lang w:bidi="ar-IQ"/>
              </w:rPr>
            </w:pPr>
            <w:r>
              <w:rPr>
                <w:rFonts w:cs="Simplified Arabic" w:hint="cs"/>
                <w:sz w:val="24"/>
                <w:szCs w:val="24"/>
                <w:rtl/>
                <w:lang w:bidi="ar-IQ"/>
              </w:rPr>
              <w:t>1997</w:t>
            </w:r>
          </w:p>
        </w:tc>
        <w:tc>
          <w:tcPr>
            <w:tcW w:w="3480" w:type="dxa"/>
            <w:vAlign w:val="center"/>
          </w:tcPr>
          <w:p w:rsidR="007E72F3" w:rsidRDefault="00E94E94" w:rsidP="001C7840">
            <w:pPr>
              <w:jc w:val="center"/>
              <w:rPr>
                <w:rFonts w:cs="Simplified Arabic"/>
                <w:sz w:val="24"/>
                <w:szCs w:val="24"/>
                <w:rtl/>
                <w:lang w:bidi="ar-IQ"/>
              </w:rPr>
            </w:pPr>
            <w:r>
              <w:rPr>
                <w:rFonts w:cs="Simplified Arabic" w:hint="cs"/>
                <w:sz w:val="24"/>
                <w:szCs w:val="24"/>
                <w:rtl/>
                <w:lang w:bidi="ar-IQ"/>
              </w:rPr>
              <w:t>1</w:t>
            </w:r>
          </w:p>
        </w:tc>
        <w:tc>
          <w:tcPr>
            <w:tcW w:w="3481" w:type="dxa"/>
            <w:tcBorders>
              <w:right w:val="thinThickSmallGap" w:sz="18" w:space="0" w:color="auto"/>
            </w:tcBorders>
            <w:vAlign w:val="center"/>
          </w:tcPr>
          <w:p w:rsidR="007E72F3" w:rsidRDefault="00E94E94" w:rsidP="001C7840">
            <w:pPr>
              <w:jc w:val="center"/>
              <w:rPr>
                <w:rFonts w:cs="Simplified Arabic"/>
                <w:sz w:val="24"/>
                <w:szCs w:val="24"/>
                <w:rtl/>
                <w:lang w:bidi="ar-IQ"/>
              </w:rPr>
            </w:pPr>
            <w:r>
              <w:rPr>
                <w:rFonts w:cs="Simplified Arabic" w:hint="cs"/>
                <w:sz w:val="24"/>
                <w:szCs w:val="24"/>
                <w:rtl/>
                <w:lang w:bidi="ar-IQ"/>
              </w:rPr>
              <w:t>1.2</w:t>
            </w:r>
          </w:p>
        </w:tc>
      </w:tr>
      <w:tr w:rsidR="007E72F3" w:rsidRPr="00D45B2C" w:rsidTr="001C7840">
        <w:trPr>
          <w:trHeight w:val="177"/>
        </w:trPr>
        <w:tc>
          <w:tcPr>
            <w:tcW w:w="1137" w:type="dxa"/>
            <w:tcBorders>
              <w:left w:val="thinThickSmallGap" w:sz="18" w:space="0" w:color="auto"/>
            </w:tcBorders>
            <w:vAlign w:val="center"/>
          </w:tcPr>
          <w:p w:rsidR="007E72F3" w:rsidRDefault="007E72F3" w:rsidP="001C7840">
            <w:pPr>
              <w:jc w:val="center"/>
              <w:rPr>
                <w:rFonts w:cs="Simplified Arabic"/>
                <w:sz w:val="24"/>
                <w:szCs w:val="24"/>
                <w:rtl/>
                <w:lang w:bidi="ar-IQ"/>
              </w:rPr>
            </w:pPr>
            <w:r>
              <w:rPr>
                <w:rFonts w:cs="Simplified Arabic" w:hint="cs"/>
                <w:sz w:val="24"/>
                <w:szCs w:val="24"/>
                <w:rtl/>
                <w:lang w:bidi="ar-IQ"/>
              </w:rPr>
              <w:t>1998</w:t>
            </w:r>
          </w:p>
        </w:tc>
        <w:tc>
          <w:tcPr>
            <w:tcW w:w="3480" w:type="dxa"/>
            <w:vAlign w:val="center"/>
          </w:tcPr>
          <w:p w:rsidR="007E72F3" w:rsidRDefault="00E94E94" w:rsidP="001C7840">
            <w:pPr>
              <w:jc w:val="center"/>
              <w:rPr>
                <w:rFonts w:cs="Simplified Arabic"/>
                <w:sz w:val="24"/>
                <w:szCs w:val="24"/>
                <w:rtl/>
                <w:lang w:bidi="ar-IQ"/>
              </w:rPr>
            </w:pPr>
            <w:r>
              <w:rPr>
                <w:rFonts w:cs="Simplified Arabic" w:hint="cs"/>
                <w:sz w:val="24"/>
                <w:szCs w:val="24"/>
                <w:rtl/>
                <w:lang w:bidi="ar-IQ"/>
              </w:rPr>
              <w:t>1.2</w:t>
            </w:r>
          </w:p>
        </w:tc>
        <w:tc>
          <w:tcPr>
            <w:tcW w:w="3481" w:type="dxa"/>
            <w:tcBorders>
              <w:right w:val="thinThickSmallGap" w:sz="18" w:space="0" w:color="auto"/>
            </w:tcBorders>
            <w:vAlign w:val="center"/>
          </w:tcPr>
          <w:p w:rsidR="007E72F3" w:rsidRDefault="00E94E94" w:rsidP="001C7840">
            <w:pPr>
              <w:jc w:val="center"/>
              <w:rPr>
                <w:rFonts w:cs="Simplified Arabic"/>
                <w:sz w:val="24"/>
                <w:szCs w:val="24"/>
                <w:rtl/>
                <w:lang w:bidi="ar-IQ"/>
              </w:rPr>
            </w:pPr>
            <w:r>
              <w:rPr>
                <w:rFonts w:cs="Simplified Arabic" w:hint="cs"/>
                <w:sz w:val="24"/>
                <w:szCs w:val="24"/>
                <w:rtl/>
                <w:lang w:bidi="ar-IQ"/>
              </w:rPr>
              <w:t>1.6</w:t>
            </w:r>
          </w:p>
        </w:tc>
      </w:tr>
      <w:tr w:rsidR="007E72F3" w:rsidRPr="00D45B2C" w:rsidTr="001C7840">
        <w:trPr>
          <w:trHeight w:val="177"/>
        </w:trPr>
        <w:tc>
          <w:tcPr>
            <w:tcW w:w="1137" w:type="dxa"/>
            <w:tcBorders>
              <w:left w:val="thinThickSmallGap" w:sz="18" w:space="0" w:color="auto"/>
            </w:tcBorders>
            <w:vAlign w:val="center"/>
          </w:tcPr>
          <w:p w:rsidR="007E72F3" w:rsidRDefault="007E72F3" w:rsidP="001C7840">
            <w:pPr>
              <w:jc w:val="center"/>
              <w:rPr>
                <w:rFonts w:cs="Simplified Arabic"/>
                <w:sz w:val="24"/>
                <w:szCs w:val="24"/>
                <w:rtl/>
                <w:lang w:bidi="ar-IQ"/>
              </w:rPr>
            </w:pPr>
            <w:r>
              <w:rPr>
                <w:rFonts w:cs="Simplified Arabic" w:hint="cs"/>
                <w:sz w:val="24"/>
                <w:szCs w:val="24"/>
                <w:rtl/>
                <w:lang w:bidi="ar-IQ"/>
              </w:rPr>
              <w:t>1999</w:t>
            </w:r>
          </w:p>
        </w:tc>
        <w:tc>
          <w:tcPr>
            <w:tcW w:w="3480" w:type="dxa"/>
            <w:vAlign w:val="center"/>
          </w:tcPr>
          <w:p w:rsidR="007E72F3" w:rsidRDefault="00E94E94" w:rsidP="001C7840">
            <w:pPr>
              <w:jc w:val="center"/>
              <w:rPr>
                <w:rFonts w:cs="Simplified Arabic"/>
                <w:sz w:val="24"/>
                <w:szCs w:val="24"/>
                <w:rtl/>
                <w:lang w:bidi="ar-IQ"/>
              </w:rPr>
            </w:pPr>
            <w:r>
              <w:rPr>
                <w:rFonts w:cs="Simplified Arabic" w:hint="cs"/>
                <w:sz w:val="24"/>
                <w:szCs w:val="24"/>
                <w:rtl/>
                <w:lang w:bidi="ar-IQ"/>
              </w:rPr>
              <w:t>1.6</w:t>
            </w:r>
          </w:p>
        </w:tc>
        <w:tc>
          <w:tcPr>
            <w:tcW w:w="3481" w:type="dxa"/>
            <w:tcBorders>
              <w:right w:val="thinThickSmallGap" w:sz="18" w:space="0" w:color="auto"/>
            </w:tcBorders>
            <w:vAlign w:val="center"/>
          </w:tcPr>
          <w:p w:rsidR="007E72F3" w:rsidRDefault="00E94E94" w:rsidP="001C7840">
            <w:pPr>
              <w:jc w:val="center"/>
              <w:rPr>
                <w:rFonts w:cs="Simplified Arabic"/>
                <w:sz w:val="24"/>
                <w:szCs w:val="24"/>
                <w:rtl/>
                <w:lang w:bidi="ar-IQ"/>
              </w:rPr>
            </w:pPr>
            <w:r>
              <w:rPr>
                <w:rFonts w:cs="Simplified Arabic" w:hint="cs"/>
                <w:sz w:val="24"/>
                <w:szCs w:val="24"/>
                <w:rtl/>
                <w:lang w:bidi="ar-IQ"/>
              </w:rPr>
              <w:t>1.8</w:t>
            </w:r>
          </w:p>
        </w:tc>
      </w:tr>
      <w:tr w:rsidR="007E72F3" w:rsidRPr="00D45B2C" w:rsidTr="001C7840">
        <w:trPr>
          <w:trHeight w:val="177"/>
        </w:trPr>
        <w:tc>
          <w:tcPr>
            <w:tcW w:w="1137" w:type="dxa"/>
            <w:tcBorders>
              <w:left w:val="thinThickSmallGap" w:sz="18" w:space="0" w:color="auto"/>
            </w:tcBorders>
            <w:vAlign w:val="center"/>
          </w:tcPr>
          <w:p w:rsidR="007E72F3" w:rsidRDefault="007E72F3" w:rsidP="001C7840">
            <w:pPr>
              <w:jc w:val="center"/>
              <w:rPr>
                <w:rFonts w:cs="Simplified Arabic"/>
                <w:sz w:val="24"/>
                <w:szCs w:val="24"/>
                <w:rtl/>
                <w:lang w:bidi="ar-IQ"/>
              </w:rPr>
            </w:pPr>
            <w:r>
              <w:rPr>
                <w:rFonts w:cs="Simplified Arabic" w:hint="cs"/>
                <w:sz w:val="24"/>
                <w:szCs w:val="24"/>
                <w:rtl/>
                <w:lang w:bidi="ar-IQ"/>
              </w:rPr>
              <w:t>2000</w:t>
            </w:r>
          </w:p>
        </w:tc>
        <w:tc>
          <w:tcPr>
            <w:tcW w:w="3480" w:type="dxa"/>
            <w:vAlign w:val="center"/>
          </w:tcPr>
          <w:p w:rsidR="007E72F3" w:rsidRDefault="00E94E94" w:rsidP="001C7840">
            <w:pPr>
              <w:jc w:val="center"/>
              <w:rPr>
                <w:rFonts w:cs="Simplified Arabic"/>
                <w:sz w:val="24"/>
                <w:szCs w:val="24"/>
                <w:rtl/>
                <w:lang w:bidi="ar-IQ"/>
              </w:rPr>
            </w:pPr>
            <w:r>
              <w:rPr>
                <w:rFonts w:cs="Simplified Arabic" w:hint="cs"/>
                <w:sz w:val="24"/>
                <w:szCs w:val="24"/>
                <w:rtl/>
                <w:lang w:bidi="ar-IQ"/>
              </w:rPr>
              <w:t>2</w:t>
            </w:r>
          </w:p>
        </w:tc>
        <w:tc>
          <w:tcPr>
            <w:tcW w:w="3481" w:type="dxa"/>
            <w:tcBorders>
              <w:right w:val="thinThickSmallGap" w:sz="18" w:space="0" w:color="auto"/>
            </w:tcBorders>
            <w:vAlign w:val="center"/>
          </w:tcPr>
          <w:p w:rsidR="007E72F3" w:rsidRDefault="00E94E94" w:rsidP="001C7840">
            <w:pPr>
              <w:jc w:val="center"/>
              <w:rPr>
                <w:rFonts w:cs="Simplified Arabic"/>
                <w:sz w:val="24"/>
                <w:szCs w:val="24"/>
                <w:rtl/>
                <w:lang w:bidi="ar-IQ"/>
              </w:rPr>
            </w:pPr>
            <w:r>
              <w:rPr>
                <w:rFonts w:cs="Simplified Arabic" w:hint="cs"/>
                <w:sz w:val="24"/>
                <w:szCs w:val="24"/>
                <w:rtl/>
                <w:lang w:bidi="ar-IQ"/>
              </w:rPr>
              <w:t>2.2</w:t>
            </w:r>
          </w:p>
        </w:tc>
      </w:tr>
      <w:tr w:rsidR="007E72F3" w:rsidRPr="00D45B2C" w:rsidTr="001C7840">
        <w:trPr>
          <w:trHeight w:val="177"/>
        </w:trPr>
        <w:tc>
          <w:tcPr>
            <w:tcW w:w="1137" w:type="dxa"/>
            <w:tcBorders>
              <w:left w:val="thinThickSmallGap" w:sz="18" w:space="0" w:color="auto"/>
            </w:tcBorders>
            <w:vAlign w:val="center"/>
          </w:tcPr>
          <w:p w:rsidR="007E72F3" w:rsidRDefault="007E72F3" w:rsidP="001C7840">
            <w:pPr>
              <w:jc w:val="center"/>
              <w:rPr>
                <w:rFonts w:cs="Simplified Arabic"/>
                <w:sz w:val="24"/>
                <w:szCs w:val="24"/>
                <w:rtl/>
                <w:lang w:bidi="ar-IQ"/>
              </w:rPr>
            </w:pPr>
            <w:r>
              <w:rPr>
                <w:rFonts w:cs="Simplified Arabic" w:hint="cs"/>
                <w:sz w:val="24"/>
                <w:szCs w:val="24"/>
                <w:rtl/>
                <w:lang w:bidi="ar-IQ"/>
              </w:rPr>
              <w:t>2001</w:t>
            </w:r>
          </w:p>
        </w:tc>
        <w:tc>
          <w:tcPr>
            <w:tcW w:w="3480" w:type="dxa"/>
            <w:vAlign w:val="center"/>
          </w:tcPr>
          <w:p w:rsidR="007E72F3" w:rsidRDefault="00E94E94" w:rsidP="001C7840">
            <w:pPr>
              <w:jc w:val="center"/>
              <w:rPr>
                <w:rFonts w:cs="Simplified Arabic"/>
                <w:sz w:val="24"/>
                <w:szCs w:val="24"/>
                <w:rtl/>
                <w:lang w:bidi="ar-IQ"/>
              </w:rPr>
            </w:pPr>
            <w:r>
              <w:rPr>
                <w:rFonts w:cs="Simplified Arabic" w:hint="cs"/>
                <w:sz w:val="24"/>
                <w:szCs w:val="24"/>
                <w:rtl/>
                <w:lang w:bidi="ar-IQ"/>
              </w:rPr>
              <w:t>1.6</w:t>
            </w:r>
          </w:p>
        </w:tc>
        <w:tc>
          <w:tcPr>
            <w:tcW w:w="3481" w:type="dxa"/>
            <w:tcBorders>
              <w:right w:val="thinThickSmallGap" w:sz="18" w:space="0" w:color="auto"/>
            </w:tcBorders>
            <w:vAlign w:val="center"/>
          </w:tcPr>
          <w:p w:rsidR="007E72F3" w:rsidRDefault="00E94E94" w:rsidP="001C7840">
            <w:pPr>
              <w:jc w:val="center"/>
              <w:rPr>
                <w:rFonts w:cs="Simplified Arabic"/>
                <w:sz w:val="24"/>
                <w:szCs w:val="24"/>
                <w:rtl/>
                <w:lang w:bidi="ar-IQ"/>
              </w:rPr>
            </w:pPr>
            <w:r>
              <w:rPr>
                <w:rFonts w:cs="Simplified Arabic" w:hint="cs"/>
                <w:sz w:val="24"/>
                <w:szCs w:val="24"/>
                <w:rtl/>
                <w:lang w:bidi="ar-IQ"/>
              </w:rPr>
              <w:t>2.4</w:t>
            </w:r>
          </w:p>
        </w:tc>
      </w:tr>
      <w:tr w:rsidR="007E72F3" w:rsidRPr="00D45B2C" w:rsidTr="001C7840">
        <w:trPr>
          <w:trHeight w:val="177"/>
        </w:trPr>
        <w:tc>
          <w:tcPr>
            <w:tcW w:w="1137" w:type="dxa"/>
            <w:tcBorders>
              <w:left w:val="thinThickSmallGap" w:sz="18" w:space="0" w:color="auto"/>
            </w:tcBorders>
            <w:vAlign w:val="center"/>
          </w:tcPr>
          <w:p w:rsidR="007E72F3" w:rsidRDefault="007E72F3" w:rsidP="001C7840">
            <w:pPr>
              <w:jc w:val="center"/>
              <w:rPr>
                <w:rFonts w:cs="Simplified Arabic"/>
                <w:sz w:val="24"/>
                <w:szCs w:val="24"/>
                <w:rtl/>
                <w:lang w:bidi="ar-IQ"/>
              </w:rPr>
            </w:pPr>
            <w:r>
              <w:rPr>
                <w:rFonts w:cs="Simplified Arabic" w:hint="cs"/>
                <w:sz w:val="24"/>
                <w:szCs w:val="24"/>
                <w:rtl/>
                <w:lang w:bidi="ar-IQ"/>
              </w:rPr>
              <w:t>2002</w:t>
            </w:r>
          </w:p>
        </w:tc>
        <w:tc>
          <w:tcPr>
            <w:tcW w:w="3480" w:type="dxa"/>
            <w:vAlign w:val="center"/>
          </w:tcPr>
          <w:p w:rsidR="007E72F3" w:rsidRDefault="00E94E94" w:rsidP="001C7840">
            <w:pPr>
              <w:jc w:val="center"/>
              <w:rPr>
                <w:rFonts w:cs="Simplified Arabic"/>
                <w:sz w:val="24"/>
                <w:szCs w:val="24"/>
                <w:rtl/>
                <w:lang w:bidi="ar-IQ"/>
              </w:rPr>
            </w:pPr>
            <w:r>
              <w:rPr>
                <w:rFonts w:cs="Simplified Arabic" w:hint="cs"/>
                <w:sz w:val="24"/>
                <w:szCs w:val="24"/>
                <w:rtl/>
                <w:lang w:bidi="ar-IQ"/>
              </w:rPr>
              <w:t>1.2</w:t>
            </w:r>
          </w:p>
        </w:tc>
        <w:tc>
          <w:tcPr>
            <w:tcW w:w="3481" w:type="dxa"/>
            <w:tcBorders>
              <w:right w:val="thinThickSmallGap" w:sz="18" w:space="0" w:color="auto"/>
            </w:tcBorders>
            <w:vAlign w:val="center"/>
          </w:tcPr>
          <w:p w:rsidR="007E72F3" w:rsidRDefault="00E94E94" w:rsidP="001C7840">
            <w:pPr>
              <w:jc w:val="center"/>
              <w:rPr>
                <w:rFonts w:cs="Simplified Arabic"/>
                <w:sz w:val="24"/>
                <w:szCs w:val="24"/>
                <w:rtl/>
                <w:lang w:bidi="ar-IQ"/>
              </w:rPr>
            </w:pPr>
            <w:r>
              <w:rPr>
                <w:rFonts w:cs="Simplified Arabic" w:hint="cs"/>
                <w:sz w:val="24"/>
                <w:szCs w:val="24"/>
                <w:rtl/>
                <w:lang w:bidi="ar-IQ"/>
              </w:rPr>
              <w:t>2</w:t>
            </w:r>
          </w:p>
        </w:tc>
      </w:tr>
      <w:tr w:rsidR="007E72F3" w:rsidRPr="00D45B2C" w:rsidTr="001C7840">
        <w:trPr>
          <w:trHeight w:val="177"/>
        </w:trPr>
        <w:tc>
          <w:tcPr>
            <w:tcW w:w="1137" w:type="dxa"/>
            <w:tcBorders>
              <w:left w:val="thinThickSmallGap" w:sz="18" w:space="0" w:color="auto"/>
            </w:tcBorders>
            <w:vAlign w:val="center"/>
          </w:tcPr>
          <w:p w:rsidR="007E72F3" w:rsidRDefault="007E72F3" w:rsidP="001C7840">
            <w:pPr>
              <w:jc w:val="center"/>
              <w:rPr>
                <w:rFonts w:cs="Simplified Arabic"/>
                <w:sz w:val="24"/>
                <w:szCs w:val="24"/>
                <w:rtl/>
                <w:lang w:bidi="ar-IQ"/>
              </w:rPr>
            </w:pPr>
            <w:r>
              <w:rPr>
                <w:rFonts w:cs="Simplified Arabic" w:hint="cs"/>
                <w:sz w:val="24"/>
                <w:szCs w:val="24"/>
                <w:rtl/>
                <w:lang w:bidi="ar-IQ"/>
              </w:rPr>
              <w:t>2003</w:t>
            </w:r>
          </w:p>
        </w:tc>
        <w:tc>
          <w:tcPr>
            <w:tcW w:w="3480" w:type="dxa"/>
            <w:vAlign w:val="center"/>
          </w:tcPr>
          <w:p w:rsidR="007E72F3" w:rsidRDefault="00E94E94" w:rsidP="001C7840">
            <w:pPr>
              <w:jc w:val="center"/>
              <w:rPr>
                <w:rFonts w:cs="Simplified Arabic"/>
                <w:sz w:val="24"/>
                <w:szCs w:val="24"/>
                <w:rtl/>
                <w:lang w:bidi="ar-IQ"/>
              </w:rPr>
            </w:pPr>
            <w:r>
              <w:rPr>
                <w:rFonts w:cs="Simplified Arabic" w:hint="cs"/>
                <w:sz w:val="24"/>
                <w:szCs w:val="24"/>
                <w:rtl/>
                <w:lang w:bidi="ar-IQ"/>
              </w:rPr>
              <w:t>1.6</w:t>
            </w:r>
          </w:p>
        </w:tc>
        <w:tc>
          <w:tcPr>
            <w:tcW w:w="3481" w:type="dxa"/>
            <w:tcBorders>
              <w:right w:val="thinThickSmallGap" w:sz="18" w:space="0" w:color="auto"/>
            </w:tcBorders>
            <w:vAlign w:val="center"/>
          </w:tcPr>
          <w:p w:rsidR="007E72F3" w:rsidRDefault="00E94E94" w:rsidP="001C7840">
            <w:pPr>
              <w:jc w:val="center"/>
              <w:rPr>
                <w:rFonts w:cs="Simplified Arabic"/>
                <w:sz w:val="24"/>
                <w:szCs w:val="24"/>
                <w:rtl/>
                <w:lang w:bidi="ar-IQ"/>
              </w:rPr>
            </w:pPr>
            <w:r>
              <w:rPr>
                <w:rFonts w:cs="Simplified Arabic" w:hint="cs"/>
                <w:sz w:val="24"/>
                <w:szCs w:val="24"/>
                <w:rtl/>
                <w:lang w:bidi="ar-IQ"/>
              </w:rPr>
              <w:t>2.4</w:t>
            </w:r>
          </w:p>
        </w:tc>
      </w:tr>
      <w:tr w:rsidR="007E72F3" w:rsidRPr="00D45B2C" w:rsidTr="001C7840">
        <w:trPr>
          <w:trHeight w:val="177"/>
        </w:trPr>
        <w:tc>
          <w:tcPr>
            <w:tcW w:w="1137" w:type="dxa"/>
            <w:tcBorders>
              <w:left w:val="thinThickSmallGap" w:sz="18" w:space="0" w:color="auto"/>
            </w:tcBorders>
            <w:vAlign w:val="center"/>
          </w:tcPr>
          <w:p w:rsidR="007E72F3" w:rsidRDefault="007E72F3" w:rsidP="001C7840">
            <w:pPr>
              <w:jc w:val="center"/>
              <w:rPr>
                <w:rFonts w:cs="Simplified Arabic"/>
                <w:sz w:val="24"/>
                <w:szCs w:val="24"/>
                <w:rtl/>
                <w:lang w:bidi="ar-IQ"/>
              </w:rPr>
            </w:pPr>
            <w:r>
              <w:rPr>
                <w:rFonts w:cs="Simplified Arabic" w:hint="cs"/>
                <w:sz w:val="24"/>
                <w:szCs w:val="24"/>
                <w:rtl/>
                <w:lang w:bidi="ar-IQ"/>
              </w:rPr>
              <w:t>2004</w:t>
            </w:r>
          </w:p>
        </w:tc>
        <w:tc>
          <w:tcPr>
            <w:tcW w:w="3480" w:type="dxa"/>
            <w:vAlign w:val="center"/>
          </w:tcPr>
          <w:p w:rsidR="007E72F3" w:rsidRDefault="00E94E94" w:rsidP="001C7840">
            <w:pPr>
              <w:jc w:val="center"/>
              <w:rPr>
                <w:rFonts w:cs="Simplified Arabic"/>
                <w:sz w:val="24"/>
                <w:szCs w:val="24"/>
                <w:rtl/>
                <w:lang w:bidi="ar-IQ"/>
              </w:rPr>
            </w:pPr>
            <w:r>
              <w:rPr>
                <w:rFonts w:cs="Simplified Arabic" w:hint="cs"/>
                <w:sz w:val="24"/>
                <w:szCs w:val="24"/>
                <w:rtl/>
                <w:lang w:bidi="ar-IQ"/>
              </w:rPr>
              <w:t>2</w:t>
            </w:r>
          </w:p>
        </w:tc>
        <w:tc>
          <w:tcPr>
            <w:tcW w:w="3481" w:type="dxa"/>
            <w:tcBorders>
              <w:right w:val="thinThickSmallGap" w:sz="18" w:space="0" w:color="auto"/>
            </w:tcBorders>
            <w:vAlign w:val="center"/>
          </w:tcPr>
          <w:p w:rsidR="007E72F3" w:rsidRDefault="00E94E94" w:rsidP="001C7840">
            <w:pPr>
              <w:jc w:val="center"/>
              <w:rPr>
                <w:rFonts w:cs="Simplified Arabic"/>
                <w:sz w:val="24"/>
                <w:szCs w:val="24"/>
                <w:rtl/>
                <w:lang w:bidi="ar-IQ"/>
              </w:rPr>
            </w:pPr>
            <w:r>
              <w:rPr>
                <w:rFonts w:cs="Simplified Arabic" w:hint="cs"/>
                <w:sz w:val="24"/>
                <w:szCs w:val="24"/>
                <w:rtl/>
                <w:lang w:bidi="ar-IQ"/>
              </w:rPr>
              <w:t>2.2</w:t>
            </w:r>
          </w:p>
        </w:tc>
      </w:tr>
      <w:tr w:rsidR="007E72F3" w:rsidRPr="00D45B2C" w:rsidTr="001C7840">
        <w:trPr>
          <w:trHeight w:val="177"/>
        </w:trPr>
        <w:tc>
          <w:tcPr>
            <w:tcW w:w="1137" w:type="dxa"/>
            <w:tcBorders>
              <w:left w:val="thinThickSmallGap" w:sz="18" w:space="0" w:color="auto"/>
              <w:bottom w:val="thinThickSmallGap" w:sz="18" w:space="0" w:color="auto"/>
            </w:tcBorders>
            <w:vAlign w:val="center"/>
          </w:tcPr>
          <w:p w:rsidR="007E72F3" w:rsidRDefault="007E72F3" w:rsidP="001C7840">
            <w:pPr>
              <w:jc w:val="center"/>
              <w:rPr>
                <w:rFonts w:cs="Simplified Arabic"/>
                <w:sz w:val="24"/>
                <w:szCs w:val="24"/>
                <w:rtl/>
                <w:lang w:bidi="ar-IQ"/>
              </w:rPr>
            </w:pPr>
            <w:r>
              <w:rPr>
                <w:rFonts w:cs="Simplified Arabic" w:hint="cs"/>
                <w:sz w:val="24"/>
                <w:szCs w:val="24"/>
                <w:rtl/>
                <w:lang w:bidi="ar-IQ"/>
              </w:rPr>
              <w:t>2005</w:t>
            </w:r>
          </w:p>
        </w:tc>
        <w:tc>
          <w:tcPr>
            <w:tcW w:w="3480" w:type="dxa"/>
            <w:tcBorders>
              <w:bottom w:val="thinThickSmallGap" w:sz="18" w:space="0" w:color="auto"/>
            </w:tcBorders>
            <w:vAlign w:val="center"/>
          </w:tcPr>
          <w:p w:rsidR="007E72F3" w:rsidRDefault="00E94E94" w:rsidP="001C7840">
            <w:pPr>
              <w:jc w:val="center"/>
              <w:rPr>
                <w:rFonts w:cs="Simplified Arabic"/>
                <w:sz w:val="24"/>
                <w:szCs w:val="24"/>
                <w:rtl/>
                <w:lang w:bidi="ar-IQ"/>
              </w:rPr>
            </w:pPr>
            <w:r>
              <w:rPr>
                <w:rFonts w:cs="Simplified Arabic" w:hint="cs"/>
                <w:sz w:val="24"/>
                <w:szCs w:val="24"/>
                <w:rtl/>
                <w:lang w:bidi="ar-IQ"/>
              </w:rPr>
              <w:t>1.6</w:t>
            </w:r>
          </w:p>
        </w:tc>
        <w:tc>
          <w:tcPr>
            <w:tcW w:w="3481" w:type="dxa"/>
            <w:tcBorders>
              <w:bottom w:val="thinThickSmallGap" w:sz="18" w:space="0" w:color="auto"/>
              <w:right w:val="thinThickSmallGap" w:sz="18" w:space="0" w:color="auto"/>
            </w:tcBorders>
            <w:vAlign w:val="center"/>
          </w:tcPr>
          <w:p w:rsidR="007E72F3" w:rsidRDefault="00E94E94" w:rsidP="001C7840">
            <w:pPr>
              <w:jc w:val="center"/>
              <w:rPr>
                <w:rFonts w:cs="Simplified Arabic"/>
                <w:sz w:val="24"/>
                <w:szCs w:val="24"/>
                <w:rtl/>
                <w:lang w:bidi="ar-IQ"/>
              </w:rPr>
            </w:pPr>
            <w:r>
              <w:rPr>
                <w:rFonts w:cs="Simplified Arabic" w:hint="cs"/>
                <w:sz w:val="24"/>
                <w:szCs w:val="24"/>
                <w:rtl/>
                <w:lang w:bidi="ar-IQ"/>
              </w:rPr>
              <w:t>2</w:t>
            </w:r>
          </w:p>
        </w:tc>
      </w:tr>
    </w:tbl>
    <w:p w:rsidR="00E94E94" w:rsidRDefault="00E94E94" w:rsidP="00E94E94">
      <w:pPr>
        <w:spacing w:before="240" w:after="0"/>
        <w:rPr>
          <w:rFonts w:cs="Simplified Arabic"/>
          <w:sz w:val="24"/>
          <w:szCs w:val="24"/>
          <w:rtl/>
          <w:lang w:bidi="ar-IQ"/>
        </w:rPr>
      </w:pPr>
      <w:r>
        <w:rPr>
          <w:rFonts w:cs="Simplified Arabic" w:hint="cs"/>
          <w:sz w:val="24"/>
          <w:szCs w:val="24"/>
          <w:rtl/>
          <w:lang w:bidi="ar-IQ"/>
        </w:rPr>
        <w:t xml:space="preserve">المصدر : الجدول من عمل الباحثة بالاعتماد على الجدولين (1)و (2) .  </w:t>
      </w:r>
    </w:p>
    <w:p w:rsidR="00E94E94" w:rsidRDefault="00E94E94" w:rsidP="00E94E94">
      <w:pPr>
        <w:spacing w:before="240" w:after="0"/>
        <w:rPr>
          <w:rFonts w:cs="Simplified Arabic"/>
          <w:sz w:val="24"/>
          <w:szCs w:val="24"/>
          <w:rtl/>
          <w:lang w:bidi="ar-IQ"/>
        </w:rPr>
      </w:pPr>
    </w:p>
    <w:p w:rsidR="00E94E94" w:rsidRDefault="00E94E94" w:rsidP="00E94E94">
      <w:pPr>
        <w:spacing w:before="240" w:after="0"/>
        <w:rPr>
          <w:rFonts w:cs="Simplified Arabic"/>
          <w:sz w:val="24"/>
          <w:szCs w:val="24"/>
          <w:rtl/>
          <w:lang w:bidi="ar-IQ"/>
        </w:rPr>
      </w:pPr>
    </w:p>
    <w:p w:rsidR="0069358C" w:rsidRPr="0069358C" w:rsidRDefault="00E94E94" w:rsidP="00E94E94">
      <w:pPr>
        <w:pStyle w:val="a3"/>
        <w:numPr>
          <w:ilvl w:val="0"/>
          <w:numId w:val="20"/>
        </w:numPr>
        <w:spacing w:before="240" w:after="0"/>
        <w:rPr>
          <w:rFonts w:cs="Simplified Arabic"/>
          <w:sz w:val="30"/>
          <w:szCs w:val="30"/>
          <w:lang w:bidi="ar-IQ"/>
        </w:rPr>
      </w:pPr>
      <w:r>
        <w:rPr>
          <w:rFonts w:cs="Simplified Arabic" w:hint="cs"/>
          <w:b/>
          <w:bCs/>
          <w:sz w:val="30"/>
          <w:szCs w:val="30"/>
          <w:rtl/>
          <w:lang w:bidi="ar-IQ"/>
        </w:rPr>
        <w:lastRenderedPageBreak/>
        <w:t xml:space="preserve">الاهمية </w:t>
      </w:r>
      <w:r w:rsidR="0069358C">
        <w:rPr>
          <w:rFonts w:cs="Simplified Arabic" w:hint="cs"/>
          <w:b/>
          <w:bCs/>
          <w:sz w:val="30"/>
          <w:szCs w:val="30"/>
          <w:rtl/>
          <w:lang w:bidi="ar-IQ"/>
        </w:rPr>
        <w:t xml:space="preserve">النسبية للضرائب الى الناتج المحلي الأجمالي </w:t>
      </w:r>
    </w:p>
    <w:p w:rsidR="00040458" w:rsidRDefault="00B465B3" w:rsidP="00040458">
      <w:pPr>
        <w:spacing w:before="240" w:after="0"/>
        <w:jc w:val="lowKashida"/>
        <w:rPr>
          <w:rFonts w:cs="Simplified Arabic"/>
          <w:sz w:val="30"/>
          <w:szCs w:val="30"/>
          <w:rtl/>
          <w:lang w:bidi="ar-IQ"/>
        </w:rPr>
      </w:pPr>
      <w:r>
        <w:rPr>
          <w:rFonts w:cs="Simplified Arabic" w:hint="cs"/>
          <w:sz w:val="30"/>
          <w:szCs w:val="30"/>
          <w:rtl/>
          <w:lang w:bidi="ar-IQ"/>
        </w:rPr>
        <w:t xml:space="preserve">يعكس هذا المؤشر دور و اهمية النظام الضريبي ومدى فاعليته في توفير الموارد المالية الى الموارد العامة ، حيث يمكن بيان هذا الدور من خلال تحليل بيانات الجدول (4) فقد اشارت الى ضالة دور الضرائب المباشرة الى اجمالي الملي الاجمالي فكانت خلال المدة                (1985 </w:t>
      </w:r>
      <w:r>
        <w:rPr>
          <w:rFonts w:cs="Simplified Arabic"/>
          <w:sz w:val="30"/>
          <w:szCs w:val="30"/>
          <w:rtl/>
          <w:lang w:bidi="ar-IQ"/>
        </w:rPr>
        <w:t>–</w:t>
      </w:r>
      <w:r>
        <w:rPr>
          <w:rFonts w:cs="Simplified Arabic" w:hint="cs"/>
          <w:sz w:val="30"/>
          <w:szCs w:val="30"/>
          <w:rtl/>
          <w:lang w:bidi="ar-IQ"/>
        </w:rPr>
        <w:t xml:space="preserve"> 1989) </w:t>
      </w:r>
      <w:r w:rsidR="00040458">
        <w:rPr>
          <w:rFonts w:cs="Simplified Arabic" w:hint="cs"/>
          <w:sz w:val="30"/>
          <w:szCs w:val="30"/>
          <w:rtl/>
          <w:lang w:bidi="ar-IQ"/>
        </w:rPr>
        <w:t>(101%) مما يدل على عدم فاعلية النظام الضريبي في توفير الموارد المالية الى موازنة الدولة  .</w:t>
      </w:r>
    </w:p>
    <w:p w:rsidR="00040458" w:rsidRDefault="00040458" w:rsidP="00040458">
      <w:pPr>
        <w:spacing w:before="240" w:after="0"/>
        <w:jc w:val="lowKashida"/>
        <w:rPr>
          <w:rFonts w:cs="Simplified Arabic"/>
          <w:sz w:val="30"/>
          <w:szCs w:val="30"/>
          <w:rtl/>
          <w:lang w:bidi="ar-IQ"/>
        </w:rPr>
      </w:pPr>
      <w:r>
        <w:rPr>
          <w:rFonts w:cs="Simplified Arabic" w:hint="cs"/>
          <w:sz w:val="30"/>
          <w:szCs w:val="30"/>
          <w:rtl/>
          <w:lang w:bidi="ar-IQ"/>
        </w:rPr>
        <w:t xml:space="preserve">أما بالنسبة لمساهمة الضرائب غير المباشرة في اجمالي الناتج المحلي الجمالي فهي اعلى من نسبة مساهمة الضرائب المباشرة فقد كانت  متفاوتة خلال سنوات الدراسة مما يدل على زيادة الضرائب غير المباشرة بسبب التحسن في الوضع المالي في العراق عام (2002) والسنوات التي تليه . </w:t>
      </w:r>
    </w:p>
    <w:p w:rsidR="00040458" w:rsidRDefault="00040458" w:rsidP="00040458">
      <w:pPr>
        <w:spacing w:before="240" w:after="0"/>
        <w:jc w:val="lowKashida"/>
        <w:rPr>
          <w:rFonts w:cs="Simplified Arabic"/>
          <w:sz w:val="30"/>
          <w:szCs w:val="30"/>
          <w:rtl/>
          <w:lang w:bidi="ar-IQ"/>
        </w:rPr>
      </w:pPr>
    </w:p>
    <w:p w:rsidR="00040458" w:rsidRDefault="00040458" w:rsidP="00040458">
      <w:pPr>
        <w:spacing w:before="240" w:after="0"/>
        <w:jc w:val="lowKashida"/>
        <w:rPr>
          <w:rFonts w:cs="Simplified Arabic"/>
          <w:sz w:val="30"/>
          <w:szCs w:val="30"/>
          <w:rtl/>
          <w:lang w:bidi="ar-IQ"/>
        </w:rPr>
      </w:pPr>
    </w:p>
    <w:p w:rsidR="00040458" w:rsidRDefault="00040458" w:rsidP="00040458">
      <w:pPr>
        <w:spacing w:before="240" w:after="0"/>
        <w:jc w:val="lowKashida"/>
        <w:rPr>
          <w:rFonts w:cs="Simplified Arabic"/>
          <w:sz w:val="30"/>
          <w:szCs w:val="30"/>
          <w:rtl/>
          <w:lang w:bidi="ar-IQ"/>
        </w:rPr>
      </w:pPr>
    </w:p>
    <w:p w:rsidR="00040458" w:rsidRDefault="00040458" w:rsidP="00040458">
      <w:pPr>
        <w:spacing w:before="240" w:after="0"/>
        <w:jc w:val="lowKashida"/>
        <w:rPr>
          <w:rFonts w:cs="Simplified Arabic"/>
          <w:sz w:val="30"/>
          <w:szCs w:val="30"/>
          <w:rtl/>
          <w:lang w:bidi="ar-IQ"/>
        </w:rPr>
      </w:pPr>
    </w:p>
    <w:p w:rsidR="00040458" w:rsidRDefault="00040458" w:rsidP="00040458">
      <w:pPr>
        <w:spacing w:before="240" w:after="0"/>
        <w:jc w:val="lowKashida"/>
        <w:rPr>
          <w:rFonts w:cs="Simplified Arabic"/>
          <w:sz w:val="30"/>
          <w:szCs w:val="30"/>
          <w:rtl/>
          <w:lang w:bidi="ar-IQ"/>
        </w:rPr>
      </w:pPr>
    </w:p>
    <w:p w:rsidR="00040458" w:rsidRDefault="00040458" w:rsidP="00040458">
      <w:pPr>
        <w:spacing w:before="240" w:after="0"/>
        <w:jc w:val="lowKashida"/>
        <w:rPr>
          <w:rFonts w:cs="Simplified Arabic"/>
          <w:sz w:val="30"/>
          <w:szCs w:val="30"/>
          <w:rtl/>
          <w:lang w:bidi="ar-IQ"/>
        </w:rPr>
      </w:pPr>
    </w:p>
    <w:p w:rsidR="00040458" w:rsidRDefault="00040458" w:rsidP="00040458">
      <w:pPr>
        <w:spacing w:before="240" w:after="0"/>
        <w:jc w:val="lowKashida"/>
        <w:rPr>
          <w:rFonts w:cs="Simplified Arabic"/>
          <w:sz w:val="30"/>
          <w:szCs w:val="30"/>
          <w:rtl/>
          <w:lang w:bidi="ar-IQ"/>
        </w:rPr>
      </w:pPr>
    </w:p>
    <w:p w:rsidR="00040458" w:rsidRDefault="00040458" w:rsidP="00040458">
      <w:pPr>
        <w:spacing w:before="240" w:after="0"/>
        <w:jc w:val="lowKashida"/>
        <w:rPr>
          <w:rFonts w:cs="Simplified Arabic"/>
          <w:sz w:val="30"/>
          <w:szCs w:val="30"/>
          <w:rtl/>
          <w:lang w:bidi="ar-IQ"/>
        </w:rPr>
      </w:pPr>
    </w:p>
    <w:p w:rsidR="00040458" w:rsidRDefault="00040458" w:rsidP="00040458">
      <w:pPr>
        <w:spacing w:before="240" w:after="0"/>
        <w:jc w:val="lowKashida"/>
        <w:rPr>
          <w:rFonts w:cs="Simplified Arabic"/>
          <w:sz w:val="30"/>
          <w:szCs w:val="30"/>
          <w:rtl/>
          <w:lang w:bidi="ar-IQ"/>
        </w:rPr>
      </w:pPr>
    </w:p>
    <w:p w:rsidR="00040458" w:rsidRDefault="00BB6977" w:rsidP="00BB6977">
      <w:pPr>
        <w:spacing w:before="240" w:after="0"/>
        <w:jc w:val="center"/>
        <w:rPr>
          <w:rFonts w:cs="Simplified Arabic"/>
          <w:sz w:val="30"/>
          <w:szCs w:val="30"/>
          <w:rtl/>
          <w:lang w:bidi="ar-IQ"/>
        </w:rPr>
      </w:pPr>
      <w:r>
        <w:rPr>
          <w:rFonts w:cs="Simplified Arabic" w:hint="cs"/>
          <w:sz w:val="30"/>
          <w:szCs w:val="30"/>
          <w:rtl/>
          <w:lang w:bidi="ar-IQ"/>
        </w:rPr>
        <w:lastRenderedPageBreak/>
        <w:t xml:space="preserve">جدول (5) </w:t>
      </w:r>
    </w:p>
    <w:p w:rsidR="00BB6977" w:rsidRDefault="00BB6977" w:rsidP="00BB6977">
      <w:pPr>
        <w:spacing w:before="240" w:after="0"/>
        <w:jc w:val="center"/>
        <w:rPr>
          <w:rFonts w:cs="Simplified Arabic"/>
          <w:sz w:val="30"/>
          <w:szCs w:val="30"/>
          <w:rtl/>
          <w:lang w:bidi="ar-IQ"/>
        </w:rPr>
      </w:pPr>
      <w:r>
        <w:rPr>
          <w:rFonts w:cs="Simplified Arabic" w:hint="cs"/>
          <w:sz w:val="30"/>
          <w:szCs w:val="30"/>
          <w:rtl/>
          <w:lang w:bidi="ar-IQ"/>
        </w:rPr>
        <w:t>المتغيرات المتضمنة في حساب الطاقة الضريبية في العراق للمدة (1985-2005)</w:t>
      </w:r>
    </w:p>
    <w:tbl>
      <w:tblPr>
        <w:tblStyle w:val="a4"/>
        <w:bidiVisual/>
        <w:tblW w:w="0" w:type="auto"/>
        <w:tblInd w:w="390" w:type="dxa"/>
        <w:tblLook w:val="04A0" w:firstRow="1" w:lastRow="0" w:firstColumn="1" w:lastColumn="0" w:noHBand="0" w:noVBand="1"/>
      </w:tblPr>
      <w:tblGrid>
        <w:gridCol w:w="1136"/>
        <w:gridCol w:w="3476"/>
        <w:gridCol w:w="3477"/>
      </w:tblGrid>
      <w:tr w:rsidR="00BB6977" w:rsidRPr="00D45B2C" w:rsidTr="00D00093">
        <w:trPr>
          <w:trHeight w:val="162"/>
        </w:trPr>
        <w:tc>
          <w:tcPr>
            <w:tcW w:w="1136" w:type="dxa"/>
            <w:tcBorders>
              <w:top w:val="thinThickSmallGap" w:sz="18" w:space="0" w:color="auto"/>
              <w:left w:val="thinThickSmallGap" w:sz="18" w:space="0" w:color="auto"/>
              <w:bottom w:val="thinThickSmallGap" w:sz="18" w:space="0" w:color="auto"/>
            </w:tcBorders>
            <w:vAlign w:val="center"/>
          </w:tcPr>
          <w:p w:rsidR="00BB6977" w:rsidRPr="00D45B2C" w:rsidRDefault="00BB6977" w:rsidP="001C7840">
            <w:pPr>
              <w:jc w:val="center"/>
              <w:rPr>
                <w:rFonts w:cs="Simplified Arabic"/>
                <w:sz w:val="24"/>
                <w:szCs w:val="24"/>
                <w:rtl/>
                <w:lang w:bidi="ar-IQ"/>
              </w:rPr>
            </w:pPr>
            <w:r>
              <w:rPr>
                <w:rFonts w:cs="Simplified Arabic" w:hint="cs"/>
                <w:sz w:val="24"/>
                <w:szCs w:val="24"/>
                <w:rtl/>
                <w:lang w:bidi="ar-IQ"/>
              </w:rPr>
              <w:t>السنة</w:t>
            </w:r>
          </w:p>
        </w:tc>
        <w:tc>
          <w:tcPr>
            <w:tcW w:w="3476" w:type="dxa"/>
            <w:tcBorders>
              <w:top w:val="thinThickSmallGap" w:sz="18" w:space="0" w:color="auto"/>
              <w:bottom w:val="thinThickSmallGap" w:sz="18" w:space="0" w:color="auto"/>
            </w:tcBorders>
            <w:vAlign w:val="center"/>
          </w:tcPr>
          <w:p w:rsidR="00BB6977" w:rsidRPr="00D45B2C" w:rsidRDefault="00FB6F4E" w:rsidP="00FB6F4E">
            <w:pPr>
              <w:jc w:val="center"/>
              <w:rPr>
                <w:rFonts w:cs="Simplified Arabic"/>
                <w:sz w:val="24"/>
                <w:szCs w:val="24"/>
                <w:rtl/>
                <w:lang w:bidi="ar-IQ"/>
              </w:rPr>
            </w:pPr>
            <w:r>
              <w:rPr>
                <w:rFonts w:cs="Simplified Arabic" w:hint="cs"/>
                <w:sz w:val="24"/>
                <w:szCs w:val="24"/>
                <w:rtl/>
                <w:lang w:bidi="ar-IQ"/>
              </w:rPr>
              <w:t xml:space="preserve">اجمالي </w:t>
            </w:r>
            <w:r w:rsidR="00BB6977">
              <w:rPr>
                <w:rFonts w:cs="Simplified Arabic" w:hint="cs"/>
                <w:sz w:val="24"/>
                <w:szCs w:val="24"/>
                <w:rtl/>
                <w:lang w:bidi="ar-IQ"/>
              </w:rPr>
              <w:t xml:space="preserve">الضرائب </w:t>
            </w:r>
          </w:p>
        </w:tc>
        <w:tc>
          <w:tcPr>
            <w:tcW w:w="3477" w:type="dxa"/>
            <w:tcBorders>
              <w:top w:val="thinThickSmallGap" w:sz="18" w:space="0" w:color="auto"/>
              <w:bottom w:val="thinThickSmallGap" w:sz="18" w:space="0" w:color="auto"/>
              <w:right w:val="thinThickSmallGap" w:sz="18" w:space="0" w:color="auto"/>
            </w:tcBorders>
            <w:vAlign w:val="center"/>
          </w:tcPr>
          <w:p w:rsidR="00BB6977" w:rsidRPr="00D45B2C" w:rsidRDefault="00FB6F4E" w:rsidP="00FB6F4E">
            <w:pPr>
              <w:jc w:val="center"/>
              <w:rPr>
                <w:rFonts w:cs="Simplified Arabic"/>
                <w:sz w:val="24"/>
                <w:szCs w:val="24"/>
                <w:rtl/>
                <w:lang w:bidi="ar-IQ"/>
              </w:rPr>
            </w:pPr>
            <w:r>
              <w:rPr>
                <w:rFonts w:cs="Simplified Arabic" w:hint="cs"/>
                <w:sz w:val="24"/>
                <w:szCs w:val="24"/>
                <w:rtl/>
                <w:lang w:bidi="ar-IQ"/>
              </w:rPr>
              <w:t xml:space="preserve">الدخل القومي </w:t>
            </w:r>
            <w:r w:rsidR="00BB6977">
              <w:rPr>
                <w:rFonts w:cs="Simplified Arabic" w:hint="cs"/>
                <w:sz w:val="24"/>
                <w:szCs w:val="24"/>
                <w:rtl/>
                <w:lang w:bidi="ar-IQ"/>
              </w:rPr>
              <w:t xml:space="preserve"> </w:t>
            </w:r>
          </w:p>
        </w:tc>
      </w:tr>
      <w:tr w:rsidR="00BB6977" w:rsidRPr="00D45B2C" w:rsidTr="00D00093">
        <w:trPr>
          <w:trHeight w:val="166"/>
        </w:trPr>
        <w:tc>
          <w:tcPr>
            <w:tcW w:w="1136" w:type="dxa"/>
            <w:tcBorders>
              <w:top w:val="thinThickSmallGap" w:sz="18" w:space="0" w:color="auto"/>
              <w:left w:val="thinThickSmallGap" w:sz="18" w:space="0" w:color="auto"/>
            </w:tcBorders>
            <w:vAlign w:val="center"/>
          </w:tcPr>
          <w:p w:rsidR="00BB6977" w:rsidRPr="00D45B2C" w:rsidRDefault="00BB6977" w:rsidP="001C7840">
            <w:pPr>
              <w:jc w:val="center"/>
              <w:rPr>
                <w:rFonts w:cs="Simplified Arabic"/>
                <w:sz w:val="24"/>
                <w:szCs w:val="24"/>
                <w:rtl/>
                <w:lang w:bidi="ar-IQ"/>
              </w:rPr>
            </w:pPr>
            <w:r>
              <w:rPr>
                <w:rFonts w:cs="Simplified Arabic" w:hint="cs"/>
                <w:sz w:val="24"/>
                <w:szCs w:val="24"/>
                <w:rtl/>
                <w:lang w:bidi="ar-IQ"/>
              </w:rPr>
              <w:t>1985</w:t>
            </w:r>
          </w:p>
        </w:tc>
        <w:tc>
          <w:tcPr>
            <w:tcW w:w="3476" w:type="dxa"/>
            <w:tcBorders>
              <w:top w:val="thinThickSmallGap" w:sz="18" w:space="0" w:color="auto"/>
            </w:tcBorders>
            <w:vAlign w:val="center"/>
          </w:tcPr>
          <w:p w:rsidR="00BB6977" w:rsidRPr="00D45B2C" w:rsidRDefault="00FB6F4E" w:rsidP="001C7840">
            <w:pPr>
              <w:jc w:val="center"/>
              <w:rPr>
                <w:rFonts w:cs="Simplified Arabic"/>
                <w:sz w:val="24"/>
                <w:szCs w:val="24"/>
                <w:rtl/>
                <w:lang w:bidi="ar-IQ"/>
              </w:rPr>
            </w:pPr>
            <w:r>
              <w:rPr>
                <w:rFonts w:cs="Simplified Arabic" w:hint="cs"/>
                <w:sz w:val="24"/>
                <w:szCs w:val="24"/>
                <w:rtl/>
                <w:lang w:bidi="ar-IQ"/>
              </w:rPr>
              <w:t>1004.37</w:t>
            </w:r>
          </w:p>
        </w:tc>
        <w:tc>
          <w:tcPr>
            <w:tcW w:w="3477" w:type="dxa"/>
            <w:tcBorders>
              <w:top w:val="thinThickSmallGap" w:sz="18" w:space="0" w:color="auto"/>
              <w:right w:val="thinThickSmallGap" w:sz="18" w:space="0" w:color="auto"/>
            </w:tcBorders>
            <w:vAlign w:val="center"/>
          </w:tcPr>
          <w:p w:rsidR="00BB6977" w:rsidRPr="00D45B2C" w:rsidRDefault="00FB6F4E" w:rsidP="001C7840">
            <w:pPr>
              <w:jc w:val="center"/>
              <w:rPr>
                <w:rFonts w:cs="Simplified Arabic"/>
                <w:sz w:val="24"/>
                <w:szCs w:val="24"/>
                <w:rtl/>
                <w:lang w:bidi="ar-IQ"/>
              </w:rPr>
            </w:pPr>
            <w:r>
              <w:rPr>
                <w:rFonts w:cs="Simplified Arabic" w:hint="cs"/>
                <w:sz w:val="24"/>
                <w:szCs w:val="24"/>
                <w:rtl/>
                <w:lang w:bidi="ar-IQ"/>
              </w:rPr>
              <w:t>93.144</w:t>
            </w:r>
          </w:p>
        </w:tc>
      </w:tr>
      <w:tr w:rsidR="00BB6977" w:rsidRPr="00D45B2C" w:rsidTr="00D00093">
        <w:trPr>
          <w:trHeight w:val="162"/>
        </w:trPr>
        <w:tc>
          <w:tcPr>
            <w:tcW w:w="1136" w:type="dxa"/>
            <w:tcBorders>
              <w:left w:val="thinThickSmallGap" w:sz="18" w:space="0" w:color="auto"/>
            </w:tcBorders>
            <w:vAlign w:val="center"/>
          </w:tcPr>
          <w:p w:rsidR="00BB6977" w:rsidRPr="00D45B2C" w:rsidRDefault="00BB6977" w:rsidP="001C7840">
            <w:pPr>
              <w:jc w:val="center"/>
              <w:rPr>
                <w:rFonts w:cs="Simplified Arabic"/>
                <w:sz w:val="24"/>
                <w:szCs w:val="24"/>
                <w:rtl/>
                <w:lang w:bidi="ar-IQ"/>
              </w:rPr>
            </w:pPr>
            <w:r>
              <w:rPr>
                <w:rFonts w:cs="Simplified Arabic" w:hint="cs"/>
                <w:sz w:val="24"/>
                <w:szCs w:val="24"/>
                <w:rtl/>
                <w:lang w:bidi="ar-IQ"/>
              </w:rPr>
              <w:t>1986</w:t>
            </w:r>
          </w:p>
        </w:tc>
        <w:tc>
          <w:tcPr>
            <w:tcW w:w="3476" w:type="dxa"/>
            <w:vAlign w:val="center"/>
          </w:tcPr>
          <w:p w:rsidR="00BB6977" w:rsidRPr="00D45B2C" w:rsidRDefault="00FB6F4E" w:rsidP="001C7840">
            <w:pPr>
              <w:jc w:val="center"/>
              <w:rPr>
                <w:rFonts w:cs="Simplified Arabic"/>
                <w:sz w:val="24"/>
                <w:szCs w:val="24"/>
                <w:rtl/>
                <w:lang w:bidi="ar-IQ"/>
              </w:rPr>
            </w:pPr>
            <w:r>
              <w:rPr>
                <w:rFonts w:cs="Simplified Arabic" w:hint="cs"/>
                <w:sz w:val="24"/>
                <w:szCs w:val="24"/>
                <w:rtl/>
                <w:lang w:bidi="ar-IQ"/>
              </w:rPr>
              <w:t>995.91</w:t>
            </w:r>
          </w:p>
        </w:tc>
        <w:tc>
          <w:tcPr>
            <w:tcW w:w="3477" w:type="dxa"/>
            <w:tcBorders>
              <w:right w:val="thinThickSmallGap" w:sz="18" w:space="0" w:color="auto"/>
            </w:tcBorders>
            <w:vAlign w:val="center"/>
          </w:tcPr>
          <w:p w:rsidR="00BB6977" w:rsidRPr="00D45B2C" w:rsidRDefault="00FB6F4E" w:rsidP="001C7840">
            <w:pPr>
              <w:jc w:val="center"/>
              <w:rPr>
                <w:rFonts w:cs="Simplified Arabic"/>
                <w:sz w:val="24"/>
                <w:szCs w:val="24"/>
                <w:rtl/>
                <w:lang w:bidi="ar-IQ"/>
              </w:rPr>
            </w:pPr>
            <w:r>
              <w:rPr>
                <w:rFonts w:cs="Simplified Arabic" w:hint="cs"/>
                <w:sz w:val="24"/>
                <w:szCs w:val="24"/>
                <w:rtl/>
                <w:lang w:bidi="ar-IQ"/>
              </w:rPr>
              <w:t>102.671</w:t>
            </w:r>
          </w:p>
        </w:tc>
      </w:tr>
      <w:tr w:rsidR="00BB6977" w:rsidRPr="00D45B2C" w:rsidTr="00D00093">
        <w:trPr>
          <w:trHeight w:val="162"/>
        </w:trPr>
        <w:tc>
          <w:tcPr>
            <w:tcW w:w="1136" w:type="dxa"/>
            <w:tcBorders>
              <w:left w:val="thinThickSmallGap" w:sz="18" w:space="0" w:color="auto"/>
            </w:tcBorders>
            <w:vAlign w:val="center"/>
          </w:tcPr>
          <w:p w:rsidR="00BB6977" w:rsidRPr="00D45B2C" w:rsidRDefault="00BB6977" w:rsidP="001C7840">
            <w:pPr>
              <w:jc w:val="center"/>
              <w:rPr>
                <w:rFonts w:cs="Simplified Arabic"/>
                <w:sz w:val="24"/>
                <w:szCs w:val="24"/>
                <w:rtl/>
                <w:lang w:bidi="ar-IQ"/>
              </w:rPr>
            </w:pPr>
            <w:r>
              <w:rPr>
                <w:rFonts w:cs="Simplified Arabic" w:hint="cs"/>
                <w:sz w:val="24"/>
                <w:szCs w:val="24"/>
                <w:rtl/>
                <w:lang w:bidi="ar-IQ"/>
              </w:rPr>
              <w:t>1987</w:t>
            </w:r>
          </w:p>
        </w:tc>
        <w:tc>
          <w:tcPr>
            <w:tcW w:w="3476" w:type="dxa"/>
            <w:vAlign w:val="center"/>
          </w:tcPr>
          <w:p w:rsidR="00BB6977" w:rsidRPr="00D45B2C" w:rsidRDefault="00FB6F4E" w:rsidP="001C7840">
            <w:pPr>
              <w:jc w:val="center"/>
              <w:rPr>
                <w:rFonts w:cs="Simplified Arabic"/>
                <w:sz w:val="24"/>
                <w:szCs w:val="24"/>
                <w:rtl/>
                <w:lang w:bidi="ar-IQ"/>
              </w:rPr>
            </w:pPr>
            <w:r>
              <w:rPr>
                <w:rFonts w:cs="Simplified Arabic" w:hint="cs"/>
                <w:sz w:val="24"/>
                <w:szCs w:val="24"/>
                <w:rtl/>
                <w:lang w:bidi="ar-IQ"/>
              </w:rPr>
              <w:t>913.6</w:t>
            </w:r>
          </w:p>
        </w:tc>
        <w:tc>
          <w:tcPr>
            <w:tcW w:w="3477" w:type="dxa"/>
            <w:tcBorders>
              <w:right w:val="thinThickSmallGap" w:sz="18" w:space="0" w:color="auto"/>
            </w:tcBorders>
            <w:vAlign w:val="center"/>
          </w:tcPr>
          <w:p w:rsidR="00BB6977" w:rsidRPr="00D45B2C" w:rsidRDefault="00FB6F4E" w:rsidP="001C7840">
            <w:pPr>
              <w:jc w:val="center"/>
              <w:rPr>
                <w:rFonts w:cs="Simplified Arabic"/>
                <w:sz w:val="24"/>
                <w:szCs w:val="24"/>
                <w:rtl/>
                <w:lang w:bidi="ar-IQ"/>
              </w:rPr>
            </w:pPr>
            <w:r>
              <w:rPr>
                <w:rFonts w:cs="Simplified Arabic" w:hint="cs"/>
                <w:sz w:val="24"/>
                <w:szCs w:val="24"/>
                <w:rtl/>
                <w:lang w:bidi="ar-IQ"/>
              </w:rPr>
              <w:t>123.459</w:t>
            </w:r>
          </w:p>
        </w:tc>
      </w:tr>
      <w:tr w:rsidR="00BB6977" w:rsidRPr="00D45B2C" w:rsidTr="00D00093">
        <w:trPr>
          <w:trHeight w:val="162"/>
        </w:trPr>
        <w:tc>
          <w:tcPr>
            <w:tcW w:w="1136" w:type="dxa"/>
            <w:tcBorders>
              <w:left w:val="thinThickSmallGap" w:sz="18" w:space="0" w:color="auto"/>
            </w:tcBorders>
            <w:vAlign w:val="center"/>
          </w:tcPr>
          <w:p w:rsidR="00BB6977" w:rsidRDefault="00BB6977" w:rsidP="001C7840">
            <w:pPr>
              <w:jc w:val="center"/>
              <w:rPr>
                <w:rFonts w:cs="Simplified Arabic"/>
                <w:sz w:val="24"/>
                <w:szCs w:val="24"/>
                <w:rtl/>
                <w:lang w:bidi="ar-IQ"/>
              </w:rPr>
            </w:pPr>
            <w:r>
              <w:rPr>
                <w:rFonts w:cs="Simplified Arabic" w:hint="cs"/>
                <w:sz w:val="24"/>
                <w:szCs w:val="24"/>
                <w:rtl/>
                <w:lang w:bidi="ar-IQ"/>
              </w:rPr>
              <w:t>1988</w:t>
            </w:r>
          </w:p>
        </w:tc>
        <w:tc>
          <w:tcPr>
            <w:tcW w:w="3476" w:type="dxa"/>
            <w:vAlign w:val="center"/>
          </w:tcPr>
          <w:p w:rsidR="00BB6977" w:rsidRDefault="00FB6F4E" w:rsidP="001C7840">
            <w:pPr>
              <w:jc w:val="center"/>
              <w:rPr>
                <w:rFonts w:cs="Simplified Arabic"/>
                <w:sz w:val="24"/>
                <w:szCs w:val="24"/>
                <w:rtl/>
                <w:lang w:bidi="ar-IQ"/>
              </w:rPr>
            </w:pPr>
            <w:r>
              <w:rPr>
                <w:rFonts w:cs="Simplified Arabic" w:hint="cs"/>
                <w:sz w:val="24"/>
                <w:szCs w:val="24"/>
                <w:rtl/>
                <w:lang w:bidi="ar-IQ"/>
              </w:rPr>
              <w:t>1262.94</w:t>
            </w:r>
          </w:p>
        </w:tc>
        <w:tc>
          <w:tcPr>
            <w:tcW w:w="3477" w:type="dxa"/>
            <w:tcBorders>
              <w:right w:val="thinThickSmallGap" w:sz="18" w:space="0" w:color="auto"/>
            </w:tcBorders>
            <w:vAlign w:val="center"/>
          </w:tcPr>
          <w:p w:rsidR="00BB6977" w:rsidRDefault="00FB6F4E" w:rsidP="001C7840">
            <w:pPr>
              <w:jc w:val="center"/>
              <w:rPr>
                <w:rFonts w:cs="Simplified Arabic"/>
                <w:sz w:val="24"/>
                <w:szCs w:val="24"/>
                <w:rtl/>
                <w:lang w:bidi="ar-IQ"/>
              </w:rPr>
            </w:pPr>
            <w:r>
              <w:rPr>
                <w:rFonts w:cs="Simplified Arabic" w:hint="cs"/>
                <w:sz w:val="24"/>
                <w:szCs w:val="24"/>
                <w:rtl/>
                <w:lang w:bidi="ar-IQ"/>
              </w:rPr>
              <w:t>135.8</w:t>
            </w:r>
          </w:p>
        </w:tc>
      </w:tr>
      <w:tr w:rsidR="00BB6977" w:rsidRPr="00D45B2C" w:rsidTr="00D00093">
        <w:trPr>
          <w:trHeight w:val="162"/>
        </w:trPr>
        <w:tc>
          <w:tcPr>
            <w:tcW w:w="1136" w:type="dxa"/>
            <w:tcBorders>
              <w:left w:val="thinThickSmallGap" w:sz="18" w:space="0" w:color="auto"/>
            </w:tcBorders>
            <w:vAlign w:val="center"/>
          </w:tcPr>
          <w:p w:rsidR="00BB6977" w:rsidRDefault="00BB6977" w:rsidP="001C7840">
            <w:pPr>
              <w:jc w:val="center"/>
              <w:rPr>
                <w:rFonts w:cs="Simplified Arabic"/>
                <w:sz w:val="24"/>
                <w:szCs w:val="24"/>
                <w:rtl/>
                <w:lang w:bidi="ar-IQ"/>
              </w:rPr>
            </w:pPr>
            <w:r>
              <w:rPr>
                <w:rFonts w:cs="Simplified Arabic" w:hint="cs"/>
                <w:sz w:val="24"/>
                <w:szCs w:val="24"/>
                <w:rtl/>
                <w:lang w:bidi="ar-IQ"/>
              </w:rPr>
              <w:t>1989</w:t>
            </w:r>
          </w:p>
        </w:tc>
        <w:tc>
          <w:tcPr>
            <w:tcW w:w="3476" w:type="dxa"/>
            <w:vAlign w:val="center"/>
          </w:tcPr>
          <w:p w:rsidR="00BB6977" w:rsidRDefault="00FB6F4E" w:rsidP="001C7840">
            <w:pPr>
              <w:jc w:val="center"/>
              <w:rPr>
                <w:rFonts w:cs="Simplified Arabic"/>
                <w:sz w:val="24"/>
                <w:szCs w:val="24"/>
                <w:rtl/>
                <w:lang w:bidi="ar-IQ"/>
              </w:rPr>
            </w:pPr>
            <w:r>
              <w:rPr>
                <w:rFonts w:cs="Simplified Arabic" w:hint="cs"/>
                <w:sz w:val="24"/>
                <w:szCs w:val="24"/>
                <w:rtl/>
                <w:lang w:bidi="ar-IQ"/>
              </w:rPr>
              <w:t>13330.84</w:t>
            </w:r>
          </w:p>
        </w:tc>
        <w:tc>
          <w:tcPr>
            <w:tcW w:w="3477" w:type="dxa"/>
            <w:tcBorders>
              <w:right w:val="thinThickSmallGap" w:sz="18" w:space="0" w:color="auto"/>
            </w:tcBorders>
            <w:vAlign w:val="center"/>
          </w:tcPr>
          <w:p w:rsidR="00BB6977" w:rsidRDefault="00FB6F4E" w:rsidP="001C7840">
            <w:pPr>
              <w:jc w:val="center"/>
              <w:rPr>
                <w:rFonts w:cs="Simplified Arabic"/>
                <w:sz w:val="24"/>
                <w:szCs w:val="24"/>
                <w:rtl/>
                <w:lang w:bidi="ar-IQ"/>
              </w:rPr>
            </w:pPr>
            <w:r>
              <w:rPr>
                <w:rFonts w:cs="Simplified Arabic" w:hint="cs"/>
                <w:sz w:val="24"/>
                <w:szCs w:val="24"/>
                <w:rtl/>
                <w:lang w:bidi="ar-IQ"/>
              </w:rPr>
              <w:t>119.89</w:t>
            </w:r>
          </w:p>
        </w:tc>
      </w:tr>
      <w:tr w:rsidR="00BB6977" w:rsidRPr="00D45B2C" w:rsidTr="00D00093">
        <w:trPr>
          <w:trHeight w:val="162"/>
        </w:trPr>
        <w:tc>
          <w:tcPr>
            <w:tcW w:w="1136" w:type="dxa"/>
            <w:tcBorders>
              <w:left w:val="thinThickSmallGap" w:sz="18" w:space="0" w:color="auto"/>
            </w:tcBorders>
            <w:vAlign w:val="center"/>
          </w:tcPr>
          <w:p w:rsidR="00BB6977" w:rsidRDefault="00BB6977" w:rsidP="001C7840">
            <w:pPr>
              <w:jc w:val="center"/>
              <w:rPr>
                <w:rFonts w:cs="Simplified Arabic"/>
                <w:sz w:val="24"/>
                <w:szCs w:val="24"/>
                <w:rtl/>
                <w:lang w:bidi="ar-IQ"/>
              </w:rPr>
            </w:pPr>
            <w:r>
              <w:rPr>
                <w:rFonts w:cs="Simplified Arabic" w:hint="cs"/>
                <w:sz w:val="24"/>
                <w:szCs w:val="24"/>
                <w:rtl/>
                <w:lang w:bidi="ar-IQ"/>
              </w:rPr>
              <w:t>1990</w:t>
            </w:r>
          </w:p>
        </w:tc>
        <w:tc>
          <w:tcPr>
            <w:tcW w:w="3476" w:type="dxa"/>
            <w:vAlign w:val="center"/>
          </w:tcPr>
          <w:p w:rsidR="00BB6977" w:rsidRDefault="00FB6F4E" w:rsidP="001C7840">
            <w:pPr>
              <w:jc w:val="center"/>
              <w:rPr>
                <w:rFonts w:cs="Simplified Arabic"/>
                <w:sz w:val="24"/>
                <w:szCs w:val="24"/>
                <w:rtl/>
                <w:lang w:bidi="ar-IQ"/>
              </w:rPr>
            </w:pPr>
            <w:r>
              <w:rPr>
                <w:rFonts w:cs="Simplified Arabic" w:hint="cs"/>
                <w:sz w:val="24"/>
                <w:szCs w:val="24"/>
                <w:rtl/>
                <w:lang w:bidi="ar-IQ"/>
              </w:rPr>
              <w:t>2007.65</w:t>
            </w:r>
          </w:p>
        </w:tc>
        <w:tc>
          <w:tcPr>
            <w:tcW w:w="3477" w:type="dxa"/>
            <w:tcBorders>
              <w:right w:val="thinThickSmallGap" w:sz="18" w:space="0" w:color="auto"/>
            </w:tcBorders>
            <w:vAlign w:val="center"/>
          </w:tcPr>
          <w:p w:rsidR="00BB6977" w:rsidRDefault="00FB6F4E" w:rsidP="001C7840">
            <w:pPr>
              <w:jc w:val="center"/>
              <w:rPr>
                <w:rFonts w:cs="Simplified Arabic"/>
                <w:sz w:val="24"/>
                <w:szCs w:val="24"/>
                <w:rtl/>
                <w:lang w:bidi="ar-IQ"/>
              </w:rPr>
            </w:pPr>
            <w:r>
              <w:rPr>
                <w:rFonts w:cs="Simplified Arabic" w:hint="cs"/>
                <w:sz w:val="24"/>
                <w:szCs w:val="24"/>
                <w:rtl/>
                <w:lang w:bidi="ar-IQ"/>
              </w:rPr>
              <w:t>117.406</w:t>
            </w:r>
          </w:p>
        </w:tc>
      </w:tr>
      <w:tr w:rsidR="00BB6977" w:rsidRPr="00D45B2C" w:rsidTr="00D00093">
        <w:trPr>
          <w:trHeight w:val="162"/>
        </w:trPr>
        <w:tc>
          <w:tcPr>
            <w:tcW w:w="1136" w:type="dxa"/>
            <w:tcBorders>
              <w:left w:val="thinThickSmallGap" w:sz="18" w:space="0" w:color="auto"/>
            </w:tcBorders>
            <w:vAlign w:val="center"/>
          </w:tcPr>
          <w:p w:rsidR="00BB6977" w:rsidRDefault="00BB6977" w:rsidP="001C7840">
            <w:pPr>
              <w:jc w:val="center"/>
              <w:rPr>
                <w:rFonts w:cs="Simplified Arabic"/>
                <w:sz w:val="24"/>
                <w:szCs w:val="24"/>
                <w:rtl/>
                <w:lang w:bidi="ar-IQ"/>
              </w:rPr>
            </w:pPr>
            <w:r>
              <w:rPr>
                <w:rFonts w:cs="Simplified Arabic" w:hint="cs"/>
                <w:sz w:val="24"/>
                <w:szCs w:val="24"/>
                <w:rtl/>
                <w:lang w:bidi="ar-IQ"/>
              </w:rPr>
              <w:t>1991</w:t>
            </w:r>
          </w:p>
        </w:tc>
        <w:tc>
          <w:tcPr>
            <w:tcW w:w="3476" w:type="dxa"/>
            <w:vAlign w:val="center"/>
          </w:tcPr>
          <w:p w:rsidR="00BB6977" w:rsidRDefault="00FB6F4E" w:rsidP="001C7840">
            <w:pPr>
              <w:jc w:val="center"/>
              <w:rPr>
                <w:rFonts w:cs="Simplified Arabic"/>
                <w:sz w:val="24"/>
                <w:szCs w:val="24"/>
                <w:rtl/>
                <w:lang w:bidi="ar-IQ"/>
              </w:rPr>
            </w:pPr>
            <w:r>
              <w:rPr>
                <w:rFonts w:cs="Simplified Arabic" w:hint="cs"/>
                <w:sz w:val="24"/>
                <w:szCs w:val="24"/>
                <w:rtl/>
                <w:lang w:bidi="ar-IQ"/>
              </w:rPr>
              <w:t>4217.25</w:t>
            </w:r>
          </w:p>
        </w:tc>
        <w:tc>
          <w:tcPr>
            <w:tcW w:w="3477" w:type="dxa"/>
            <w:tcBorders>
              <w:right w:val="thinThickSmallGap" w:sz="18" w:space="0" w:color="auto"/>
            </w:tcBorders>
            <w:vAlign w:val="center"/>
          </w:tcPr>
          <w:p w:rsidR="00BB6977" w:rsidRDefault="00FB6F4E" w:rsidP="001C7840">
            <w:pPr>
              <w:jc w:val="center"/>
              <w:rPr>
                <w:rFonts w:cs="Simplified Arabic"/>
                <w:sz w:val="24"/>
                <w:szCs w:val="24"/>
                <w:rtl/>
                <w:lang w:bidi="ar-IQ"/>
              </w:rPr>
            </w:pPr>
            <w:r>
              <w:rPr>
                <w:rFonts w:cs="Simplified Arabic" w:hint="cs"/>
                <w:sz w:val="24"/>
                <w:szCs w:val="24"/>
                <w:rtl/>
                <w:lang w:bidi="ar-IQ"/>
              </w:rPr>
              <w:t>281.15</w:t>
            </w:r>
          </w:p>
        </w:tc>
      </w:tr>
      <w:tr w:rsidR="00BB6977" w:rsidRPr="00D45B2C" w:rsidTr="00D00093">
        <w:trPr>
          <w:trHeight w:val="162"/>
        </w:trPr>
        <w:tc>
          <w:tcPr>
            <w:tcW w:w="1136" w:type="dxa"/>
            <w:tcBorders>
              <w:left w:val="thinThickSmallGap" w:sz="18" w:space="0" w:color="auto"/>
            </w:tcBorders>
            <w:vAlign w:val="center"/>
          </w:tcPr>
          <w:p w:rsidR="00BB6977" w:rsidRDefault="00BB6977" w:rsidP="001C7840">
            <w:pPr>
              <w:jc w:val="center"/>
              <w:rPr>
                <w:rFonts w:cs="Simplified Arabic"/>
                <w:sz w:val="24"/>
                <w:szCs w:val="24"/>
                <w:rtl/>
                <w:lang w:bidi="ar-IQ"/>
              </w:rPr>
            </w:pPr>
            <w:r>
              <w:rPr>
                <w:rFonts w:cs="Simplified Arabic" w:hint="cs"/>
                <w:sz w:val="24"/>
                <w:szCs w:val="24"/>
                <w:rtl/>
                <w:lang w:bidi="ar-IQ"/>
              </w:rPr>
              <w:t>1992</w:t>
            </w:r>
          </w:p>
        </w:tc>
        <w:tc>
          <w:tcPr>
            <w:tcW w:w="3476" w:type="dxa"/>
            <w:vAlign w:val="center"/>
          </w:tcPr>
          <w:p w:rsidR="00BB6977" w:rsidRDefault="00FB6F4E" w:rsidP="001C7840">
            <w:pPr>
              <w:jc w:val="center"/>
              <w:rPr>
                <w:rFonts w:cs="Simplified Arabic"/>
                <w:sz w:val="24"/>
                <w:szCs w:val="24"/>
                <w:rtl/>
                <w:lang w:bidi="ar-IQ"/>
              </w:rPr>
            </w:pPr>
            <w:r>
              <w:rPr>
                <w:rFonts w:cs="Simplified Arabic" w:hint="cs"/>
                <w:sz w:val="24"/>
                <w:szCs w:val="24"/>
                <w:rtl/>
                <w:lang w:bidi="ar-IQ"/>
              </w:rPr>
              <w:t>896.16</w:t>
            </w:r>
          </w:p>
        </w:tc>
        <w:tc>
          <w:tcPr>
            <w:tcW w:w="3477" w:type="dxa"/>
            <w:tcBorders>
              <w:right w:val="thinThickSmallGap" w:sz="18" w:space="0" w:color="auto"/>
            </w:tcBorders>
            <w:vAlign w:val="center"/>
          </w:tcPr>
          <w:p w:rsidR="00BB6977" w:rsidRDefault="00FB6F4E" w:rsidP="001C7840">
            <w:pPr>
              <w:jc w:val="center"/>
              <w:rPr>
                <w:rFonts w:cs="Simplified Arabic"/>
                <w:sz w:val="24"/>
                <w:szCs w:val="24"/>
                <w:rtl/>
                <w:lang w:bidi="ar-IQ"/>
              </w:rPr>
            </w:pPr>
            <w:r>
              <w:rPr>
                <w:rFonts w:cs="Simplified Arabic" w:hint="cs"/>
                <w:sz w:val="24"/>
                <w:szCs w:val="24"/>
                <w:rtl/>
                <w:lang w:bidi="ar-IQ"/>
              </w:rPr>
              <w:t>50.346</w:t>
            </w:r>
          </w:p>
        </w:tc>
      </w:tr>
      <w:tr w:rsidR="00BB6977" w:rsidRPr="00D45B2C" w:rsidTr="00D00093">
        <w:trPr>
          <w:trHeight w:val="162"/>
        </w:trPr>
        <w:tc>
          <w:tcPr>
            <w:tcW w:w="1136" w:type="dxa"/>
            <w:tcBorders>
              <w:left w:val="thinThickSmallGap" w:sz="18" w:space="0" w:color="auto"/>
            </w:tcBorders>
            <w:vAlign w:val="center"/>
          </w:tcPr>
          <w:p w:rsidR="00BB6977" w:rsidRDefault="00BB6977" w:rsidP="001C7840">
            <w:pPr>
              <w:jc w:val="center"/>
              <w:rPr>
                <w:rFonts w:cs="Simplified Arabic"/>
                <w:sz w:val="24"/>
                <w:szCs w:val="24"/>
                <w:rtl/>
                <w:lang w:bidi="ar-IQ"/>
              </w:rPr>
            </w:pPr>
            <w:r>
              <w:rPr>
                <w:rFonts w:cs="Simplified Arabic" w:hint="cs"/>
                <w:sz w:val="24"/>
                <w:szCs w:val="24"/>
                <w:rtl/>
                <w:lang w:bidi="ar-IQ"/>
              </w:rPr>
              <w:t>1993</w:t>
            </w:r>
          </w:p>
        </w:tc>
        <w:tc>
          <w:tcPr>
            <w:tcW w:w="3476" w:type="dxa"/>
            <w:vAlign w:val="center"/>
          </w:tcPr>
          <w:p w:rsidR="00BB6977" w:rsidRDefault="00FB6F4E" w:rsidP="001C7840">
            <w:pPr>
              <w:jc w:val="center"/>
              <w:rPr>
                <w:rFonts w:cs="Simplified Arabic"/>
                <w:sz w:val="24"/>
                <w:szCs w:val="24"/>
                <w:rtl/>
                <w:lang w:bidi="ar-IQ"/>
              </w:rPr>
            </w:pPr>
            <w:r>
              <w:rPr>
                <w:rFonts w:cs="Simplified Arabic" w:hint="cs"/>
                <w:sz w:val="24"/>
                <w:szCs w:val="24"/>
                <w:rtl/>
                <w:lang w:bidi="ar-IQ"/>
              </w:rPr>
              <w:t>2130.45</w:t>
            </w:r>
          </w:p>
        </w:tc>
        <w:tc>
          <w:tcPr>
            <w:tcW w:w="3477" w:type="dxa"/>
            <w:tcBorders>
              <w:right w:val="thinThickSmallGap" w:sz="18" w:space="0" w:color="auto"/>
            </w:tcBorders>
            <w:vAlign w:val="center"/>
          </w:tcPr>
          <w:p w:rsidR="00BB6977" w:rsidRDefault="00FB6F4E" w:rsidP="001C7840">
            <w:pPr>
              <w:jc w:val="center"/>
              <w:rPr>
                <w:rFonts w:cs="Simplified Arabic"/>
                <w:sz w:val="24"/>
                <w:szCs w:val="24"/>
                <w:rtl/>
                <w:lang w:bidi="ar-IQ"/>
              </w:rPr>
            </w:pPr>
            <w:r>
              <w:rPr>
                <w:rFonts w:cs="Simplified Arabic" w:hint="cs"/>
                <w:sz w:val="24"/>
                <w:szCs w:val="24"/>
                <w:rtl/>
                <w:lang w:bidi="ar-IQ"/>
              </w:rPr>
              <w:t>114.540</w:t>
            </w:r>
          </w:p>
        </w:tc>
      </w:tr>
      <w:tr w:rsidR="00BB6977" w:rsidRPr="00D45B2C" w:rsidTr="00D00093">
        <w:trPr>
          <w:trHeight w:val="162"/>
        </w:trPr>
        <w:tc>
          <w:tcPr>
            <w:tcW w:w="1136" w:type="dxa"/>
            <w:tcBorders>
              <w:left w:val="thinThickSmallGap" w:sz="18" w:space="0" w:color="auto"/>
            </w:tcBorders>
            <w:vAlign w:val="center"/>
          </w:tcPr>
          <w:p w:rsidR="00BB6977" w:rsidRDefault="00BB6977" w:rsidP="001C7840">
            <w:pPr>
              <w:jc w:val="center"/>
              <w:rPr>
                <w:rFonts w:cs="Simplified Arabic"/>
                <w:sz w:val="24"/>
                <w:szCs w:val="24"/>
                <w:rtl/>
                <w:lang w:bidi="ar-IQ"/>
              </w:rPr>
            </w:pPr>
            <w:r>
              <w:rPr>
                <w:rFonts w:cs="Simplified Arabic" w:hint="cs"/>
                <w:sz w:val="24"/>
                <w:szCs w:val="24"/>
                <w:rtl/>
                <w:lang w:bidi="ar-IQ"/>
              </w:rPr>
              <w:t>1994</w:t>
            </w:r>
          </w:p>
        </w:tc>
        <w:tc>
          <w:tcPr>
            <w:tcW w:w="3476" w:type="dxa"/>
            <w:vAlign w:val="center"/>
          </w:tcPr>
          <w:p w:rsidR="00BB6977" w:rsidRDefault="00FB6F4E" w:rsidP="001C7840">
            <w:pPr>
              <w:jc w:val="center"/>
              <w:rPr>
                <w:rFonts w:cs="Simplified Arabic"/>
                <w:sz w:val="24"/>
                <w:szCs w:val="24"/>
                <w:rtl/>
                <w:lang w:bidi="ar-IQ"/>
              </w:rPr>
            </w:pPr>
            <w:r>
              <w:rPr>
                <w:rFonts w:cs="Simplified Arabic" w:hint="cs"/>
                <w:sz w:val="24"/>
                <w:szCs w:val="24"/>
                <w:rtl/>
                <w:lang w:bidi="ar-IQ"/>
              </w:rPr>
              <w:t>4494.89</w:t>
            </w:r>
          </w:p>
        </w:tc>
        <w:tc>
          <w:tcPr>
            <w:tcW w:w="3477" w:type="dxa"/>
            <w:tcBorders>
              <w:right w:val="thinThickSmallGap" w:sz="18" w:space="0" w:color="auto"/>
            </w:tcBorders>
            <w:vAlign w:val="center"/>
          </w:tcPr>
          <w:p w:rsidR="00BB6977" w:rsidRDefault="00FB6F4E" w:rsidP="001C7840">
            <w:pPr>
              <w:jc w:val="center"/>
              <w:rPr>
                <w:rFonts w:cs="Simplified Arabic"/>
                <w:sz w:val="24"/>
                <w:szCs w:val="24"/>
                <w:rtl/>
                <w:lang w:bidi="ar-IQ"/>
              </w:rPr>
            </w:pPr>
            <w:r>
              <w:rPr>
                <w:rFonts w:cs="Simplified Arabic" w:hint="cs"/>
                <w:sz w:val="24"/>
                <w:szCs w:val="24"/>
                <w:rtl/>
                <w:lang w:bidi="ar-IQ"/>
              </w:rPr>
              <w:t>242.96</w:t>
            </w:r>
          </w:p>
        </w:tc>
      </w:tr>
      <w:tr w:rsidR="00BB6977" w:rsidRPr="00D45B2C" w:rsidTr="00D00093">
        <w:trPr>
          <w:trHeight w:val="162"/>
        </w:trPr>
        <w:tc>
          <w:tcPr>
            <w:tcW w:w="1136" w:type="dxa"/>
            <w:tcBorders>
              <w:left w:val="thinThickSmallGap" w:sz="18" w:space="0" w:color="auto"/>
            </w:tcBorders>
            <w:vAlign w:val="center"/>
          </w:tcPr>
          <w:p w:rsidR="00BB6977" w:rsidRDefault="00BB6977" w:rsidP="001C7840">
            <w:pPr>
              <w:jc w:val="center"/>
              <w:rPr>
                <w:rFonts w:cs="Simplified Arabic"/>
                <w:sz w:val="24"/>
                <w:szCs w:val="24"/>
                <w:rtl/>
                <w:lang w:bidi="ar-IQ"/>
              </w:rPr>
            </w:pPr>
            <w:r>
              <w:rPr>
                <w:rFonts w:cs="Simplified Arabic" w:hint="cs"/>
                <w:sz w:val="24"/>
                <w:szCs w:val="24"/>
                <w:rtl/>
                <w:lang w:bidi="ar-IQ"/>
              </w:rPr>
              <w:t>1995</w:t>
            </w:r>
          </w:p>
        </w:tc>
        <w:tc>
          <w:tcPr>
            <w:tcW w:w="3476" w:type="dxa"/>
            <w:vAlign w:val="center"/>
          </w:tcPr>
          <w:p w:rsidR="00BB6977" w:rsidRDefault="00FB6F4E" w:rsidP="001C7840">
            <w:pPr>
              <w:jc w:val="center"/>
              <w:rPr>
                <w:rFonts w:cs="Simplified Arabic"/>
                <w:sz w:val="24"/>
                <w:szCs w:val="24"/>
                <w:rtl/>
                <w:lang w:bidi="ar-IQ"/>
              </w:rPr>
            </w:pPr>
            <w:r>
              <w:rPr>
                <w:rFonts w:cs="Simplified Arabic" w:hint="cs"/>
                <w:sz w:val="24"/>
                <w:szCs w:val="24"/>
                <w:rtl/>
                <w:lang w:bidi="ar-IQ"/>
              </w:rPr>
              <w:t>37445.5</w:t>
            </w:r>
          </w:p>
        </w:tc>
        <w:tc>
          <w:tcPr>
            <w:tcW w:w="3477" w:type="dxa"/>
            <w:tcBorders>
              <w:right w:val="thinThickSmallGap" w:sz="18" w:space="0" w:color="auto"/>
            </w:tcBorders>
            <w:vAlign w:val="center"/>
          </w:tcPr>
          <w:p w:rsidR="00BB6977" w:rsidRDefault="00FB6F4E" w:rsidP="001C7840">
            <w:pPr>
              <w:jc w:val="center"/>
              <w:rPr>
                <w:rFonts w:cs="Simplified Arabic"/>
                <w:sz w:val="24"/>
                <w:szCs w:val="24"/>
                <w:rtl/>
                <w:lang w:bidi="ar-IQ"/>
              </w:rPr>
            </w:pPr>
            <w:r>
              <w:rPr>
                <w:rFonts w:cs="Simplified Arabic" w:hint="cs"/>
                <w:sz w:val="24"/>
                <w:szCs w:val="24"/>
                <w:rtl/>
                <w:lang w:bidi="ar-IQ"/>
              </w:rPr>
              <w:t>2177.64</w:t>
            </w:r>
          </w:p>
        </w:tc>
      </w:tr>
      <w:tr w:rsidR="00BB6977" w:rsidRPr="00D45B2C" w:rsidTr="00D00093">
        <w:trPr>
          <w:trHeight w:val="162"/>
        </w:trPr>
        <w:tc>
          <w:tcPr>
            <w:tcW w:w="1136" w:type="dxa"/>
            <w:tcBorders>
              <w:left w:val="thinThickSmallGap" w:sz="18" w:space="0" w:color="auto"/>
            </w:tcBorders>
            <w:vAlign w:val="center"/>
          </w:tcPr>
          <w:p w:rsidR="00BB6977" w:rsidRDefault="00BB6977" w:rsidP="001C7840">
            <w:pPr>
              <w:jc w:val="center"/>
              <w:rPr>
                <w:rFonts w:cs="Simplified Arabic"/>
                <w:sz w:val="24"/>
                <w:szCs w:val="24"/>
                <w:rtl/>
                <w:lang w:bidi="ar-IQ"/>
              </w:rPr>
            </w:pPr>
            <w:r>
              <w:rPr>
                <w:rFonts w:cs="Simplified Arabic" w:hint="cs"/>
                <w:sz w:val="24"/>
                <w:szCs w:val="24"/>
                <w:rtl/>
                <w:lang w:bidi="ar-IQ"/>
              </w:rPr>
              <w:t>1996</w:t>
            </w:r>
          </w:p>
        </w:tc>
        <w:tc>
          <w:tcPr>
            <w:tcW w:w="3476" w:type="dxa"/>
            <w:vAlign w:val="center"/>
          </w:tcPr>
          <w:p w:rsidR="00BB6977" w:rsidRDefault="00FB6F4E" w:rsidP="001C7840">
            <w:pPr>
              <w:jc w:val="center"/>
              <w:rPr>
                <w:rFonts w:cs="Simplified Arabic"/>
                <w:sz w:val="24"/>
                <w:szCs w:val="24"/>
                <w:rtl/>
                <w:lang w:bidi="ar-IQ"/>
              </w:rPr>
            </w:pPr>
            <w:r>
              <w:rPr>
                <w:rFonts w:cs="Simplified Arabic" w:hint="cs"/>
                <w:sz w:val="24"/>
                <w:szCs w:val="24"/>
                <w:rtl/>
                <w:lang w:bidi="ar-IQ"/>
              </w:rPr>
              <w:t>74389.7</w:t>
            </w:r>
          </w:p>
        </w:tc>
        <w:tc>
          <w:tcPr>
            <w:tcW w:w="3477" w:type="dxa"/>
            <w:tcBorders>
              <w:right w:val="thinThickSmallGap" w:sz="18" w:space="0" w:color="auto"/>
            </w:tcBorders>
            <w:vAlign w:val="center"/>
          </w:tcPr>
          <w:p w:rsidR="00BB6977" w:rsidRDefault="00FB6F4E" w:rsidP="001C7840">
            <w:pPr>
              <w:jc w:val="center"/>
              <w:rPr>
                <w:rFonts w:cs="Simplified Arabic"/>
                <w:sz w:val="24"/>
                <w:szCs w:val="24"/>
                <w:rtl/>
                <w:lang w:bidi="ar-IQ"/>
              </w:rPr>
            </w:pPr>
            <w:r>
              <w:rPr>
                <w:rFonts w:cs="Simplified Arabic" w:hint="cs"/>
                <w:sz w:val="24"/>
                <w:szCs w:val="24"/>
                <w:rtl/>
                <w:lang w:bidi="ar-IQ"/>
              </w:rPr>
              <w:t>4299.9827</w:t>
            </w:r>
          </w:p>
        </w:tc>
      </w:tr>
      <w:tr w:rsidR="00BB6977" w:rsidRPr="00D45B2C" w:rsidTr="00D00093">
        <w:trPr>
          <w:trHeight w:val="162"/>
        </w:trPr>
        <w:tc>
          <w:tcPr>
            <w:tcW w:w="1136" w:type="dxa"/>
            <w:tcBorders>
              <w:left w:val="thinThickSmallGap" w:sz="18" w:space="0" w:color="auto"/>
            </w:tcBorders>
            <w:vAlign w:val="center"/>
          </w:tcPr>
          <w:p w:rsidR="00BB6977" w:rsidRDefault="00BB6977" w:rsidP="001C7840">
            <w:pPr>
              <w:jc w:val="center"/>
              <w:rPr>
                <w:rFonts w:cs="Simplified Arabic"/>
                <w:sz w:val="24"/>
                <w:szCs w:val="24"/>
                <w:rtl/>
                <w:lang w:bidi="ar-IQ"/>
              </w:rPr>
            </w:pPr>
            <w:r>
              <w:rPr>
                <w:rFonts w:cs="Simplified Arabic" w:hint="cs"/>
                <w:sz w:val="24"/>
                <w:szCs w:val="24"/>
                <w:rtl/>
                <w:lang w:bidi="ar-IQ"/>
              </w:rPr>
              <w:t>1997</w:t>
            </w:r>
          </w:p>
        </w:tc>
        <w:tc>
          <w:tcPr>
            <w:tcW w:w="3476" w:type="dxa"/>
            <w:vAlign w:val="center"/>
          </w:tcPr>
          <w:p w:rsidR="00BB6977" w:rsidRDefault="00FB6F4E" w:rsidP="001C7840">
            <w:pPr>
              <w:jc w:val="center"/>
              <w:rPr>
                <w:rFonts w:cs="Simplified Arabic"/>
                <w:sz w:val="24"/>
                <w:szCs w:val="24"/>
                <w:rtl/>
                <w:lang w:bidi="ar-IQ"/>
              </w:rPr>
            </w:pPr>
            <w:r>
              <w:rPr>
                <w:rFonts w:cs="Simplified Arabic" w:hint="cs"/>
                <w:sz w:val="24"/>
                <w:szCs w:val="24"/>
                <w:rtl/>
                <w:lang w:bidi="ar-IQ"/>
              </w:rPr>
              <w:t>59071.9</w:t>
            </w:r>
          </w:p>
        </w:tc>
        <w:tc>
          <w:tcPr>
            <w:tcW w:w="3477" w:type="dxa"/>
            <w:tcBorders>
              <w:right w:val="thinThickSmallGap" w:sz="18" w:space="0" w:color="auto"/>
            </w:tcBorders>
            <w:vAlign w:val="center"/>
          </w:tcPr>
          <w:p w:rsidR="00BB6977" w:rsidRDefault="00FB6F4E" w:rsidP="001C7840">
            <w:pPr>
              <w:jc w:val="center"/>
              <w:rPr>
                <w:rFonts w:cs="Simplified Arabic"/>
                <w:sz w:val="24"/>
                <w:szCs w:val="24"/>
                <w:rtl/>
                <w:lang w:bidi="ar-IQ"/>
              </w:rPr>
            </w:pPr>
            <w:r>
              <w:rPr>
                <w:rFonts w:cs="Simplified Arabic" w:hint="cs"/>
                <w:sz w:val="24"/>
                <w:szCs w:val="24"/>
                <w:rtl/>
                <w:lang w:bidi="ar-IQ"/>
              </w:rPr>
              <w:t>3454.4971</w:t>
            </w:r>
          </w:p>
        </w:tc>
      </w:tr>
      <w:tr w:rsidR="00BB6977" w:rsidRPr="00D45B2C" w:rsidTr="00D00093">
        <w:trPr>
          <w:trHeight w:val="162"/>
        </w:trPr>
        <w:tc>
          <w:tcPr>
            <w:tcW w:w="1136" w:type="dxa"/>
            <w:tcBorders>
              <w:left w:val="thinThickSmallGap" w:sz="18" w:space="0" w:color="auto"/>
            </w:tcBorders>
            <w:vAlign w:val="center"/>
          </w:tcPr>
          <w:p w:rsidR="00BB6977" w:rsidRDefault="00BB6977" w:rsidP="001C7840">
            <w:pPr>
              <w:jc w:val="center"/>
              <w:rPr>
                <w:rFonts w:cs="Simplified Arabic"/>
                <w:sz w:val="24"/>
                <w:szCs w:val="24"/>
                <w:rtl/>
                <w:lang w:bidi="ar-IQ"/>
              </w:rPr>
            </w:pPr>
            <w:r>
              <w:rPr>
                <w:rFonts w:cs="Simplified Arabic" w:hint="cs"/>
                <w:sz w:val="24"/>
                <w:szCs w:val="24"/>
                <w:rtl/>
                <w:lang w:bidi="ar-IQ"/>
              </w:rPr>
              <w:t>1998</w:t>
            </w:r>
          </w:p>
        </w:tc>
        <w:tc>
          <w:tcPr>
            <w:tcW w:w="3476" w:type="dxa"/>
            <w:vAlign w:val="center"/>
          </w:tcPr>
          <w:p w:rsidR="00BB6977" w:rsidRDefault="00FB6F4E" w:rsidP="001C7840">
            <w:pPr>
              <w:jc w:val="center"/>
              <w:rPr>
                <w:rFonts w:cs="Simplified Arabic"/>
                <w:sz w:val="24"/>
                <w:szCs w:val="24"/>
                <w:rtl/>
                <w:lang w:bidi="ar-IQ"/>
              </w:rPr>
            </w:pPr>
            <w:r>
              <w:rPr>
                <w:rFonts w:cs="Simplified Arabic" w:hint="cs"/>
                <w:sz w:val="24"/>
                <w:szCs w:val="24"/>
                <w:rtl/>
                <w:lang w:bidi="ar-IQ"/>
              </w:rPr>
              <w:t>197688.93</w:t>
            </w:r>
          </w:p>
        </w:tc>
        <w:tc>
          <w:tcPr>
            <w:tcW w:w="3477" w:type="dxa"/>
            <w:tcBorders>
              <w:right w:val="thinThickSmallGap" w:sz="18" w:space="0" w:color="auto"/>
            </w:tcBorders>
            <w:vAlign w:val="center"/>
          </w:tcPr>
          <w:p w:rsidR="00BB6977" w:rsidRDefault="00FB6F4E" w:rsidP="001C7840">
            <w:pPr>
              <w:jc w:val="center"/>
              <w:rPr>
                <w:rFonts w:cs="Simplified Arabic"/>
                <w:sz w:val="24"/>
                <w:szCs w:val="24"/>
                <w:rtl/>
                <w:lang w:bidi="ar-IQ"/>
              </w:rPr>
            </w:pPr>
            <w:r>
              <w:rPr>
                <w:rFonts w:cs="Simplified Arabic" w:hint="cs"/>
                <w:sz w:val="24"/>
                <w:szCs w:val="24"/>
                <w:rtl/>
                <w:lang w:bidi="ar-IQ"/>
              </w:rPr>
              <w:t>31885.311</w:t>
            </w:r>
          </w:p>
        </w:tc>
      </w:tr>
      <w:tr w:rsidR="00BB6977" w:rsidRPr="00D45B2C" w:rsidTr="00D00093">
        <w:trPr>
          <w:trHeight w:val="162"/>
        </w:trPr>
        <w:tc>
          <w:tcPr>
            <w:tcW w:w="1136" w:type="dxa"/>
            <w:tcBorders>
              <w:left w:val="thinThickSmallGap" w:sz="18" w:space="0" w:color="auto"/>
            </w:tcBorders>
            <w:vAlign w:val="center"/>
          </w:tcPr>
          <w:p w:rsidR="00BB6977" w:rsidRDefault="00BB6977" w:rsidP="001C7840">
            <w:pPr>
              <w:jc w:val="center"/>
              <w:rPr>
                <w:rFonts w:cs="Simplified Arabic"/>
                <w:sz w:val="24"/>
                <w:szCs w:val="24"/>
                <w:rtl/>
                <w:lang w:bidi="ar-IQ"/>
              </w:rPr>
            </w:pPr>
            <w:r>
              <w:rPr>
                <w:rFonts w:cs="Simplified Arabic" w:hint="cs"/>
                <w:sz w:val="24"/>
                <w:szCs w:val="24"/>
                <w:rtl/>
                <w:lang w:bidi="ar-IQ"/>
              </w:rPr>
              <w:t>1999</w:t>
            </w:r>
          </w:p>
        </w:tc>
        <w:tc>
          <w:tcPr>
            <w:tcW w:w="3476" w:type="dxa"/>
            <w:vAlign w:val="center"/>
          </w:tcPr>
          <w:p w:rsidR="00BB6977" w:rsidRDefault="00FB6F4E" w:rsidP="001C7840">
            <w:pPr>
              <w:jc w:val="center"/>
              <w:rPr>
                <w:rFonts w:cs="Simplified Arabic"/>
                <w:sz w:val="24"/>
                <w:szCs w:val="24"/>
                <w:rtl/>
                <w:lang w:bidi="ar-IQ"/>
              </w:rPr>
            </w:pPr>
            <w:r>
              <w:rPr>
                <w:rFonts w:cs="Simplified Arabic" w:hint="cs"/>
                <w:sz w:val="24"/>
                <w:szCs w:val="24"/>
                <w:rtl/>
                <w:lang w:bidi="ar-IQ"/>
              </w:rPr>
              <w:t>197688.93</w:t>
            </w:r>
          </w:p>
        </w:tc>
        <w:tc>
          <w:tcPr>
            <w:tcW w:w="3477" w:type="dxa"/>
            <w:tcBorders>
              <w:right w:val="thinThickSmallGap" w:sz="18" w:space="0" w:color="auto"/>
            </w:tcBorders>
            <w:vAlign w:val="center"/>
          </w:tcPr>
          <w:p w:rsidR="00BB6977" w:rsidRDefault="00FB6F4E" w:rsidP="001C7840">
            <w:pPr>
              <w:jc w:val="center"/>
              <w:rPr>
                <w:rFonts w:cs="Simplified Arabic"/>
                <w:sz w:val="24"/>
                <w:szCs w:val="24"/>
                <w:rtl/>
                <w:lang w:bidi="ar-IQ"/>
              </w:rPr>
            </w:pPr>
            <w:r>
              <w:rPr>
                <w:rFonts w:cs="Simplified Arabic" w:hint="cs"/>
                <w:sz w:val="24"/>
                <w:szCs w:val="24"/>
                <w:rtl/>
                <w:lang w:bidi="ar-IQ"/>
              </w:rPr>
              <w:t>31885.311</w:t>
            </w:r>
          </w:p>
        </w:tc>
      </w:tr>
      <w:tr w:rsidR="00BB6977" w:rsidRPr="00D45B2C" w:rsidTr="00D00093">
        <w:trPr>
          <w:trHeight w:val="162"/>
        </w:trPr>
        <w:tc>
          <w:tcPr>
            <w:tcW w:w="1136" w:type="dxa"/>
            <w:tcBorders>
              <w:left w:val="thinThickSmallGap" w:sz="18" w:space="0" w:color="auto"/>
            </w:tcBorders>
            <w:vAlign w:val="center"/>
          </w:tcPr>
          <w:p w:rsidR="00BB6977" w:rsidRDefault="00BB6977" w:rsidP="001C7840">
            <w:pPr>
              <w:jc w:val="center"/>
              <w:rPr>
                <w:rFonts w:cs="Simplified Arabic"/>
                <w:sz w:val="24"/>
                <w:szCs w:val="24"/>
                <w:rtl/>
                <w:lang w:bidi="ar-IQ"/>
              </w:rPr>
            </w:pPr>
            <w:r>
              <w:rPr>
                <w:rFonts w:cs="Simplified Arabic" w:hint="cs"/>
                <w:sz w:val="24"/>
                <w:szCs w:val="24"/>
                <w:rtl/>
                <w:lang w:bidi="ar-IQ"/>
              </w:rPr>
              <w:t>2000</w:t>
            </w:r>
          </w:p>
        </w:tc>
        <w:tc>
          <w:tcPr>
            <w:tcW w:w="3476" w:type="dxa"/>
            <w:vAlign w:val="center"/>
          </w:tcPr>
          <w:p w:rsidR="00BB6977" w:rsidRDefault="00FB6F4E" w:rsidP="001C7840">
            <w:pPr>
              <w:jc w:val="center"/>
              <w:rPr>
                <w:rFonts w:cs="Simplified Arabic"/>
                <w:sz w:val="24"/>
                <w:szCs w:val="24"/>
                <w:rtl/>
                <w:lang w:bidi="ar-IQ"/>
              </w:rPr>
            </w:pPr>
            <w:r>
              <w:rPr>
                <w:rFonts w:cs="Simplified Arabic" w:hint="cs"/>
                <w:sz w:val="24"/>
                <w:szCs w:val="24"/>
                <w:rtl/>
                <w:lang w:bidi="ar-IQ"/>
              </w:rPr>
              <w:t>650.7</w:t>
            </w:r>
          </w:p>
        </w:tc>
        <w:tc>
          <w:tcPr>
            <w:tcW w:w="3477" w:type="dxa"/>
            <w:tcBorders>
              <w:right w:val="thinThickSmallGap" w:sz="18" w:space="0" w:color="auto"/>
            </w:tcBorders>
            <w:vAlign w:val="center"/>
          </w:tcPr>
          <w:p w:rsidR="00BB6977" w:rsidRDefault="00FB6F4E" w:rsidP="001C7840">
            <w:pPr>
              <w:jc w:val="center"/>
              <w:rPr>
                <w:rFonts w:cs="Simplified Arabic"/>
                <w:sz w:val="24"/>
                <w:szCs w:val="24"/>
                <w:rtl/>
                <w:lang w:bidi="ar-IQ"/>
              </w:rPr>
            </w:pPr>
            <w:r>
              <w:rPr>
                <w:rFonts w:cs="Simplified Arabic" w:hint="cs"/>
                <w:sz w:val="24"/>
                <w:szCs w:val="24"/>
                <w:rtl/>
                <w:lang w:bidi="ar-IQ"/>
              </w:rPr>
              <w:t>46.812</w:t>
            </w:r>
          </w:p>
        </w:tc>
      </w:tr>
      <w:tr w:rsidR="00BB6977" w:rsidRPr="00D45B2C" w:rsidTr="00D00093">
        <w:trPr>
          <w:trHeight w:val="162"/>
        </w:trPr>
        <w:tc>
          <w:tcPr>
            <w:tcW w:w="1136" w:type="dxa"/>
            <w:tcBorders>
              <w:left w:val="thinThickSmallGap" w:sz="18" w:space="0" w:color="auto"/>
            </w:tcBorders>
            <w:vAlign w:val="center"/>
          </w:tcPr>
          <w:p w:rsidR="00BB6977" w:rsidRDefault="00BB6977" w:rsidP="001C7840">
            <w:pPr>
              <w:jc w:val="center"/>
              <w:rPr>
                <w:rFonts w:cs="Simplified Arabic"/>
                <w:sz w:val="24"/>
                <w:szCs w:val="24"/>
                <w:rtl/>
                <w:lang w:bidi="ar-IQ"/>
              </w:rPr>
            </w:pPr>
            <w:r>
              <w:rPr>
                <w:rFonts w:cs="Simplified Arabic" w:hint="cs"/>
                <w:sz w:val="24"/>
                <w:szCs w:val="24"/>
                <w:rtl/>
                <w:lang w:bidi="ar-IQ"/>
              </w:rPr>
              <w:t>2001</w:t>
            </w:r>
          </w:p>
        </w:tc>
        <w:tc>
          <w:tcPr>
            <w:tcW w:w="3476" w:type="dxa"/>
            <w:vAlign w:val="center"/>
          </w:tcPr>
          <w:p w:rsidR="00BB6977" w:rsidRDefault="00FB6F4E" w:rsidP="001C7840">
            <w:pPr>
              <w:jc w:val="center"/>
              <w:rPr>
                <w:rFonts w:cs="Simplified Arabic"/>
                <w:sz w:val="24"/>
                <w:szCs w:val="24"/>
                <w:rtl/>
                <w:lang w:bidi="ar-IQ"/>
              </w:rPr>
            </w:pPr>
            <w:r>
              <w:rPr>
                <w:rFonts w:cs="Simplified Arabic" w:hint="cs"/>
                <w:sz w:val="24"/>
                <w:szCs w:val="24"/>
                <w:rtl/>
                <w:lang w:bidi="ar-IQ"/>
              </w:rPr>
              <w:t>607.88</w:t>
            </w:r>
          </w:p>
        </w:tc>
        <w:tc>
          <w:tcPr>
            <w:tcW w:w="3477" w:type="dxa"/>
            <w:tcBorders>
              <w:right w:val="thinThickSmallGap" w:sz="18" w:space="0" w:color="auto"/>
            </w:tcBorders>
            <w:vAlign w:val="center"/>
          </w:tcPr>
          <w:p w:rsidR="00BB6977" w:rsidRDefault="00FB6F4E" w:rsidP="001C7840">
            <w:pPr>
              <w:jc w:val="center"/>
              <w:rPr>
                <w:rFonts w:cs="Simplified Arabic"/>
                <w:sz w:val="24"/>
                <w:szCs w:val="24"/>
                <w:rtl/>
                <w:lang w:bidi="ar-IQ"/>
              </w:rPr>
            </w:pPr>
            <w:r>
              <w:rPr>
                <w:rFonts w:cs="Simplified Arabic" w:hint="cs"/>
                <w:sz w:val="24"/>
                <w:szCs w:val="24"/>
                <w:rtl/>
                <w:lang w:bidi="ar-IQ"/>
              </w:rPr>
              <w:t>36.841</w:t>
            </w:r>
          </w:p>
        </w:tc>
      </w:tr>
      <w:tr w:rsidR="00BB6977" w:rsidRPr="00D45B2C" w:rsidTr="00D00093">
        <w:trPr>
          <w:trHeight w:val="162"/>
        </w:trPr>
        <w:tc>
          <w:tcPr>
            <w:tcW w:w="1136" w:type="dxa"/>
            <w:tcBorders>
              <w:left w:val="thinThickSmallGap" w:sz="18" w:space="0" w:color="auto"/>
            </w:tcBorders>
            <w:vAlign w:val="center"/>
          </w:tcPr>
          <w:p w:rsidR="00BB6977" w:rsidRDefault="00BB6977" w:rsidP="001C7840">
            <w:pPr>
              <w:jc w:val="center"/>
              <w:rPr>
                <w:rFonts w:cs="Simplified Arabic"/>
                <w:sz w:val="24"/>
                <w:szCs w:val="24"/>
                <w:rtl/>
                <w:lang w:bidi="ar-IQ"/>
              </w:rPr>
            </w:pPr>
            <w:r>
              <w:rPr>
                <w:rFonts w:cs="Simplified Arabic" w:hint="cs"/>
                <w:sz w:val="24"/>
                <w:szCs w:val="24"/>
                <w:rtl/>
                <w:lang w:bidi="ar-IQ"/>
              </w:rPr>
              <w:t>2002</w:t>
            </w:r>
          </w:p>
        </w:tc>
        <w:tc>
          <w:tcPr>
            <w:tcW w:w="3476" w:type="dxa"/>
            <w:vAlign w:val="center"/>
          </w:tcPr>
          <w:p w:rsidR="00BB6977" w:rsidRDefault="00FB6F4E" w:rsidP="001C7840">
            <w:pPr>
              <w:jc w:val="center"/>
              <w:rPr>
                <w:rFonts w:cs="Simplified Arabic"/>
                <w:sz w:val="24"/>
                <w:szCs w:val="24"/>
                <w:rtl/>
                <w:lang w:bidi="ar-IQ"/>
              </w:rPr>
            </w:pPr>
            <w:r>
              <w:rPr>
                <w:rFonts w:cs="Simplified Arabic" w:hint="cs"/>
                <w:sz w:val="24"/>
                <w:szCs w:val="24"/>
                <w:rtl/>
                <w:lang w:bidi="ar-IQ"/>
              </w:rPr>
              <w:t>686.98</w:t>
            </w:r>
          </w:p>
        </w:tc>
        <w:tc>
          <w:tcPr>
            <w:tcW w:w="3477" w:type="dxa"/>
            <w:tcBorders>
              <w:right w:val="thinThickSmallGap" w:sz="18" w:space="0" w:color="auto"/>
            </w:tcBorders>
            <w:vAlign w:val="center"/>
          </w:tcPr>
          <w:p w:rsidR="00BB6977" w:rsidRDefault="00FB6F4E" w:rsidP="001C7840">
            <w:pPr>
              <w:jc w:val="center"/>
              <w:rPr>
                <w:rFonts w:cs="Simplified Arabic"/>
                <w:sz w:val="24"/>
                <w:szCs w:val="24"/>
                <w:rtl/>
                <w:lang w:bidi="ar-IQ"/>
              </w:rPr>
            </w:pPr>
            <w:r>
              <w:rPr>
                <w:rFonts w:cs="Simplified Arabic" w:hint="cs"/>
                <w:sz w:val="24"/>
                <w:szCs w:val="24"/>
                <w:rtl/>
                <w:lang w:bidi="ar-IQ"/>
              </w:rPr>
              <w:t>3406956</w:t>
            </w:r>
          </w:p>
        </w:tc>
      </w:tr>
      <w:tr w:rsidR="00BB6977" w:rsidRPr="00D45B2C" w:rsidTr="00D00093">
        <w:trPr>
          <w:trHeight w:val="162"/>
        </w:trPr>
        <w:tc>
          <w:tcPr>
            <w:tcW w:w="1136" w:type="dxa"/>
            <w:tcBorders>
              <w:left w:val="thinThickSmallGap" w:sz="18" w:space="0" w:color="auto"/>
            </w:tcBorders>
            <w:vAlign w:val="center"/>
          </w:tcPr>
          <w:p w:rsidR="00BB6977" w:rsidRDefault="00BB6977" w:rsidP="001C7840">
            <w:pPr>
              <w:jc w:val="center"/>
              <w:rPr>
                <w:rFonts w:cs="Simplified Arabic"/>
                <w:sz w:val="24"/>
                <w:szCs w:val="24"/>
                <w:rtl/>
                <w:lang w:bidi="ar-IQ"/>
              </w:rPr>
            </w:pPr>
            <w:r>
              <w:rPr>
                <w:rFonts w:cs="Simplified Arabic" w:hint="cs"/>
                <w:sz w:val="24"/>
                <w:szCs w:val="24"/>
                <w:rtl/>
                <w:lang w:bidi="ar-IQ"/>
              </w:rPr>
              <w:t>2003</w:t>
            </w:r>
          </w:p>
        </w:tc>
        <w:tc>
          <w:tcPr>
            <w:tcW w:w="3476" w:type="dxa"/>
            <w:vAlign w:val="center"/>
          </w:tcPr>
          <w:p w:rsidR="00BB6977" w:rsidRDefault="00FB6F4E" w:rsidP="001C7840">
            <w:pPr>
              <w:jc w:val="center"/>
              <w:rPr>
                <w:rFonts w:cs="Simplified Arabic"/>
                <w:sz w:val="24"/>
                <w:szCs w:val="24"/>
                <w:rtl/>
                <w:lang w:bidi="ar-IQ"/>
              </w:rPr>
            </w:pPr>
            <w:r>
              <w:rPr>
                <w:rFonts w:cs="Simplified Arabic" w:hint="cs"/>
                <w:sz w:val="24"/>
                <w:szCs w:val="24"/>
                <w:rtl/>
                <w:lang w:bidi="ar-IQ"/>
              </w:rPr>
              <w:t>855.65</w:t>
            </w:r>
          </w:p>
        </w:tc>
        <w:tc>
          <w:tcPr>
            <w:tcW w:w="3477" w:type="dxa"/>
            <w:tcBorders>
              <w:right w:val="thinThickSmallGap" w:sz="18" w:space="0" w:color="auto"/>
            </w:tcBorders>
            <w:vAlign w:val="center"/>
          </w:tcPr>
          <w:p w:rsidR="00BB6977" w:rsidRDefault="00FB6F4E" w:rsidP="001C7840">
            <w:pPr>
              <w:jc w:val="center"/>
              <w:rPr>
                <w:rFonts w:cs="Simplified Arabic"/>
                <w:sz w:val="24"/>
                <w:szCs w:val="24"/>
                <w:rtl/>
                <w:lang w:bidi="ar-IQ"/>
              </w:rPr>
            </w:pPr>
            <w:r>
              <w:rPr>
                <w:rFonts w:cs="Simplified Arabic" w:hint="cs"/>
                <w:sz w:val="24"/>
                <w:szCs w:val="24"/>
                <w:rtl/>
                <w:lang w:bidi="ar-IQ"/>
              </w:rPr>
              <w:t>52.817901</w:t>
            </w:r>
          </w:p>
        </w:tc>
      </w:tr>
      <w:tr w:rsidR="00BB6977" w:rsidRPr="00D45B2C" w:rsidTr="00D00093">
        <w:trPr>
          <w:trHeight w:val="162"/>
        </w:trPr>
        <w:tc>
          <w:tcPr>
            <w:tcW w:w="1136" w:type="dxa"/>
            <w:tcBorders>
              <w:left w:val="thinThickSmallGap" w:sz="18" w:space="0" w:color="auto"/>
            </w:tcBorders>
            <w:vAlign w:val="center"/>
          </w:tcPr>
          <w:p w:rsidR="00BB6977" w:rsidRDefault="00BB6977" w:rsidP="001C7840">
            <w:pPr>
              <w:jc w:val="center"/>
              <w:rPr>
                <w:rFonts w:cs="Simplified Arabic"/>
                <w:sz w:val="24"/>
                <w:szCs w:val="24"/>
                <w:rtl/>
                <w:lang w:bidi="ar-IQ"/>
              </w:rPr>
            </w:pPr>
            <w:r>
              <w:rPr>
                <w:rFonts w:cs="Simplified Arabic" w:hint="cs"/>
                <w:sz w:val="24"/>
                <w:szCs w:val="24"/>
                <w:rtl/>
                <w:lang w:bidi="ar-IQ"/>
              </w:rPr>
              <w:t>2004</w:t>
            </w:r>
          </w:p>
        </w:tc>
        <w:tc>
          <w:tcPr>
            <w:tcW w:w="3476" w:type="dxa"/>
            <w:vAlign w:val="center"/>
          </w:tcPr>
          <w:p w:rsidR="00BB6977" w:rsidRDefault="00FB6F4E" w:rsidP="001C7840">
            <w:pPr>
              <w:jc w:val="center"/>
              <w:rPr>
                <w:rFonts w:cs="Simplified Arabic"/>
                <w:sz w:val="24"/>
                <w:szCs w:val="24"/>
                <w:rtl/>
                <w:lang w:bidi="ar-IQ"/>
              </w:rPr>
            </w:pPr>
            <w:r>
              <w:rPr>
                <w:rFonts w:cs="Simplified Arabic" w:hint="cs"/>
                <w:sz w:val="24"/>
                <w:szCs w:val="24"/>
                <w:rtl/>
                <w:lang w:bidi="ar-IQ"/>
              </w:rPr>
              <w:t>919.09</w:t>
            </w:r>
          </w:p>
        </w:tc>
        <w:tc>
          <w:tcPr>
            <w:tcW w:w="3477" w:type="dxa"/>
            <w:tcBorders>
              <w:right w:val="thinThickSmallGap" w:sz="18" w:space="0" w:color="auto"/>
            </w:tcBorders>
            <w:vAlign w:val="center"/>
          </w:tcPr>
          <w:p w:rsidR="00BB6977" w:rsidRDefault="00FB6F4E" w:rsidP="001C7840">
            <w:pPr>
              <w:jc w:val="center"/>
              <w:rPr>
                <w:rFonts w:cs="Simplified Arabic"/>
                <w:sz w:val="24"/>
                <w:szCs w:val="24"/>
                <w:rtl/>
                <w:lang w:bidi="ar-IQ"/>
              </w:rPr>
            </w:pPr>
            <w:r>
              <w:rPr>
                <w:rFonts w:cs="Simplified Arabic" w:hint="cs"/>
                <w:sz w:val="24"/>
                <w:szCs w:val="24"/>
                <w:rtl/>
                <w:lang w:bidi="ar-IQ"/>
              </w:rPr>
              <w:t>71.247</w:t>
            </w:r>
          </w:p>
        </w:tc>
      </w:tr>
      <w:tr w:rsidR="00BB6977" w:rsidRPr="00D45B2C" w:rsidTr="00D00093">
        <w:trPr>
          <w:trHeight w:val="162"/>
        </w:trPr>
        <w:tc>
          <w:tcPr>
            <w:tcW w:w="1136" w:type="dxa"/>
            <w:tcBorders>
              <w:left w:val="thinThickSmallGap" w:sz="18" w:space="0" w:color="auto"/>
              <w:bottom w:val="thinThickSmallGap" w:sz="18" w:space="0" w:color="auto"/>
            </w:tcBorders>
            <w:vAlign w:val="center"/>
          </w:tcPr>
          <w:p w:rsidR="00BB6977" w:rsidRDefault="00BB6977" w:rsidP="001C7840">
            <w:pPr>
              <w:jc w:val="center"/>
              <w:rPr>
                <w:rFonts w:cs="Simplified Arabic"/>
                <w:sz w:val="24"/>
                <w:szCs w:val="24"/>
                <w:rtl/>
                <w:lang w:bidi="ar-IQ"/>
              </w:rPr>
            </w:pPr>
            <w:r>
              <w:rPr>
                <w:rFonts w:cs="Simplified Arabic" w:hint="cs"/>
                <w:sz w:val="24"/>
                <w:szCs w:val="24"/>
                <w:rtl/>
                <w:lang w:bidi="ar-IQ"/>
              </w:rPr>
              <w:t>2005</w:t>
            </w:r>
          </w:p>
        </w:tc>
        <w:tc>
          <w:tcPr>
            <w:tcW w:w="3476" w:type="dxa"/>
            <w:tcBorders>
              <w:bottom w:val="thinThickSmallGap" w:sz="18" w:space="0" w:color="auto"/>
            </w:tcBorders>
            <w:vAlign w:val="center"/>
          </w:tcPr>
          <w:p w:rsidR="00BB6977" w:rsidRDefault="00FB6F4E" w:rsidP="001C7840">
            <w:pPr>
              <w:jc w:val="center"/>
              <w:rPr>
                <w:rFonts w:cs="Simplified Arabic"/>
                <w:sz w:val="24"/>
                <w:szCs w:val="24"/>
                <w:rtl/>
                <w:lang w:bidi="ar-IQ"/>
              </w:rPr>
            </w:pPr>
            <w:r>
              <w:rPr>
                <w:rFonts w:cs="Simplified Arabic" w:hint="cs"/>
                <w:sz w:val="24"/>
                <w:szCs w:val="24"/>
                <w:rtl/>
                <w:lang w:bidi="ar-IQ"/>
              </w:rPr>
              <w:t>722.265</w:t>
            </w:r>
          </w:p>
        </w:tc>
        <w:tc>
          <w:tcPr>
            <w:tcW w:w="3477" w:type="dxa"/>
            <w:tcBorders>
              <w:bottom w:val="thinThickSmallGap" w:sz="18" w:space="0" w:color="auto"/>
              <w:right w:val="thinThickSmallGap" w:sz="18" w:space="0" w:color="auto"/>
            </w:tcBorders>
            <w:vAlign w:val="center"/>
          </w:tcPr>
          <w:p w:rsidR="00BB6977" w:rsidRDefault="00FB6F4E" w:rsidP="001C7840">
            <w:pPr>
              <w:jc w:val="center"/>
              <w:rPr>
                <w:rFonts w:cs="Simplified Arabic"/>
                <w:sz w:val="24"/>
                <w:szCs w:val="24"/>
                <w:rtl/>
                <w:lang w:bidi="ar-IQ"/>
              </w:rPr>
            </w:pPr>
            <w:r>
              <w:rPr>
                <w:rFonts w:cs="Simplified Arabic" w:hint="cs"/>
                <w:sz w:val="24"/>
                <w:szCs w:val="24"/>
                <w:rtl/>
                <w:lang w:bidi="ar-IQ"/>
              </w:rPr>
              <w:t>56.871</w:t>
            </w:r>
          </w:p>
        </w:tc>
      </w:tr>
    </w:tbl>
    <w:p w:rsidR="00EA6646" w:rsidRDefault="00EA6646" w:rsidP="00EA6646">
      <w:pPr>
        <w:spacing w:before="240" w:after="0"/>
        <w:jc w:val="lowKashida"/>
        <w:rPr>
          <w:rFonts w:cs="Simplified Arabic"/>
          <w:sz w:val="24"/>
          <w:szCs w:val="24"/>
          <w:rtl/>
          <w:lang w:bidi="ar-IQ"/>
        </w:rPr>
      </w:pPr>
      <w:r>
        <w:rPr>
          <w:rFonts w:cs="Simplified Arabic" w:hint="cs"/>
          <w:sz w:val="24"/>
          <w:szCs w:val="24"/>
          <w:rtl/>
          <w:lang w:bidi="ar-IQ"/>
        </w:rPr>
        <w:t xml:space="preserve">المصدر : وزارة المالية ، دائرة الموازنة ، قسم البحوث و الاحصاء </w:t>
      </w:r>
      <w:r>
        <w:rPr>
          <w:rFonts w:cs="Simplified Arabic"/>
          <w:sz w:val="24"/>
          <w:szCs w:val="24"/>
          <w:rtl/>
          <w:lang w:bidi="ar-IQ"/>
        </w:rPr>
        <w:t>–</w:t>
      </w:r>
      <w:r>
        <w:rPr>
          <w:rFonts w:cs="Simplified Arabic" w:hint="cs"/>
          <w:sz w:val="24"/>
          <w:szCs w:val="24"/>
          <w:rtl/>
          <w:lang w:bidi="ar-IQ"/>
        </w:rPr>
        <w:t xml:space="preserve"> العراق ، وزارة التخطيط ، الحسابات الختامية ، قاعدة البيانات و الرسوم لمؤشرات الحسابات اللقومية لسنوات مختلفة . </w:t>
      </w:r>
    </w:p>
    <w:p w:rsidR="006D37B5" w:rsidRDefault="00EA6646" w:rsidP="00CB1131">
      <w:pPr>
        <w:spacing w:before="240" w:after="0"/>
        <w:jc w:val="lowKashida"/>
        <w:rPr>
          <w:rFonts w:cs="Simplified Arabic"/>
          <w:sz w:val="28"/>
          <w:szCs w:val="28"/>
          <w:rtl/>
          <w:lang w:bidi="ar-IQ"/>
        </w:rPr>
      </w:pPr>
      <w:r>
        <w:rPr>
          <w:rFonts w:cs="Simplified Arabic" w:hint="cs"/>
          <w:sz w:val="28"/>
          <w:szCs w:val="28"/>
          <w:rtl/>
          <w:lang w:bidi="ar-IQ"/>
        </w:rPr>
        <w:t xml:space="preserve">يبين الجدول (5) اجمالي الضرائب و الدخل القومي في العراق للمدة 1985-2005 حيث بلغ اجمالي الضرائب 1004.3 مليون دينار و الدخل القومي 92.144 مليون </w:t>
      </w:r>
      <w:r w:rsidR="000205FA">
        <w:rPr>
          <w:rFonts w:cs="Simplified Arabic" w:hint="cs"/>
          <w:sz w:val="28"/>
          <w:szCs w:val="28"/>
          <w:rtl/>
          <w:lang w:bidi="ar-IQ"/>
        </w:rPr>
        <w:t xml:space="preserve">دينار عام           1985 و اخذت هذه المؤشرات بالتزايد و الانخفاض خلال مدة الدراسة نتيجة للظروف المختلفة التي </w:t>
      </w:r>
      <w:r w:rsidR="000205FA">
        <w:rPr>
          <w:rFonts w:cs="Simplified Arabic" w:hint="cs"/>
          <w:sz w:val="28"/>
          <w:szCs w:val="28"/>
          <w:rtl/>
          <w:lang w:bidi="ar-IQ"/>
        </w:rPr>
        <w:lastRenderedPageBreak/>
        <w:t>مر بها العراق لتصبح اجمالي الضرائب في عام 2005 ، 722.265 مليون دينار و كان الد</w:t>
      </w:r>
      <w:r w:rsidR="00CB1131">
        <w:rPr>
          <w:rFonts w:cs="Simplified Arabic" w:hint="cs"/>
          <w:sz w:val="28"/>
          <w:szCs w:val="28"/>
          <w:rtl/>
          <w:lang w:bidi="ar-IQ"/>
        </w:rPr>
        <w:t>خ</w:t>
      </w:r>
      <w:r w:rsidR="000205FA">
        <w:rPr>
          <w:rFonts w:cs="Simplified Arabic" w:hint="cs"/>
          <w:sz w:val="28"/>
          <w:szCs w:val="28"/>
          <w:rtl/>
          <w:lang w:bidi="ar-IQ"/>
        </w:rPr>
        <w:t>ل القومي 56.871 مليون دينار .</w:t>
      </w:r>
      <w:r w:rsidR="00CB1131">
        <w:rPr>
          <w:rFonts w:cs="Simplified Arabic" w:hint="cs"/>
          <w:sz w:val="28"/>
          <w:szCs w:val="28"/>
          <w:rtl/>
          <w:lang w:bidi="ar-IQ"/>
        </w:rPr>
        <w:t xml:space="preserve"> </w:t>
      </w:r>
      <w:r w:rsidR="006D37B5">
        <w:rPr>
          <w:rFonts w:cs="Simplified Arabic" w:hint="cs"/>
          <w:sz w:val="28"/>
          <w:szCs w:val="28"/>
          <w:rtl/>
          <w:lang w:bidi="ar-IQ"/>
        </w:rPr>
        <w:t xml:space="preserve">و كان الدخل القومي 56.871 مليون دينار . </w:t>
      </w:r>
    </w:p>
    <w:p w:rsidR="007832CF" w:rsidRDefault="007832CF" w:rsidP="00CB1131">
      <w:pPr>
        <w:spacing w:before="240" w:after="0"/>
        <w:jc w:val="lowKashida"/>
        <w:rPr>
          <w:rFonts w:cs="Simplified Arabic"/>
          <w:sz w:val="28"/>
          <w:szCs w:val="28"/>
          <w:rtl/>
          <w:lang w:bidi="ar-IQ"/>
        </w:rPr>
      </w:pPr>
    </w:p>
    <w:p w:rsidR="00EA6646" w:rsidRDefault="007832CF" w:rsidP="007832CF">
      <w:pPr>
        <w:spacing w:before="240" w:after="0"/>
        <w:jc w:val="center"/>
        <w:rPr>
          <w:rFonts w:cs="Simplified Arabic"/>
          <w:sz w:val="28"/>
          <w:szCs w:val="28"/>
          <w:rtl/>
          <w:lang w:bidi="ar-IQ"/>
        </w:rPr>
      </w:pPr>
      <w:r>
        <w:rPr>
          <w:rFonts w:cs="Simplified Arabic" w:hint="cs"/>
          <w:sz w:val="28"/>
          <w:szCs w:val="28"/>
          <w:rtl/>
          <w:lang w:bidi="ar-IQ"/>
        </w:rPr>
        <w:t xml:space="preserve">جدول (6) </w:t>
      </w:r>
    </w:p>
    <w:p w:rsidR="007832CF" w:rsidRDefault="007832CF" w:rsidP="007832CF">
      <w:pPr>
        <w:spacing w:before="240" w:after="0"/>
        <w:jc w:val="center"/>
        <w:rPr>
          <w:rFonts w:cs="Simplified Arabic"/>
          <w:sz w:val="28"/>
          <w:szCs w:val="28"/>
          <w:rtl/>
          <w:lang w:bidi="ar-IQ"/>
        </w:rPr>
      </w:pPr>
      <w:r>
        <w:rPr>
          <w:rFonts w:cs="Simplified Arabic" w:hint="cs"/>
          <w:sz w:val="28"/>
          <w:szCs w:val="28"/>
          <w:rtl/>
          <w:lang w:bidi="ar-IQ"/>
        </w:rPr>
        <w:t xml:space="preserve">الطاقة الضريبية في العراق للمدة (1985-2005) </w:t>
      </w:r>
    </w:p>
    <w:tbl>
      <w:tblPr>
        <w:tblStyle w:val="a4"/>
        <w:bidiVisual/>
        <w:tblW w:w="0" w:type="auto"/>
        <w:jc w:val="center"/>
        <w:tblInd w:w="1807" w:type="dxa"/>
        <w:tblLook w:val="04A0" w:firstRow="1" w:lastRow="0" w:firstColumn="1" w:lastColumn="0" w:noHBand="0" w:noVBand="1"/>
      </w:tblPr>
      <w:tblGrid>
        <w:gridCol w:w="1281"/>
        <w:gridCol w:w="3131"/>
      </w:tblGrid>
      <w:tr w:rsidR="007832CF" w:rsidTr="007832CF">
        <w:trPr>
          <w:trHeight w:val="319"/>
          <w:jc w:val="center"/>
        </w:trPr>
        <w:tc>
          <w:tcPr>
            <w:tcW w:w="1281" w:type="dxa"/>
            <w:tcBorders>
              <w:top w:val="thinThickSmallGap" w:sz="18" w:space="0" w:color="auto"/>
              <w:left w:val="thinThickSmallGap" w:sz="18" w:space="0" w:color="auto"/>
              <w:bottom w:val="thinThickSmallGap" w:sz="18" w:space="0" w:color="auto"/>
            </w:tcBorders>
            <w:vAlign w:val="center"/>
          </w:tcPr>
          <w:p w:rsidR="007832CF" w:rsidRPr="007832CF" w:rsidRDefault="007832CF" w:rsidP="007832CF">
            <w:pPr>
              <w:jc w:val="center"/>
              <w:rPr>
                <w:rFonts w:cs="Simplified Arabic"/>
                <w:b/>
                <w:bCs/>
                <w:rtl/>
                <w:lang w:bidi="ar-IQ"/>
              </w:rPr>
            </w:pPr>
            <w:r>
              <w:rPr>
                <w:rFonts w:cs="Simplified Arabic" w:hint="cs"/>
                <w:b/>
                <w:bCs/>
                <w:rtl/>
                <w:lang w:bidi="ar-IQ"/>
              </w:rPr>
              <w:t xml:space="preserve">السنة </w:t>
            </w:r>
          </w:p>
        </w:tc>
        <w:tc>
          <w:tcPr>
            <w:tcW w:w="3131" w:type="dxa"/>
            <w:tcBorders>
              <w:top w:val="thinThickSmallGap" w:sz="18" w:space="0" w:color="auto"/>
              <w:bottom w:val="thinThickSmallGap" w:sz="18" w:space="0" w:color="auto"/>
              <w:right w:val="thinThickSmallGap" w:sz="18" w:space="0" w:color="auto"/>
            </w:tcBorders>
            <w:vAlign w:val="center"/>
          </w:tcPr>
          <w:p w:rsidR="007832CF" w:rsidRPr="007832CF" w:rsidRDefault="007832CF" w:rsidP="007832CF">
            <w:pPr>
              <w:jc w:val="center"/>
              <w:rPr>
                <w:rFonts w:cs="Simplified Arabic"/>
                <w:b/>
                <w:bCs/>
                <w:rtl/>
                <w:lang w:bidi="ar-IQ"/>
              </w:rPr>
            </w:pPr>
            <w:r>
              <w:rPr>
                <w:rFonts w:cs="Simplified Arabic" w:hint="cs"/>
                <w:b/>
                <w:bCs/>
                <w:rtl/>
                <w:lang w:bidi="ar-IQ"/>
              </w:rPr>
              <w:t>الطاقة الضريبية</w:t>
            </w:r>
          </w:p>
        </w:tc>
      </w:tr>
      <w:tr w:rsidR="007832CF" w:rsidTr="007832CF">
        <w:trPr>
          <w:trHeight w:val="319"/>
          <w:jc w:val="center"/>
        </w:trPr>
        <w:tc>
          <w:tcPr>
            <w:tcW w:w="1281" w:type="dxa"/>
            <w:tcBorders>
              <w:top w:val="thinThickSmallGap" w:sz="18" w:space="0" w:color="auto"/>
              <w:left w:val="thinThickSmallGap" w:sz="18" w:space="0" w:color="auto"/>
            </w:tcBorders>
            <w:vAlign w:val="center"/>
          </w:tcPr>
          <w:p w:rsidR="007832CF" w:rsidRDefault="007832CF" w:rsidP="007832CF">
            <w:pPr>
              <w:jc w:val="center"/>
              <w:rPr>
                <w:rFonts w:cs="Simplified Arabic"/>
                <w:rtl/>
                <w:lang w:bidi="ar-IQ"/>
              </w:rPr>
            </w:pPr>
            <w:r>
              <w:rPr>
                <w:rFonts w:cs="Simplified Arabic" w:hint="cs"/>
                <w:rtl/>
                <w:lang w:bidi="ar-IQ"/>
              </w:rPr>
              <w:t>1985</w:t>
            </w:r>
          </w:p>
        </w:tc>
        <w:tc>
          <w:tcPr>
            <w:tcW w:w="3131" w:type="dxa"/>
            <w:tcBorders>
              <w:top w:val="thinThickSmallGap" w:sz="18" w:space="0" w:color="auto"/>
              <w:right w:val="thinThickSmallGap" w:sz="18" w:space="0" w:color="auto"/>
            </w:tcBorders>
            <w:vAlign w:val="center"/>
          </w:tcPr>
          <w:p w:rsidR="007832CF" w:rsidRDefault="007832CF" w:rsidP="007832CF">
            <w:pPr>
              <w:jc w:val="center"/>
              <w:rPr>
                <w:rFonts w:cs="Simplified Arabic"/>
                <w:rtl/>
                <w:lang w:bidi="ar-IQ"/>
              </w:rPr>
            </w:pPr>
            <w:r>
              <w:rPr>
                <w:rFonts w:cs="Simplified Arabic" w:hint="cs"/>
                <w:rtl/>
                <w:lang w:bidi="ar-IQ"/>
              </w:rPr>
              <w:t>10.9</w:t>
            </w:r>
          </w:p>
        </w:tc>
      </w:tr>
      <w:tr w:rsidR="007832CF" w:rsidTr="007832CF">
        <w:trPr>
          <w:trHeight w:val="319"/>
          <w:jc w:val="center"/>
        </w:trPr>
        <w:tc>
          <w:tcPr>
            <w:tcW w:w="1281" w:type="dxa"/>
            <w:tcBorders>
              <w:left w:val="thinThickSmallGap" w:sz="18" w:space="0" w:color="auto"/>
            </w:tcBorders>
            <w:vAlign w:val="center"/>
          </w:tcPr>
          <w:p w:rsidR="007832CF" w:rsidRDefault="007832CF" w:rsidP="007832CF">
            <w:pPr>
              <w:jc w:val="center"/>
              <w:rPr>
                <w:rFonts w:cs="Simplified Arabic"/>
                <w:rtl/>
                <w:lang w:bidi="ar-IQ"/>
              </w:rPr>
            </w:pPr>
            <w:r>
              <w:rPr>
                <w:rFonts w:cs="Simplified Arabic" w:hint="cs"/>
                <w:rtl/>
                <w:lang w:bidi="ar-IQ"/>
              </w:rPr>
              <w:t>1986</w:t>
            </w:r>
          </w:p>
        </w:tc>
        <w:tc>
          <w:tcPr>
            <w:tcW w:w="3131" w:type="dxa"/>
            <w:tcBorders>
              <w:right w:val="thinThickSmallGap" w:sz="18" w:space="0" w:color="auto"/>
            </w:tcBorders>
            <w:vAlign w:val="center"/>
          </w:tcPr>
          <w:p w:rsidR="007832CF" w:rsidRDefault="007832CF" w:rsidP="007832CF">
            <w:pPr>
              <w:jc w:val="center"/>
              <w:rPr>
                <w:rFonts w:cs="Simplified Arabic"/>
                <w:rtl/>
                <w:lang w:bidi="ar-IQ"/>
              </w:rPr>
            </w:pPr>
            <w:r>
              <w:rPr>
                <w:rFonts w:cs="Simplified Arabic" w:hint="cs"/>
                <w:rtl/>
                <w:lang w:bidi="ar-IQ"/>
              </w:rPr>
              <w:t>9.7</w:t>
            </w:r>
          </w:p>
        </w:tc>
      </w:tr>
      <w:tr w:rsidR="007832CF" w:rsidTr="007832CF">
        <w:trPr>
          <w:trHeight w:val="319"/>
          <w:jc w:val="center"/>
        </w:trPr>
        <w:tc>
          <w:tcPr>
            <w:tcW w:w="1281" w:type="dxa"/>
            <w:tcBorders>
              <w:left w:val="thinThickSmallGap" w:sz="18" w:space="0" w:color="auto"/>
            </w:tcBorders>
            <w:vAlign w:val="center"/>
          </w:tcPr>
          <w:p w:rsidR="007832CF" w:rsidRDefault="007832CF" w:rsidP="007832CF">
            <w:pPr>
              <w:jc w:val="center"/>
              <w:rPr>
                <w:rFonts w:cs="Simplified Arabic"/>
                <w:rtl/>
                <w:lang w:bidi="ar-IQ"/>
              </w:rPr>
            </w:pPr>
            <w:r>
              <w:rPr>
                <w:rFonts w:cs="Simplified Arabic" w:hint="cs"/>
                <w:rtl/>
                <w:lang w:bidi="ar-IQ"/>
              </w:rPr>
              <w:t>1987</w:t>
            </w:r>
          </w:p>
        </w:tc>
        <w:tc>
          <w:tcPr>
            <w:tcW w:w="3131" w:type="dxa"/>
            <w:tcBorders>
              <w:right w:val="thinThickSmallGap" w:sz="18" w:space="0" w:color="auto"/>
            </w:tcBorders>
            <w:vAlign w:val="center"/>
          </w:tcPr>
          <w:p w:rsidR="007832CF" w:rsidRDefault="007832CF" w:rsidP="007832CF">
            <w:pPr>
              <w:jc w:val="center"/>
              <w:rPr>
                <w:rFonts w:cs="Simplified Arabic"/>
                <w:rtl/>
                <w:lang w:bidi="ar-IQ"/>
              </w:rPr>
            </w:pPr>
            <w:r>
              <w:rPr>
                <w:rFonts w:cs="Simplified Arabic" w:hint="cs"/>
                <w:rtl/>
                <w:lang w:bidi="ar-IQ"/>
              </w:rPr>
              <w:t>7.4</w:t>
            </w:r>
          </w:p>
        </w:tc>
      </w:tr>
      <w:tr w:rsidR="007832CF" w:rsidTr="007832CF">
        <w:trPr>
          <w:trHeight w:val="319"/>
          <w:jc w:val="center"/>
        </w:trPr>
        <w:tc>
          <w:tcPr>
            <w:tcW w:w="1281" w:type="dxa"/>
            <w:tcBorders>
              <w:left w:val="thinThickSmallGap" w:sz="18" w:space="0" w:color="auto"/>
            </w:tcBorders>
            <w:vAlign w:val="center"/>
          </w:tcPr>
          <w:p w:rsidR="007832CF" w:rsidRDefault="007832CF" w:rsidP="007832CF">
            <w:pPr>
              <w:jc w:val="center"/>
              <w:rPr>
                <w:rFonts w:cs="Simplified Arabic"/>
                <w:rtl/>
                <w:lang w:bidi="ar-IQ"/>
              </w:rPr>
            </w:pPr>
            <w:r>
              <w:rPr>
                <w:rFonts w:cs="Simplified Arabic" w:hint="cs"/>
                <w:rtl/>
                <w:lang w:bidi="ar-IQ"/>
              </w:rPr>
              <w:t>1988</w:t>
            </w:r>
          </w:p>
        </w:tc>
        <w:tc>
          <w:tcPr>
            <w:tcW w:w="3131" w:type="dxa"/>
            <w:tcBorders>
              <w:right w:val="thinThickSmallGap" w:sz="18" w:space="0" w:color="auto"/>
            </w:tcBorders>
            <w:vAlign w:val="center"/>
          </w:tcPr>
          <w:p w:rsidR="007832CF" w:rsidRDefault="007832CF" w:rsidP="007832CF">
            <w:pPr>
              <w:jc w:val="center"/>
              <w:rPr>
                <w:rFonts w:cs="Simplified Arabic"/>
                <w:rtl/>
                <w:lang w:bidi="ar-IQ"/>
              </w:rPr>
            </w:pPr>
            <w:r>
              <w:rPr>
                <w:rFonts w:cs="Simplified Arabic" w:hint="cs"/>
                <w:rtl/>
                <w:lang w:bidi="ar-IQ"/>
              </w:rPr>
              <w:t>9.3</w:t>
            </w:r>
          </w:p>
        </w:tc>
      </w:tr>
      <w:tr w:rsidR="007832CF" w:rsidTr="007832CF">
        <w:trPr>
          <w:trHeight w:val="327"/>
          <w:jc w:val="center"/>
        </w:trPr>
        <w:tc>
          <w:tcPr>
            <w:tcW w:w="1281" w:type="dxa"/>
            <w:tcBorders>
              <w:left w:val="thinThickSmallGap" w:sz="18" w:space="0" w:color="auto"/>
            </w:tcBorders>
            <w:vAlign w:val="center"/>
          </w:tcPr>
          <w:p w:rsidR="007832CF" w:rsidRDefault="007832CF" w:rsidP="007832CF">
            <w:pPr>
              <w:jc w:val="center"/>
              <w:rPr>
                <w:rFonts w:cs="Simplified Arabic"/>
                <w:rtl/>
                <w:lang w:bidi="ar-IQ"/>
              </w:rPr>
            </w:pPr>
            <w:r>
              <w:rPr>
                <w:rFonts w:cs="Simplified Arabic" w:hint="cs"/>
                <w:rtl/>
                <w:lang w:bidi="ar-IQ"/>
              </w:rPr>
              <w:t>1989</w:t>
            </w:r>
          </w:p>
        </w:tc>
        <w:tc>
          <w:tcPr>
            <w:tcW w:w="3131" w:type="dxa"/>
            <w:tcBorders>
              <w:right w:val="thinThickSmallGap" w:sz="18" w:space="0" w:color="auto"/>
            </w:tcBorders>
            <w:vAlign w:val="center"/>
          </w:tcPr>
          <w:p w:rsidR="007832CF" w:rsidRDefault="007832CF" w:rsidP="007832CF">
            <w:pPr>
              <w:jc w:val="center"/>
              <w:rPr>
                <w:rFonts w:cs="Simplified Arabic"/>
                <w:rtl/>
                <w:lang w:bidi="ar-IQ"/>
              </w:rPr>
            </w:pPr>
            <w:r>
              <w:rPr>
                <w:rFonts w:cs="Simplified Arabic" w:hint="cs"/>
                <w:rtl/>
                <w:lang w:bidi="ar-IQ"/>
              </w:rPr>
              <w:t>11.1</w:t>
            </w:r>
          </w:p>
        </w:tc>
      </w:tr>
      <w:tr w:rsidR="007832CF" w:rsidTr="007832CF">
        <w:trPr>
          <w:trHeight w:val="319"/>
          <w:jc w:val="center"/>
        </w:trPr>
        <w:tc>
          <w:tcPr>
            <w:tcW w:w="1281" w:type="dxa"/>
            <w:tcBorders>
              <w:left w:val="thinThickSmallGap" w:sz="18" w:space="0" w:color="auto"/>
            </w:tcBorders>
            <w:vAlign w:val="center"/>
          </w:tcPr>
          <w:p w:rsidR="007832CF" w:rsidRDefault="007832CF" w:rsidP="007832CF">
            <w:pPr>
              <w:jc w:val="center"/>
              <w:rPr>
                <w:rFonts w:cs="Simplified Arabic"/>
                <w:rtl/>
                <w:lang w:bidi="ar-IQ"/>
              </w:rPr>
            </w:pPr>
            <w:r>
              <w:rPr>
                <w:rFonts w:cs="Simplified Arabic" w:hint="cs"/>
                <w:rtl/>
                <w:lang w:bidi="ar-IQ"/>
              </w:rPr>
              <w:t>1990</w:t>
            </w:r>
          </w:p>
        </w:tc>
        <w:tc>
          <w:tcPr>
            <w:tcW w:w="3131" w:type="dxa"/>
            <w:tcBorders>
              <w:right w:val="thinThickSmallGap" w:sz="18" w:space="0" w:color="auto"/>
            </w:tcBorders>
            <w:vAlign w:val="center"/>
          </w:tcPr>
          <w:p w:rsidR="007832CF" w:rsidRDefault="007832CF" w:rsidP="007832CF">
            <w:pPr>
              <w:jc w:val="center"/>
              <w:rPr>
                <w:rFonts w:cs="Simplified Arabic"/>
                <w:rtl/>
                <w:lang w:bidi="ar-IQ"/>
              </w:rPr>
            </w:pPr>
            <w:r>
              <w:rPr>
                <w:rFonts w:cs="Simplified Arabic" w:hint="cs"/>
                <w:rtl/>
                <w:lang w:bidi="ar-IQ"/>
              </w:rPr>
              <w:t>17.1</w:t>
            </w:r>
          </w:p>
        </w:tc>
      </w:tr>
      <w:tr w:rsidR="007832CF" w:rsidTr="007832CF">
        <w:trPr>
          <w:trHeight w:val="319"/>
          <w:jc w:val="center"/>
        </w:trPr>
        <w:tc>
          <w:tcPr>
            <w:tcW w:w="1281" w:type="dxa"/>
            <w:tcBorders>
              <w:left w:val="thinThickSmallGap" w:sz="18" w:space="0" w:color="auto"/>
            </w:tcBorders>
            <w:vAlign w:val="center"/>
          </w:tcPr>
          <w:p w:rsidR="007832CF" w:rsidRDefault="00F258A2" w:rsidP="007832CF">
            <w:pPr>
              <w:jc w:val="center"/>
              <w:rPr>
                <w:rFonts w:cs="Simplified Arabic"/>
                <w:rtl/>
                <w:lang w:bidi="ar-IQ"/>
              </w:rPr>
            </w:pPr>
            <w:r>
              <w:rPr>
                <w:rFonts w:cs="Simplified Arabic" w:hint="cs"/>
                <w:rtl/>
                <w:lang w:bidi="ar-IQ"/>
              </w:rPr>
              <w:t>1991</w:t>
            </w:r>
          </w:p>
        </w:tc>
        <w:tc>
          <w:tcPr>
            <w:tcW w:w="3131" w:type="dxa"/>
            <w:tcBorders>
              <w:right w:val="thinThickSmallGap" w:sz="18" w:space="0" w:color="auto"/>
            </w:tcBorders>
            <w:vAlign w:val="center"/>
          </w:tcPr>
          <w:p w:rsidR="007832CF" w:rsidRDefault="00F258A2" w:rsidP="007832CF">
            <w:pPr>
              <w:jc w:val="center"/>
              <w:rPr>
                <w:rFonts w:cs="Simplified Arabic"/>
                <w:rtl/>
                <w:lang w:bidi="ar-IQ"/>
              </w:rPr>
            </w:pPr>
            <w:r>
              <w:rPr>
                <w:rFonts w:cs="Simplified Arabic" w:hint="cs"/>
                <w:rtl/>
                <w:lang w:bidi="ar-IQ"/>
              </w:rPr>
              <w:t>15.0</w:t>
            </w:r>
          </w:p>
        </w:tc>
      </w:tr>
      <w:tr w:rsidR="00F258A2" w:rsidTr="007832CF">
        <w:trPr>
          <w:trHeight w:val="319"/>
          <w:jc w:val="center"/>
        </w:trPr>
        <w:tc>
          <w:tcPr>
            <w:tcW w:w="1281" w:type="dxa"/>
            <w:tcBorders>
              <w:left w:val="thinThickSmallGap" w:sz="18" w:space="0" w:color="auto"/>
            </w:tcBorders>
            <w:vAlign w:val="center"/>
          </w:tcPr>
          <w:p w:rsidR="00F258A2" w:rsidRDefault="00F258A2" w:rsidP="001C7840">
            <w:pPr>
              <w:jc w:val="center"/>
              <w:rPr>
                <w:rFonts w:cs="Simplified Arabic"/>
                <w:rtl/>
                <w:lang w:bidi="ar-IQ"/>
              </w:rPr>
            </w:pPr>
            <w:r>
              <w:rPr>
                <w:rFonts w:cs="Simplified Arabic" w:hint="cs"/>
                <w:rtl/>
                <w:lang w:bidi="ar-IQ"/>
              </w:rPr>
              <w:t>1992</w:t>
            </w:r>
          </w:p>
        </w:tc>
        <w:tc>
          <w:tcPr>
            <w:tcW w:w="3131" w:type="dxa"/>
            <w:tcBorders>
              <w:right w:val="thinThickSmallGap" w:sz="18" w:space="0" w:color="auto"/>
            </w:tcBorders>
            <w:vAlign w:val="center"/>
          </w:tcPr>
          <w:p w:rsidR="00F258A2" w:rsidRDefault="00F258A2" w:rsidP="001C7840">
            <w:pPr>
              <w:jc w:val="center"/>
              <w:rPr>
                <w:rFonts w:cs="Simplified Arabic"/>
                <w:rtl/>
                <w:lang w:bidi="ar-IQ"/>
              </w:rPr>
            </w:pPr>
            <w:r>
              <w:rPr>
                <w:rFonts w:cs="Simplified Arabic" w:hint="cs"/>
                <w:rtl/>
                <w:lang w:bidi="ar-IQ"/>
              </w:rPr>
              <w:t>17.8</w:t>
            </w:r>
          </w:p>
        </w:tc>
      </w:tr>
      <w:tr w:rsidR="00F258A2" w:rsidTr="007832CF">
        <w:trPr>
          <w:trHeight w:val="319"/>
          <w:jc w:val="center"/>
        </w:trPr>
        <w:tc>
          <w:tcPr>
            <w:tcW w:w="1281" w:type="dxa"/>
            <w:tcBorders>
              <w:left w:val="thinThickSmallGap" w:sz="18" w:space="0" w:color="auto"/>
            </w:tcBorders>
            <w:vAlign w:val="center"/>
          </w:tcPr>
          <w:p w:rsidR="00F258A2" w:rsidRDefault="00F258A2" w:rsidP="001C7840">
            <w:pPr>
              <w:jc w:val="center"/>
              <w:rPr>
                <w:rFonts w:cs="Simplified Arabic"/>
                <w:rtl/>
                <w:lang w:bidi="ar-IQ"/>
              </w:rPr>
            </w:pPr>
            <w:r>
              <w:rPr>
                <w:rFonts w:cs="Simplified Arabic" w:hint="cs"/>
                <w:rtl/>
                <w:lang w:bidi="ar-IQ"/>
              </w:rPr>
              <w:t>1993</w:t>
            </w:r>
          </w:p>
        </w:tc>
        <w:tc>
          <w:tcPr>
            <w:tcW w:w="3131" w:type="dxa"/>
            <w:tcBorders>
              <w:right w:val="thinThickSmallGap" w:sz="18" w:space="0" w:color="auto"/>
            </w:tcBorders>
            <w:vAlign w:val="center"/>
          </w:tcPr>
          <w:p w:rsidR="00F258A2" w:rsidRDefault="00F258A2" w:rsidP="001C7840">
            <w:pPr>
              <w:jc w:val="center"/>
              <w:rPr>
                <w:rFonts w:cs="Simplified Arabic"/>
                <w:rtl/>
                <w:lang w:bidi="ar-IQ"/>
              </w:rPr>
            </w:pPr>
            <w:r>
              <w:rPr>
                <w:rFonts w:cs="Simplified Arabic" w:hint="cs"/>
                <w:rtl/>
                <w:lang w:bidi="ar-IQ"/>
              </w:rPr>
              <w:t>18.6</w:t>
            </w:r>
          </w:p>
        </w:tc>
      </w:tr>
      <w:tr w:rsidR="00F258A2" w:rsidTr="007832CF">
        <w:trPr>
          <w:trHeight w:val="319"/>
          <w:jc w:val="center"/>
        </w:trPr>
        <w:tc>
          <w:tcPr>
            <w:tcW w:w="1281" w:type="dxa"/>
            <w:tcBorders>
              <w:left w:val="thinThickSmallGap" w:sz="18" w:space="0" w:color="auto"/>
            </w:tcBorders>
            <w:vAlign w:val="center"/>
          </w:tcPr>
          <w:p w:rsidR="00F258A2" w:rsidRDefault="00F258A2" w:rsidP="001C7840">
            <w:pPr>
              <w:jc w:val="center"/>
              <w:rPr>
                <w:rFonts w:cs="Simplified Arabic"/>
                <w:rtl/>
                <w:lang w:bidi="ar-IQ"/>
              </w:rPr>
            </w:pPr>
            <w:r>
              <w:rPr>
                <w:rFonts w:cs="Simplified Arabic" w:hint="cs"/>
                <w:rtl/>
                <w:lang w:bidi="ar-IQ"/>
              </w:rPr>
              <w:t>1994</w:t>
            </w:r>
          </w:p>
        </w:tc>
        <w:tc>
          <w:tcPr>
            <w:tcW w:w="3131" w:type="dxa"/>
            <w:tcBorders>
              <w:right w:val="thinThickSmallGap" w:sz="18" w:space="0" w:color="auto"/>
            </w:tcBorders>
            <w:vAlign w:val="center"/>
          </w:tcPr>
          <w:p w:rsidR="00F258A2" w:rsidRDefault="00F258A2" w:rsidP="001C7840">
            <w:pPr>
              <w:jc w:val="center"/>
              <w:rPr>
                <w:rFonts w:cs="Simplified Arabic"/>
                <w:rtl/>
                <w:lang w:bidi="ar-IQ"/>
              </w:rPr>
            </w:pPr>
            <w:r>
              <w:rPr>
                <w:rFonts w:cs="Simplified Arabic" w:hint="cs"/>
                <w:rtl/>
                <w:lang w:bidi="ar-IQ"/>
              </w:rPr>
              <w:t>18.5</w:t>
            </w:r>
          </w:p>
        </w:tc>
      </w:tr>
      <w:tr w:rsidR="00F258A2" w:rsidTr="007832CF">
        <w:trPr>
          <w:trHeight w:val="319"/>
          <w:jc w:val="center"/>
        </w:trPr>
        <w:tc>
          <w:tcPr>
            <w:tcW w:w="1281" w:type="dxa"/>
            <w:tcBorders>
              <w:left w:val="thinThickSmallGap" w:sz="18" w:space="0" w:color="auto"/>
            </w:tcBorders>
            <w:vAlign w:val="center"/>
          </w:tcPr>
          <w:p w:rsidR="00F258A2" w:rsidRDefault="00F258A2" w:rsidP="001C7840">
            <w:pPr>
              <w:jc w:val="center"/>
              <w:rPr>
                <w:rFonts w:cs="Simplified Arabic"/>
                <w:rtl/>
                <w:lang w:bidi="ar-IQ"/>
              </w:rPr>
            </w:pPr>
            <w:r>
              <w:rPr>
                <w:rFonts w:cs="Simplified Arabic" w:hint="cs"/>
                <w:rtl/>
                <w:lang w:bidi="ar-IQ"/>
              </w:rPr>
              <w:t>1995</w:t>
            </w:r>
          </w:p>
        </w:tc>
        <w:tc>
          <w:tcPr>
            <w:tcW w:w="3131" w:type="dxa"/>
            <w:tcBorders>
              <w:right w:val="thinThickSmallGap" w:sz="18" w:space="0" w:color="auto"/>
            </w:tcBorders>
            <w:vAlign w:val="center"/>
          </w:tcPr>
          <w:p w:rsidR="00F258A2" w:rsidRDefault="00F258A2" w:rsidP="001C7840">
            <w:pPr>
              <w:jc w:val="center"/>
              <w:rPr>
                <w:rFonts w:cs="Simplified Arabic"/>
                <w:rtl/>
                <w:lang w:bidi="ar-IQ"/>
              </w:rPr>
            </w:pPr>
            <w:r>
              <w:rPr>
                <w:rFonts w:cs="Simplified Arabic" w:hint="cs"/>
                <w:rtl/>
                <w:lang w:bidi="ar-IQ"/>
              </w:rPr>
              <w:t>17.2</w:t>
            </w:r>
          </w:p>
        </w:tc>
      </w:tr>
      <w:tr w:rsidR="00F258A2" w:rsidTr="007832CF">
        <w:trPr>
          <w:trHeight w:val="319"/>
          <w:jc w:val="center"/>
        </w:trPr>
        <w:tc>
          <w:tcPr>
            <w:tcW w:w="1281" w:type="dxa"/>
            <w:tcBorders>
              <w:left w:val="thinThickSmallGap" w:sz="18" w:space="0" w:color="auto"/>
            </w:tcBorders>
            <w:vAlign w:val="center"/>
          </w:tcPr>
          <w:p w:rsidR="00F258A2" w:rsidRDefault="00F258A2" w:rsidP="001C7840">
            <w:pPr>
              <w:jc w:val="center"/>
              <w:rPr>
                <w:rFonts w:cs="Simplified Arabic"/>
                <w:rtl/>
                <w:lang w:bidi="ar-IQ"/>
              </w:rPr>
            </w:pPr>
            <w:r>
              <w:rPr>
                <w:rFonts w:cs="Simplified Arabic" w:hint="cs"/>
                <w:rtl/>
                <w:lang w:bidi="ar-IQ"/>
              </w:rPr>
              <w:t>1996</w:t>
            </w:r>
          </w:p>
        </w:tc>
        <w:tc>
          <w:tcPr>
            <w:tcW w:w="3131" w:type="dxa"/>
            <w:tcBorders>
              <w:right w:val="thinThickSmallGap" w:sz="18" w:space="0" w:color="auto"/>
            </w:tcBorders>
            <w:vAlign w:val="center"/>
          </w:tcPr>
          <w:p w:rsidR="00F258A2" w:rsidRDefault="00F258A2" w:rsidP="001C7840">
            <w:pPr>
              <w:jc w:val="center"/>
              <w:rPr>
                <w:rFonts w:cs="Simplified Arabic"/>
                <w:rtl/>
                <w:lang w:bidi="ar-IQ"/>
              </w:rPr>
            </w:pPr>
            <w:r>
              <w:rPr>
                <w:rFonts w:cs="Simplified Arabic" w:hint="cs"/>
                <w:rtl/>
                <w:lang w:bidi="ar-IQ"/>
              </w:rPr>
              <w:t>17.3</w:t>
            </w:r>
          </w:p>
        </w:tc>
      </w:tr>
      <w:tr w:rsidR="00F258A2" w:rsidTr="007832CF">
        <w:trPr>
          <w:trHeight w:val="319"/>
          <w:jc w:val="center"/>
        </w:trPr>
        <w:tc>
          <w:tcPr>
            <w:tcW w:w="1281" w:type="dxa"/>
            <w:tcBorders>
              <w:left w:val="thinThickSmallGap" w:sz="18" w:space="0" w:color="auto"/>
            </w:tcBorders>
            <w:vAlign w:val="center"/>
          </w:tcPr>
          <w:p w:rsidR="00F258A2" w:rsidRDefault="00F258A2" w:rsidP="001C7840">
            <w:pPr>
              <w:jc w:val="center"/>
              <w:rPr>
                <w:rFonts w:cs="Simplified Arabic"/>
                <w:rtl/>
                <w:lang w:bidi="ar-IQ"/>
              </w:rPr>
            </w:pPr>
            <w:r>
              <w:rPr>
                <w:rFonts w:cs="Simplified Arabic" w:hint="cs"/>
                <w:rtl/>
                <w:lang w:bidi="ar-IQ"/>
              </w:rPr>
              <w:t>1997</w:t>
            </w:r>
          </w:p>
        </w:tc>
        <w:tc>
          <w:tcPr>
            <w:tcW w:w="3131" w:type="dxa"/>
            <w:tcBorders>
              <w:right w:val="thinThickSmallGap" w:sz="18" w:space="0" w:color="auto"/>
            </w:tcBorders>
            <w:vAlign w:val="center"/>
          </w:tcPr>
          <w:p w:rsidR="00F258A2" w:rsidRDefault="00F258A2" w:rsidP="001C7840">
            <w:pPr>
              <w:jc w:val="center"/>
              <w:rPr>
                <w:rFonts w:cs="Simplified Arabic"/>
                <w:rtl/>
                <w:lang w:bidi="ar-IQ"/>
              </w:rPr>
            </w:pPr>
            <w:r>
              <w:rPr>
                <w:rFonts w:cs="Simplified Arabic" w:hint="cs"/>
                <w:rtl/>
                <w:lang w:bidi="ar-IQ"/>
              </w:rPr>
              <w:t>17.1</w:t>
            </w:r>
          </w:p>
        </w:tc>
      </w:tr>
      <w:tr w:rsidR="00F258A2" w:rsidTr="007832CF">
        <w:trPr>
          <w:trHeight w:val="319"/>
          <w:jc w:val="center"/>
        </w:trPr>
        <w:tc>
          <w:tcPr>
            <w:tcW w:w="1281" w:type="dxa"/>
            <w:tcBorders>
              <w:left w:val="thinThickSmallGap" w:sz="18" w:space="0" w:color="auto"/>
            </w:tcBorders>
            <w:vAlign w:val="center"/>
          </w:tcPr>
          <w:p w:rsidR="00F258A2" w:rsidRDefault="00F258A2" w:rsidP="001C7840">
            <w:pPr>
              <w:jc w:val="center"/>
              <w:rPr>
                <w:rFonts w:cs="Simplified Arabic"/>
                <w:rtl/>
                <w:lang w:bidi="ar-IQ"/>
              </w:rPr>
            </w:pPr>
            <w:r>
              <w:rPr>
                <w:rFonts w:cs="Simplified Arabic" w:hint="cs"/>
                <w:rtl/>
                <w:lang w:bidi="ar-IQ"/>
              </w:rPr>
              <w:t>1998</w:t>
            </w:r>
          </w:p>
        </w:tc>
        <w:tc>
          <w:tcPr>
            <w:tcW w:w="3131" w:type="dxa"/>
            <w:tcBorders>
              <w:right w:val="thinThickSmallGap" w:sz="18" w:space="0" w:color="auto"/>
            </w:tcBorders>
            <w:vAlign w:val="center"/>
          </w:tcPr>
          <w:p w:rsidR="00F258A2" w:rsidRDefault="00F258A2" w:rsidP="001C7840">
            <w:pPr>
              <w:jc w:val="center"/>
              <w:rPr>
                <w:rFonts w:cs="Simplified Arabic"/>
                <w:rtl/>
                <w:lang w:bidi="ar-IQ"/>
              </w:rPr>
            </w:pPr>
            <w:r>
              <w:rPr>
                <w:rFonts w:cs="Simplified Arabic" w:hint="cs"/>
                <w:rtl/>
                <w:lang w:bidi="ar-IQ"/>
              </w:rPr>
              <w:t>7.0</w:t>
            </w:r>
          </w:p>
        </w:tc>
      </w:tr>
      <w:tr w:rsidR="00F258A2" w:rsidTr="007832CF">
        <w:trPr>
          <w:trHeight w:val="319"/>
          <w:jc w:val="center"/>
        </w:trPr>
        <w:tc>
          <w:tcPr>
            <w:tcW w:w="1281" w:type="dxa"/>
            <w:tcBorders>
              <w:left w:val="thinThickSmallGap" w:sz="18" w:space="0" w:color="auto"/>
            </w:tcBorders>
            <w:vAlign w:val="center"/>
          </w:tcPr>
          <w:p w:rsidR="00F258A2" w:rsidRDefault="00F258A2" w:rsidP="001C7840">
            <w:pPr>
              <w:jc w:val="center"/>
              <w:rPr>
                <w:rFonts w:cs="Simplified Arabic"/>
                <w:rtl/>
                <w:lang w:bidi="ar-IQ"/>
              </w:rPr>
            </w:pPr>
            <w:r>
              <w:rPr>
                <w:rFonts w:cs="Simplified Arabic" w:hint="cs"/>
                <w:rtl/>
                <w:lang w:bidi="ar-IQ"/>
              </w:rPr>
              <w:t>1999</w:t>
            </w:r>
          </w:p>
        </w:tc>
        <w:tc>
          <w:tcPr>
            <w:tcW w:w="3131" w:type="dxa"/>
            <w:tcBorders>
              <w:right w:val="thinThickSmallGap" w:sz="18" w:space="0" w:color="auto"/>
            </w:tcBorders>
            <w:vAlign w:val="center"/>
          </w:tcPr>
          <w:p w:rsidR="00F258A2" w:rsidRDefault="00F258A2" w:rsidP="001C7840">
            <w:pPr>
              <w:jc w:val="center"/>
              <w:rPr>
                <w:rFonts w:cs="Simplified Arabic"/>
                <w:rtl/>
                <w:lang w:bidi="ar-IQ"/>
              </w:rPr>
            </w:pPr>
            <w:r>
              <w:rPr>
                <w:rFonts w:cs="Simplified Arabic" w:hint="cs"/>
                <w:rtl/>
                <w:lang w:bidi="ar-IQ"/>
              </w:rPr>
              <w:t>6.2</w:t>
            </w:r>
          </w:p>
        </w:tc>
      </w:tr>
      <w:tr w:rsidR="00F258A2" w:rsidTr="007832CF">
        <w:trPr>
          <w:trHeight w:val="319"/>
          <w:jc w:val="center"/>
        </w:trPr>
        <w:tc>
          <w:tcPr>
            <w:tcW w:w="1281" w:type="dxa"/>
            <w:tcBorders>
              <w:left w:val="thinThickSmallGap" w:sz="18" w:space="0" w:color="auto"/>
            </w:tcBorders>
            <w:vAlign w:val="center"/>
          </w:tcPr>
          <w:p w:rsidR="00F258A2" w:rsidRDefault="00F258A2" w:rsidP="001C7840">
            <w:pPr>
              <w:jc w:val="center"/>
              <w:rPr>
                <w:rFonts w:cs="Simplified Arabic"/>
                <w:rtl/>
                <w:lang w:bidi="ar-IQ"/>
              </w:rPr>
            </w:pPr>
            <w:r>
              <w:rPr>
                <w:rFonts w:cs="Simplified Arabic" w:hint="cs"/>
                <w:rtl/>
                <w:lang w:bidi="ar-IQ"/>
              </w:rPr>
              <w:t>2000</w:t>
            </w:r>
          </w:p>
        </w:tc>
        <w:tc>
          <w:tcPr>
            <w:tcW w:w="3131" w:type="dxa"/>
            <w:tcBorders>
              <w:right w:val="thinThickSmallGap" w:sz="18" w:space="0" w:color="auto"/>
            </w:tcBorders>
            <w:vAlign w:val="center"/>
          </w:tcPr>
          <w:p w:rsidR="00F258A2" w:rsidRDefault="00F258A2" w:rsidP="001C7840">
            <w:pPr>
              <w:jc w:val="center"/>
              <w:rPr>
                <w:rFonts w:cs="Simplified Arabic"/>
                <w:rtl/>
                <w:lang w:bidi="ar-IQ"/>
              </w:rPr>
            </w:pPr>
            <w:r>
              <w:rPr>
                <w:rFonts w:cs="Simplified Arabic" w:hint="cs"/>
                <w:rtl/>
                <w:lang w:bidi="ar-IQ"/>
              </w:rPr>
              <w:t>13.9</w:t>
            </w:r>
          </w:p>
        </w:tc>
      </w:tr>
      <w:tr w:rsidR="00F258A2" w:rsidTr="007832CF">
        <w:trPr>
          <w:trHeight w:val="319"/>
          <w:jc w:val="center"/>
        </w:trPr>
        <w:tc>
          <w:tcPr>
            <w:tcW w:w="1281" w:type="dxa"/>
            <w:tcBorders>
              <w:left w:val="thinThickSmallGap" w:sz="18" w:space="0" w:color="auto"/>
            </w:tcBorders>
            <w:vAlign w:val="center"/>
          </w:tcPr>
          <w:p w:rsidR="00F258A2" w:rsidRDefault="00F258A2" w:rsidP="001C7840">
            <w:pPr>
              <w:jc w:val="center"/>
              <w:rPr>
                <w:rFonts w:cs="Simplified Arabic"/>
                <w:rtl/>
                <w:lang w:bidi="ar-IQ"/>
              </w:rPr>
            </w:pPr>
            <w:r>
              <w:rPr>
                <w:rFonts w:cs="Simplified Arabic" w:hint="cs"/>
                <w:rtl/>
                <w:lang w:bidi="ar-IQ"/>
              </w:rPr>
              <w:t>2001</w:t>
            </w:r>
          </w:p>
        </w:tc>
        <w:tc>
          <w:tcPr>
            <w:tcW w:w="3131" w:type="dxa"/>
            <w:tcBorders>
              <w:right w:val="thinThickSmallGap" w:sz="18" w:space="0" w:color="auto"/>
            </w:tcBorders>
            <w:vAlign w:val="center"/>
          </w:tcPr>
          <w:p w:rsidR="00F258A2" w:rsidRDefault="00F258A2" w:rsidP="001C7840">
            <w:pPr>
              <w:jc w:val="center"/>
              <w:rPr>
                <w:rFonts w:cs="Simplified Arabic"/>
                <w:rtl/>
                <w:lang w:bidi="ar-IQ"/>
              </w:rPr>
            </w:pPr>
            <w:r>
              <w:rPr>
                <w:rFonts w:cs="Simplified Arabic" w:hint="cs"/>
                <w:rtl/>
                <w:lang w:bidi="ar-IQ"/>
              </w:rPr>
              <w:t>16.5</w:t>
            </w:r>
          </w:p>
        </w:tc>
      </w:tr>
      <w:tr w:rsidR="00F258A2" w:rsidTr="007832CF">
        <w:trPr>
          <w:trHeight w:val="319"/>
          <w:jc w:val="center"/>
        </w:trPr>
        <w:tc>
          <w:tcPr>
            <w:tcW w:w="1281" w:type="dxa"/>
            <w:tcBorders>
              <w:left w:val="thinThickSmallGap" w:sz="18" w:space="0" w:color="auto"/>
            </w:tcBorders>
            <w:vAlign w:val="center"/>
          </w:tcPr>
          <w:p w:rsidR="00F258A2" w:rsidRDefault="00F258A2" w:rsidP="001C7840">
            <w:pPr>
              <w:jc w:val="center"/>
              <w:rPr>
                <w:rFonts w:cs="Simplified Arabic"/>
                <w:rtl/>
                <w:lang w:bidi="ar-IQ"/>
              </w:rPr>
            </w:pPr>
            <w:r>
              <w:rPr>
                <w:rFonts w:cs="Simplified Arabic" w:hint="cs"/>
                <w:rtl/>
                <w:lang w:bidi="ar-IQ"/>
              </w:rPr>
              <w:t>2002</w:t>
            </w:r>
          </w:p>
        </w:tc>
        <w:tc>
          <w:tcPr>
            <w:tcW w:w="3131" w:type="dxa"/>
            <w:tcBorders>
              <w:right w:val="thinThickSmallGap" w:sz="18" w:space="0" w:color="auto"/>
            </w:tcBorders>
            <w:vAlign w:val="center"/>
          </w:tcPr>
          <w:p w:rsidR="00F258A2" w:rsidRDefault="00F258A2" w:rsidP="001C7840">
            <w:pPr>
              <w:jc w:val="center"/>
              <w:rPr>
                <w:rFonts w:cs="Simplified Arabic"/>
                <w:rtl/>
                <w:lang w:bidi="ar-IQ"/>
              </w:rPr>
            </w:pPr>
            <w:r>
              <w:rPr>
                <w:rFonts w:cs="Simplified Arabic" w:hint="cs"/>
                <w:rtl/>
                <w:lang w:bidi="ar-IQ"/>
              </w:rPr>
              <w:t>19.8</w:t>
            </w:r>
          </w:p>
        </w:tc>
      </w:tr>
      <w:tr w:rsidR="00F258A2" w:rsidTr="007832CF">
        <w:trPr>
          <w:trHeight w:val="327"/>
          <w:jc w:val="center"/>
        </w:trPr>
        <w:tc>
          <w:tcPr>
            <w:tcW w:w="1281" w:type="dxa"/>
            <w:tcBorders>
              <w:left w:val="thinThickSmallGap" w:sz="18" w:space="0" w:color="auto"/>
            </w:tcBorders>
            <w:vAlign w:val="center"/>
          </w:tcPr>
          <w:p w:rsidR="00F258A2" w:rsidRDefault="00F258A2" w:rsidP="001C7840">
            <w:pPr>
              <w:jc w:val="center"/>
              <w:rPr>
                <w:rFonts w:cs="Simplified Arabic"/>
                <w:rtl/>
                <w:lang w:bidi="ar-IQ"/>
              </w:rPr>
            </w:pPr>
            <w:r>
              <w:rPr>
                <w:rFonts w:cs="Simplified Arabic" w:hint="cs"/>
                <w:rtl/>
                <w:lang w:bidi="ar-IQ"/>
              </w:rPr>
              <w:t>2003</w:t>
            </w:r>
          </w:p>
        </w:tc>
        <w:tc>
          <w:tcPr>
            <w:tcW w:w="3131" w:type="dxa"/>
            <w:tcBorders>
              <w:right w:val="thinThickSmallGap" w:sz="18" w:space="0" w:color="auto"/>
            </w:tcBorders>
            <w:vAlign w:val="center"/>
          </w:tcPr>
          <w:p w:rsidR="00F258A2" w:rsidRDefault="00F258A2" w:rsidP="001C7840">
            <w:pPr>
              <w:jc w:val="center"/>
              <w:rPr>
                <w:rFonts w:cs="Simplified Arabic"/>
                <w:rtl/>
                <w:lang w:bidi="ar-IQ"/>
              </w:rPr>
            </w:pPr>
            <w:r>
              <w:rPr>
                <w:rFonts w:cs="Simplified Arabic" w:hint="cs"/>
                <w:rtl/>
                <w:lang w:bidi="ar-IQ"/>
              </w:rPr>
              <w:t>16.2</w:t>
            </w:r>
          </w:p>
        </w:tc>
      </w:tr>
      <w:tr w:rsidR="00F258A2" w:rsidTr="00F258A2">
        <w:trPr>
          <w:trHeight w:val="319"/>
          <w:jc w:val="center"/>
        </w:trPr>
        <w:tc>
          <w:tcPr>
            <w:tcW w:w="1281" w:type="dxa"/>
            <w:tcBorders>
              <w:left w:val="thinThickSmallGap" w:sz="18" w:space="0" w:color="auto"/>
            </w:tcBorders>
            <w:vAlign w:val="center"/>
          </w:tcPr>
          <w:p w:rsidR="00F258A2" w:rsidRDefault="00F258A2" w:rsidP="001C7840">
            <w:pPr>
              <w:jc w:val="center"/>
              <w:rPr>
                <w:rFonts w:cs="Simplified Arabic"/>
                <w:rtl/>
                <w:lang w:bidi="ar-IQ"/>
              </w:rPr>
            </w:pPr>
            <w:r>
              <w:rPr>
                <w:rFonts w:cs="Simplified Arabic" w:hint="cs"/>
                <w:rtl/>
                <w:lang w:bidi="ar-IQ"/>
              </w:rPr>
              <w:t>2004</w:t>
            </w:r>
          </w:p>
        </w:tc>
        <w:tc>
          <w:tcPr>
            <w:tcW w:w="3131" w:type="dxa"/>
            <w:tcBorders>
              <w:right w:val="thinThickSmallGap" w:sz="18" w:space="0" w:color="auto"/>
            </w:tcBorders>
            <w:vAlign w:val="center"/>
          </w:tcPr>
          <w:p w:rsidR="00F258A2" w:rsidRDefault="00F258A2" w:rsidP="001C7840">
            <w:pPr>
              <w:jc w:val="center"/>
              <w:rPr>
                <w:rFonts w:cs="Simplified Arabic"/>
                <w:rtl/>
                <w:lang w:bidi="ar-IQ"/>
              </w:rPr>
            </w:pPr>
            <w:r>
              <w:rPr>
                <w:rFonts w:cs="Simplified Arabic" w:hint="cs"/>
                <w:rtl/>
                <w:lang w:bidi="ar-IQ"/>
              </w:rPr>
              <w:t>13.9</w:t>
            </w:r>
          </w:p>
        </w:tc>
      </w:tr>
      <w:tr w:rsidR="00F258A2" w:rsidTr="007832CF">
        <w:trPr>
          <w:trHeight w:val="319"/>
          <w:jc w:val="center"/>
        </w:trPr>
        <w:tc>
          <w:tcPr>
            <w:tcW w:w="1281" w:type="dxa"/>
            <w:tcBorders>
              <w:left w:val="thinThickSmallGap" w:sz="18" w:space="0" w:color="auto"/>
              <w:bottom w:val="thinThickSmallGap" w:sz="18" w:space="0" w:color="auto"/>
            </w:tcBorders>
            <w:vAlign w:val="center"/>
          </w:tcPr>
          <w:p w:rsidR="00F258A2" w:rsidRDefault="00F258A2" w:rsidP="001C7840">
            <w:pPr>
              <w:jc w:val="center"/>
              <w:rPr>
                <w:rFonts w:cs="Simplified Arabic"/>
                <w:rtl/>
                <w:lang w:bidi="ar-IQ"/>
              </w:rPr>
            </w:pPr>
            <w:r>
              <w:rPr>
                <w:rFonts w:cs="Simplified Arabic" w:hint="cs"/>
                <w:rtl/>
                <w:lang w:bidi="ar-IQ"/>
              </w:rPr>
              <w:t>2005</w:t>
            </w:r>
          </w:p>
        </w:tc>
        <w:tc>
          <w:tcPr>
            <w:tcW w:w="3131" w:type="dxa"/>
            <w:tcBorders>
              <w:bottom w:val="thinThickSmallGap" w:sz="18" w:space="0" w:color="auto"/>
              <w:right w:val="thinThickSmallGap" w:sz="18" w:space="0" w:color="auto"/>
            </w:tcBorders>
            <w:vAlign w:val="center"/>
          </w:tcPr>
          <w:p w:rsidR="00F258A2" w:rsidRDefault="00F258A2" w:rsidP="001C7840">
            <w:pPr>
              <w:jc w:val="center"/>
              <w:rPr>
                <w:rFonts w:cs="Simplified Arabic"/>
                <w:rtl/>
                <w:lang w:bidi="ar-IQ"/>
              </w:rPr>
            </w:pPr>
            <w:r>
              <w:rPr>
                <w:rFonts w:cs="Simplified Arabic" w:hint="cs"/>
                <w:rtl/>
                <w:lang w:bidi="ar-IQ"/>
              </w:rPr>
              <w:t>12.7</w:t>
            </w:r>
          </w:p>
        </w:tc>
      </w:tr>
    </w:tbl>
    <w:p w:rsidR="007832CF" w:rsidRPr="007832CF" w:rsidRDefault="007832CF" w:rsidP="007832CF">
      <w:pPr>
        <w:spacing w:after="0"/>
        <w:jc w:val="center"/>
        <w:rPr>
          <w:rFonts w:cs="Simplified Arabic"/>
          <w:rtl/>
          <w:lang w:bidi="ar-IQ"/>
        </w:rPr>
      </w:pPr>
    </w:p>
    <w:p w:rsidR="00040458" w:rsidRDefault="007832CF" w:rsidP="007832CF">
      <w:pPr>
        <w:spacing w:before="240" w:after="0"/>
        <w:jc w:val="lowKashida"/>
        <w:rPr>
          <w:rFonts w:cs="Simplified Arabic"/>
          <w:sz w:val="24"/>
          <w:szCs w:val="24"/>
          <w:rtl/>
          <w:lang w:bidi="ar-IQ"/>
        </w:rPr>
      </w:pPr>
      <w:r>
        <w:rPr>
          <w:rFonts w:cs="Simplified Arabic" w:hint="cs"/>
          <w:sz w:val="24"/>
          <w:szCs w:val="24"/>
          <w:rtl/>
          <w:lang w:bidi="ar-IQ"/>
        </w:rPr>
        <w:t xml:space="preserve">المصدر : الجدول من عمل الباحثة بالاعتماد على الجدولين (1) و (2)  </w:t>
      </w:r>
    </w:p>
    <w:p w:rsidR="007832CF" w:rsidRDefault="007832CF" w:rsidP="007832CF">
      <w:pPr>
        <w:spacing w:before="240" w:after="0"/>
        <w:jc w:val="lowKashida"/>
        <w:rPr>
          <w:rFonts w:cs="Simplified Arabic"/>
          <w:sz w:val="24"/>
          <w:szCs w:val="24"/>
          <w:rtl/>
          <w:lang w:bidi="ar-IQ"/>
        </w:rPr>
      </w:pPr>
    </w:p>
    <w:p w:rsidR="007832CF" w:rsidRDefault="007832CF" w:rsidP="007832CF">
      <w:pPr>
        <w:spacing w:after="0"/>
        <w:jc w:val="lowKashida"/>
        <w:rPr>
          <w:rFonts w:cs="Simplified Arabic"/>
          <w:b/>
          <w:bCs/>
          <w:sz w:val="30"/>
          <w:szCs w:val="30"/>
          <w:rtl/>
          <w:lang w:bidi="ar-IQ"/>
        </w:rPr>
      </w:pPr>
      <w:r>
        <w:rPr>
          <w:rFonts w:cs="Simplified Arabic" w:hint="cs"/>
          <w:b/>
          <w:bCs/>
          <w:sz w:val="30"/>
          <w:szCs w:val="30"/>
          <w:rtl/>
          <w:lang w:bidi="ar-IQ"/>
        </w:rPr>
        <w:lastRenderedPageBreak/>
        <w:t xml:space="preserve">معايير كفاءة الأداء الضريبي في العراق </w:t>
      </w:r>
    </w:p>
    <w:p w:rsidR="007832CF" w:rsidRDefault="00050085" w:rsidP="00050085">
      <w:pPr>
        <w:pStyle w:val="a3"/>
        <w:numPr>
          <w:ilvl w:val="0"/>
          <w:numId w:val="20"/>
        </w:numPr>
        <w:spacing w:after="0"/>
        <w:jc w:val="lowKashida"/>
        <w:rPr>
          <w:rFonts w:cs="Simplified Arabic"/>
          <w:sz w:val="30"/>
          <w:szCs w:val="30"/>
          <w:lang w:bidi="ar-IQ"/>
        </w:rPr>
      </w:pPr>
      <w:r>
        <w:rPr>
          <w:rFonts w:cs="Simplified Arabic" w:hint="cs"/>
          <w:sz w:val="30"/>
          <w:szCs w:val="30"/>
          <w:rtl/>
          <w:lang w:bidi="ar-IQ"/>
        </w:rPr>
        <w:t xml:space="preserve">الطاقة الضريبية </w:t>
      </w:r>
    </w:p>
    <w:p w:rsidR="00E9719F" w:rsidRDefault="00B858EC" w:rsidP="00F86FA3">
      <w:pPr>
        <w:spacing w:after="0" w:line="240" w:lineRule="auto"/>
        <w:jc w:val="lowKashida"/>
        <w:rPr>
          <w:rFonts w:cs="Simplified Arabic"/>
          <w:sz w:val="30"/>
          <w:szCs w:val="30"/>
          <w:rtl/>
          <w:lang w:bidi="ar-IQ"/>
        </w:rPr>
      </w:pPr>
      <w:r>
        <w:rPr>
          <w:rFonts w:cs="Simplified Arabic" w:hint="cs"/>
          <w:sz w:val="30"/>
          <w:szCs w:val="30"/>
          <w:rtl/>
          <w:lang w:bidi="ar-IQ"/>
        </w:rPr>
        <w:t xml:space="preserve">من خلال تحليل بيانات الجدول (6) نلاحظ انخفاض الطاقة الضريبية في العراق طيلة المدة (1985-2005) بسبب الظروف المالية التي واجهت الأقتصاد العراقي التي تمثلت بالعجز في الموازنة العامة ، و جود الطاقة الضريبة المتدنية و ظروف الحرب و الحصار و مدة السقوط تحتم زياد الاعتماد </w:t>
      </w:r>
      <w:r w:rsidR="00E9719F">
        <w:rPr>
          <w:rFonts w:cs="Simplified Arabic" w:hint="cs"/>
          <w:sz w:val="30"/>
          <w:szCs w:val="30"/>
          <w:rtl/>
          <w:lang w:bidi="ar-IQ"/>
        </w:rPr>
        <w:t xml:space="preserve">على المصادر غيرالنفطية في تمويل الموازنة العامة . </w:t>
      </w:r>
    </w:p>
    <w:p w:rsidR="00E9719F" w:rsidRPr="00F95BF6" w:rsidRDefault="00E9719F" w:rsidP="00E9719F">
      <w:pPr>
        <w:spacing w:after="0" w:line="240" w:lineRule="auto"/>
        <w:jc w:val="center"/>
        <w:rPr>
          <w:rFonts w:cs="Simplified Arabic"/>
          <w:rtl/>
          <w:lang w:bidi="ar-IQ"/>
        </w:rPr>
      </w:pPr>
    </w:p>
    <w:p w:rsidR="00050085" w:rsidRDefault="00E9719F" w:rsidP="00E9719F">
      <w:pPr>
        <w:spacing w:after="0" w:line="240" w:lineRule="auto"/>
        <w:jc w:val="center"/>
        <w:rPr>
          <w:rFonts w:cs="Simplified Arabic"/>
          <w:sz w:val="30"/>
          <w:szCs w:val="30"/>
          <w:rtl/>
          <w:lang w:bidi="ar-IQ"/>
        </w:rPr>
      </w:pPr>
      <w:r>
        <w:rPr>
          <w:rFonts w:cs="Simplified Arabic" w:hint="cs"/>
          <w:sz w:val="30"/>
          <w:szCs w:val="30"/>
          <w:rtl/>
          <w:lang w:bidi="ar-IQ"/>
        </w:rPr>
        <w:t xml:space="preserve">جدول (7) </w:t>
      </w:r>
    </w:p>
    <w:p w:rsidR="00E9719F" w:rsidRPr="00050085" w:rsidRDefault="00E9719F" w:rsidP="00E9719F">
      <w:pPr>
        <w:spacing w:after="0" w:line="240" w:lineRule="auto"/>
        <w:jc w:val="center"/>
        <w:rPr>
          <w:rFonts w:cs="Simplified Arabic"/>
          <w:sz w:val="30"/>
          <w:szCs w:val="30"/>
          <w:rtl/>
          <w:lang w:bidi="ar-IQ"/>
        </w:rPr>
      </w:pPr>
      <w:r>
        <w:rPr>
          <w:rFonts w:cs="Simplified Arabic" w:hint="cs"/>
          <w:sz w:val="30"/>
          <w:szCs w:val="30"/>
          <w:rtl/>
          <w:lang w:bidi="ar-IQ"/>
        </w:rPr>
        <w:t>العبء الضريبي في العراق للمدة(1985-2005)</w:t>
      </w:r>
    </w:p>
    <w:tbl>
      <w:tblPr>
        <w:tblStyle w:val="a4"/>
        <w:bidiVisual/>
        <w:tblW w:w="0" w:type="auto"/>
        <w:jc w:val="center"/>
        <w:tblInd w:w="1807" w:type="dxa"/>
        <w:tblLook w:val="04A0" w:firstRow="1" w:lastRow="0" w:firstColumn="1" w:lastColumn="0" w:noHBand="0" w:noVBand="1"/>
      </w:tblPr>
      <w:tblGrid>
        <w:gridCol w:w="1281"/>
        <w:gridCol w:w="3131"/>
      </w:tblGrid>
      <w:tr w:rsidR="00E9719F" w:rsidTr="001C7840">
        <w:trPr>
          <w:trHeight w:val="319"/>
          <w:jc w:val="center"/>
        </w:trPr>
        <w:tc>
          <w:tcPr>
            <w:tcW w:w="1281" w:type="dxa"/>
            <w:tcBorders>
              <w:top w:val="thinThickSmallGap" w:sz="18" w:space="0" w:color="auto"/>
              <w:left w:val="thinThickSmallGap" w:sz="18" w:space="0" w:color="auto"/>
              <w:bottom w:val="thinThickSmallGap" w:sz="18" w:space="0" w:color="auto"/>
            </w:tcBorders>
            <w:vAlign w:val="center"/>
          </w:tcPr>
          <w:p w:rsidR="00E9719F" w:rsidRPr="007832CF" w:rsidRDefault="00E9719F" w:rsidP="001C7840">
            <w:pPr>
              <w:jc w:val="center"/>
              <w:rPr>
                <w:rFonts w:cs="Simplified Arabic"/>
                <w:b/>
                <w:bCs/>
                <w:rtl/>
                <w:lang w:bidi="ar-IQ"/>
              </w:rPr>
            </w:pPr>
            <w:r>
              <w:rPr>
                <w:rFonts w:cs="Simplified Arabic" w:hint="cs"/>
                <w:b/>
                <w:bCs/>
                <w:rtl/>
                <w:lang w:bidi="ar-IQ"/>
              </w:rPr>
              <w:t xml:space="preserve">السنة </w:t>
            </w:r>
          </w:p>
        </w:tc>
        <w:tc>
          <w:tcPr>
            <w:tcW w:w="3131" w:type="dxa"/>
            <w:tcBorders>
              <w:top w:val="thinThickSmallGap" w:sz="18" w:space="0" w:color="auto"/>
              <w:bottom w:val="thinThickSmallGap" w:sz="18" w:space="0" w:color="auto"/>
              <w:right w:val="thinThickSmallGap" w:sz="18" w:space="0" w:color="auto"/>
            </w:tcBorders>
            <w:vAlign w:val="center"/>
          </w:tcPr>
          <w:p w:rsidR="00E9719F" w:rsidRPr="007832CF" w:rsidRDefault="00F95BF6" w:rsidP="001C7840">
            <w:pPr>
              <w:jc w:val="center"/>
              <w:rPr>
                <w:rFonts w:cs="Simplified Arabic"/>
                <w:b/>
                <w:bCs/>
                <w:rtl/>
                <w:lang w:bidi="ar-IQ"/>
              </w:rPr>
            </w:pPr>
            <w:r>
              <w:rPr>
                <w:rFonts w:cs="Simplified Arabic" w:hint="cs"/>
                <w:b/>
                <w:bCs/>
                <w:rtl/>
                <w:lang w:bidi="ar-IQ"/>
              </w:rPr>
              <w:t>العبء</w:t>
            </w:r>
            <w:r w:rsidR="00E9719F">
              <w:rPr>
                <w:rFonts w:cs="Simplified Arabic" w:hint="cs"/>
                <w:b/>
                <w:bCs/>
                <w:rtl/>
                <w:lang w:bidi="ar-IQ"/>
              </w:rPr>
              <w:t xml:space="preserve"> الضريبية</w:t>
            </w:r>
          </w:p>
        </w:tc>
      </w:tr>
      <w:tr w:rsidR="00E9719F" w:rsidTr="001C7840">
        <w:trPr>
          <w:trHeight w:val="319"/>
          <w:jc w:val="center"/>
        </w:trPr>
        <w:tc>
          <w:tcPr>
            <w:tcW w:w="1281" w:type="dxa"/>
            <w:tcBorders>
              <w:top w:val="thinThickSmallGap" w:sz="18" w:space="0" w:color="auto"/>
              <w:left w:val="thinThickSmallGap" w:sz="18" w:space="0" w:color="auto"/>
            </w:tcBorders>
            <w:vAlign w:val="center"/>
          </w:tcPr>
          <w:p w:rsidR="00E9719F" w:rsidRDefault="00E9719F" w:rsidP="001C7840">
            <w:pPr>
              <w:jc w:val="center"/>
              <w:rPr>
                <w:rFonts w:cs="Simplified Arabic"/>
                <w:rtl/>
                <w:lang w:bidi="ar-IQ"/>
              </w:rPr>
            </w:pPr>
            <w:r>
              <w:rPr>
                <w:rFonts w:cs="Simplified Arabic" w:hint="cs"/>
                <w:rtl/>
                <w:lang w:bidi="ar-IQ"/>
              </w:rPr>
              <w:t>1985</w:t>
            </w:r>
          </w:p>
        </w:tc>
        <w:tc>
          <w:tcPr>
            <w:tcW w:w="3131" w:type="dxa"/>
            <w:tcBorders>
              <w:top w:val="thinThickSmallGap" w:sz="18" w:space="0" w:color="auto"/>
              <w:right w:val="thinThickSmallGap" w:sz="18" w:space="0" w:color="auto"/>
            </w:tcBorders>
            <w:vAlign w:val="center"/>
          </w:tcPr>
          <w:p w:rsidR="00E9719F" w:rsidRDefault="00F258A2" w:rsidP="001C7840">
            <w:pPr>
              <w:jc w:val="center"/>
              <w:rPr>
                <w:rFonts w:cs="Simplified Arabic"/>
                <w:rtl/>
                <w:lang w:bidi="ar-IQ"/>
              </w:rPr>
            </w:pPr>
            <w:r>
              <w:rPr>
                <w:rFonts w:cs="Simplified Arabic" w:hint="cs"/>
                <w:rtl/>
                <w:lang w:bidi="ar-IQ"/>
              </w:rPr>
              <w:t>6.6</w:t>
            </w:r>
          </w:p>
        </w:tc>
      </w:tr>
      <w:tr w:rsidR="00E9719F" w:rsidTr="001C7840">
        <w:trPr>
          <w:trHeight w:val="319"/>
          <w:jc w:val="center"/>
        </w:trPr>
        <w:tc>
          <w:tcPr>
            <w:tcW w:w="1281" w:type="dxa"/>
            <w:tcBorders>
              <w:left w:val="thinThickSmallGap" w:sz="18" w:space="0" w:color="auto"/>
            </w:tcBorders>
            <w:vAlign w:val="center"/>
          </w:tcPr>
          <w:p w:rsidR="00E9719F" w:rsidRDefault="00E9719F" w:rsidP="001C7840">
            <w:pPr>
              <w:jc w:val="center"/>
              <w:rPr>
                <w:rFonts w:cs="Simplified Arabic"/>
                <w:rtl/>
                <w:lang w:bidi="ar-IQ"/>
              </w:rPr>
            </w:pPr>
            <w:r>
              <w:rPr>
                <w:rFonts w:cs="Simplified Arabic" w:hint="cs"/>
                <w:rtl/>
                <w:lang w:bidi="ar-IQ"/>
              </w:rPr>
              <w:t>1986</w:t>
            </w:r>
          </w:p>
        </w:tc>
        <w:tc>
          <w:tcPr>
            <w:tcW w:w="3131" w:type="dxa"/>
            <w:tcBorders>
              <w:right w:val="thinThickSmallGap" w:sz="18" w:space="0" w:color="auto"/>
            </w:tcBorders>
            <w:vAlign w:val="center"/>
          </w:tcPr>
          <w:p w:rsidR="00E9719F" w:rsidRDefault="00F258A2" w:rsidP="001C7840">
            <w:pPr>
              <w:jc w:val="center"/>
              <w:rPr>
                <w:rFonts w:cs="Simplified Arabic"/>
                <w:rtl/>
                <w:lang w:bidi="ar-IQ"/>
              </w:rPr>
            </w:pPr>
            <w:r>
              <w:rPr>
                <w:rFonts w:cs="Simplified Arabic" w:hint="cs"/>
                <w:rtl/>
                <w:lang w:bidi="ar-IQ"/>
              </w:rPr>
              <w:t>6.7</w:t>
            </w:r>
          </w:p>
        </w:tc>
      </w:tr>
      <w:tr w:rsidR="00E9719F" w:rsidTr="001C7840">
        <w:trPr>
          <w:trHeight w:val="319"/>
          <w:jc w:val="center"/>
        </w:trPr>
        <w:tc>
          <w:tcPr>
            <w:tcW w:w="1281" w:type="dxa"/>
            <w:tcBorders>
              <w:left w:val="thinThickSmallGap" w:sz="18" w:space="0" w:color="auto"/>
            </w:tcBorders>
            <w:vAlign w:val="center"/>
          </w:tcPr>
          <w:p w:rsidR="00E9719F" w:rsidRDefault="00E9719F" w:rsidP="001C7840">
            <w:pPr>
              <w:jc w:val="center"/>
              <w:rPr>
                <w:rFonts w:cs="Simplified Arabic"/>
                <w:rtl/>
                <w:lang w:bidi="ar-IQ"/>
              </w:rPr>
            </w:pPr>
            <w:r>
              <w:rPr>
                <w:rFonts w:cs="Simplified Arabic" w:hint="cs"/>
                <w:rtl/>
                <w:lang w:bidi="ar-IQ"/>
              </w:rPr>
              <w:t>1987</w:t>
            </w:r>
          </w:p>
        </w:tc>
        <w:tc>
          <w:tcPr>
            <w:tcW w:w="3131" w:type="dxa"/>
            <w:tcBorders>
              <w:right w:val="thinThickSmallGap" w:sz="18" w:space="0" w:color="auto"/>
            </w:tcBorders>
            <w:vAlign w:val="center"/>
          </w:tcPr>
          <w:p w:rsidR="00E9719F" w:rsidRDefault="00F258A2" w:rsidP="001C7840">
            <w:pPr>
              <w:jc w:val="center"/>
              <w:rPr>
                <w:rFonts w:cs="Simplified Arabic"/>
                <w:rtl/>
                <w:lang w:bidi="ar-IQ"/>
              </w:rPr>
            </w:pPr>
            <w:r>
              <w:rPr>
                <w:rFonts w:cs="Simplified Arabic" w:hint="cs"/>
                <w:rtl/>
                <w:lang w:bidi="ar-IQ"/>
              </w:rPr>
              <w:t>3.4</w:t>
            </w:r>
          </w:p>
        </w:tc>
      </w:tr>
      <w:tr w:rsidR="00E9719F" w:rsidTr="001C7840">
        <w:trPr>
          <w:trHeight w:val="319"/>
          <w:jc w:val="center"/>
        </w:trPr>
        <w:tc>
          <w:tcPr>
            <w:tcW w:w="1281" w:type="dxa"/>
            <w:tcBorders>
              <w:left w:val="thinThickSmallGap" w:sz="18" w:space="0" w:color="auto"/>
            </w:tcBorders>
            <w:vAlign w:val="center"/>
          </w:tcPr>
          <w:p w:rsidR="00E9719F" w:rsidRDefault="00E9719F" w:rsidP="001C7840">
            <w:pPr>
              <w:jc w:val="center"/>
              <w:rPr>
                <w:rFonts w:cs="Simplified Arabic"/>
                <w:rtl/>
                <w:lang w:bidi="ar-IQ"/>
              </w:rPr>
            </w:pPr>
            <w:r>
              <w:rPr>
                <w:rFonts w:cs="Simplified Arabic" w:hint="cs"/>
                <w:rtl/>
                <w:lang w:bidi="ar-IQ"/>
              </w:rPr>
              <w:t>1988</w:t>
            </w:r>
          </w:p>
        </w:tc>
        <w:tc>
          <w:tcPr>
            <w:tcW w:w="3131" w:type="dxa"/>
            <w:tcBorders>
              <w:right w:val="thinThickSmallGap" w:sz="18" w:space="0" w:color="auto"/>
            </w:tcBorders>
            <w:vAlign w:val="center"/>
          </w:tcPr>
          <w:p w:rsidR="00E9719F" w:rsidRDefault="00F258A2" w:rsidP="001C7840">
            <w:pPr>
              <w:jc w:val="center"/>
              <w:rPr>
                <w:rFonts w:cs="Simplified Arabic"/>
                <w:rtl/>
                <w:lang w:bidi="ar-IQ"/>
              </w:rPr>
            </w:pPr>
            <w:r>
              <w:rPr>
                <w:rFonts w:cs="Simplified Arabic" w:hint="cs"/>
                <w:rtl/>
                <w:lang w:bidi="ar-IQ"/>
              </w:rPr>
              <w:t>6.4</w:t>
            </w:r>
          </w:p>
        </w:tc>
      </w:tr>
      <w:tr w:rsidR="00E9719F" w:rsidTr="001C7840">
        <w:trPr>
          <w:trHeight w:val="327"/>
          <w:jc w:val="center"/>
        </w:trPr>
        <w:tc>
          <w:tcPr>
            <w:tcW w:w="1281" w:type="dxa"/>
            <w:tcBorders>
              <w:left w:val="thinThickSmallGap" w:sz="18" w:space="0" w:color="auto"/>
            </w:tcBorders>
            <w:vAlign w:val="center"/>
          </w:tcPr>
          <w:p w:rsidR="00E9719F" w:rsidRDefault="00E9719F" w:rsidP="001C7840">
            <w:pPr>
              <w:jc w:val="center"/>
              <w:rPr>
                <w:rFonts w:cs="Simplified Arabic"/>
                <w:rtl/>
                <w:lang w:bidi="ar-IQ"/>
              </w:rPr>
            </w:pPr>
            <w:r>
              <w:rPr>
                <w:rFonts w:cs="Simplified Arabic" w:hint="cs"/>
                <w:rtl/>
                <w:lang w:bidi="ar-IQ"/>
              </w:rPr>
              <w:t>1989</w:t>
            </w:r>
          </w:p>
        </w:tc>
        <w:tc>
          <w:tcPr>
            <w:tcW w:w="3131" w:type="dxa"/>
            <w:tcBorders>
              <w:right w:val="thinThickSmallGap" w:sz="18" w:space="0" w:color="auto"/>
            </w:tcBorders>
            <w:vAlign w:val="center"/>
          </w:tcPr>
          <w:p w:rsidR="00E9719F" w:rsidRDefault="00F258A2" w:rsidP="001C7840">
            <w:pPr>
              <w:jc w:val="center"/>
              <w:rPr>
                <w:rFonts w:cs="Simplified Arabic"/>
                <w:rtl/>
                <w:lang w:bidi="ar-IQ"/>
              </w:rPr>
            </w:pPr>
            <w:r>
              <w:rPr>
                <w:rFonts w:cs="Simplified Arabic" w:hint="cs"/>
                <w:rtl/>
                <w:lang w:bidi="ar-IQ"/>
              </w:rPr>
              <w:t>6.5</w:t>
            </w:r>
          </w:p>
        </w:tc>
      </w:tr>
      <w:tr w:rsidR="00E9719F" w:rsidTr="001C7840">
        <w:trPr>
          <w:trHeight w:val="319"/>
          <w:jc w:val="center"/>
        </w:trPr>
        <w:tc>
          <w:tcPr>
            <w:tcW w:w="1281" w:type="dxa"/>
            <w:tcBorders>
              <w:left w:val="thinThickSmallGap" w:sz="18" w:space="0" w:color="auto"/>
            </w:tcBorders>
            <w:vAlign w:val="center"/>
          </w:tcPr>
          <w:p w:rsidR="00E9719F" w:rsidRDefault="00E9719F" w:rsidP="001C7840">
            <w:pPr>
              <w:jc w:val="center"/>
              <w:rPr>
                <w:rFonts w:cs="Simplified Arabic"/>
                <w:rtl/>
                <w:lang w:bidi="ar-IQ"/>
              </w:rPr>
            </w:pPr>
            <w:r>
              <w:rPr>
                <w:rFonts w:cs="Simplified Arabic" w:hint="cs"/>
                <w:rtl/>
                <w:lang w:bidi="ar-IQ"/>
              </w:rPr>
              <w:t>1990</w:t>
            </w:r>
          </w:p>
        </w:tc>
        <w:tc>
          <w:tcPr>
            <w:tcW w:w="3131" w:type="dxa"/>
            <w:tcBorders>
              <w:right w:val="thinThickSmallGap" w:sz="18" w:space="0" w:color="auto"/>
            </w:tcBorders>
            <w:vAlign w:val="center"/>
          </w:tcPr>
          <w:p w:rsidR="00E9719F" w:rsidRDefault="00F258A2" w:rsidP="001C7840">
            <w:pPr>
              <w:jc w:val="center"/>
              <w:rPr>
                <w:rFonts w:cs="Simplified Arabic"/>
                <w:rtl/>
                <w:lang w:bidi="ar-IQ"/>
              </w:rPr>
            </w:pPr>
            <w:r>
              <w:rPr>
                <w:rFonts w:cs="Simplified Arabic" w:hint="cs"/>
                <w:rtl/>
                <w:lang w:bidi="ar-IQ"/>
              </w:rPr>
              <w:t>4.9</w:t>
            </w:r>
          </w:p>
        </w:tc>
      </w:tr>
      <w:tr w:rsidR="00E9719F" w:rsidTr="001C7840">
        <w:trPr>
          <w:trHeight w:val="319"/>
          <w:jc w:val="center"/>
        </w:trPr>
        <w:tc>
          <w:tcPr>
            <w:tcW w:w="1281" w:type="dxa"/>
            <w:tcBorders>
              <w:left w:val="thinThickSmallGap" w:sz="18" w:space="0" w:color="auto"/>
            </w:tcBorders>
            <w:vAlign w:val="center"/>
          </w:tcPr>
          <w:p w:rsidR="00E9719F" w:rsidRDefault="00F258A2" w:rsidP="001C7840">
            <w:pPr>
              <w:jc w:val="center"/>
              <w:rPr>
                <w:rFonts w:cs="Simplified Arabic"/>
                <w:rtl/>
                <w:lang w:bidi="ar-IQ"/>
              </w:rPr>
            </w:pPr>
            <w:r>
              <w:rPr>
                <w:rFonts w:cs="Simplified Arabic" w:hint="cs"/>
                <w:rtl/>
                <w:lang w:bidi="ar-IQ"/>
              </w:rPr>
              <w:t>1991</w:t>
            </w:r>
          </w:p>
        </w:tc>
        <w:tc>
          <w:tcPr>
            <w:tcW w:w="3131" w:type="dxa"/>
            <w:tcBorders>
              <w:right w:val="thinThickSmallGap" w:sz="18" w:space="0" w:color="auto"/>
            </w:tcBorders>
            <w:vAlign w:val="center"/>
          </w:tcPr>
          <w:p w:rsidR="00E9719F" w:rsidRDefault="00F86FA3" w:rsidP="001C7840">
            <w:pPr>
              <w:jc w:val="center"/>
              <w:rPr>
                <w:rFonts w:cs="Simplified Arabic"/>
                <w:rtl/>
                <w:lang w:bidi="ar-IQ"/>
              </w:rPr>
            </w:pPr>
            <w:r>
              <w:rPr>
                <w:rFonts w:cs="Simplified Arabic" w:hint="cs"/>
                <w:rtl/>
                <w:lang w:bidi="ar-IQ"/>
              </w:rPr>
              <w:t>0.1</w:t>
            </w:r>
          </w:p>
        </w:tc>
      </w:tr>
      <w:tr w:rsidR="00F258A2" w:rsidTr="001C7840">
        <w:trPr>
          <w:trHeight w:val="319"/>
          <w:jc w:val="center"/>
        </w:trPr>
        <w:tc>
          <w:tcPr>
            <w:tcW w:w="1281" w:type="dxa"/>
            <w:tcBorders>
              <w:left w:val="thinThickSmallGap" w:sz="18" w:space="0" w:color="auto"/>
            </w:tcBorders>
            <w:vAlign w:val="center"/>
          </w:tcPr>
          <w:p w:rsidR="00F258A2" w:rsidRDefault="00F258A2" w:rsidP="001C7840">
            <w:pPr>
              <w:jc w:val="center"/>
              <w:rPr>
                <w:rFonts w:cs="Simplified Arabic"/>
                <w:rtl/>
                <w:lang w:bidi="ar-IQ"/>
              </w:rPr>
            </w:pPr>
            <w:r>
              <w:rPr>
                <w:rFonts w:cs="Simplified Arabic" w:hint="cs"/>
                <w:rtl/>
                <w:lang w:bidi="ar-IQ"/>
              </w:rPr>
              <w:t>1992</w:t>
            </w:r>
          </w:p>
        </w:tc>
        <w:tc>
          <w:tcPr>
            <w:tcW w:w="3131" w:type="dxa"/>
            <w:tcBorders>
              <w:right w:val="thinThickSmallGap" w:sz="18" w:space="0" w:color="auto"/>
            </w:tcBorders>
            <w:vAlign w:val="center"/>
          </w:tcPr>
          <w:p w:rsidR="00F258A2" w:rsidRDefault="00F86FA3" w:rsidP="001C7840">
            <w:pPr>
              <w:jc w:val="center"/>
              <w:rPr>
                <w:rFonts w:cs="Simplified Arabic"/>
                <w:rtl/>
                <w:lang w:bidi="ar-IQ"/>
              </w:rPr>
            </w:pPr>
            <w:r>
              <w:rPr>
                <w:rFonts w:cs="Simplified Arabic" w:hint="cs"/>
                <w:rtl/>
                <w:lang w:bidi="ar-IQ"/>
              </w:rPr>
              <w:t>1.6</w:t>
            </w:r>
          </w:p>
        </w:tc>
      </w:tr>
      <w:tr w:rsidR="00F258A2" w:rsidTr="001C7840">
        <w:trPr>
          <w:trHeight w:val="319"/>
          <w:jc w:val="center"/>
        </w:trPr>
        <w:tc>
          <w:tcPr>
            <w:tcW w:w="1281" w:type="dxa"/>
            <w:tcBorders>
              <w:left w:val="thinThickSmallGap" w:sz="18" w:space="0" w:color="auto"/>
            </w:tcBorders>
            <w:vAlign w:val="center"/>
          </w:tcPr>
          <w:p w:rsidR="00F258A2" w:rsidRDefault="00F258A2" w:rsidP="001C7840">
            <w:pPr>
              <w:jc w:val="center"/>
              <w:rPr>
                <w:rFonts w:cs="Simplified Arabic"/>
                <w:rtl/>
                <w:lang w:bidi="ar-IQ"/>
              </w:rPr>
            </w:pPr>
            <w:r>
              <w:rPr>
                <w:rFonts w:cs="Simplified Arabic" w:hint="cs"/>
                <w:rtl/>
                <w:lang w:bidi="ar-IQ"/>
              </w:rPr>
              <w:t>1993</w:t>
            </w:r>
          </w:p>
        </w:tc>
        <w:tc>
          <w:tcPr>
            <w:tcW w:w="3131" w:type="dxa"/>
            <w:tcBorders>
              <w:right w:val="thinThickSmallGap" w:sz="18" w:space="0" w:color="auto"/>
            </w:tcBorders>
            <w:vAlign w:val="center"/>
          </w:tcPr>
          <w:p w:rsidR="00F258A2" w:rsidRDefault="00F86FA3" w:rsidP="001C7840">
            <w:pPr>
              <w:jc w:val="center"/>
              <w:rPr>
                <w:rFonts w:cs="Simplified Arabic"/>
                <w:rtl/>
                <w:lang w:bidi="ar-IQ"/>
              </w:rPr>
            </w:pPr>
            <w:r>
              <w:rPr>
                <w:rFonts w:cs="Simplified Arabic" w:hint="cs"/>
                <w:rtl/>
                <w:lang w:bidi="ar-IQ"/>
              </w:rPr>
              <w:t>1.4</w:t>
            </w:r>
          </w:p>
        </w:tc>
      </w:tr>
      <w:tr w:rsidR="00F258A2" w:rsidTr="001C7840">
        <w:trPr>
          <w:trHeight w:val="319"/>
          <w:jc w:val="center"/>
        </w:trPr>
        <w:tc>
          <w:tcPr>
            <w:tcW w:w="1281" w:type="dxa"/>
            <w:tcBorders>
              <w:left w:val="thinThickSmallGap" w:sz="18" w:space="0" w:color="auto"/>
            </w:tcBorders>
            <w:vAlign w:val="center"/>
          </w:tcPr>
          <w:p w:rsidR="00F258A2" w:rsidRDefault="00F258A2" w:rsidP="001C7840">
            <w:pPr>
              <w:jc w:val="center"/>
              <w:rPr>
                <w:rFonts w:cs="Simplified Arabic"/>
                <w:rtl/>
                <w:lang w:bidi="ar-IQ"/>
              </w:rPr>
            </w:pPr>
            <w:r>
              <w:rPr>
                <w:rFonts w:cs="Simplified Arabic" w:hint="cs"/>
                <w:rtl/>
                <w:lang w:bidi="ar-IQ"/>
              </w:rPr>
              <w:t>1994</w:t>
            </w:r>
          </w:p>
        </w:tc>
        <w:tc>
          <w:tcPr>
            <w:tcW w:w="3131" w:type="dxa"/>
            <w:tcBorders>
              <w:right w:val="thinThickSmallGap" w:sz="18" w:space="0" w:color="auto"/>
            </w:tcBorders>
            <w:vAlign w:val="center"/>
          </w:tcPr>
          <w:p w:rsidR="00F258A2" w:rsidRDefault="00F86FA3" w:rsidP="001C7840">
            <w:pPr>
              <w:jc w:val="center"/>
              <w:rPr>
                <w:rFonts w:cs="Simplified Arabic"/>
                <w:rtl/>
                <w:lang w:bidi="ar-IQ"/>
              </w:rPr>
            </w:pPr>
            <w:r>
              <w:rPr>
                <w:rFonts w:cs="Simplified Arabic" w:hint="cs"/>
                <w:rtl/>
                <w:lang w:bidi="ar-IQ"/>
              </w:rPr>
              <w:t>1.1</w:t>
            </w:r>
          </w:p>
        </w:tc>
      </w:tr>
      <w:tr w:rsidR="00F258A2" w:rsidTr="001C7840">
        <w:trPr>
          <w:trHeight w:val="319"/>
          <w:jc w:val="center"/>
        </w:trPr>
        <w:tc>
          <w:tcPr>
            <w:tcW w:w="1281" w:type="dxa"/>
            <w:tcBorders>
              <w:left w:val="thinThickSmallGap" w:sz="18" w:space="0" w:color="auto"/>
            </w:tcBorders>
            <w:vAlign w:val="center"/>
          </w:tcPr>
          <w:p w:rsidR="00F258A2" w:rsidRDefault="00F258A2" w:rsidP="001C7840">
            <w:pPr>
              <w:jc w:val="center"/>
              <w:rPr>
                <w:rFonts w:cs="Simplified Arabic"/>
                <w:rtl/>
                <w:lang w:bidi="ar-IQ"/>
              </w:rPr>
            </w:pPr>
            <w:r>
              <w:rPr>
                <w:rFonts w:cs="Simplified Arabic" w:hint="cs"/>
                <w:rtl/>
                <w:lang w:bidi="ar-IQ"/>
              </w:rPr>
              <w:t>1995</w:t>
            </w:r>
          </w:p>
        </w:tc>
        <w:tc>
          <w:tcPr>
            <w:tcW w:w="3131" w:type="dxa"/>
            <w:tcBorders>
              <w:right w:val="thinThickSmallGap" w:sz="18" w:space="0" w:color="auto"/>
            </w:tcBorders>
            <w:vAlign w:val="center"/>
          </w:tcPr>
          <w:p w:rsidR="00F258A2" w:rsidRDefault="00F86FA3" w:rsidP="001C7840">
            <w:pPr>
              <w:jc w:val="center"/>
              <w:rPr>
                <w:rFonts w:cs="Simplified Arabic"/>
                <w:rtl/>
                <w:lang w:bidi="ar-IQ"/>
              </w:rPr>
            </w:pPr>
            <w:r>
              <w:rPr>
                <w:rFonts w:cs="Simplified Arabic" w:hint="cs"/>
                <w:rtl/>
                <w:lang w:bidi="ar-IQ"/>
              </w:rPr>
              <w:t>1.5</w:t>
            </w:r>
          </w:p>
        </w:tc>
      </w:tr>
      <w:tr w:rsidR="00F258A2" w:rsidTr="001C7840">
        <w:trPr>
          <w:trHeight w:val="319"/>
          <w:jc w:val="center"/>
        </w:trPr>
        <w:tc>
          <w:tcPr>
            <w:tcW w:w="1281" w:type="dxa"/>
            <w:tcBorders>
              <w:left w:val="thinThickSmallGap" w:sz="18" w:space="0" w:color="auto"/>
            </w:tcBorders>
            <w:vAlign w:val="center"/>
          </w:tcPr>
          <w:p w:rsidR="00F258A2" w:rsidRDefault="00F258A2" w:rsidP="001C7840">
            <w:pPr>
              <w:jc w:val="center"/>
              <w:rPr>
                <w:rFonts w:cs="Simplified Arabic"/>
                <w:rtl/>
                <w:lang w:bidi="ar-IQ"/>
              </w:rPr>
            </w:pPr>
            <w:r>
              <w:rPr>
                <w:rFonts w:cs="Simplified Arabic" w:hint="cs"/>
                <w:rtl/>
                <w:lang w:bidi="ar-IQ"/>
              </w:rPr>
              <w:t>1996</w:t>
            </w:r>
          </w:p>
        </w:tc>
        <w:tc>
          <w:tcPr>
            <w:tcW w:w="3131" w:type="dxa"/>
            <w:tcBorders>
              <w:right w:val="thinThickSmallGap" w:sz="18" w:space="0" w:color="auto"/>
            </w:tcBorders>
            <w:vAlign w:val="center"/>
          </w:tcPr>
          <w:p w:rsidR="00F258A2" w:rsidRDefault="00F86FA3" w:rsidP="001C7840">
            <w:pPr>
              <w:jc w:val="center"/>
              <w:rPr>
                <w:rFonts w:cs="Simplified Arabic"/>
                <w:rtl/>
                <w:lang w:bidi="ar-IQ"/>
              </w:rPr>
            </w:pPr>
            <w:r>
              <w:rPr>
                <w:rFonts w:cs="Simplified Arabic" w:hint="cs"/>
                <w:rtl/>
                <w:lang w:bidi="ar-IQ"/>
              </w:rPr>
              <w:t>2.6</w:t>
            </w:r>
          </w:p>
        </w:tc>
      </w:tr>
      <w:tr w:rsidR="00F258A2" w:rsidTr="001C7840">
        <w:trPr>
          <w:trHeight w:val="319"/>
          <w:jc w:val="center"/>
        </w:trPr>
        <w:tc>
          <w:tcPr>
            <w:tcW w:w="1281" w:type="dxa"/>
            <w:tcBorders>
              <w:left w:val="thinThickSmallGap" w:sz="18" w:space="0" w:color="auto"/>
            </w:tcBorders>
            <w:vAlign w:val="center"/>
          </w:tcPr>
          <w:p w:rsidR="00F258A2" w:rsidRDefault="00F258A2" w:rsidP="001C7840">
            <w:pPr>
              <w:jc w:val="center"/>
              <w:rPr>
                <w:rFonts w:cs="Simplified Arabic"/>
                <w:rtl/>
                <w:lang w:bidi="ar-IQ"/>
              </w:rPr>
            </w:pPr>
            <w:r>
              <w:rPr>
                <w:rFonts w:cs="Simplified Arabic" w:hint="cs"/>
                <w:rtl/>
                <w:lang w:bidi="ar-IQ"/>
              </w:rPr>
              <w:t>1997</w:t>
            </w:r>
          </w:p>
        </w:tc>
        <w:tc>
          <w:tcPr>
            <w:tcW w:w="3131" w:type="dxa"/>
            <w:tcBorders>
              <w:right w:val="thinThickSmallGap" w:sz="18" w:space="0" w:color="auto"/>
            </w:tcBorders>
            <w:vAlign w:val="center"/>
          </w:tcPr>
          <w:p w:rsidR="00F258A2" w:rsidRDefault="00F86FA3" w:rsidP="001C7840">
            <w:pPr>
              <w:jc w:val="center"/>
              <w:rPr>
                <w:rFonts w:cs="Simplified Arabic"/>
                <w:rtl/>
                <w:lang w:bidi="ar-IQ"/>
              </w:rPr>
            </w:pPr>
            <w:r>
              <w:rPr>
                <w:rFonts w:cs="Simplified Arabic" w:hint="cs"/>
                <w:rtl/>
                <w:lang w:bidi="ar-IQ"/>
              </w:rPr>
              <w:t>1.8</w:t>
            </w:r>
          </w:p>
        </w:tc>
      </w:tr>
      <w:tr w:rsidR="00F258A2" w:rsidTr="001C7840">
        <w:trPr>
          <w:trHeight w:val="319"/>
          <w:jc w:val="center"/>
        </w:trPr>
        <w:tc>
          <w:tcPr>
            <w:tcW w:w="1281" w:type="dxa"/>
            <w:tcBorders>
              <w:left w:val="thinThickSmallGap" w:sz="18" w:space="0" w:color="auto"/>
            </w:tcBorders>
            <w:vAlign w:val="center"/>
          </w:tcPr>
          <w:p w:rsidR="00F258A2" w:rsidRDefault="00F258A2" w:rsidP="001C7840">
            <w:pPr>
              <w:jc w:val="center"/>
              <w:rPr>
                <w:rFonts w:cs="Simplified Arabic"/>
                <w:rtl/>
                <w:lang w:bidi="ar-IQ"/>
              </w:rPr>
            </w:pPr>
            <w:r>
              <w:rPr>
                <w:rFonts w:cs="Simplified Arabic" w:hint="cs"/>
                <w:rtl/>
                <w:lang w:bidi="ar-IQ"/>
              </w:rPr>
              <w:t>1998</w:t>
            </w:r>
          </w:p>
        </w:tc>
        <w:tc>
          <w:tcPr>
            <w:tcW w:w="3131" w:type="dxa"/>
            <w:tcBorders>
              <w:right w:val="thinThickSmallGap" w:sz="18" w:space="0" w:color="auto"/>
            </w:tcBorders>
            <w:vAlign w:val="center"/>
          </w:tcPr>
          <w:p w:rsidR="00F258A2" w:rsidRDefault="00F86FA3" w:rsidP="001C7840">
            <w:pPr>
              <w:jc w:val="center"/>
              <w:rPr>
                <w:rFonts w:cs="Simplified Arabic"/>
                <w:rtl/>
                <w:lang w:bidi="ar-IQ"/>
              </w:rPr>
            </w:pPr>
            <w:r>
              <w:rPr>
                <w:rFonts w:cs="Simplified Arabic" w:hint="cs"/>
                <w:rtl/>
                <w:lang w:bidi="ar-IQ"/>
              </w:rPr>
              <w:t>2.2</w:t>
            </w:r>
          </w:p>
        </w:tc>
      </w:tr>
      <w:tr w:rsidR="00F258A2" w:rsidTr="001C7840">
        <w:trPr>
          <w:trHeight w:val="319"/>
          <w:jc w:val="center"/>
        </w:trPr>
        <w:tc>
          <w:tcPr>
            <w:tcW w:w="1281" w:type="dxa"/>
            <w:tcBorders>
              <w:left w:val="thinThickSmallGap" w:sz="18" w:space="0" w:color="auto"/>
            </w:tcBorders>
            <w:vAlign w:val="center"/>
          </w:tcPr>
          <w:p w:rsidR="00F258A2" w:rsidRDefault="00F258A2" w:rsidP="001C7840">
            <w:pPr>
              <w:jc w:val="center"/>
              <w:rPr>
                <w:rFonts w:cs="Simplified Arabic"/>
                <w:rtl/>
                <w:lang w:bidi="ar-IQ"/>
              </w:rPr>
            </w:pPr>
            <w:r>
              <w:rPr>
                <w:rFonts w:cs="Simplified Arabic" w:hint="cs"/>
                <w:rtl/>
                <w:lang w:bidi="ar-IQ"/>
              </w:rPr>
              <w:t>1999</w:t>
            </w:r>
          </w:p>
        </w:tc>
        <w:tc>
          <w:tcPr>
            <w:tcW w:w="3131" w:type="dxa"/>
            <w:tcBorders>
              <w:right w:val="thinThickSmallGap" w:sz="18" w:space="0" w:color="auto"/>
            </w:tcBorders>
            <w:vAlign w:val="center"/>
          </w:tcPr>
          <w:p w:rsidR="00F258A2" w:rsidRDefault="00F86FA3" w:rsidP="001C7840">
            <w:pPr>
              <w:jc w:val="center"/>
              <w:rPr>
                <w:rFonts w:cs="Simplified Arabic"/>
                <w:rtl/>
                <w:lang w:bidi="ar-IQ"/>
              </w:rPr>
            </w:pPr>
            <w:r>
              <w:rPr>
                <w:rFonts w:cs="Simplified Arabic" w:hint="cs"/>
                <w:rtl/>
                <w:lang w:bidi="ar-IQ"/>
              </w:rPr>
              <w:t>3.0</w:t>
            </w:r>
          </w:p>
        </w:tc>
      </w:tr>
      <w:tr w:rsidR="00F258A2" w:rsidTr="001C7840">
        <w:trPr>
          <w:trHeight w:val="319"/>
          <w:jc w:val="center"/>
        </w:trPr>
        <w:tc>
          <w:tcPr>
            <w:tcW w:w="1281" w:type="dxa"/>
            <w:tcBorders>
              <w:left w:val="thinThickSmallGap" w:sz="18" w:space="0" w:color="auto"/>
            </w:tcBorders>
            <w:vAlign w:val="center"/>
          </w:tcPr>
          <w:p w:rsidR="00F258A2" w:rsidRDefault="00F258A2" w:rsidP="001C7840">
            <w:pPr>
              <w:jc w:val="center"/>
              <w:rPr>
                <w:rFonts w:cs="Simplified Arabic"/>
                <w:rtl/>
                <w:lang w:bidi="ar-IQ"/>
              </w:rPr>
            </w:pPr>
            <w:r>
              <w:rPr>
                <w:rFonts w:cs="Simplified Arabic" w:hint="cs"/>
                <w:rtl/>
                <w:lang w:bidi="ar-IQ"/>
              </w:rPr>
              <w:t>2000</w:t>
            </w:r>
          </w:p>
        </w:tc>
        <w:tc>
          <w:tcPr>
            <w:tcW w:w="3131" w:type="dxa"/>
            <w:tcBorders>
              <w:right w:val="thinThickSmallGap" w:sz="18" w:space="0" w:color="auto"/>
            </w:tcBorders>
            <w:vAlign w:val="center"/>
          </w:tcPr>
          <w:p w:rsidR="00F258A2" w:rsidRDefault="00F86FA3" w:rsidP="001C7840">
            <w:pPr>
              <w:jc w:val="center"/>
              <w:rPr>
                <w:rFonts w:cs="Simplified Arabic"/>
                <w:rtl/>
                <w:lang w:bidi="ar-IQ"/>
              </w:rPr>
            </w:pPr>
            <w:r>
              <w:rPr>
                <w:rFonts w:cs="Simplified Arabic" w:hint="cs"/>
                <w:rtl/>
                <w:lang w:bidi="ar-IQ"/>
              </w:rPr>
              <w:t>4.4</w:t>
            </w:r>
          </w:p>
        </w:tc>
      </w:tr>
      <w:tr w:rsidR="00F258A2" w:rsidTr="001C7840">
        <w:trPr>
          <w:trHeight w:val="319"/>
          <w:jc w:val="center"/>
        </w:trPr>
        <w:tc>
          <w:tcPr>
            <w:tcW w:w="1281" w:type="dxa"/>
            <w:tcBorders>
              <w:left w:val="thinThickSmallGap" w:sz="18" w:space="0" w:color="auto"/>
            </w:tcBorders>
            <w:vAlign w:val="center"/>
          </w:tcPr>
          <w:p w:rsidR="00F258A2" w:rsidRDefault="00F258A2" w:rsidP="001C7840">
            <w:pPr>
              <w:jc w:val="center"/>
              <w:rPr>
                <w:rFonts w:cs="Simplified Arabic"/>
                <w:rtl/>
                <w:lang w:bidi="ar-IQ"/>
              </w:rPr>
            </w:pPr>
            <w:r>
              <w:rPr>
                <w:rFonts w:cs="Simplified Arabic" w:hint="cs"/>
                <w:rtl/>
                <w:lang w:bidi="ar-IQ"/>
              </w:rPr>
              <w:t>2001</w:t>
            </w:r>
          </w:p>
        </w:tc>
        <w:tc>
          <w:tcPr>
            <w:tcW w:w="3131" w:type="dxa"/>
            <w:tcBorders>
              <w:right w:val="thinThickSmallGap" w:sz="18" w:space="0" w:color="auto"/>
            </w:tcBorders>
            <w:vAlign w:val="center"/>
          </w:tcPr>
          <w:p w:rsidR="00F258A2" w:rsidRDefault="00F86FA3" w:rsidP="001C7840">
            <w:pPr>
              <w:jc w:val="center"/>
              <w:rPr>
                <w:rFonts w:cs="Simplified Arabic"/>
                <w:rtl/>
                <w:lang w:bidi="ar-IQ"/>
              </w:rPr>
            </w:pPr>
            <w:r>
              <w:rPr>
                <w:rFonts w:cs="Simplified Arabic" w:hint="cs"/>
                <w:rtl/>
                <w:lang w:bidi="ar-IQ"/>
              </w:rPr>
              <w:t>3.5</w:t>
            </w:r>
          </w:p>
        </w:tc>
      </w:tr>
      <w:tr w:rsidR="00F258A2" w:rsidTr="001C7840">
        <w:trPr>
          <w:trHeight w:val="319"/>
          <w:jc w:val="center"/>
        </w:trPr>
        <w:tc>
          <w:tcPr>
            <w:tcW w:w="1281" w:type="dxa"/>
            <w:tcBorders>
              <w:left w:val="thinThickSmallGap" w:sz="18" w:space="0" w:color="auto"/>
            </w:tcBorders>
            <w:vAlign w:val="center"/>
          </w:tcPr>
          <w:p w:rsidR="00F258A2" w:rsidRDefault="00F258A2" w:rsidP="001C7840">
            <w:pPr>
              <w:jc w:val="center"/>
              <w:rPr>
                <w:rFonts w:cs="Simplified Arabic"/>
                <w:rtl/>
                <w:lang w:bidi="ar-IQ"/>
              </w:rPr>
            </w:pPr>
            <w:r>
              <w:rPr>
                <w:rFonts w:cs="Simplified Arabic" w:hint="cs"/>
                <w:rtl/>
                <w:lang w:bidi="ar-IQ"/>
              </w:rPr>
              <w:t>2002</w:t>
            </w:r>
          </w:p>
        </w:tc>
        <w:tc>
          <w:tcPr>
            <w:tcW w:w="3131" w:type="dxa"/>
            <w:tcBorders>
              <w:right w:val="thinThickSmallGap" w:sz="18" w:space="0" w:color="auto"/>
            </w:tcBorders>
            <w:vAlign w:val="center"/>
          </w:tcPr>
          <w:p w:rsidR="00F258A2" w:rsidRDefault="00F86FA3" w:rsidP="001C7840">
            <w:pPr>
              <w:jc w:val="center"/>
              <w:rPr>
                <w:rFonts w:cs="Simplified Arabic"/>
                <w:rtl/>
                <w:lang w:bidi="ar-IQ"/>
              </w:rPr>
            </w:pPr>
            <w:r>
              <w:rPr>
                <w:rFonts w:cs="Simplified Arabic" w:hint="cs"/>
                <w:rtl/>
                <w:lang w:bidi="ar-IQ"/>
              </w:rPr>
              <w:t>2.7</w:t>
            </w:r>
          </w:p>
        </w:tc>
      </w:tr>
      <w:tr w:rsidR="00F258A2" w:rsidTr="001C7840">
        <w:trPr>
          <w:trHeight w:val="327"/>
          <w:jc w:val="center"/>
        </w:trPr>
        <w:tc>
          <w:tcPr>
            <w:tcW w:w="1281" w:type="dxa"/>
            <w:tcBorders>
              <w:left w:val="thinThickSmallGap" w:sz="18" w:space="0" w:color="auto"/>
            </w:tcBorders>
            <w:vAlign w:val="center"/>
          </w:tcPr>
          <w:p w:rsidR="00F258A2" w:rsidRDefault="00F258A2" w:rsidP="001C7840">
            <w:pPr>
              <w:jc w:val="center"/>
              <w:rPr>
                <w:rFonts w:cs="Simplified Arabic"/>
                <w:rtl/>
                <w:lang w:bidi="ar-IQ"/>
              </w:rPr>
            </w:pPr>
            <w:r>
              <w:rPr>
                <w:rFonts w:cs="Simplified Arabic" w:hint="cs"/>
                <w:rtl/>
                <w:lang w:bidi="ar-IQ"/>
              </w:rPr>
              <w:t>2003</w:t>
            </w:r>
          </w:p>
        </w:tc>
        <w:tc>
          <w:tcPr>
            <w:tcW w:w="3131" w:type="dxa"/>
            <w:tcBorders>
              <w:right w:val="thinThickSmallGap" w:sz="18" w:space="0" w:color="auto"/>
            </w:tcBorders>
            <w:vAlign w:val="center"/>
          </w:tcPr>
          <w:p w:rsidR="00F258A2" w:rsidRDefault="00F86FA3" w:rsidP="001C7840">
            <w:pPr>
              <w:jc w:val="center"/>
              <w:rPr>
                <w:rFonts w:cs="Simplified Arabic"/>
                <w:rtl/>
                <w:lang w:bidi="ar-IQ"/>
              </w:rPr>
            </w:pPr>
            <w:r>
              <w:rPr>
                <w:rFonts w:cs="Simplified Arabic" w:hint="cs"/>
                <w:rtl/>
                <w:lang w:bidi="ar-IQ"/>
              </w:rPr>
              <w:t>4.5</w:t>
            </w:r>
          </w:p>
        </w:tc>
      </w:tr>
      <w:tr w:rsidR="00F258A2" w:rsidTr="00F258A2">
        <w:trPr>
          <w:trHeight w:val="319"/>
          <w:jc w:val="center"/>
        </w:trPr>
        <w:tc>
          <w:tcPr>
            <w:tcW w:w="1281" w:type="dxa"/>
            <w:tcBorders>
              <w:left w:val="thinThickSmallGap" w:sz="18" w:space="0" w:color="auto"/>
            </w:tcBorders>
            <w:vAlign w:val="center"/>
          </w:tcPr>
          <w:p w:rsidR="00F258A2" w:rsidRDefault="00F258A2" w:rsidP="001C7840">
            <w:pPr>
              <w:jc w:val="center"/>
              <w:rPr>
                <w:rFonts w:cs="Simplified Arabic"/>
                <w:rtl/>
                <w:lang w:bidi="ar-IQ"/>
              </w:rPr>
            </w:pPr>
            <w:r>
              <w:rPr>
                <w:rFonts w:cs="Simplified Arabic" w:hint="cs"/>
                <w:rtl/>
                <w:lang w:bidi="ar-IQ"/>
              </w:rPr>
              <w:t>2004</w:t>
            </w:r>
          </w:p>
        </w:tc>
        <w:tc>
          <w:tcPr>
            <w:tcW w:w="3131" w:type="dxa"/>
            <w:tcBorders>
              <w:right w:val="thinThickSmallGap" w:sz="18" w:space="0" w:color="auto"/>
            </w:tcBorders>
            <w:vAlign w:val="center"/>
          </w:tcPr>
          <w:p w:rsidR="00F258A2" w:rsidRDefault="00F86FA3" w:rsidP="001C7840">
            <w:pPr>
              <w:jc w:val="center"/>
              <w:rPr>
                <w:rFonts w:cs="Simplified Arabic"/>
                <w:rtl/>
                <w:lang w:bidi="ar-IQ"/>
              </w:rPr>
            </w:pPr>
            <w:r>
              <w:rPr>
                <w:rFonts w:cs="Simplified Arabic" w:hint="cs"/>
                <w:rtl/>
                <w:lang w:bidi="ar-IQ"/>
              </w:rPr>
              <w:t>5.5</w:t>
            </w:r>
          </w:p>
        </w:tc>
      </w:tr>
      <w:tr w:rsidR="00F258A2" w:rsidTr="001C7840">
        <w:trPr>
          <w:trHeight w:val="319"/>
          <w:jc w:val="center"/>
        </w:trPr>
        <w:tc>
          <w:tcPr>
            <w:tcW w:w="1281" w:type="dxa"/>
            <w:tcBorders>
              <w:left w:val="thinThickSmallGap" w:sz="18" w:space="0" w:color="auto"/>
              <w:bottom w:val="thinThickSmallGap" w:sz="18" w:space="0" w:color="auto"/>
            </w:tcBorders>
            <w:vAlign w:val="center"/>
          </w:tcPr>
          <w:p w:rsidR="00F258A2" w:rsidRDefault="00F258A2" w:rsidP="001C7840">
            <w:pPr>
              <w:jc w:val="center"/>
              <w:rPr>
                <w:rFonts w:cs="Simplified Arabic"/>
                <w:rtl/>
                <w:lang w:bidi="ar-IQ"/>
              </w:rPr>
            </w:pPr>
            <w:r>
              <w:rPr>
                <w:rFonts w:cs="Simplified Arabic" w:hint="cs"/>
                <w:rtl/>
                <w:lang w:bidi="ar-IQ"/>
              </w:rPr>
              <w:t>2005</w:t>
            </w:r>
          </w:p>
        </w:tc>
        <w:tc>
          <w:tcPr>
            <w:tcW w:w="3131" w:type="dxa"/>
            <w:tcBorders>
              <w:bottom w:val="thinThickSmallGap" w:sz="18" w:space="0" w:color="auto"/>
              <w:right w:val="thinThickSmallGap" w:sz="18" w:space="0" w:color="auto"/>
            </w:tcBorders>
            <w:vAlign w:val="center"/>
          </w:tcPr>
          <w:p w:rsidR="00F258A2" w:rsidRDefault="00F86FA3" w:rsidP="001C7840">
            <w:pPr>
              <w:jc w:val="center"/>
              <w:rPr>
                <w:rFonts w:cs="Simplified Arabic"/>
                <w:rtl/>
                <w:lang w:bidi="ar-IQ"/>
              </w:rPr>
            </w:pPr>
            <w:r>
              <w:rPr>
                <w:rFonts w:cs="Simplified Arabic" w:hint="cs"/>
                <w:rtl/>
                <w:lang w:bidi="ar-IQ"/>
              </w:rPr>
              <w:t>4.6</w:t>
            </w:r>
          </w:p>
        </w:tc>
      </w:tr>
    </w:tbl>
    <w:p w:rsidR="00040458" w:rsidRDefault="00F86FA3" w:rsidP="00040458">
      <w:pPr>
        <w:spacing w:before="240" w:after="0"/>
        <w:jc w:val="lowKashida"/>
        <w:rPr>
          <w:rFonts w:cs="Simplified Arabic"/>
          <w:sz w:val="24"/>
          <w:szCs w:val="24"/>
          <w:rtl/>
          <w:lang w:bidi="ar-IQ"/>
        </w:rPr>
      </w:pPr>
      <w:r>
        <w:rPr>
          <w:rFonts w:cs="Simplified Arabic" w:hint="cs"/>
          <w:sz w:val="24"/>
          <w:szCs w:val="24"/>
          <w:rtl/>
          <w:lang w:bidi="ar-IQ"/>
        </w:rPr>
        <w:t xml:space="preserve">المصدر : </w:t>
      </w:r>
      <w:r w:rsidR="000C0406">
        <w:rPr>
          <w:rFonts w:cs="Simplified Arabic" w:hint="cs"/>
          <w:sz w:val="24"/>
          <w:szCs w:val="24"/>
          <w:rtl/>
          <w:lang w:bidi="ar-IQ"/>
        </w:rPr>
        <w:t xml:space="preserve">الجدول من عمل الباحثة بالأعتماد على الجدولين (1) و (2) </w:t>
      </w:r>
    </w:p>
    <w:p w:rsidR="000C0406" w:rsidRPr="003903BE" w:rsidRDefault="003903BE" w:rsidP="003903BE">
      <w:pPr>
        <w:pStyle w:val="a3"/>
        <w:numPr>
          <w:ilvl w:val="0"/>
          <w:numId w:val="20"/>
        </w:numPr>
        <w:spacing w:before="240" w:after="0"/>
        <w:jc w:val="lowKashida"/>
        <w:rPr>
          <w:rFonts w:cs="Simplified Arabic"/>
          <w:sz w:val="30"/>
          <w:szCs w:val="30"/>
          <w:lang w:bidi="ar-IQ"/>
        </w:rPr>
      </w:pPr>
      <w:r>
        <w:rPr>
          <w:rFonts w:cs="Simplified Arabic" w:hint="cs"/>
          <w:b/>
          <w:bCs/>
          <w:sz w:val="30"/>
          <w:szCs w:val="30"/>
          <w:rtl/>
          <w:lang w:bidi="ar-IQ"/>
        </w:rPr>
        <w:lastRenderedPageBreak/>
        <w:t xml:space="preserve">العبء الضريبي في العراق </w:t>
      </w:r>
    </w:p>
    <w:p w:rsidR="008C6273" w:rsidRDefault="008F736D" w:rsidP="003903BE">
      <w:pPr>
        <w:spacing w:before="240" w:after="0"/>
        <w:jc w:val="lowKashida"/>
        <w:rPr>
          <w:rFonts w:cs="Simplified Arabic"/>
          <w:sz w:val="30"/>
          <w:szCs w:val="30"/>
          <w:rtl/>
          <w:lang w:bidi="ar-IQ"/>
        </w:rPr>
      </w:pPr>
      <w:r w:rsidRPr="008F736D">
        <w:rPr>
          <w:rFonts w:cs="Simplified Arabic" w:hint="cs"/>
          <w:sz w:val="30"/>
          <w:szCs w:val="30"/>
          <w:rtl/>
          <w:lang w:bidi="ar-IQ"/>
        </w:rPr>
        <w:t>فيما يتعلق بواقع</w:t>
      </w:r>
      <w:r w:rsidR="008C6273">
        <w:rPr>
          <w:rFonts w:cs="Simplified Arabic" w:hint="cs"/>
          <w:sz w:val="30"/>
          <w:szCs w:val="30"/>
          <w:rtl/>
          <w:lang w:bidi="ar-IQ"/>
        </w:rPr>
        <w:t xml:space="preserve"> هذه المؤشر يمكن استعراضه بالأستناد الى بيانات الجدول (7) الذي تشير فيه الدراسات الحديثة لصندوق النقد الدولي ان متوسط هذ النسبة يصل الى (38%) في الدول المتقدمة في حين تصل النسبة الى (18%) في الدول النامية . </w:t>
      </w:r>
    </w:p>
    <w:p w:rsidR="008C6273" w:rsidRDefault="008C6273" w:rsidP="003903BE">
      <w:pPr>
        <w:spacing w:before="240" w:after="0"/>
        <w:jc w:val="lowKashida"/>
        <w:rPr>
          <w:rFonts w:cs="Simplified Arabic"/>
          <w:sz w:val="30"/>
          <w:szCs w:val="30"/>
          <w:rtl/>
          <w:lang w:bidi="ar-IQ"/>
        </w:rPr>
      </w:pPr>
      <w:r>
        <w:rPr>
          <w:rFonts w:cs="Simplified Arabic" w:hint="cs"/>
          <w:sz w:val="30"/>
          <w:szCs w:val="30"/>
          <w:rtl/>
          <w:lang w:bidi="ar-IQ"/>
        </w:rPr>
        <w:t xml:space="preserve">      ويلاحظ ان الأعتماد على مصادر اللإيرادات غير الضريبية في التمويل و حالات التهرب الضريبي و عدم الكفاءة الدارية و الإعفاءات الكثيرة الصادرة لتلك الحقبة فضلاً عن اثار الحرب و العقوبات الاقتصادية جميعاً في انخفاض نسب الضريبي خاصة عند مقارنتها مع دول عينة الدراسة . </w:t>
      </w:r>
    </w:p>
    <w:p w:rsidR="003903BE" w:rsidRPr="008F736D" w:rsidRDefault="008C6273" w:rsidP="00812E13">
      <w:pPr>
        <w:spacing w:before="240" w:after="0"/>
        <w:jc w:val="lowKashida"/>
        <w:rPr>
          <w:rFonts w:cs="Simplified Arabic"/>
          <w:sz w:val="30"/>
          <w:szCs w:val="30"/>
          <w:rtl/>
          <w:lang w:bidi="ar-IQ"/>
        </w:rPr>
      </w:pPr>
      <w:r>
        <w:rPr>
          <w:rFonts w:cs="Simplified Arabic" w:hint="cs"/>
          <w:sz w:val="30"/>
          <w:szCs w:val="30"/>
          <w:rtl/>
          <w:lang w:bidi="ar-IQ"/>
        </w:rPr>
        <w:t xml:space="preserve">      و تعكس النسبة الجمالي المنخفضة للعبء الضريبي الهش للسياسة الضريبية خاصة خلال(1990-2000) حيث ان ما تم حجبه من (</w:t>
      </w:r>
      <w:r>
        <w:rPr>
          <w:rFonts w:cs="Simplified Arabic"/>
          <w:sz w:val="30"/>
          <w:szCs w:val="30"/>
          <w:lang w:bidi="ar-IQ"/>
        </w:rPr>
        <w:t>GDP</w:t>
      </w:r>
      <w:r>
        <w:rPr>
          <w:rFonts w:cs="Simplified Arabic" w:hint="cs"/>
          <w:sz w:val="30"/>
          <w:szCs w:val="30"/>
          <w:rtl/>
          <w:lang w:bidi="ar-IQ"/>
        </w:rPr>
        <w:t xml:space="preserve">) لا يمثل سوى (4.0%) منه قياساً بعقد الثمانينات </w:t>
      </w:r>
      <w:r w:rsidR="0037532D">
        <w:rPr>
          <w:rFonts w:cs="Simplified Arabic" w:hint="cs"/>
          <w:sz w:val="30"/>
          <w:szCs w:val="30"/>
          <w:rtl/>
          <w:lang w:bidi="ar-IQ"/>
        </w:rPr>
        <w:t>،كما ان دراسة تطور العبء الضريبي من خلال التغيير</w:t>
      </w:r>
      <w:r w:rsidR="008F736D" w:rsidRPr="008F736D">
        <w:rPr>
          <w:rFonts w:cs="Simplified Arabic" w:hint="cs"/>
          <w:sz w:val="30"/>
          <w:szCs w:val="30"/>
          <w:rtl/>
          <w:lang w:bidi="ar-IQ"/>
        </w:rPr>
        <w:t xml:space="preserve"> </w:t>
      </w:r>
      <w:r w:rsidR="0037532D">
        <w:rPr>
          <w:rFonts w:cs="Simplified Arabic" w:hint="cs"/>
          <w:sz w:val="30"/>
          <w:szCs w:val="30"/>
          <w:rtl/>
          <w:lang w:bidi="ar-IQ"/>
        </w:rPr>
        <w:t xml:space="preserve">فيه و التي ظهرت بنسب منخفضة وصلت الى (0.8% ) لمتوسط مدة الدراسة بالوقت التي تصل فيه هذ النسبة الى (49.7%) في الدول المتقدمة و (16.8%) في الدول النامية </w:t>
      </w:r>
      <w:r w:rsidR="0037532D" w:rsidRPr="0037532D">
        <w:rPr>
          <w:rFonts w:cs="Simplified Arabic" w:hint="cs"/>
          <w:sz w:val="30"/>
          <w:szCs w:val="30"/>
          <w:vertAlign w:val="superscript"/>
          <w:rtl/>
          <w:lang w:bidi="ar-IQ"/>
        </w:rPr>
        <w:t>(1)</w:t>
      </w:r>
      <w:r w:rsidR="0037532D">
        <w:rPr>
          <w:rFonts w:cs="Simplified Arabic" w:hint="cs"/>
          <w:sz w:val="30"/>
          <w:szCs w:val="30"/>
          <w:rtl/>
          <w:lang w:bidi="ar-IQ"/>
        </w:rPr>
        <w:t xml:space="preserve"> .</w:t>
      </w:r>
    </w:p>
    <w:p w:rsidR="00040458" w:rsidRDefault="00040458" w:rsidP="00040458">
      <w:pPr>
        <w:spacing w:before="240" w:after="0"/>
        <w:jc w:val="lowKashida"/>
        <w:rPr>
          <w:rFonts w:cs="Simplified Arabic"/>
          <w:sz w:val="30"/>
          <w:szCs w:val="30"/>
          <w:rtl/>
          <w:lang w:bidi="ar-IQ"/>
        </w:rPr>
      </w:pPr>
    </w:p>
    <w:p w:rsidR="00040458" w:rsidRDefault="00040458" w:rsidP="00040458">
      <w:pPr>
        <w:spacing w:before="240" w:after="0"/>
        <w:jc w:val="lowKashida"/>
        <w:rPr>
          <w:rFonts w:cs="Simplified Arabic"/>
          <w:sz w:val="30"/>
          <w:szCs w:val="30"/>
          <w:rtl/>
          <w:lang w:bidi="ar-IQ"/>
        </w:rPr>
      </w:pPr>
    </w:p>
    <w:p w:rsidR="00040458" w:rsidRDefault="00040458" w:rsidP="00040458">
      <w:pPr>
        <w:spacing w:before="240" w:after="0"/>
        <w:jc w:val="lowKashida"/>
        <w:rPr>
          <w:rFonts w:cs="Simplified Arabic"/>
          <w:sz w:val="30"/>
          <w:szCs w:val="30"/>
          <w:rtl/>
          <w:lang w:bidi="ar-IQ"/>
        </w:rPr>
      </w:pPr>
    </w:p>
    <w:p w:rsidR="0037532D" w:rsidRDefault="00B465B3" w:rsidP="00040458">
      <w:pPr>
        <w:spacing w:before="240" w:after="0"/>
        <w:jc w:val="lowKashida"/>
        <w:rPr>
          <w:rFonts w:cs="Simplified Arabic"/>
          <w:sz w:val="30"/>
          <w:szCs w:val="30"/>
          <w:lang w:bidi="ar-IQ"/>
        </w:rPr>
      </w:pPr>
      <w:r>
        <w:rPr>
          <w:rFonts w:cs="Simplified Arabic" w:hint="cs"/>
          <w:sz w:val="30"/>
          <w:szCs w:val="30"/>
          <w:rtl/>
          <w:lang w:bidi="ar-IQ"/>
        </w:rPr>
        <w:t xml:space="preserve"> </w:t>
      </w:r>
      <w:r w:rsidR="00E94E94" w:rsidRPr="0069358C">
        <w:rPr>
          <w:rFonts w:cs="Simplified Arabic" w:hint="cs"/>
          <w:b/>
          <w:bCs/>
          <w:sz w:val="30"/>
          <w:szCs w:val="30"/>
          <w:rtl/>
          <w:lang w:bidi="ar-IQ"/>
        </w:rPr>
        <w:t xml:space="preserve"> </w:t>
      </w:r>
    </w:p>
    <w:p w:rsidR="0037532D" w:rsidRPr="0037532D" w:rsidRDefault="0037532D" w:rsidP="0037532D">
      <w:pPr>
        <w:rPr>
          <w:rFonts w:cs="Simplified Arabic"/>
          <w:sz w:val="30"/>
          <w:szCs w:val="30"/>
          <w:lang w:bidi="ar-IQ"/>
        </w:rPr>
      </w:pPr>
    </w:p>
    <w:p w:rsidR="0037532D" w:rsidRPr="0037532D" w:rsidRDefault="0037532D" w:rsidP="0037532D">
      <w:pPr>
        <w:rPr>
          <w:rFonts w:cs="Simplified Arabic"/>
          <w:sz w:val="30"/>
          <w:szCs w:val="30"/>
          <w:lang w:bidi="ar-IQ"/>
        </w:rPr>
      </w:pPr>
    </w:p>
    <w:p w:rsidR="0037532D" w:rsidRDefault="000F1454" w:rsidP="0037532D">
      <w:pPr>
        <w:spacing w:line="240" w:lineRule="auto"/>
        <w:rPr>
          <w:rFonts w:cs="Simplified Arabic"/>
          <w:sz w:val="30"/>
          <w:szCs w:val="30"/>
          <w:lang w:bidi="ar-IQ"/>
        </w:rPr>
      </w:pPr>
      <w:r>
        <w:rPr>
          <w:rFonts w:cs="Simplified Arabic"/>
          <w:noProof/>
          <w:sz w:val="30"/>
          <w:szCs w:val="30"/>
        </w:rPr>
        <mc:AlternateContent>
          <mc:Choice Requires="wps">
            <w:drawing>
              <wp:anchor distT="0" distB="0" distL="114300" distR="114300" simplePos="0" relativeHeight="251672576" behindDoc="0" locked="0" layoutInCell="1" allowOverlap="1">
                <wp:simplePos x="0" y="0"/>
                <wp:positionH relativeFrom="column">
                  <wp:posOffset>2304415</wp:posOffset>
                </wp:positionH>
                <wp:positionV relativeFrom="paragraph">
                  <wp:posOffset>308610</wp:posOffset>
                </wp:positionV>
                <wp:extent cx="3182620" cy="5715"/>
                <wp:effectExtent l="13970" t="9525" r="13335" b="1333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2620" cy="5715"/>
                        </a:xfrm>
                        <a:prstGeom prst="straightConnector1">
                          <a:avLst/>
                        </a:prstGeom>
                        <a:noFill/>
                        <a:ln w="12700">
                          <a:solidFill>
                            <a:schemeClr val="tx1">
                              <a:lumMod val="95000"/>
                              <a:lumOff val="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left:0;text-align:left;margin-left:181.45pt;margin-top:24.3pt;width:250.6pt;height:.4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l0BzAIAAAgGAAAOAAAAZHJzL2Uyb0RvYy54bWysVE2P2yAQvVfqf0C+e20nTuxEm6yyjtMe&#10;+rHSbtUza3CMigEBiRNV/e8dcOI0uz1U1V4QDMzjzcybub07tBztqTZMikWQ3MQBoqKShIntIvj2&#10;tAnzABmLBcFcCroIjtQEd8v37247Nacj2UhOqEYAIsy8U4ugsVbNo8hUDW2xuZGKCrispW6xhaPe&#10;RkTjDtBbHo3ieBp1UhOlZUWNAeu6vwyWHr+uaWW/1rWhFvFFANysX7Vfn90aLW/xfKuxalh1ooH/&#10;g0WLmYBPB6g1thjtNHsF1bJKSyNre1PJNpJ1zSrqY4BokvhFNI8NVtTHAskxakiTeTvY6sv+QSNG&#10;oHYBEriFEq12VvqfUZK5/HTKzOFZIR60i7A6iEf1SVY/DBKyaLDYUv/66ajAOXEe0ZWLOxgFvzx3&#10;nyWBNxg+8Mk61LpFNWfqo3N04JAQdPDVOQ7VoQeLKjCOk3w0HUERK7ibZMnEf4XnDsX5Km3sBypb&#10;5DaLwFiN2baxhRQCZCB1/wPefzLWcbw4OGchN4xzrwYuUAd8Rlkce05GckbcrXvnhUkLrtEeg6Ts&#10;oUfluxZi622zSQyePdSuBfn15rMVPh5API0rfC13gnjfhmJSnvYWM97vwZsLR4R6cfexwOlgYevt&#10;kC0vvJ+zeFbmZZ6G6Whahmm8XoerTZGG002STdbjdVGsk18uwiSdN4wQKlyQ5yZI0n8T2akde/kO&#10;bTCkM7pG9wED2Wumq80kztJxHmbZZBym4zIO7/NNEa6KZDrNyvvivnzBtPTRm7chO6TSsZI7S/Vj&#10;QzpEmJPRKB/PYIYRBkNjnMfTeJYFCPMtTLvK6gBpab8z2/gWcJJ1GEN9+8pz+1okTg1/EcnJhLlq&#10;8EU23vpKNwPTPqlnPbjTUNFTni5pB5SzVnyXusbsW/xZkuODdp3hGhbGjXc6jUY3z/48+1eXAb78&#10;DQAA//8DAFBLAwQUAAYACAAAACEA/tSue94AAAAJAQAADwAAAGRycy9kb3ducmV2LnhtbEyPwU7D&#10;MAyG70i8Q2QkbizdGKUrTacJCYkbYiC03bwmpNUSp2rSrbw95sSOtj/9/v5qPXknTmaIXSAF81kG&#10;wlATdEdWwefHy10BIiYkjS6QUfBjIqzr66sKSx3O9G5O22QFh1AsUUGbUl9KGZvWeIyz0Bvi23cY&#10;PCYeByv1gGcO904usiyXHjviDy325rk1zXE7egVfb+Ordm0Rbbf34/ERN9TsrFK3N9PmCUQyU/qH&#10;4U+f1aFmp0MYSUfhFNznixWjCpZFDoKBIl/OQRx4sXoAWVfyskH9CwAA//8DAFBLAQItABQABgAI&#10;AAAAIQC2gziS/gAAAOEBAAATAAAAAAAAAAAAAAAAAAAAAABbQ29udGVudF9UeXBlc10ueG1sUEsB&#10;Ai0AFAAGAAgAAAAhADj9If/WAAAAlAEAAAsAAAAAAAAAAAAAAAAALwEAAF9yZWxzLy5yZWxzUEsB&#10;Ai0AFAAGAAgAAAAhACzuXQHMAgAACAYAAA4AAAAAAAAAAAAAAAAALgIAAGRycy9lMm9Eb2MueG1s&#10;UEsBAi0AFAAGAAgAAAAhAP7UrnveAAAACQEAAA8AAAAAAAAAAAAAAAAAJgUAAGRycy9kb3ducmV2&#10;LnhtbFBLBQYAAAAABAAEAPMAAAAxBgAAAAA=&#10;" strokecolor="#0d0d0d [3069]" strokeweight="1pt">
                <v:shadow color="#7f7f7f [1601]" opacity=".5" offset="1pt"/>
              </v:shape>
            </w:pict>
          </mc:Fallback>
        </mc:AlternateContent>
      </w:r>
    </w:p>
    <w:p w:rsidR="00E94E94" w:rsidRDefault="0037532D" w:rsidP="0037532D">
      <w:pPr>
        <w:pStyle w:val="a3"/>
        <w:numPr>
          <w:ilvl w:val="0"/>
          <w:numId w:val="33"/>
        </w:numPr>
        <w:spacing w:line="240" w:lineRule="auto"/>
        <w:rPr>
          <w:rFonts w:cs="Simplified Arabic"/>
          <w:sz w:val="30"/>
          <w:szCs w:val="30"/>
          <w:lang w:bidi="ar-IQ"/>
        </w:rPr>
      </w:pPr>
      <w:r>
        <w:rPr>
          <w:rFonts w:cs="Simplified Arabic" w:hint="cs"/>
          <w:sz w:val="24"/>
          <w:szCs w:val="24"/>
          <w:rtl/>
          <w:lang w:bidi="ar-IQ"/>
        </w:rPr>
        <w:t>حسين واد كاظم ، فاعلية ضريبة الدخل في العراق في ظل الظروف الاقتصادية و الجتماعية ، رسالة ماجستير كلية الأدارة و الاقتصاد ، جامعة البصرة ، 2001 ، ص34 .</w:t>
      </w:r>
    </w:p>
    <w:p w:rsidR="0037532D" w:rsidRDefault="00183E0A" w:rsidP="0037532D">
      <w:pPr>
        <w:spacing w:line="240" w:lineRule="auto"/>
        <w:rPr>
          <w:rFonts w:cs="Simplified Arabic"/>
          <w:b/>
          <w:bCs/>
          <w:sz w:val="30"/>
          <w:szCs w:val="30"/>
          <w:rtl/>
          <w:lang w:bidi="ar-IQ"/>
        </w:rPr>
      </w:pPr>
      <w:r>
        <w:rPr>
          <w:rFonts w:cs="Simplified Arabic" w:hint="cs"/>
          <w:b/>
          <w:bCs/>
          <w:sz w:val="30"/>
          <w:szCs w:val="30"/>
          <w:rtl/>
          <w:lang w:bidi="ar-IQ"/>
        </w:rPr>
        <w:lastRenderedPageBreak/>
        <w:t xml:space="preserve">الأستنتاجات  :  </w:t>
      </w:r>
    </w:p>
    <w:p w:rsidR="00183E0A" w:rsidRDefault="00183E0A" w:rsidP="004F6AE8">
      <w:pPr>
        <w:pStyle w:val="a3"/>
        <w:numPr>
          <w:ilvl w:val="0"/>
          <w:numId w:val="34"/>
        </w:numPr>
        <w:spacing w:line="360" w:lineRule="auto"/>
        <w:jc w:val="lowKashida"/>
        <w:rPr>
          <w:rFonts w:cs="Simplified Arabic"/>
          <w:sz w:val="30"/>
          <w:szCs w:val="30"/>
          <w:lang w:bidi="ar-IQ"/>
        </w:rPr>
      </w:pPr>
      <w:r>
        <w:rPr>
          <w:rFonts w:cs="Simplified Arabic" w:hint="cs"/>
          <w:sz w:val="30"/>
          <w:szCs w:val="30"/>
          <w:rtl/>
          <w:lang w:bidi="ar-IQ"/>
        </w:rPr>
        <w:t xml:space="preserve">دور الضرائب الفعال في تقليل حدة التقارب بين فئات المجتمع . </w:t>
      </w:r>
    </w:p>
    <w:p w:rsidR="00183E0A" w:rsidRDefault="00183E0A" w:rsidP="004F6AE8">
      <w:pPr>
        <w:pStyle w:val="a3"/>
        <w:numPr>
          <w:ilvl w:val="0"/>
          <w:numId w:val="34"/>
        </w:numPr>
        <w:spacing w:line="360" w:lineRule="auto"/>
        <w:jc w:val="lowKashida"/>
        <w:rPr>
          <w:rFonts w:cs="Simplified Arabic"/>
          <w:sz w:val="30"/>
          <w:szCs w:val="30"/>
          <w:lang w:bidi="ar-IQ"/>
        </w:rPr>
      </w:pPr>
      <w:r>
        <w:rPr>
          <w:rFonts w:cs="Simplified Arabic" w:hint="cs"/>
          <w:sz w:val="30"/>
          <w:szCs w:val="30"/>
          <w:rtl/>
          <w:lang w:bidi="ar-IQ"/>
        </w:rPr>
        <w:t xml:space="preserve">الضرائب هي احد العناصر المهمة في استقطاب الاستثمار المحلي و الجنبي . </w:t>
      </w:r>
    </w:p>
    <w:p w:rsidR="00183E0A" w:rsidRDefault="00183E0A" w:rsidP="004F6AE8">
      <w:pPr>
        <w:pStyle w:val="a3"/>
        <w:numPr>
          <w:ilvl w:val="0"/>
          <w:numId w:val="34"/>
        </w:numPr>
        <w:spacing w:line="360" w:lineRule="auto"/>
        <w:jc w:val="lowKashida"/>
        <w:rPr>
          <w:rFonts w:cs="Simplified Arabic"/>
          <w:sz w:val="30"/>
          <w:szCs w:val="30"/>
          <w:lang w:bidi="ar-IQ"/>
        </w:rPr>
      </w:pPr>
      <w:r>
        <w:rPr>
          <w:rFonts w:cs="Simplified Arabic" w:hint="cs"/>
          <w:sz w:val="30"/>
          <w:szCs w:val="30"/>
          <w:rtl/>
          <w:lang w:bidi="ar-IQ"/>
        </w:rPr>
        <w:t xml:space="preserve">ان اسهام الضرائب غير المباشر في النتائج المحلي الأجمالي كانت اعلى من الضرائب المباشرة ، لذلك كان الدور التمويلي للضرائب غير المباشرة اكبر من ذلك تالدور الذي ساهمت به الضرائب المباشرة . </w:t>
      </w:r>
    </w:p>
    <w:p w:rsidR="0025340E" w:rsidRDefault="0025340E" w:rsidP="004F6AE8">
      <w:pPr>
        <w:pStyle w:val="a3"/>
        <w:numPr>
          <w:ilvl w:val="0"/>
          <w:numId w:val="34"/>
        </w:numPr>
        <w:spacing w:line="360" w:lineRule="auto"/>
        <w:jc w:val="lowKashida"/>
        <w:rPr>
          <w:rFonts w:cs="Simplified Arabic"/>
          <w:sz w:val="30"/>
          <w:szCs w:val="30"/>
          <w:lang w:bidi="ar-IQ"/>
        </w:rPr>
      </w:pPr>
      <w:r>
        <w:rPr>
          <w:rFonts w:cs="Simplified Arabic" w:hint="cs"/>
          <w:sz w:val="30"/>
          <w:szCs w:val="30"/>
          <w:rtl/>
          <w:lang w:bidi="ar-IQ"/>
        </w:rPr>
        <w:t xml:space="preserve">ان اسهام الضرائب بصورة اجمالية في تمويل الأنفاق العام كانت متباينة فقد بلغت في العراق 10.12% حيث ان هناك تباين في مستوى الدرو الذي مارسته مجموع الضرائب في تمويل الأنفاق العام . </w:t>
      </w:r>
    </w:p>
    <w:p w:rsidR="004F6AE8" w:rsidRDefault="004F6AE8" w:rsidP="004F6AE8">
      <w:pPr>
        <w:pStyle w:val="a3"/>
        <w:numPr>
          <w:ilvl w:val="0"/>
          <w:numId w:val="34"/>
        </w:numPr>
        <w:spacing w:line="360" w:lineRule="auto"/>
        <w:jc w:val="lowKashida"/>
        <w:rPr>
          <w:rFonts w:cs="Simplified Arabic"/>
          <w:sz w:val="30"/>
          <w:szCs w:val="30"/>
          <w:lang w:bidi="ar-IQ"/>
        </w:rPr>
      </w:pPr>
      <w:r>
        <w:rPr>
          <w:rFonts w:cs="Simplified Arabic" w:hint="cs"/>
          <w:sz w:val="30"/>
          <w:szCs w:val="30"/>
          <w:rtl/>
          <w:lang w:bidi="ar-IQ"/>
        </w:rPr>
        <w:t xml:space="preserve">ضعف فعالية النظام الضريبي في العراق في تكوين و تعبئة الفائض الاقتصادي خلال المدة (1985-2005) حيث بلغ الأهمية النسبية لأجمالي الضرائب الى اجمالي الفائض الاقتصادي6.15% خلال مدة الدراسة ، اي (1.35%) للضرائب المباشرة و (4.8%) للضرائب غير المباشرة . </w:t>
      </w:r>
    </w:p>
    <w:p w:rsidR="004F6AE8" w:rsidRDefault="004F6AE8" w:rsidP="004F6AE8">
      <w:pPr>
        <w:pStyle w:val="a3"/>
        <w:numPr>
          <w:ilvl w:val="0"/>
          <w:numId w:val="34"/>
        </w:numPr>
        <w:spacing w:line="360" w:lineRule="auto"/>
        <w:jc w:val="lowKashida"/>
        <w:rPr>
          <w:rFonts w:cs="Simplified Arabic"/>
          <w:sz w:val="30"/>
          <w:szCs w:val="30"/>
          <w:lang w:bidi="ar-IQ"/>
        </w:rPr>
      </w:pPr>
      <w:r>
        <w:rPr>
          <w:rFonts w:cs="Simplified Arabic" w:hint="cs"/>
          <w:sz w:val="30"/>
          <w:szCs w:val="30"/>
          <w:rtl/>
          <w:lang w:bidi="ar-IQ"/>
        </w:rPr>
        <w:t>ضعف فعالية النظام الضريبي في تحقيق الأستقرار الأقتصادي في العراق خلال الفترة الدراسية (</w:t>
      </w:r>
      <w:r w:rsidR="00183E0A">
        <w:rPr>
          <w:rFonts w:cs="Simplified Arabic" w:hint="cs"/>
          <w:sz w:val="30"/>
          <w:szCs w:val="30"/>
          <w:rtl/>
          <w:lang w:bidi="ar-IQ"/>
        </w:rPr>
        <w:t xml:space="preserve"> </w:t>
      </w:r>
      <w:r>
        <w:rPr>
          <w:rFonts w:cs="Simplified Arabic" w:hint="cs"/>
          <w:sz w:val="30"/>
          <w:szCs w:val="30"/>
          <w:rtl/>
          <w:lang w:bidi="ar-IQ"/>
        </w:rPr>
        <w:t xml:space="preserve">1985-2005) حيث بلغت نسبة نمو الضرائب بحدود (67.2)% و بلغ متوسط التضخم و تحقيق حالة الأستقرار الأقتصادي . </w:t>
      </w:r>
    </w:p>
    <w:p w:rsidR="00183E0A" w:rsidRDefault="004F6AE8" w:rsidP="004F6AE8">
      <w:pPr>
        <w:pStyle w:val="a3"/>
        <w:numPr>
          <w:ilvl w:val="0"/>
          <w:numId w:val="34"/>
        </w:numPr>
        <w:spacing w:line="360" w:lineRule="auto"/>
        <w:jc w:val="lowKashida"/>
        <w:rPr>
          <w:rFonts w:cs="Simplified Arabic"/>
          <w:sz w:val="30"/>
          <w:szCs w:val="30"/>
          <w:lang w:bidi="ar-IQ"/>
        </w:rPr>
      </w:pPr>
      <w:r>
        <w:rPr>
          <w:rFonts w:cs="Simplified Arabic" w:hint="cs"/>
          <w:sz w:val="30"/>
          <w:szCs w:val="30"/>
          <w:rtl/>
          <w:lang w:bidi="ar-IQ"/>
        </w:rPr>
        <w:t xml:space="preserve">اهمية الضرائب في تمويل خزينة الدولة لمواجهة النفقات العامة . </w:t>
      </w:r>
      <w:r w:rsidR="00183E0A">
        <w:rPr>
          <w:rFonts w:cs="Simplified Arabic" w:hint="cs"/>
          <w:sz w:val="30"/>
          <w:szCs w:val="30"/>
          <w:rtl/>
          <w:lang w:bidi="ar-IQ"/>
        </w:rPr>
        <w:t xml:space="preserve"> </w:t>
      </w:r>
    </w:p>
    <w:p w:rsidR="004F6AE8" w:rsidRDefault="004F6AE8" w:rsidP="004F6AE8">
      <w:pPr>
        <w:spacing w:line="360" w:lineRule="auto"/>
        <w:jc w:val="lowKashida"/>
        <w:rPr>
          <w:rFonts w:cs="Simplified Arabic"/>
          <w:sz w:val="30"/>
          <w:szCs w:val="30"/>
          <w:rtl/>
          <w:lang w:bidi="ar-IQ"/>
        </w:rPr>
      </w:pPr>
    </w:p>
    <w:p w:rsidR="004F6AE8" w:rsidRDefault="00E81FB3" w:rsidP="004F6AE8">
      <w:pPr>
        <w:jc w:val="lowKashida"/>
        <w:rPr>
          <w:rFonts w:cs="Simplified Arabic"/>
          <w:b/>
          <w:bCs/>
          <w:sz w:val="30"/>
          <w:szCs w:val="30"/>
          <w:rtl/>
          <w:lang w:bidi="ar-IQ"/>
        </w:rPr>
      </w:pPr>
      <w:r>
        <w:rPr>
          <w:rFonts w:cs="Simplified Arabic" w:hint="cs"/>
          <w:b/>
          <w:bCs/>
          <w:sz w:val="30"/>
          <w:szCs w:val="30"/>
          <w:rtl/>
          <w:lang w:bidi="ar-IQ"/>
        </w:rPr>
        <w:lastRenderedPageBreak/>
        <w:t xml:space="preserve">التوصيات </w:t>
      </w:r>
    </w:p>
    <w:p w:rsidR="00E81FB3" w:rsidRDefault="00E81FB3" w:rsidP="005C64C7">
      <w:pPr>
        <w:pStyle w:val="a3"/>
        <w:numPr>
          <w:ilvl w:val="0"/>
          <w:numId w:val="35"/>
        </w:numPr>
        <w:spacing w:after="0" w:line="240" w:lineRule="auto"/>
        <w:ind w:left="423"/>
        <w:jc w:val="lowKashida"/>
        <w:rPr>
          <w:rFonts w:cs="Simplified Arabic"/>
          <w:sz w:val="30"/>
          <w:szCs w:val="30"/>
          <w:lang w:bidi="ar-IQ"/>
        </w:rPr>
      </w:pPr>
      <w:r>
        <w:rPr>
          <w:rFonts w:cs="Simplified Arabic" w:hint="cs"/>
          <w:sz w:val="30"/>
          <w:szCs w:val="30"/>
          <w:rtl/>
          <w:lang w:bidi="ar-IQ"/>
        </w:rPr>
        <w:t xml:space="preserve">نظرا لأنخفاض الجهد الضريبي و خصوصا في العراق خلال مدة الدراسة و وجود طاقات ضريبية كبيرة على السياسة الضريبية ان تتجه نحو مسارات جديدة لتوسيع نطاق الدخول المشمولة بالضريبة و رفع نسبتها بتفعيل دورها في تحقيق الأهداف المالية </w:t>
      </w:r>
      <w:r w:rsidR="005C64C7">
        <w:rPr>
          <w:rFonts w:cs="Simplified Arabic" w:hint="cs"/>
          <w:sz w:val="30"/>
          <w:szCs w:val="30"/>
          <w:rtl/>
          <w:lang w:bidi="ar-IQ"/>
        </w:rPr>
        <w:t xml:space="preserve">           </w:t>
      </w:r>
      <w:r>
        <w:rPr>
          <w:rFonts w:cs="Simplified Arabic" w:hint="cs"/>
          <w:sz w:val="30"/>
          <w:szCs w:val="30"/>
          <w:rtl/>
          <w:lang w:bidi="ar-IQ"/>
        </w:rPr>
        <w:t xml:space="preserve">و الاقتصادية و الاجتماعية و بالتالي تقليل تبعية الموازنة العامة للدولة للقطاع النفطي بشكل يجعل الاقتصاد اكثر استقرار و اقل تأثير بالصدمات الخارجية . </w:t>
      </w:r>
    </w:p>
    <w:p w:rsidR="00E81FB3" w:rsidRDefault="00E81FB3" w:rsidP="005C64C7">
      <w:pPr>
        <w:pStyle w:val="a3"/>
        <w:numPr>
          <w:ilvl w:val="0"/>
          <w:numId w:val="35"/>
        </w:numPr>
        <w:spacing w:after="0" w:line="240" w:lineRule="auto"/>
        <w:ind w:left="423"/>
        <w:jc w:val="lowKashida"/>
        <w:rPr>
          <w:rFonts w:cs="Simplified Arabic"/>
          <w:sz w:val="30"/>
          <w:szCs w:val="30"/>
          <w:lang w:bidi="ar-IQ"/>
        </w:rPr>
      </w:pPr>
      <w:r>
        <w:rPr>
          <w:rFonts w:cs="Simplified Arabic" w:hint="cs"/>
          <w:sz w:val="30"/>
          <w:szCs w:val="30"/>
          <w:rtl/>
          <w:lang w:bidi="ar-IQ"/>
        </w:rPr>
        <w:t>لكي يتمكن النظام الضريبي م تحقيق الاستقرار الاجتماعي و الحد من التفاوت في توزيع الدخل فانه يجب تحقيق التنسيق و التفاعل بين مختلف انواع</w:t>
      </w:r>
      <w:r w:rsidR="005C64C7">
        <w:rPr>
          <w:rFonts w:cs="Simplified Arabic" w:hint="cs"/>
          <w:sz w:val="30"/>
          <w:szCs w:val="30"/>
          <w:rtl/>
          <w:lang w:bidi="ar-IQ"/>
        </w:rPr>
        <w:t xml:space="preserve"> </w:t>
      </w:r>
      <w:r>
        <w:rPr>
          <w:rFonts w:cs="Simplified Arabic" w:hint="cs"/>
          <w:sz w:val="30"/>
          <w:szCs w:val="30"/>
          <w:rtl/>
          <w:lang w:bidi="ar-IQ"/>
        </w:rPr>
        <w:t>الضرائب و ضرورة تحقيق التوافق</w:t>
      </w:r>
      <w:r w:rsidR="0051558E">
        <w:rPr>
          <w:rFonts w:cs="Simplified Arabic" w:hint="cs"/>
          <w:sz w:val="30"/>
          <w:szCs w:val="30"/>
          <w:rtl/>
          <w:lang w:bidi="ar-IQ"/>
        </w:rPr>
        <w:t xml:space="preserve"> و الانسجام بين السياستين للضريبة والإنفاقية والذي من شانه ان يؤدي الى تفعيل دور الضرائب في الوصول الى توزيع افضل للدخل و الثروة  .</w:t>
      </w:r>
    </w:p>
    <w:p w:rsidR="0051558E" w:rsidRDefault="0051558E" w:rsidP="005C64C7">
      <w:pPr>
        <w:pStyle w:val="a3"/>
        <w:numPr>
          <w:ilvl w:val="0"/>
          <w:numId w:val="35"/>
        </w:numPr>
        <w:spacing w:after="0" w:line="240" w:lineRule="auto"/>
        <w:ind w:left="423"/>
        <w:jc w:val="lowKashida"/>
        <w:rPr>
          <w:rFonts w:cs="Simplified Arabic"/>
          <w:sz w:val="30"/>
          <w:szCs w:val="30"/>
          <w:lang w:bidi="ar-IQ"/>
        </w:rPr>
      </w:pPr>
      <w:r>
        <w:rPr>
          <w:rFonts w:cs="Simplified Arabic" w:hint="cs"/>
          <w:sz w:val="30"/>
          <w:szCs w:val="30"/>
          <w:rtl/>
          <w:lang w:bidi="ar-IQ"/>
        </w:rPr>
        <w:t>العمل على فرض ضريبة القيمة المضافة (</w:t>
      </w:r>
      <w:r>
        <w:rPr>
          <w:rFonts w:cs="Simplified Arabic"/>
          <w:sz w:val="30"/>
          <w:szCs w:val="30"/>
          <w:lang w:bidi="ar-IQ"/>
        </w:rPr>
        <w:t>Valua Added Tax</w:t>
      </w:r>
      <w:r>
        <w:rPr>
          <w:rFonts w:cs="Simplified Arabic" w:hint="cs"/>
          <w:sz w:val="30"/>
          <w:szCs w:val="30"/>
          <w:rtl/>
          <w:lang w:bidi="ar-IQ"/>
        </w:rPr>
        <w:t xml:space="preserve">) في نطاق الضرائب غير المباشر على ان تبدأ هذه الضرائب بأسعار معتدلة و التمييز في المعاملة الضريبية بين السلع و فقا للأهداف  الاقتصادية و الاجتماعية التي يسعى النظام الضريبي </w:t>
      </w:r>
      <w:r w:rsidR="0050126D">
        <w:rPr>
          <w:rFonts w:cs="Simplified Arabic" w:hint="cs"/>
          <w:sz w:val="30"/>
          <w:szCs w:val="30"/>
          <w:rtl/>
          <w:lang w:bidi="ar-IQ"/>
        </w:rPr>
        <w:t>الى تحقيقها م خلال فرضها على السلع الكمالية مع اعفاء السلع الضرورية حيث تمارس هذه الضريبة في ضبط الاستهلاك و تشجيع الادخار و توجيه نحو الاستثمار .</w:t>
      </w:r>
    </w:p>
    <w:p w:rsidR="0050126D" w:rsidRDefault="0050126D" w:rsidP="005C64C7">
      <w:pPr>
        <w:pStyle w:val="a3"/>
        <w:numPr>
          <w:ilvl w:val="0"/>
          <w:numId w:val="35"/>
        </w:numPr>
        <w:spacing w:after="0" w:line="240" w:lineRule="auto"/>
        <w:ind w:left="423"/>
        <w:jc w:val="lowKashida"/>
        <w:rPr>
          <w:rFonts w:cs="Simplified Arabic"/>
          <w:sz w:val="30"/>
          <w:szCs w:val="30"/>
          <w:lang w:bidi="ar-IQ"/>
        </w:rPr>
      </w:pPr>
      <w:r>
        <w:rPr>
          <w:rFonts w:cs="Simplified Arabic" w:hint="cs"/>
          <w:sz w:val="30"/>
          <w:szCs w:val="30"/>
          <w:rtl/>
          <w:lang w:bidi="ar-IQ"/>
        </w:rPr>
        <w:t xml:space="preserve">وجوب رفع كفاءة الجهاز الضريبي وتوسيع القاعدة الضريبية لتنويع الأيرادات العامة . </w:t>
      </w:r>
    </w:p>
    <w:p w:rsidR="0050126D" w:rsidRDefault="0050126D" w:rsidP="005C64C7">
      <w:pPr>
        <w:pStyle w:val="a3"/>
        <w:numPr>
          <w:ilvl w:val="0"/>
          <w:numId w:val="35"/>
        </w:numPr>
        <w:spacing w:after="0" w:line="240" w:lineRule="auto"/>
        <w:ind w:left="423"/>
        <w:jc w:val="lowKashida"/>
        <w:rPr>
          <w:rFonts w:cs="Simplified Arabic"/>
          <w:sz w:val="30"/>
          <w:szCs w:val="30"/>
          <w:lang w:bidi="ar-IQ"/>
        </w:rPr>
      </w:pPr>
      <w:r>
        <w:rPr>
          <w:rFonts w:cs="Simplified Arabic" w:hint="cs"/>
          <w:sz w:val="30"/>
          <w:szCs w:val="30"/>
          <w:rtl/>
          <w:lang w:bidi="ar-IQ"/>
        </w:rPr>
        <w:t xml:space="preserve">جعل الأيرادات الضريبية بشقيه المباشر </w:t>
      </w:r>
      <w:r w:rsidR="009119D7">
        <w:rPr>
          <w:rFonts w:cs="Simplified Arabic" w:hint="cs"/>
          <w:sz w:val="30"/>
          <w:szCs w:val="30"/>
          <w:rtl/>
          <w:lang w:bidi="ar-IQ"/>
        </w:rPr>
        <w:t>و</w:t>
      </w:r>
      <w:r>
        <w:rPr>
          <w:rFonts w:cs="Simplified Arabic" w:hint="cs"/>
          <w:sz w:val="30"/>
          <w:szCs w:val="30"/>
          <w:rtl/>
          <w:lang w:bidi="ar-IQ"/>
        </w:rPr>
        <w:t xml:space="preserve"> غير المباشر دوراً محورياً في الموازنة العامة . </w:t>
      </w:r>
    </w:p>
    <w:p w:rsidR="0050126D" w:rsidRDefault="0050126D" w:rsidP="005C64C7">
      <w:pPr>
        <w:pStyle w:val="a3"/>
        <w:numPr>
          <w:ilvl w:val="0"/>
          <w:numId w:val="35"/>
        </w:numPr>
        <w:spacing w:after="0" w:line="240" w:lineRule="auto"/>
        <w:ind w:left="423"/>
        <w:jc w:val="lowKashida"/>
        <w:rPr>
          <w:rFonts w:cs="Simplified Arabic"/>
          <w:sz w:val="30"/>
          <w:szCs w:val="30"/>
          <w:lang w:bidi="ar-IQ"/>
        </w:rPr>
      </w:pPr>
      <w:r w:rsidRPr="009119D7">
        <w:rPr>
          <w:rFonts w:cs="Simplified Arabic" w:hint="cs"/>
          <w:sz w:val="30"/>
          <w:szCs w:val="30"/>
          <w:rtl/>
          <w:lang w:bidi="ar-IQ"/>
        </w:rPr>
        <w:t>التحقيق من اعباء التي تتحملها الموازنة العامة نتيجة</w:t>
      </w:r>
      <w:r w:rsidR="009119D7">
        <w:rPr>
          <w:rFonts w:cs="Simplified Arabic" w:hint="cs"/>
          <w:sz w:val="30"/>
          <w:szCs w:val="30"/>
          <w:rtl/>
          <w:lang w:bidi="ar-IQ"/>
        </w:rPr>
        <w:t xml:space="preserve"> </w:t>
      </w:r>
      <w:r w:rsidRPr="009119D7">
        <w:rPr>
          <w:rFonts w:cs="Simplified Arabic" w:hint="cs"/>
          <w:sz w:val="30"/>
          <w:szCs w:val="30"/>
          <w:rtl/>
          <w:lang w:bidi="ar-IQ"/>
        </w:rPr>
        <w:t>دعمها للمنشأة الأقتصادية الخاسرة و تكريس مو</w:t>
      </w:r>
      <w:r w:rsidR="009119D7">
        <w:rPr>
          <w:rFonts w:cs="Simplified Arabic" w:hint="cs"/>
          <w:sz w:val="30"/>
          <w:szCs w:val="30"/>
          <w:rtl/>
          <w:lang w:bidi="ar-IQ"/>
        </w:rPr>
        <w:t xml:space="preserve">اردها لدعم قطاعات التعليم و البحث العلمي و الصحة و الاهتمام بالبيئة الاساسية و المنشأة الأقتصادية </w:t>
      </w:r>
      <w:r w:rsidR="005C64C7">
        <w:rPr>
          <w:rFonts w:cs="Simplified Arabic" w:hint="cs"/>
          <w:sz w:val="30"/>
          <w:szCs w:val="30"/>
          <w:rtl/>
          <w:lang w:bidi="ar-IQ"/>
        </w:rPr>
        <w:t>ذ</w:t>
      </w:r>
      <w:r w:rsidR="009119D7">
        <w:rPr>
          <w:rFonts w:cs="Simplified Arabic" w:hint="cs"/>
          <w:sz w:val="30"/>
          <w:szCs w:val="30"/>
          <w:rtl/>
          <w:lang w:bidi="ar-IQ"/>
        </w:rPr>
        <w:t>ات ال</w:t>
      </w:r>
      <w:r w:rsidR="005C64C7">
        <w:rPr>
          <w:rFonts w:cs="Simplified Arabic" w:hint="cs"/>
          <w:sz w:val="30"/>
          <w:szCs w:val="30"/>
          <w:rtl/>
          <w:lang w:bidi="ar-IQ"/>
        </w:rPr>
        <w:t>ا</w:t>
      </w:r>
      <w:r w:rsidR="009119D7">
        <w:rPr>
          <w:rFonts w:cs="Simplified Arabic" w:hint="cs"/>
          <w:sz w:val="30"/>
          <w:szCs w:val="30"/>
          <w:rtl/>
          <w:lang w:bidi="ar-IQ"/>
        </w:rPr>
        <w:t>ه</w:t>
      </w:r>
      <w:r w:rsidR="005C64C7">
        <w:rPr>
          <w:rFonts w:cs="Simplified Arabic" w:hint="cs"/>
          <w:sz w:val="30"/>
          <w:szCs w:val="30"/>
          <w:rtl/>
          <w:lang w:bidi="ar-IQ"/>
        </w:rPr>
        <w:t>م</w:t>
      </w:r>
      <w:r w:rsidR="009119D7">
        <w:rPr>
          <w:rFonts w:cs="Simplified Arabic" w:hint="cs"/>
          <w:sz w:val="30"/>
          <w:szCs w:val="30"/>
          <w:rtl/>
          <w:lang w:bidi="ar-IQ"/>
        </w:rPr>
        <w:t>ي</w:t>
      </w:r>
      <w:r w:rsidR="005C64C7">
        <w:rPr>
          <w:rFonts w:cs="Simplified Arabic" w:hint="cs"/>
          <w:sz w:val="30"/>
          <w:szCs w:val="30"/>
          <w:rtl/>
          <w:lang w:bidi="ar-IQ"/>
        </w:rPr>
        <w:t>ة</w:t>
      </w:r>
      <w:r w:rsidR="009119D7">
        <w:rPr>
          <w:rFonts w:cs="Simplified Arabic" w:hint="cs"/>
          <w:sz w:val="30"/>
          <w:szCs w:val="30"/>
          <w:rtl/>
          <w:lang w:bidi="ar-IQ"/>
        </w:rPr>
        <w:t xml:space="preserve"> الأستراتيحية </w:t>
      </w:r>
      <w:r w:rsidR="005C64C7">
        <w:rPr>
          <w:rFonts w:cs="Simplified Arabic" w:hint="cs"/>
          <w:sz w:val="30"/>
          <w:szCs w:val="30"/>
          <w:rtl/>
          <w:lang w:bidi="ar-IQ"/>
        </w:rPr>
        <w:t>.</w:t>
      </w:r>
    </w:p>
    <w:p w:rsidR="005C64C7" w:rsidRDefault="005C64C7" w:rsidP="005C64C7">
      <w:pPr>
        <w:pStyle w:val="a3"/>
        <w:numPr>
          <w:ilvl w:val="0"/>
          <w:numId w:val="35"/>
        </w:numPr>
        <w:spacing w:after="0" w:line="240" w:lineRule="auto"/>
        <w:ind w:left="423"/>
        <w:jc w:val="lowKashida"/>
        <w:rPr>
          <w:rFonts w:cs="Simplified Arabic"/>
          <w:sz w:val="30"/>
          <w:szCs w:val="30"/>
          <w:lang w:bidi="ar-IQ"/>
        </w:rPr>
      </w:pPr>
      <w:r>
        <w:rPr>
          <w:rFonts w:cs="Simplified Arabic" w:hint="cs"/>
          <w:sz w:val="30"/>
          <w:szCs w:val="30"/>
          <w:rtl/>
          <w:lang w:bidi="ar-IQ"/>
        </w:rPr>
        <w:t xml:space="preserve">دعوة البلدان العربية الى ضرورة الأفصاح عن البيانات الخاصة بالهياكل الضريبية ليتسنى لباحثين في هذا الحقل اجراء دراسات تطبيقية اكثر وصفية ، الأمر الذي يحتم اجراء المزيد م الدراسة ذات العمق و الثر الذي يتناسب ودور الضرائب في تمويل الأنفاق  .  </w:t>
      </w:r>
    </w:p>
    <w:p w:rsidR="005C64C7" w:rsidRDefault="005C64C7" w:rsidP="005C64C7">
      <w:pPr>
        <w:spacing w:after="0" w:line="240" w:lineRule="auto"/>
        <w:jc w:val="lowKashida"/>
        <w:rPr>
          <w:rFonts w:cs="Simplified Arabic"/>
          <w:sz w:val="30"/>
          <w:szCs w:val="30"/>
          <w:rtl/>
          <w:lang w:bidi="ar-IQ"/>
        </w:rPr>
      </w:pPr>
    </w:p>
    <w:p w:rsidR="005C64C7" w:rsidRDefault="005C64C7" w:rsidP="005C64C7">
      <w:pPr>
        <w:spacing w:after="0" w:line="240" w:lineRule="auto"/>
        <w:jc w:val="lowKashida"/>
        <w:rPr>
          <w:rFonts w:cs="Simplified Arabic"/>
          <w:sz w:val="30"/>
          <w:szCs w:val="30"/>
          <w:rtl/>
          <w:lang w:bidi="ar-IQ"/>
        </w:rPr>
      </w:pPr>
    </w:p>
    <w:p w:rsidR="005C64C7" w:rsidRDefault="00FA0B5B" w:rsidP="005C64C7">
      <w:pPr>
        <w:spacing w:after="0" w:line="240" w:lineRule="auto"/>
        <w:jc w:val="lowKashida"/>
        <w:rPr>
          <w:rFonts w:cs="Simplified Arabic"/>
          <w:b/>
          <w:bCs/>
          <w:sz w:val="30"/>
          <w:szCs w:val="30"/>
          <w:rtl/>
          <w:lang w:bidi="ar-IQ"/>
        </w:rPr>
      </w:pPr>
      <w:r>
        <w:rPr>
          <w:rFonts w:cs="Simplified Arabic" w:hint="cs"/>
          <w:b/>
          <w:bCs/>
          <w:sz w:val="30"/>
          <w:szCs w:val="30"/>
          <w:rtl/>
          <w:lang w:bidi="ar-IQ"/>
        </w:rPr>
        <w:t xml:space="preserve">المصادر و المراجع : </w:t>
      </w:r>
    </w:p>
    <w:p w:rsidR="00CF377A" w:rsidRDefault="00CF377A" w:rsidP="005C64C7">
      <w:pPr>
        <w:spacing w:after="0" w:line="240" w:lineRule="auto"/>
        <w:jc w:val="lowKashida"/>
        <w:rPr>
          <w:rFonts w:cs="Simplified Arabic"/>
          <w:b/>
          <w:bCs/>
          <w:sz w:val="30"/>
          <w:szCs w:val="30"/>
          <w:rtl/>
          <w:lang w:bidi="ar-IQ"/>
        </w:rPr>
      </w:pPr>
    </w:p>
    <w:p w:rsidR="00FA0B5B" w:rsidRDefault="00D0014D" w:rsidP="00D0014D">
      <w:pPr>
        <w:pStyle w:val="a3"/>
        <w:numPr>
          <w:ilvl w:val="0"/>
          <w:numId w:val="36"/>
        </w:numPr>
        <w:spacing w:after="0" w:line="240" w:lineRule="auto"/>
        <w:jc w:val="lowKashida"/>
        <w:rPr>
          <w:rFonts w:cs="Simplified Arabic"/>
          <w:sz w:val="30"/>
          <w:szCs w:val="30"/>
          <w:lang w:bidi="ar-IQ"/>
        </w:rPr>
      </w:pPr>
      <w:r>
        <w:rPr>
          <w:rFonts w:cs="Simplified Arabic" w:hint="cs"/>
          <w:sz w:val="30"/>
          <w:szCs w:val="30"/>
          <w:rtl/>
          <w:lang w:bidi="ar-IQ"/>
        </w:rPr>
        <w:lastRenderedPageBreak/>
        <w:t xml:space="preserve">احمد علي البشاري ، المالية العامة مع التطبيق على الجمهورية اليمنية ، دار الفكر المعاصر ، 1999 ، ص126 . </w:t>
      </w:r>
    </w:p>
    <w:p w:rsidR="00D0014D" w:rsidRDefault="00D0014D" w:rsidP="00D0014D">
      <w:pPr>
        <w:pStyle w:val="a3"/>
        <w:numPr>
          <w:ilvl w:val="0"/>
          <w:numId w:val="36"/>
        </w:numPr>
        <w:spacing w:after="0" w:line="240" w:lineRule="auto"/>
        <w:jc w:val="lowKashida"/>
        <w:rPr>
          <w:rFonts w:cs="Simplified Arabic"/>
          <w:sz w:val="30"/>
          <w:szCs w:val="30"/>
          <w:lang w:bidi="ar-IQ"/>
        </w:rPr>
      </w:pPr>
      <w:r>
        <w:rPr>
          <w:rFonts w:cs="Simplified Arabic" w:hint="cs"/>
          <w:sz w:val="30"/>
          <w:szCs w:val="30"/>
          <w:rtl/>
          <w:lang w:bidi="ar-IQ"/>
        </w:rPr>
        <w:t>أ . اكرم عبد العزيز عبد الوهاب ، دور السياسة المالية في معالجة المديونية ، رسالة ماجستير غير منشورة مقدمة الى كلية الإدارة و الأقتصاد في جامعهة بغداد : جامعة 1996 ، ص 16، ص17.</w:t>
      </w:r>
    </w:p>
    <w:p w:rsidR="00AA4A1D" w:rsidRDefault="00AA4A1D" w:rsidP="00D0014D">
      <w:pPr>
        <w:pStyle w:val="a3"/>
        <w:numPr>
          <w:ilvl w:val="0"/>
          <w:numId w:val="36"/>
        </w:numPr>
        <w:spacing w:after="0" w:line="240" w:lineRule="auto"/>
        <w:jc w:val="lowKashida"/>
        <w:rPr>
          <w:rFonts w:cs="Simplified Arabic"/>
          <w:sz w:val="30"/>
          <w:szCs w:val="30"/>
          <w:lang w:bidi="ar-IQ"/>
        </w:rPr>
      </w:pPr>
      <w:r>
        <w:rPr>
          <w:rFonts w:cs="Simplified Arabic" w:hint="cs"/>
          <w:sz w:val="30"/>
          <w:szCs w:val="30"/>
          <w:rtl/>
          <w:lang w:bidi="ar-IQ"/>
        </w:rPr>
        <w:t>أ . بريمشاند ، أدارة الميزانية ، مجلة التمويل و التنمية ، سبتمبر ، 187 ، ص39 .</w:t>
      </w:r>
    </w:p>
    <w:p w:rsidR="00AA4A1D" w:rsidRDefault="00AA4A1D" w:rsidP="00AA4A1D">
      <w:pPr>
        <w:pStyle w:val="a3"/>
        <w:numPr>
          <w:ilvl w:val="0"/>
          <w:numId w:val="36"/>
        </w:numPr>
        <w:spacing w:after="0" w:line="240" w:lineRule="auto"/>
        <w:jc w:val="lowKashida"/>
        <w:rPr>
          <w:rFonts w:cs="Simplified Arabic"/>
          <w:sz w:val="30"/>
          <w:szCs w:val="30"/>
          <w:lang w:bidi="ar-IQ"/>
        </w:rPr>
      </w:pPr>
      <w:r>
        <w:rPr>
          <w:rFonts w:cs="Simplified Arabic" w:hint="cs"/>
          <w:sz w:val="30"/>
          <w:szCs w:val="30"/>
          <w:rtl/>
          <w:lang w:bidi="ar-IQ"/>
        </w:rPr>
        <w:t>د . باهر محمد علكم ، المالية العامة : ادواتها الفنية و اثارها الأقتصادية القاهرة ، مكتبة نهضة الشرق ، 195 ، ص 71 .</w:t>
      </w:r>
    </w:p>
    <w:p w:rsidR="00D0014D" w:rsidRDefault="00AA4A1D" w:rsidP="00AA4A1D">
      <w:pPr>
        <w:pStyle w:val="a3"/>
        <w:numPr>
          <w:ilvl w:val="0"/>
          <w:numId w:val="36"/>
        </w:numPr>
        <w:spacing w:after="0" w:line="240" w:lineRule="auto"/>
        <w:jc w:val="lowKashida"/>
        <w:rPr>
          <w:rFonts w:cs="Simplified Arabic"/>
          <w:sz w:val="30"/>
          <w:szCs w:val="30"/>
          <w:lang w:bidi="ar-IQ"/>
        </w:rPr>
      </w:pPr>
      <w:r>
        <w:rPr>
          <w:rFonts w:cs="Simplified Arabic" w:hint="cs"/>
          <w:sz w:val="30"/>
          <w:szCs w:val="30"/>
          <w:rtl/>
          <w:lang w:bidi="ar-IQ"/>
        </w:rPr>
        <w:t>حنا رزوقي الصائغ ، دراسة الدارة المالية و التنظيم</w:t>
      </w:r>
      <w:r w:rsidR="00D0014D">
        <w:rPr>
          <w:rFonts w:cs="Simplified Arabic" w:hint="cs"/>
          <w:sz w:val="30"/>
          <w:szCs w:val="30"/>
          <w:rtl/>
          <w:lang w:bidi="ar-IQ"/>
        </w:rPr>
        <w:t xml:space="preserve"> </w:t>
      </w:r>
      <w:r>
        <w:rPr>
          <w:rFonts w:cs="Simplified Arabic" w:hint="cs"/>
          <w:sz w:val="30"/>
          <w:szCs w:val="30"/>
          <w:rtl/>
          <w:lang w:bidi="ar-IQ"/>
        </w:rPr>
        <w:t>المحاسبي لمنشآت القطاع الاشتراكي ، مجلة الصناعة ، بغداد ، العدد الأول ، السنة الحادية عشرة ، 1988 ، ص13 .</w:t>
      </w:r>
    </w:p>
    <w:p w:rsidR="00AA4A1D" w:rsidRDefault="00AA4A1D" w:rsidP="00AA4A1D">
      <w:pPr>
        <w:pStyle w:val="a3"/>
        <w:numPr>
          <w:ilvl w:val="0"/>
          <w:numId w:val="36"/>
        </w:numPr>
        <w:spacing w:after="0" w:line="240" w:lineRule="auto"/>
        <w:jc w:val="lowKashida"/>
        <w:rPr>
          <w:rFonts w:cs="Simplified Arabic"/>
          <w:sz w:val="30"/>
          <w:szCs w:val="30"/>
          <w:lang w:bidi="ar-IQ"/>
        </w:rPr>
      </w:pPr>
      <w:r>
        <w:rPr>
          <w:rFonts w:cs="Simplified Arabic" w:hint="cs"/>
          <w:sz w:val="30"/>
          <w:szCs w:val="30"/>
          <w:rtl/>
          <w:lang w:bidi="ar-IQ"/>
        </w:rPr>
        <w:t xml:space="preserve">حسين جواد كاظم ، فاعلية ضريبة الدخل في العراق في ظل الظروف الاقتصادية و الأجتماعية ، رسالة ماجستير، كلية الادارة و الأقتصاد جامعة البصرة ، 2001 ، ص 35 . </w:t>
      </w:r>
    </w:p>
    <w:p w:rsidR="00AA4A1D" w:rsidRDefault="00AA4A1D" w:rsidP="00AA4A1D">
      <w:pPr>
        <w:pStyle w:val="a3"/>
        <w:numPr>
          <w:ilvl w:val="0"/>
          <w:numId w:val="36"/>
        </w:numPr>
        <w:spacing w:after="0" w:line="240" w:lineRule="auto"/>
        <w:jc w:val="lowKashida"/>
        <w:rPr>
          <w:rFonts w:cs="Simplified Arabic"/>
          <w:sz w:val="30"/>
          <w:szCs w:val="30"/>
          <w:lang w:bidi="ar-IQ"/>
        </w:rPr>
      </w:pPr>
      <w:r>
        <w:rPr>
          <w:rFonts w:cs="Simplified Arabic" w:hint="cs"/>
          <w:sz w:val="30"/>
          <w:szCs w:val="30"/>
          <w:rtl/>
          <w:lang w:bidi="ar-IQ"/>
        </w:rPr>
        <w:t>د . خالد شحادة الخطيب ، احمد زهير شامية ، المالية العامة ، الطبعة الأولى ، دار وائل للطباعة , 2003 ، ص 156 .</w:t>
      </w:r>
    </w:p>
    <w:p w:rsidR="00AA4A1D" w:rsidRDefault="00AA4A1D" w:rsidP="00AA4A1D">
      <w:pPr>
        <w:pStyle w:val="a3"/>
        <w:numPr>
          <w:ilvl w:val="0"/>
          <w:numId w:val="36"/>
        </w:numPr>
        <w:spacing w:after="0" w:line="240" w:lineRule="auto"/>
        <w:jc w:val="lowKashida"/>
        <w:rPr>
          <w:rFonts w:cs="Simplified Arabic"/>
          <w:sz w:val="30"/>
          <w:szCs w:val="30"/>
          <w:lang w:bidi="ar-IQ"/>
        </w:rPr>
      </w:pPr>
      <w:r>
        <w:rPr>
          <w:rFonts w:cs="Simplified Arabic" w:hint="cs"/>
          <w:sz w:val="30"/>
          <w:szCs w:val="30"/>
          <w:rtl/>
          <w:lang w:bidi="ar-IQ"/>
        </w:rPr>
        <w:t xml:space="preserve">جيمس جوارتيني ، و رتشارد استروب ، الأقتصاد الكلي الأختبار الام و الخاص ، ترجمة د . عبد افتاح عبد الرحمن و  د. عبد العظيم محمد ، الرياض ، دار المرخ ، 1988 ن ص 138 . </w:t>
      </w:r>
    </w:p>
    <w:p w:rsidR="00AA4A1D" w:rsidRDefault="00AA4A1D" w:rsidP="00AA4A1D">
      <w:pPr>
        <w:pStyle w:val="a3"/>
        <w:numPr>
          <w:ilvl w:val="0"/>
          <w:numId w:val="36"/>
        </w:numPr>
        <w:spacing w:after="0" w:line="240" w:lineRule="auto"/>
        <w:jc w:val="lowKashida"/>
        <w:rPr>
          <w:rFonts w:cs="Simplified Arabic"/>
          <w:sz w:val="30"/>
          <w:szCs w:val="30"/>
          <w:lang w:bidi="ar-IQ"/>
        </w:rPr>
      </w:pPr>
      <w:r>
        <w:rPr>
          <w:rFonts w:cs="Simplified Arabic" w:hint="cs"/>
          <w:sz w:val="30"/>
          <w:szCs w:val="30"/>
          <w:rtl/>
          <w:lang w:bidi="ar-IQ"/>
        </w:rPr>
        <w:t>دانيل ب ، هوانب ما الذي يحدد الأنفاق العسكري ، مجلة التمويل و التنمية ديسمبر 1991 ، ص 25 .</w:t>
      </w:r>
    </w:p>
    <w:p w:rsidR="00AA4A1D" w:rsidRDefault="00AA4A1D" w:rsidP="00AA4A1D">
      <w:pPr>
        <w:pStyle w:val="a3"/>
        <w:numPr>
          <w:ilvl w:val="0"/>
          <w:numId w:val="36"/>
        </w:numPr>
        <w:tabs>
          <w:tab w:val="left" w:pos="849"/>
        </w:tabs>
        <w:spacing w:after="0" w:line="240" w:lineRule="auto"/>
        <w:jc w:val="lowKashida"/>
        <w:rPr>
          <w:rFonts w:cs="Simplified Arabic"/>
          <w:sz w:val="30"/>
          <w:szCs w:val="30"/>
          <w:lang w:bidi="ar-IQ"/>
        </w:rPr>
      </w:pPr>
      <w:r>
        <w:rPr>
          <w:rFonts w:cs="Simplified Arabic" w:hint="cs"/>
          <w:sz w:val="30"/>
          <w:szCs w:val="30"/>
          <w:rtl/>
          <w:lang w:bidi="ar-IQ"/>
        </w:rPr>
        <w:t xml:space="preserve">د . رضا صاحب ابو حمد ال علي ، المالية  العامة ، جامعة الكوفة ، كلي الأدارة و الأقتصاد ، 2002 ، ص 177 . </w:t>
      </w:r>
    </w:p>
    <w:p w:rsidR="00AA4A1D" w:rsidRDefault="00CF377A" w:rsidP="00AA4A1D">
      <w:pPr>
        <w:pStyle w:val="a3"/>
        <w:numPr>
          <w:ilvl w:val="0"/>
          <w:numId w:val="36"/>
        </w:numPr>
        <w:tabs>
          <w:tab w:val="left" w:pos="849"/>
        </w:tabs>
        <w:spacing w:after="0" w:line="240" w:lineRule="auto"/>
        <w:jc w:val="lowKashida"/>
        <w:rPr>
          <w:rFonts w:cs="Simplified Arabic"/>
          <w:sz w:val="30"/>
          <w:szCs w:val="30"/>
          <w:lang w:bidi="ar-IQ"/>
        </w:rPr>
      </w:pPr>
      <w:r>
        <w:rPr>
          <w:rFonts w:cs="Simplified Arabic" w:hint="cs"/>
          <w:sz w:val="30"/>
          <w:szCs w:val="30"/>
          <w:rtl/>
          <w:lang w:bidi="ar-IQ"/>
        </w:rPr>
        <w:t xml:space="preserve">رفعت المحجوب ، المالية العامة ، النفاقات و الأيرادات العامة ، دار النهضة العربية ، القاهرة ، 1982 ، ص 105 ، ص 106 </w:t>
      </w:r>
    </w:p>
    <w:p w:rsidR="00CF377A" w:rsidRDefault="00CF377A" w:rsidP="00AA4A1D">
      <w:pPr>
        <w:pStyle w:val="a3"/>
        <w:numPr>
          <w:ilvl w:val="0"/>
          <w:numId w:val="36"/>
        </w:numPr>
        <w:tabs>
          <w:tab w:val="left" w:pos="849"/>
        </w:tabs>
        <w:spacing w:after="0" w:line="240" w:lineRule="auto"/>
        <w:jc w:val="lowKashida"/>
        <w:rPr>
          <w:rFonts w:cs="Simplified Arabic"/>
          <w:sz w:val="30"/>
          <w:szCs w:val="30"/>
          <w:lang w:bidi="ar-IQ"/>
        </w:rPr>
      </w:pPr>
      <w:r>
        <w:rPr>
          <w:rFonts w:cs="Simplified Arabic" w:hint="cs"/>
          <w:sz w:val="30"/>
          <w:szCs w:val="30"/>
          <w:rtl/>
          <w:lang w:bidi="ar-IQ"/>
        </w:rPr>
        <w:t>سامو بلسون ، و أخرون ، الأقتصاد ، ترجمة هشام عبد الله ، ط1 ، عمان الدار الهلية لنشر  وة2001 ، ص 495 ، ص 496 .</w:t>
      </w:r>
    </w:p>
    <w:p w:rsidR="00CF377A" w:rsidRDefault="00CF377A" w:rsidP="00F36EA2">
      <w:pPr>
        <w:pStyle w:val="a3"/>
        <w:numPr>
          <w:ilvl w:val="0"/>
          <w:numId w:val="36"/>
        </w:numPr>
        <w:tabs>
          <w:tab w:val="left" w:pos="849"/>
        </w:tabs>
        <w:spacing w:after="0" w:line="240" w:lineRule="auto"/>
        <w:jc w:val="lowKashida"/>
        <w:rPr>
          <w:rFonts w:cs="Simplified Arabic"/>
          <w:sz w:val="30"/>
          <w:szCs w:val="30"/>
          <w:lang w:bidi="ar-IQ"/>
        </w:rPr>
      </w:pPr>
      <w:r>
        <w:rPr>
          <w:rFonts w:cs="Simplified Arabic" w:hint="cs"/>
          <w:sz w:val="30"/>
          <w:szCs w:val="30"/>
          <w:rtl/>
          <w:lang w:bidi="ar-IQ"/>
        </w:rPr>
        <w:lastRenderedPageBreak/>
        <w:t>د . سعيد عبد العزيز عثما</w:t>
      </w:r>
      <w:r w:rsidR="00F36EA2">
        <w:rPr>
          <w:rFonts w:cs="Simplified Arabic" w:hint="cs"/>
          <w:sz w:val="30"/>
          <w:szCs w:val="30"/>
          <w:rtl/>
          <w:lang w:bidi="ar-IQ"/>
        </w:rPr>
        <w:t>ن</w:t>
      </w:r>
      <w:r>
        <w:rPr>
          <w:rFonts w:cs="Simplified Arabic" w:hint="cs"/>
          <w:sz w:val="30"/>
          <w:szCs w:val="30"/>
          <w:rtl/>
          <w:lang w:bidi="ar-IQ"/>
        </w:rPr>
        <w:t xml:space="preserve"> شمري و رجب العشماوي ، ا</w:t>
      </w:r>
      <w:r w:rsidR="00F36EA2">
        <w:rPr>
          <w:rFonts w:cs="Simplified Arabic" w:hint="cs"/>
          <w:sz w:val="30"/>
          <w:szCs w:val="30"/>
          <w:rtl/>
          <w:lang w:bidi="ar-IQ"/>
        </w:rPr>
        <w:t>لنظ</w:t>
      </w:r>
      <w:r>
        <w:rPr>
          <w:rFonts w:cs="Simplified Arabic" w:hint="cs"/>
          <w:sz w:val="30"/>
          <w:szCs w:val="30"/>
          <w:rtl/>
          <w:lang w:bidi="ar-IQ"/>
        </w:rPr>
        <w:t>م</w:t>
      </w:r>
      <w:r w:rsidR="00F36EA2">
        <w:rPr>
          <w:rFonts w:cs="Simplified Arabic" w:hint="cs"/>
          <w:sz w:val="30"/>
          <w:szCs w:val="30"/>
          <w:rtl/>
          <w:lang w:bidi="ar-IQ"/>
        </w:rPr>
        <w:t xml:space="preserve"> الضريبية</w:t>
      </w:r>
      <w:r>
        <w:rPr>
          <w:rFonts w:cs="Simplified Arabic" w:hint="cs"/>
          <w:sz w:val="30"/>
          <w:szCs w:val="30"/>
          <w:rtl/>
          <w:lang w:bidi="ar-IQ"/>
        </w:rPr>
        <w:t xml:space="preserve"> ، طبعة ا</w:t>
      </w:r>
      <w:r w:rsidR="00F36EA2">
        <w:rPr>
          <w:rFonts w:cs="Simplified Arabic" w:hint="cs"/>
          <w:sz w:val="30"/>
          <w:szCs w:val="30"/>
          <w:rtl/>
          <w:lang w:bidi="ar-IQ"/>
        </w:rPr>
        <w:t>ل</w:t>
      </w:r>
      <w:r>
        <w:rPr>
          <w:rFonts w:cs="Simplified Arabic" w:hint="cs"/>
          <w:sz w:val="30"/>
          <w:szCs w:val="30"/>
          <w:rtl/>
          <w:lang w:bidi="ar-IQ"/>
        </w:rPr>
        <w:t xml:space="preserve">شماع الفنية ، مصر ، بلا سنة طبع ، ص27 . </w:t>
      </w:r>
    </w:p>
    <w:p w:rsidR="001C7840" w:rsidRDefault="001C7840" w:rsidP="00F36EA2">
      <w:pPr>
        <w:pStyle w:val="a3"/>
        <w:numPr>
          <w:ilvl w:val="0"/>
          <w:numId w:val="36"/>
        </w:numPr>
        <w:tabs>
          <w:tab w:val="left" w:pos="849"/>
        </w:tabs>
        <w:spacing w:after="0" w:line="240" w:lineRule="auto"/>
        <w:jc w:val="lowKashida"/>
        <w:rPr>
          <w:rFonts w:cs="Simplified Arabic"/>
          <w:sz w:val="30"/>
          <w:szCs w:val="30"/>
          <w:lang w:bidi="ar-IQ"/>
        </w:rPr>
      </w:pPr>
      <w:r>
        <w:rPr>
          <w:rFonts w:cs="Simplified Arabic" w:hint="cs"/>
          <w:sz w:val="30"/>
          <w:szCs w:val="30"/>
          <w:rtl/>
          <w:lang w:bidi="ar-IQ"/>
        </w:rPr>
        <w:t>د. صالح البرويلي ، اقتصاديات المالية العامة ،منشورات جامعة وهران ، الجزائر ، 1988 ، ص 129 .</w:t>
      </w:r>
    </w:p>
    <w:p w:rsidR="001C7840" w:rsidRDefault="001C7840" w:rsidP="00F36EA2">
      <w:pPr>
        <w:pStyle w:val="a3"/>
        <w:numPr>
          <w:ilvl w:val="0"/>
          <w:numId w:val="36"/>
        </w:numPr>
        <w:tabs>
          <w:tab w:val="left" w:pos="849"/>
        </w:tabs>
        <w:spacing w:after="0" w:line="240" w:lineRule="auto"/>
        <w:jc w:val="lowKashida"/>
        <w:rPr>
          <w:rFonts w:cs="Simplified Arabic"/>
          <w:sz w:val="30"/>
          <w:szCs w:val="30"/>
          <w:lang w:bidi="ar-IQ"/>
        </w:rPr>
      </w:pPr>
      <w:r>
        <w:rPr>
          <w:rFonts w:cs="Simplified Arabic" w:hint="cs"/>
          <w:sz w:val="30"/>
          <w:szCs w:val="30"/>
          <w:rtl/>
          <w:lang w:bidi="ar-IQ"/>
        </w:rPr>
        <w:t>صباح نعوش ، المالية العامة ومالية الدول النامية ، مطبعة النجاح الجديدة ، الدار البيضاء ، 1983 ، ص300 .</w:t>
      </w:r>
    </w:p>
    <w:p w:rsidR="001C7840" w:rsidRDefault="001C7840" w:rsidP="001C7840">
      <w:pPr>
        <w:pStyle w:val="a3"/>
        <w:numPr>
          <w:ilvl w:val="0"/>
          <w:numId w:val="36"/>
        </w:numPr>
        <w:tabs>
          <w:tab w:val="left" w:pos="849"/>
        </w:tabs>
        <w:spacing w:after="0" w:line="240" w:lineRule="auto"/>
        <w:jc w:val="lowKashida"/>
        <w:rPr>
          <w:rFonts w:cs="Simplified Arabic"/>
          <w:sz w:val="30"/>
          <w:szCs w:val="30"/>
          <w:lang w:bidi="ar-IQ"/>
        </w:rPr>
      </w:pPr>
      <w:r w:rsidRPr="001C7840">
        <w:rPr>
          <w:rFonts w:cs="Simplified Arabic" w:hint="cs"/>
          <w:sz w:val="30"/>
          <w:szCs w:val="30"/>
          <w:rtl/>
          <w:lang w:bidi="ar-IQ"/>
        </w:rPr>
        <w:t>د. عبد الامير شمس الدين ، الضرائب اسسها العلمية و تطبيقاتها العملية ، ص36</w:t>
      </w:r>
      <w:r>
        <w:rPr>
          <w:rFonts w:cs="Simplified Arabic" w:hint="cs"/>
          <w:sz w:val="30"/>
          <w:szCs w:val="30"/>
          <w:rtl/>
          <w:lang w:bidi="ar-IQ"/>
        </w:rPr>
        <w:t>.</w:t>
      </w:r>
    </w:p>
    <w:p w:rsidR="001C7840" w:rsidRDefault="001C7840" w:rsidP="001C7840">
      <w:pPr>
        <w:pStyle w:val="a3"/>
        <w:numPr>
          <w:ilvl w:val="0"/>
          <w:numId w:val="36"/>
        </w:numPr>
        <w:tabs>
          <w:tab w:val="left" w:pos="849"/>
        </w:tabs>
        <w:spacing w:after="0" w:line="240" w:lineRule="auto"/>
        <w:jc w:val="lowKashida"/>
        <w:rPr>
          <w:rFonts w:cs="Simplified Arabic"/>
          <w:sz w:val="30"/>
          <w:szCs w:val="30"/>
          <w:lang w:bidi="ar-IQ"/>
        </w:rPr>
      </w:pPr>
      <w:r>
        <w:rPr>
          <w:rFonts w:cs="Simplified Arabic" w:hint="cs"/>
          <w:sz w:val="30"/>
          <w:szCs w:val="30"/>
          <w:rtl/>
          <w:lang w:bidi="ar-IQ"/>
        </w:rPr>
        <w:t>د . علي عباس عباد ، النظم الضريبية المقارنة ، كلية التجارة ، جامعة الأسكندرية ،1983 ، ص4-5 .</w:t>
      </w:r>
    </w:p>
    <w:p w:rsidR="001C7840" w:rsidRDefault="001C7840" w:rsidP="001C7840">
      <w:pPr>
        <w:pStyle w:val="a3"/>
        <w:numPr>
          <w:ilvl w:val="0"/>
          <w:numId w:val="36"/>
        </w:numPr>
        <w:tabs>
          <w:tab w:val="left" w:pos="849"/>
        </w:tabs>
        <w:spacing w:after="0" w:line="240" w:lineRule="auto"/>
        <w:jc w:val="lowKashida"/>
        <w:rPr>
          <w:rFonts w:cs="Simplified Arabic"/>
          <w:sz w:val="30"/>
          <w:szCs w:val="30"/>
          <w:lang w:bidi="ar-IQ"/>
        </w:rPr>
      </w:pPr>
      <w:r>
        <w:rPr>
          <w:rFonts w:cs="Simplified Arabic" w:hint="cs"/>
          <w:sz w:val="30"/>
          <w:szCs w:val="30"/>
          <w:rtl/>
          <w:lang w:bidi="ar-IQ"/>
        </w:rPr>
        <w:t>د . عبد المطلب عبد الحميد ، اقتصاديات المالية العامة ، الدار الجامعة ، الأسكندرية ، ص 239، ص240 .</w:t>
      </w:r>
    </w:p>
    <w:p w:rsidR="001C7840" w:rsidRDefault="001C7840" w:rsidP="001C7840">
      <w:pPr>
        <w:pStyle w:val="a3"/>
        <w:numPr>
          <w:ilvl w:val="0"/>
          <w:numId w:val="36"/>
        </w:numPr>
        <w:tabs>
          <w:tab w:val="left" w:pos="849"/>
        </w:tabs>
        <w:spacing w:after="0" w:line="240" w:lineRule="auto"/>
        <w:jc w:val="lowKashida"/>
        <w:rPr>
          <w:rFonts w:cs="Simplified Arabic"/>
          <w:sz w:val="30"/>
          <w:szCs w:val="30"/>
          <w:lang w:bidi="ar-IQ"/>
        </w:rPr>
      </w:pPr>
      <w:r>
        <w:rPr>
          <w:rFonts w:cs="Simplified Arabic" w:hint="cs"/>
          <w:sz w:val="30"/>
          <w:szCs w:val="30"/>
          <w:rtl/>
          <w:lang w:bidi="ar-IQ"/>
        </w:rPr>
        <w:t>د . عبد الكريم صادق بركات ، د. يونس البطريق ، مقدمة في النظم الضريبية ، الأسكندرية ، 1972 ، ص 176 .</w:t>
      </w:r>
    </w:p>
    <w:p w:rsidR="001C7840" w:rsidRDefault="001C7840" w:rsidP="001C7840">
      <w:pPr>
        <w:pStyle w:val="a3"/>
        <w:numPr>
          <w:ilvl w:val="0"/>
          <w:numId w:val="36"/>
        </w:numPr>
        <w:tabs>
          <w:tab w:val="left" w:pos="849"/>
        </w:tabs>
        <w:spacing w:after="0" w:line="240" w:lineRule="auto"/>
        <w:jc w:val="lowKashida"/>
        <w:rPr>
          <w:rFonts w:cs="Simplified Arabic"/>
          <w:sz w:val="30"/>
          <w:szCs w:val="30"/>
          <w:lang w:bidi="ar-IQ"/>
        </w:rPr>
      </w:pPr>
      <w:r>
        <w:rPr>
          <w:rFonts w:cs="Simplified Arabic" w:hint="cs"/>
          <w:sz w:val="30"/>
          <w:szCs w:val="30"/>
          <w:rtl/>
          <w:lang w:bidi="ar-IQ"/>
        </w:rPr>
        <w:t>د . عادل حشيش ، الأقتصاديات ، أساسيات المالية العامة ، بيروت دار النهضة العربية , للطباعة و النشر ، 1992 ، ص 32 .</w:t>
      </w:r>
    </w:p>
    <w:p w:rsidR="001C7840" w:rsidRDefault="001C7840" w:rsidP="001C7840">
      <w:pPr>
        <w:pStyle w:val="a3"/>
        <w:numPr>
          <w:ilvl w:val="0"/>
          <w:numId w:val="36"/>
        </w:numPr>
        <w:tabs>
          <w:tab w:val="left" w:pos="849"/>
        </w:tabs>
        <w:spacing w:after="0" w:line="240" w:lineRule="auto"/>
        <w:jc w:val="lowKashida"/>
        <w:rPr>
          <w:rFonts w:cs="Simplified Arabic"/>
          <w:sz w:val="30"/>
          <w:szCs w:val="30"/>
          <w:lang w:bidi="ar-IQ"/>
        </w:rPr>
      </w:pPr>
      <w:r>
        <w:rPr>
          <w:rFonts w:cs="Simplified Arabic" w:hint="cs"/>
          <w:sz w:val="30"/>
          <w:szCs w:val="30"/>
          <w:rtl/>
          <w:lang w:bidi="ar-IQ"/>
        </w:rPr>
        <w:t>علي كنعان ، الأقتصاد المالي ، دمشق ، جامعة دمشق ، 2009 ، ص247 ، ص 249 .</w:t>
      </w:r>
    </w:p>
    <w:p w:rsidR="00A90E51" w:rsidRDefault="00A90E51" w:rsidP="001C7840">
      <w:pPr>
        <w:pStyle w:val="a3"/>
        <w:numPr>
          <w:ilvl w:val="0"/>
          <w:numId w:val="36"/>
        </w:numPr>
        <w:tabs>
          <w:tab w:val="left" w:pos="849"/>
        </w:tabs>
        <w:spacing w:after="0" w:line="240" w:lineRule="auto"/>
        <w:jc w:val="lowKashida"/>
        <w:rPr>
          <w:rFonts w:cs="Simplified Arabic"/>
          <w:sz w:val="30"/>
          <w:szCs w:val="30"/>
          <w:lang w:bidi="ar-IQ"/>
        </w:rPr>
      </w:pPr>
      <w:r>
        <w:rPr>
          <w:rFonts w:cs="Simplified Arabic" w:hint="cs"/>
          <w:sz w:val="30"/>
          <w:szCs w:val="30"/>
          <w:rtl/>
          <w:lang w:bidi="ar-IQ"/>
        </w:rPr>
        <w:t xml:space="preserve">عبد الله الشيخ محمود الطاهر ، اقتصاديات المالية العامة ، الرياض ، مطابع جامعة المل سعود ، 1988 ، ص126 . </w:t>
      </w:r>
    </w:p>
    <w:p w:rsidR="00A90E51" w:rsidRDefault="00A90E51" w:rsidP="001C7840">
      <w:pPr>
        <w:pStyle w:val="a3"/>
        <w:numPr>
          <w:ilvl w:val="0"/>
          <w:numId w:val="36"/>
        </w:numPr>
        <w:tabs>
          <w:tab w:val="left" w:pos="849"/>
        </w:tabs>
        <w:spacing w:after="0" w:line="240" w:lineRule="auto"/>
        <w:jc w:val="lowKashida"/>
        <w:rPr>
          <w:rFonts w:cs="Simplified Arabic"/>
          <w:sz w:val="30"/>
          <w:szCs w:val="30"/>
          <w:lang w:bidi="ar-IQ"/>
        </w:rPr>
      </w:pPr>
      <w:r>
        <w:rPr>
          <w:rFonts w:cs="Simplified Arabic" w:hint="cs"/>
          <w:sz w:val="30"/>
          <w:szCs w:val="30"/>
          <w:rtl/>
          <w:lang w:bidi="ar-IQ"/>
        </w:rPr>
        <w:t xml:space="preserve">د . محمد دويدار ، المالية العامة و النظام المالي في الاسلام ، الطبعة الاولى ، عمان، دار المسيرة ، 2000 ، ص 100 . </w:t>
      </w:r>
    </w:p>
    <w:p w:rsidR="00A90E51" w:rsidRDefault="00A90E51" w:rsidP="001C7840">
      <w:pPr>
        <w:pStyle w:val="a3"/>
        <w:numPr>
          <w:ilvl w:val="0"/>
          <w:numId w:val="36"/>
        </w:numPr>
        <w:tabs>
          <w:tab w:val="left" w:pos="849"/>
        </w:tabs>
        <w:spacing w:after="0" w:line="240" w:lineRule="auto"/>
        <w:jc w:val="lowKashida"/>
        <w:rPr>
          <w:rFonts w:cs="Simplified Arabic"/>
          <w:sz w:val="30"/>
          <w:szCs w:val="30"/>
          <w:lang w:bidi="ar-IQ"/>
        </w:rPr>
      </w:pPr>
      <w:r>
        <w:rPr>
          <w:rFonts w:cs="Simplified Arabic" w:hint="cs"/>
          <w:sz w:val="30"/>
          <w:szCs w:val="30"/>
          <w:rtl/>
          <w:lang w:bidi="ar-IQ"/>
        </w:rPr>
        <w:t>هشام محمد صفوت العمري ، اقتصاديات الكلية السياسية النفاق الحكومي ، بيروت ، مكتبة حسين العصرية ، 2010 ، ص 106 .</w:t>
      </w:r>
    </w:p>
    <w:p w:rsidR="00CF377A" w:rsidRPr="001C7840" w:rsidRDefault="00A90E51" w:rsidP="001C7840">
      <w:pPr>
        <w:pStyle w:val="a3"/>
        <w:numPr>
          <w:ilvl w:val="0"/>
          <w:numId w:val="36"/>
        </w:numPr>
        <w:tabs>
          <w:tab w:val="left" w:pos="849"/>
        </w:tabs>
        <w:spacing w:after="0" w:line="240" w:lineRule="auto"/>
        <w:jc w:val="lowKashida"/>
        <w:rPr>
          <w:rFonts w:cs="Simplified Arabic"/>
          <w:sz w:val="30"/>
          <w:szCs w:val="30"/>
          <w:lang w:bidi="ar-IQ"/>
        </w:rPr>
      </w:pPr>
      <w:r>
        <w:rPr>
          <w:rFonts w:cs="Simplified Arabic" w:hint="cs"/>
          <w:sz w:val="30"/>
          <w:szCs w:val="30"/>
          <w:rtl/>
          <w:lang w:bidi="ar-IQ"/>
        </w:rPr>
        <w:t xml:space="preserve">وزارة المالية ، دائرة الموازنة ، قسم البحوث و الأحصاء ن العراق ، وزارة التخطيط ، الحسابات الختامية ، قاعدة البيانات المؤشرة الحسابات القومية لسنوات مختلفة . </w:t>
      </w:r>
      <w:r w:rsidR="001C7840">
        <w:rPr>
          <w:rFonts w:cs="Simplified Arabic" w:hint="cs"/>
          <w:sz w:val="30"/>
          <w:szCs w:val="30"/>
          <w:rtl/>
          <w:lang w:bidi="ar-IQ"/>
        </w:rPr>
        <w:t xml:space="preserve"> </w:t>
      </w:r>
      <w:r w:rsidR="001C7840" w:rsidRPr="001C7840">
        <w:rPr>
          <w:rFonts w:cs="Simplified Arabic" w:hint="cs"/>
          <w:sz w:val="30"/>
          <w:szCs w:val="30"/>
          <w:rtl/>
          <w:lang w:bidi="ar-IQ"/>
        </w:rPr>
        <w:t xml:space="preserve"> </w:t>
      </w:r>
    </w:p>
    <w:sectPr w:rsidR="00CF377A" w:rsidRPr="001C7840" w:rsidSect="00B84768">
      <w:footerReference w:type="default" r:id="rId9"/>
      <w:pgSz w:w="11906" w:h="16838"/>
      <w:pgMar w:top="1418" w:right="1701" w:bottom="1418" w:left="1418" w:header="709" w:footer="709" w:gutter="0"/>
      <w:pgBorders w:offsetFrom="page">
        <w:top w:val="holly" w:sz="15" w:space="24" w:color="auto"/>
        <w:left w:val="holly" w:sz="15" w:space="24" w:color="auto"/>
        <w:bottom w:val="holly" w:sz="15" w:space="24" w:color="auto"/>
        <w:right w:val="holly" w:sz="15"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122" w:rsidRDefault="00604122" w:rsidP="00B84768">
      <w:pPr>
        <w:spacing w:after="0" w:line="240" w:lineRule="auto"/>
      </w:pPr>
      <w:r>
        <w:separator/>
      </w:r>
    </w:p>
  </w:endnote>
  <w:endnote w:type="continuationSeparator" w:id="0">
    <w:p w:rsidR="00604122" w:rsidRDefault="00604122" w:rsidP="00B84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99754453"/>
      <w:docPartObj>
        <w:docPartGallery w:val="Page Numbers (Bottom of Page)"/>
        <w:docPartUnique/>
      </w:docPartObj>
    </w:sdtPr>
    <w:sdtEndPr/>
    <w:sdtContent>
      <w:p w:rsidR="00B84768" w:rsidRDefault="000F1454">
        <w:pPr>
          <w:pStyle w:val="a6"/>
        </w:pPr>
        <w:r>
          <w:rPr>
            <w:noProof/>
          </w:rPr>
          <mc:AlternateContent>
            <mc:Choice Requires="wps">
              <w:drawing>
                <wp:anchor distT="0" distB="0" distL="114300" distR="114300" simplePos="0" relativeHeight="251659264" behindDoc="0" locked="0" layoutInCell="0" allowOverlap="1">
                  <wp:simplePos x="0" y="0"/>
                  <wp:positionH relativeFrom="leftMargin">
                    <wp:align>right</wp:align>
                  </wp:positionH>
                  <mc:AlternateContent>
                    <mc:Choice Requires="wp14">
                      <wp:positionV relativeFrom="bottomMargin">
                        <wp14:pctPosVOffset>7000</wp14:pctPosVOffset>
                      </wp:positionV>
                    </mc:Choice>
                    <mc:Fallback>
                      <wp:positionV relativeFrom="page">
                        <wp:posOffset>9854565</wp:posOffset>
                      </wp:positionV>
                    </mc:Fallback>
                  </mc:AlternateContent>
                  <wp:extent cx="368300" cy="274320"/>
                  <wp:effectExtent l="0" t="0" r="12700" b="11430"/>
                  <wp:wrapNone/>
                  <wp:docPr id="571" name="شكل تلقائ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8300" cy="274320"/>
                          </a:xfrm>
                          <a:prstGeom prst="foldedCorner">
                            <a:avLst>
                              <a:gd name="adj" fmla="val 34560"/>
                            </a:avLst>
                          </a:prstGeom>
                          <a:solidFill>
                            <a:srgbClr val="FFFFFF"/>
                          </a:solidFill>
                          <a:ln w="3175">
                            <a:solidFill>
                              <a:srgbClr val="808080"/>
                            </a:solidFill>
                            <a:round/>
                            <a:headEnd/>
                            <a:tailEnd/>
                          </a:ln>
                        </wps:spPr>
                        <wps:txbx>
                          <w:txbxContent>
                            <w:p w:rsidR="00B84768" w:rsidRDefault="00B84768">
                              <w:pPr>
                                <w:jc w:val="center"/>
                              </w:pPr>
                              <w:r>
                                <w:fldChar w:fldCharType="begin"/>
                              </w:r>
                              <w:r>
                                <w:instrText>PAGE    \* MERGEFORMAT</w:instrText>
                              </w:r>
                              <w:r>
                                <w:fldChar w:fldCharType="separate"/>
                              </w:r>
                              <w:r w:rsidR="000F1454" w:rsidRPr="000F1454">
                                <w:rPr>
                                  <w:noProof/>
                                  <w:sz w:val="16"/>
                                  <w:szCs w:val="16"/>
                                  <w:rtl/>
                                  <w:lang w:val="ar-SA"/>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شكل تلقائي 1" o:spid="_x0000_s1026" type="#_x0000_t65" style="position:absolute;left:0;text-align:left;margin-left:-22.2pt;margin-top:0;width:29pt;height:21.6pt;flip:x;z-index:251659264;visibility:visible;mso-wrap-style:square;mso-width-percent:0;mso-height-percent:0;mso-top-percent:70;mso-wrap-distance-left:9pt;mso-wrap-distance-top:0;mso-wrap-distance-right:9pt;mso-wrap-distance-bottom:0;mso-position-horizontal:right;mso-position-horizontal-relative:lef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2G2WwIAAIMEAAAOAAAAZHJzL2Uyb0RvYy54bWysVM1uEzEQviPxDpbvdPPblKibqkopIBWo&#10;VHgAxz9Zg9c2Yyeb9gg98SAgceZhkrdh7N2WFDghdiVrZsfzeeb7PHt8sqkNWUsI2tmS9g96lEjL&#10;ndB2WdJ3b8+fHFESIrOCGWdlSa9loCezx4+OGz+VA1c5IyQQBLFh2viSVjH6aVEEXsmahQPnpcWg&#10;clCziC4sCwGsQfTaFINe77BoHAgPjssQ8OtZG6SzjK+U5PGNUkFGYkqKtcW8Ql4XaS1mx2y6BOYr&#10;zbsy2D9UUTNt8dB7qDMWGVmB/gOq1hxccCoecFcXTinNZe4Bu+n3fuvmqmJe5l6QnODvaQr/D5a/&#10;Xl8C0aKk40mfEstqFGn7Y/d5d0u233e3u0/bb9uvuy+kn6hqfJhixpW/hNRs8BeOfwjEunnF7FKe&#10;ArimkkxggXl/8SAhOQFTyaJ55QSew1bRZdY2CmqijPYvUmKCRmbIJst0fS+T3ETC8ePw8GjYQzE5&#10;hgaT0XCQZSzYNMGkZA8hPpeuJskoqUqXTMwdWAkZnK0vQsxqia5jJt5TomqD2q+ZIcPR+PAOtNuM&#10;8HewuXVntDjXxmQHlou5AYKpJT3PT2ILU8L+NmNJg9X3J+NcxYNY2Ic46qX3bxDgVlbkO5toftbZ&#10;kWnT2niksXjyHdWtZHGz2HTqLZy4RgXAtZOAk4tG5eCGkganoKTh44qBpMS8tKji0/5olMYmO6Px&#10;BKkmsB9Z7EeY5QhV0khJa85jO2orD3pZ4UmtuNadovJKx0RSKrWtqnPwpmfuuqlMo7Tv512//h2z&#10;nwAAAP//AwBQSwMEFAAGAAgAAAAhAJJgttjaAAAAAwEAAA8AAABkcnMvZG93bnJldi54bWxMj0tL&#10;xEAQhO+C/2FowZs72VWXJWayiCAIgo9VxGPvTG8SzPSEzOSx/97Wi14Kimqqvi62s2/VSH1sAhtY&#10;LjJQxDa4hisD72/3FxtQMSE7bAOTgSNF2JanJwXmLkz8SuMuVUpKOOZooE6py7WOtiaPcRE6YskO&#10;ofeYxPaVdj1OUu5bvcqytfbYsCzU2NFdTfZrN3gD6zQ+feLSvjw+HKqP4dhO1j1Pxpyfzbc3oBLN&#10;6e8YfvAFHUph2oeBXVStAXkk/apk1xtxewNXlyvQZaH/s5ffAAAA//8DAFBLAQItABQABgAIAAAA&#10;IQC2gziS/gAAAOEBAAATAAAAAAAAAAAAAAAAAAAAAABbQ29udGVudF9UeXBlc10ueG1sUEsBAi0A&#10;FAAGAAgAAAAhADj9If/WAAAAlAEAAAsAAAAAAAAAAAAAAAAALwEAAF9yZWxzLy5yZWxzUEsBAi0A&#10;FAAGAAgAAAAhAF4fYbZbAgAAgwQAAA4AAAAAAAAAAAAAAAAALgIAAGRycy9lMm9Eb2MueG1sUEsB&#10;Ai0AFAAGAAgAAAAhAJJgttjaAAAAAwEAAA8AAAAAAAAAAAAAAAAAtQQAAGRycy9kb3ducmV2Lnht&#10;bFBLBQYAAAAABAAEAPMAAAC8BQAAAAA=&#10;" o:allowincell="f" adj="14135" strokecolor="gray" strokeweight=".25pt">
                  <v:textbox>
                    <w:txbxContent>
                      <w:p w:rsidR="00B84768" w:rsidRDefault="00B84768">
                        <w:pPr>
                          <w:jc w:val="center"/>
                        </w:pPr>
                        <w:r>
                          <w:fldChar w:fldCharType="begin"/>
                        </w:r>
                        <w:r>
                          <w:instrText>PAGE    \* MERGEFORMAT</w:instrText>
                        </w:r>
                        <w:r>
                          <w:fldChar w:fldCharType="separate"/>
                        </w:r>
                        <w:r w:rsidR="000F1454" w:rsidRPr="000F1454">
                          <w:rPr>
                            <w:noProof/>
                            <w:sz w:val="16"/>
                            <w:szCs w:val="16"/>
                            <w:rtl/>
                            <w:lang w:val="ar-SA"/>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122" w:rsidRDefault="00604122" w:rsidP="00B84768">
      <w:pPr>
        <w:spacing w:after="0" w:line="240" w:lineRule="auto"/>
      </w:pPr>
      <w:r>
        <w:separator/>
      </w:r>
    </w:p>
  </w:footnote>
  <w:footnote w:type="continuationSeparator" w:id="0">
    <w:p w:rsidR="00604122" w:rsidRDefault="00604122" w:rsidP="00B847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26C"/>
    <w:multiLevelType w:val="hybridMultilevel"/>
    <w:tmpl w:val="958A76CE"/>
    <w:lvl w:ilvl="0" w:tplc="02586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C7C90"/>
    <w:multiLevelType w:val="hybridMultilevel"/>
    <w:tmpl w:val="22DE0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90284"/>
    <w:multiLevelType w:val="hybridMultilevel"/>
    <w:tmpl w:val="6E32FA46"/>
    <w:lvl w:ilvl="0" w:tplc="E7CE5E9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B7892"/>
    <w:multiLevelType w:val="hybridMultilevel"/>
    <w:tmpl w:val="D354BD6A"/>
    <w:lvl w:ilvl="0" w:tplc="CE1A3B2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8005EC"/>
    <w:multiLevelType w:val="hybridMultilevel"/>
    <w:tmpl w:val="07A23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E5D9A"/>
    <w:multiLevelType w:val="hybridMultilevel"/>
    <w:tmpl w:val="1A9401EA"/>
    <w:lvl w:ilvl="0" w:tplc="DF348A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76676"/>
    <w:multiLevelType w:val="hybridMultilevel"/>
    <w:tmpl w:val="E988BD66"/>
    <w:lvl w:ilvl="0" w:tplc="98BAAC7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2F00FA"/>
    <w:multiLevelType w:val="hybridMultilevel"/>
    <w:tmpl w:val="4A6C5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83A75"/>
    <w:multiLevelType w:val="hybridMultilevel"/>
    <w:tmpl w:val="55FE7B7C"/>
    <w:lvl w:ilvl="0" w:tplc="63424F9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6B0846"/>
    <w:multiLevelType w:val="hybridMultilevel"/>
    <w:tmpl w:val="9D903AAA"/>
    <w:lvl w:ilvl="0" w:tplc="FB84B19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1C0DC1"/>
    <w:multiLevelType w:val="hybridMultilevel"/>
    <w:tmpl w:val="52588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745D8F"/>
    <w:multiLevelType w:val="hybridMultilevel"/>
    <w:tmpl w:val="F00EE7CA"/>
    <w:lvl w:ilvl="0" w:tplc="C75EFD7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E40A53"/>
    <w:multiLevelType w:val="hybridMultilevel"/>
    <w:tmpl w:val="84029FAC"/>
    <w:lvl w:ilvl="0" w:tplc="792872E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0F429A"/>
    <w:multiLevelType w:val="hybridMultilevel"/>
    <w:tmpl w:val="36CE08FE"/>
    <w:lvl w:ilvl="0" w:tplc="3AB2248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A02624"/>
    <w:multiLevelType w:val="hybridMultilevel"/>
    <w:tmpl w:val="05249662"/>
    <w:lvl w:ilvl="0" w:tplc="A5B6AAA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29357F"/>
    <w:multiLevelType w:val="hybridMultilevel"/>
    <w:tmpl w:val="B0CE8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0B780E"/>
    <w:multiLevelType w:val="hybridMultilevel"/>
    <w:tmpl w:val="B102200A"/>
    <w:lvl w:ilvl="0" w:tplc="0D12AB6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0701B0"/>
    <w:multiLevelType w:val="hybridMultilevel"/>
    <w:tmpl w:val="DB1C6538"/>
    <w:lvl w:ilvl="0" w:tplc="6E8A150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AC4778"/>
    <w:multiLevelType w:val="hybridMultilevel"/>
    <w:tmpl w:val="436E54DA"/>
    <w:lvl w:ilvl="0" w:tplc="62502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D4EC5"/>
    <w:multiLevelType w:val="hybridMultilevel"/>
    <w:tmpl w:val="4E602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51519D"/>
    <w:multiLevelType w:val="hybridMultilevel"/>
    <w:tmpl w:val="708E6D38"/>
    <w:lvl w:ilvl="0" w:tplc="274E2F50">
      <w:start w:val="1"/>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826181"/>
    <w:multiLevelType w:val="hybridMultilevel"/>
    <w:tmpl w:val="D94CB8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705216"/>
    <w:multiLevelType w:val="hybridMultilevel"/>
    <w:tmpl w:val="5C62A200"/>
    <w:lvl w:ilvl="0" w:tplc="64BE2DB8">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033489"/>
    <w:multiLevelType w:val="hybridMultilevel"/>
    <w:tmpl w:val="FAE4888E"/>
    <w:lvl w:ilvl="0" w:tplc="0E8ED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0F7B6F"/>
    <w:multiLevelType w:val="hybridMultilevel"/>
    <w:tmpl w:val="AA5071E6"/>
    <w:lvl w:ilvl="0" w:tplc="E850E24E">
      <w:start w:val="1"/>
      <w:numFmt w:val="decimal"/>
      <w:lvlText w:val="(%1)"/>
      <w:lvlJc w:val="left"/>
      <w:pPr>
        <w:ind w:left="785" w:hanging="360"/>
      </w:pPr>
      <w:rPr>
        <w:rFonts w:hint="default"/>
        <w:sz w:val="24"/>
        <w:szCs w:val="24"/>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5">
    <w:nsid w:val="5A391724"/>
    <w:multiLevelType w:val="hybridMultilevel"/>
    <w:tmpl w:val="3EF6ECB4"/>
    <w:lvl w:ilvl="0" w:tplc="35F2E5E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6D39C2"/>
    <w:multiLevelType w:val="hybridMultilevel"/>
    <w:tmpl w:val="7584B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17739E"/>
    <w:multiLevelType w:val="hybridMultilevel"/>
    <w:tmpl w:val="AA52A8CA"/>
    <w:lvl w:ilvl="0" w:tplc="B6FA473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7F2770B"/>
    <w:multiLevelType w:val="hybridMultilevel"/>
    <w:tmpl w:val="C7209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B0703D"/>
    <w:multiLevelType w:val="hybridMultilevel"/>
    <w:tmpl w:val="0C5A5DCA"/>
    <w:lvl w:ilvl="0" w:tplc="99B42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DE1C8D"/>
    <w:multiLevelType w:val="hybridMultilevel"/>
    <w:tmpl w:val="FCA880F0"/>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31">
    <w:nsid w:val="6C734165"/>
    <w:multiLevelType w:val="hybridMultilevel"/>
    <w:tmpl w:val="EB08540C"/>
    <w:lvl w:ilvl="0" w:tplc="82BA8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80482E"/>
    <w:multiLevelType w:val="hybridMultilevel"/>
    <w:tmpl w:val="A89E1E28"/>
    <w:lvl w:ilvl="0" w:tplc="40B2381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2500BB"/>
    <w:multiLevelType w:val="hybridMultilevel"/>
    <w:tmpl w:val="195C3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A37F3C"/>
    <w:multiLevelType w:val="hybridMultilevel"/>
    <w:tmpl w:val="21ECAB4E"/>
    <w:lvl w:ilvl="0" w:tplc="4BB619F4">
      <w:start w:val="1"/>
      <w:numFmt w:val="bullet"/>
      <w:lvlText w:val="o"/>
      <w:lvlJc w:val="left"/>
      <w:pPr>
        <w:ind w:left="1440" w:hanging="360"/>
      </w:pPr>
      <w:rPr>
        <w:rFonts w:ascii="Courier New" w:hAnsi="Courier New" w:cs="Courier New" w:hint="default"/>
        <w:b/>
        <w:bCs/>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E537C70"/>
    <w:multiLevelType w:val="hybridMultilevel"/>
    <w:tmpl w:val="B5C4D222"/>
    <w:lvl w:ilvl="0" w:tplc="37C62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5"/>
  </w:num>
  <w:num w:numId="3">
    <w:abstractNumId w:val="35"/>
  </w:num>
  <w:num w:numId="4">
    <w:abstractNumId w:val="28"/>
  </w:num>
  <w:num w:numId="5">
    <w:abstractNumId w:val="2"/>
  </w:num>
  <w:num w:numId="6">
    <w:abstractNumId w:val="16"/>
  </w:num>
  <w:num w:numId="7">
    <w:abstractNumId w:val="29"/>
  </w:num>
  <w:num w:numId="8">
    <w:abstractNumId w:val="30"/>
  </w:num>
  <w:num w:numId="9">
    <w:abstractNumId w:val="27"/>
  </w:num>
  <w:num w:numId="10">
    <w:abstractNumId w:val="0"/>
  </w:num>
  <w:num w:numId="11">
    <w:abstractNumId w:val="21"/>
  </w:num>
  <w:num w:numId="12">
    <w:abstractNumId w:val="13"/>
  </w:num>
  <w:num w:numId="13">
    <w:abstractNumId w:val="10"/>
  </w:num>
  <w:num w:numId="14">
    <w:abstractNumId w:val="23"/>
  </w:num>
  <w:num w:numId="15">
    <w:abstractNumId w:val="4"/>
  </w:num>
  <w:num w:numId="16">
    <w:abstractNumId w:val="3"/>
  </w:num>
  <w:num w:numId="17">
    <w:abstractNumId w:val="11"/>
  </w:num>
  <w:num w:numId="18">
    <w:abstractNumId w:val="5"/>
  </w:num>
  <w:num w:numId="19">
    <w:abstractNumId w:val="22"/>
  </w:num>
  <w:num w:numId="20">
    <w:abstractNumId w:val="20"/>
  </w:num>
  <w:num w:numId="21">
    <w:abstractNumId w:val="34"/>
  </w:num>
  <w:num w:numId="22">
    <w:abstractNumId w:val="18"/>
  </w:num>
  <w:num w:numId="23">
    <w:abstractNumId w:val="1"/>
  </w:num>
  <w:num w:numId="24">
    <w:abstractNumId w:val="24"/>
  </w:num>
  <w:num w:numId="25">
    <w:abstractNumId w:val="26"/>
  </w:num>
  <w:num w:numId="26">
    <w:abstractNumId w:val="32"/>
  </w:num>
  <w:num w:numId="27">
    <w:abstractNumId w:val="8"/>
  </w:num>
  <w:num w:numId="28">
    <w:abstractNumId w:val="17"/>
  </w:num>
  <w:num w:numId="29">
    <w:abstractNumId w:val="9"/>
  </w:num>
  <w:num w:numId="30">
    <w:abstractNumId w:val="33"/>
  </w:num>
  <w:num w:numId="31">
    <w:abstractNumId w:val="12"/>
  </w:num>
  <w:num w:numId="32">
    <w:abstractNumId w:val="31"/>
  </w:num>
  <w:num w:numId="33">
    <w:abstractNumId w:val="14"/>
  </w:num>
  <w:num w:numId="34">
    <w:abstractNumId w:val="15"/>
  </w:num>
  <w:num w:numId="35">
    <w:abstractNumId w:val="19"/>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37"/>
    <w:rsid w:val="00000566"/>
    <w:rsid w:val="00005F25"/>
    <w:rsid w:val="000179B6"/>
    <w:rsid w:val="000205FA"/>
    <w:rsid w:val="000253C8"/>
    <w:rsid w:val="00040458"/>
    <w:rsid w:val="00041F39"/>
    <w:rsid w:val="00050085"/>
    <w:rsid w:val="00066B1D"/>
    <w:rsid w:val="00082955"/>
    <w:rsid w:val="00083DCC"/>
    <w:rsid w:val="00086A09"/>
    <w:rsid w:val="000B57FD"/>
    <w:rsid w:val="000C0406"/>
    <w:rsid w:val="000C3036"/>
    <w:rsid w:val="000C7C7B"/>
    <w:rsid w:val="000D7994"/>
    <w:rsid w:val="000E090D"/>
    <w:rsid w:val="000E274F"/>
    <w:rsid w:val="000E7D3D"/>
    <w:rsid w:val="000F1454"/>
    <w:rsid w:val="000F3181"/>
    <w:rsid w:val="001020E6"/>
    <w:rsid w:val="00106ABE"/>
    <w:rsid w:val="00143C9E"/>
    <w:rsid w:val="00180D21"/>
    <w:rsid w:val="00182A03"/>
    <w:rsid w:val="00183E0A"/>
    <w:rsid w:val="00190E19"/>
    <w:rsid w:val="00193B1F"/>
    <w:rsid w:val="001C5162"/>
    <w:rsid w:val="001C77DE"/>
    <w:rsid w:val="001C7840"/>
    <w:rsid w:val="001D1B2E"/>
    <w:rsid w:val="001F2D13"/>
    <w:rsid w:val="00211B17"/>
    <w:rsid w:val="00221D33"/>
    <w:rsid w:val="002305C3"/>
    <w:rsid w:val="00233559"/>
    <w:rsid w:val="002339AD"/>
    <w:rsid w:val="002418DB"/>
    <w:rsid w:val="00247000"/>
    <w:rsid w:val="0025340E"/>
    <w:rsid w:val="0025741C"/>
    <w:rsid w:val="00294DF2"/>
    <w:rsid w:val="002A4C8B"/>
    <w:rsid w:val="002A5C73"/>
    <w:rsid w:val="002C5A0E"/>
    <w:rsid w:val="002D29D7"/>
    <w:rsid w:val="002E2622"/>
    <w:rsid w:val="002E3DDE"/>
    <w:rsid w:val="003236C0"/>
    <w:rsid w:val="00367A0D"/>
    <w:rsid w:val="00367FC7"/>
    <w:rsid w:val="0037532D"/>
    <w:rsid w:val="003903BE"/>
    <w:rsid w:val="003A2B85"/>
    <w:rsid w:val="003B2793"/>
    <w:rsid w:val="003B48D7"/>
    <w:rsid w:val="003E2EA1"/>
    <w:rsid w:val="003F55E9"/>
    <w:rsid w:val="004223F2"/>
    <w:rsid w:val="00422F0E"/>
    <w:rsid w:val="00430854"/>
    <w:rsid w:val="00494E45"/>
    <w:rsid w:val="004A73D8"/>
    <w:rsid w:val="004C2B55"/>
    <w:rsid w:val="004C3A08"/>
    <w:rsid w:val="004D6CE2"/>
    <w:rsid w:val="004E247C"/>
    <w:rsid w:val="004F0FDE"/>
    <w:rsid w:val="004F21C1"/>
    <w:rsid w:val="004F6619"/>
    <w:rsid w:val="004F6AE8"/>
    <w:rsid w:val="0050126D"/>
    <w:rsid w:val="0051558E"/>
    <w:rsid w:val="0052409F"/>
    <w:rsid w:val="00543BA7"/>
    <w:rsid w:val="0055537E"/>
    <w:rsid w:val="0056286F"/>
    <w:rsid w:val="00574200"/>
    <w:rsid w:val="005A1A9A"/>
    <w:rsid w:val="005A4614"/>
    <w:rsid w:val="005B72B1"/>
    <w:rsid w:val="005C64C7"/>
    <w:rsid w:val="005E4CF3"/>
    <w:rsid w:val="00604122"/>
    <w:rsid w:val="00631419"/>
    <w:rsid w:val="0069358C"/>
    <w:rsid w:val="006A0EE4"/>
    <w:rsid w:val="006A4E19"/>
    <w:rsid w:val="006A595C"/>
    <w:rsid w:val="006B6ADD"/>
    <w:rsid w:val="006D3188"/>
    <w:rsid w:val="006D37B5"/>
    <w:rsid w:val="006F285C"/>
    <w:rsid w:val="00700980"/>
    <w:rsid w:val="00721BCA"/>
    <w:rsid w:val="00742E86"/>
    <w:rsid w:val="00755DC8"/>
    <w:rsid w:val="007631F1"/>
    <w:rsid w:val="007802F2"/>
    <w:rsid w:val="007829E3"/>
    <w:rsid w:val="007832CF"/>
    <w:rsid w:val="00790A50"/>
    <w:rsid w:val="007A343E"/>
    <w:rsid w:val="007C1F2D"/>
    <w:rsid w:val="007C32D6"/>
    <w:rsid w:val="007E72F3"/>
    <w:rsid w:val="007F0FD2"/>
    <w:rsid w:val="00800727"/>
    <w:rsid w:val="00801AAA"/>
    <w:rsid w:val="008038C8"/>
    <w:rsid w:val="008049F5"/>
    <w:rsid w:val="00812E13"/>
    <w:rsid w:val="008136E3"/>
    <w:rsid w:val="0081714E"/>
    <w:rsid w:val="00837648"/>
    <w:rsid w:val="00843DBA"/>
    <w:rsid w:val="0084621F"/>
    <w:rsid w:val="0085746C"/>
    <w:rsid w:val="00860D1B"/>
    <w:rsid w:val="008739CA"/>
    <w:rsid w:val="00874162"/>
    <w:rsid w:val="008A0849"/>
    <w:rsid w:val="008A4595"/>
    <w:rsid w:val="008B25C8"/>
    <w:rsid w:val="008B263A"/>
    <w:rsid w:val="008B720E"/>
    <w:rsid w:val="008C6273"/>
    <w:rsid w:val="008E537C"/>
    <w:rsid w:val="008E55ED"/>
    <w:rsid w:val="008E7839"/>
    <w:rsid w:val="008F736D"/>
    <w:rsid w:val="009056B3"/>
    <w:rsid w:val="009119D7"/>
    <w:rsid w:val="009338A7"/>
    <w:rsid w:val="00934608"/>
    <w:rsid w:val="00937423"/>
    <w:rsid w:val="009658A8"/>
    <w:rsid w:val="009826A1"/>
    <w:rsid w:val="00990728"/>
    <w:rsid w:val="00990D17"/>
    <w:rsid w:val="00991154"/>
    <w:rsid w:val="00991F82"/>
    <w:rsid w:val="00996FB0"/>
    <w:rsid w:val="009A0616"/>
    <w:rsid w:val="009A56F3"/>
    <w:rsid w:val="009B260D"/>
    <w:rsid w:val="009B4084"/>
    <w:rsid w:val="009C6637"/>
    <w:rsid w:val="009E5E90"/>
    <w:rsid w:val="009F083A"/>
    <w:rsid w:val="00A40BD7"/>
    <w:rsid w:val="00A43A80"/>
    <w:rsid w:val="00A4623D"/>
    <w:rsid w:val="00A50AE4"/>
    <w:rsid w:val="00A60650"/>
    <w:rsid w:val="00A81E01"/>
    <w:rsid w:val="00A81EC0"/>
    <w:rsid w:val="00A866DF"/>
    <w:rsid w:val="00A90E51"/>
    <w:rsid w:val="00A94367"/>
    <w:rsid w:val="00AA4A1D"/>
    <w:rsid w:val="00AB6397"/>
    <w:rsid w:val="00AB648A"/>
    <w:rsid w:val="00AC05D5"/>
    <w:rsid w:val="00AC1103"/>
    <w:rsid w:val="00AC6AA4"/>
    <w:rsid w:val="00AD0F22"/>
    <w:rsid w:val="00B00C5A"/>
    <w:rsid w:val="00B15308"/>
    <w:rsid w:val="00B17FF7"/>
    <w:rsid w:val="00B465B3"/>
    <w:rsid w:val="00B612A0"/>
    <w:rsid w:val="00B67E3A"/>
    <w:rsid w:val="00B84768"/>
    <w:rsid w:val="00B858EC"/>
    <w:rsid w:val="00B86A01"/>
    <w:rsid w:val="00B93CF6"/>
    <w:rsid w:val="00BB6977"/>
    <w:rsid w:val="00BD117D"/>
    <w:rsid w:val="00BE6BB1"/>
    <w:rsid w:val="00BF12CC"/>
    <w:rsid w:val="00BF2972"/>
    <w:rsid w:val="00BF4AE9"/>
    <w:rsid w:val="00BF6F12"/>
    <w:rsid w:val="00C06C4D"/>
    <w:rsid w:val="00C3095E"/>
    <w:rsid w:val="00C707DA"/>
    <w:rsid w:val="00C720F3"/>
    <w:rsid w:val="00C8294A"/>
    <w:rsid w:val="00C93E9A"/>
    <w:rsid w:val="00C962AE"/>
    <w:rsid w:val="00CB1131"/>
    <w:rsid w:val="00CB6D37"/>
    <w:rsid w:val="00CE0A20"/>
    <w:rsid w:val="00CF377A"/>
    <w:rsid w:val="00D00093"/>
    <w:rsid w:val="00D0014D"/>
    <w:rsid w:val="00D005C1"/>
    <w:rsid w:val="00D12C59"/>
    <w:rsid w:val="00D163A4"/>
    <w:rsid w:val="00D26F8D"/>
    <w:rsid w:val="00D36834"/>
    <w:rsid w:val="00D412AF"/>
    <w:rsid w:val="00D45B2C"/>
    <w:rsid w:val="00D57290"/>
    <w:rsid w:val="00D61E02"/>
    <w:rsid w:val="00D70060"/>
    <w:rsid w:val="00D72988"/>
    <w:rsid w:val="00D74FDE"/>
    <w:rsid w:val="00D80119"/>
    <w:rsid w:val="00D87899"/>
    <w:rsid w:val="00D930FB"/>
    <w:rsid w:val="00D943A4"/>
    <w:rsid w:val="00DA295E"/>
    <w:rsid w:val="00DB6261"/>
    <w:rsid w:val="00DC1F2F"/>
    <w:rsid w:val="00DD4562"/>
    <w:rsid w:val="00DF5D5B"/>
    <w:rsid w:val="00E0351D"/>
    <w:rsid w:val="00E1278B"/>
    <w:rsid w:val="00E23ED4"/>
    <w:rsid w:val="00E50DAE"/>
    <w:rsid w:val="00E50F25"/>
    <w:rsid w:val="00E559B5"/>
    <w:rsid w:val="00E6092E"/>
    <w:rsid w:val="00E6334B"/>
    <w:rsid w:val="00E634DD"/>
    <w:rsid w:val="00E758DA"/>
    <w:rsid w:val="00E76C19"/>
    <w:rsid w:val="00E8121F"/>
    <w:rsid w:val="00E81FB3"/>
    <w:rsid w:val="00E94E94"/>
    <w:rsid w:val="00E9719F"/>
    <w:rsid w:val="00EA1B48"/>
    <w:rsid w:val="00EA288D"/>
    <w:rsid w:val="00EA6646"/>
    <w:rsid w:val="00EB1C56"/>
    <w:rsid w:val="00F002AE"/>
    <w:rsid w:val="00F258A2"/>
    <w:rsid w:val="00F3084F"/>
    <w:rsid w:val="00F33D6C"/>
    <w:rsid w:val="00F36EA2"/>
    <w:rsid w:val="00F5147F"/>
    <w:rsid w:val="00F515C6"/>
    <w:rsid w:val="00F54F9D"/>
    <w:rsid w:val="00F62FE8"/>
    <w:rsid w:val="00F7017F"/>
    <w:rsid w:val="00F7594F"/>
    <w:rsid w:val="00F86FA3"/>
    <w:rsid w:val="00F95BF6"/>
    <w:rsid w:val="00F96A50"/>
    <w:rsid w:val="00F971FE"/>
    <w:rsid w:val="00FA0B5B"/>
    <w:rsid w:val="00FB6F4E"/>
    <w:rsid w:val="00FD6DB7"/>
    <w:rsid w:val="00FE18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2AF"/>
    <w:pPr>
      <w:ind w:left="720"/>
      <w:contextualSpacing/>
    </w:pPr>
  </w:style>
  <w:style w:type="table" w:styleId="a4">
    <w:name w:val="Table Grid"/>
    <w:basedOn w:val="a1"/>
    <w:uiPriority w:val="59"/>
    <w:rsid w:val="00AC0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B84768"/>
    <w:pPr>
      <w:tabs>
        <w:tab w:val="center" w:pos="4153"/>
        <w:tab w:val="right" w:pos="8306"/>
      </w:tabs>
      <w:spacing w:after="0" w:line="240" w:lineRule="auto"/>
    </w:pPr>
  </w:style>
  <w:style w:type="character" w:customStyle="1" w:styleId="Char">
    <w:name w:val="رأس الصفحة Char"/>
    <w:basedOn w:val="a0"/>
    <w:link w:val="a5"/>
    <w:uiPriority w:val="99"/>
    <w:rsid w:val="00B84768"/>
  </w:style>
  <w:style w:type="paragraph" w:styleId="a6">
    <w:name w:val="footer"/>
    <w:basedOn w:val="a"/>
    <w:link w:val="Char0"/>
    <w:uiPriority w:val="99"/>
    <w:unhideWhenUsed/>
    <w:rsid w:val="00B84768"/>
    <w:pPr>
      <w:tabs>
        <w:tab w:val="center" w:pos="4153"/>
        <w:tab w:val="right" w:pos="8306"/>
      </w:tabs>
      <w:spacing w:after="0" w:line="240" w:lineRule="auto"/>
    </w:pPr>
  </w:style>
  <w:style w:type="character" w:customStyle="1" w:styleId="Char0">
    <w:name w:val="تذييل الصفحة Char"/>
    <w:basedOn w:val="a0"/>
    <w:link w:val="a6"/>
    <w:uiPriority w:val="99"/>
    <w:rsid w:val="00B847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2AF"/>
    <w:pPr>
      <w:ind w:left="720"/>
      <w:contextualSpacing/>
    </w:pPr>
  </w:style>
  <w:style w:type="table" w:styleId="a4">
    <w:name w:val="Table Grid"/>
    <w:basedOn w:val="a1"/>
    <w:uiPriority w:val="59"/>
    <w:rsid w:val="00AC0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B84768"/>
    <w:pPr>
      <w:tabs>
        <w:tab w:val="center" w:pos="4153"/>
        <w:tab w:val="right" w:pos="8306"/>
      </w:tabs>
      <w:spacing w:after="0" w:line="240" w:lineRule="auto"/>
    </w:pPr>
  </w:style>
  <w:style w:type="character" w:customStyle="1" w:styleId="Char">
    <w:name w:val="رأس الصفحة Char"/>
    <w:basedOn w:val="a0"/>
    <w:link w:val="a5"/>
    <w:uiPriority w:val="99"/>
    <w:rsid w:val="00B84768"/>
  </w:style>
  <w:style w:type="paragraph" w:styleId="a6">
    <w:name w:val="footer"/>
    <w:basedOn w:val="a"/>
    <w:link w:val="Char0"/>
    <w:uiPriority w:val="99"/>
    <w:unhideWhenUsed/>
    <w:rsid w:val="00B84768"/>
    <w:pPr>
      <w:tabs>
        <w:tab w:val="center" w:pos="4153"/>
        <w:tab w:val="right" w:pos="8306"/>
      </w:tabs>
      <w:spacing w:after="0" w:line="240" w:lineRule="auto"/>
    </w:pPr>
  </w:style>
  <w:style w:type="character" w:customStyle="1" w:styleId="Char0">
    <w:name w:val="تذييل الصفحة Char"/>
    <w:basedOn w:val="a0"/>
    <w:link w:val="a6"/>
    <w:uiPriority w:val="99"/>
    <w:rsid w:val="00B84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BDC7B-C01E-42E7-A7A9-27CF6CE76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6988</Words>
  <Characters>39838</Characters>
  <Application>Microsoft Office Word</Application>
  <DocSecurity>0</DocSecurity>
  <Lines>331</Lines>
  <Paragraphs>93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noor</cp:lastModifiedBy>
  <cp:revision>2</cp:revision>
  <dcterms:created xsi:type="dcterms:W3CDTF">2016-11-06T06:57:00Z</dcterms:created>
  <dcterms:modified xsi:type="dcterms:W3CDTF">2016-11-06T06:57:00Z</dcterms:modified>
</cp:coreProperties>
</file>