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AA" w:rsidRPr="00ED6AAA" w:rsidRDefault="00ED6AAA" w:rsidP="00C07C45">
      <w:pPr>
        <w:spacing w:after="0" w:line="240" w:lineRule="auto"/>
        <w:jc w:val="center"/>
        <w:rPr>
          <w:rFonts w:cs="PT Bold Heading" w:hint="cs"/>
          <w:b w:val="0"/>
          <w:bCs w:val="0"/>
          <w:rtl/>
          <w:lang w:bidi="ar-IQ"/>
        </w:rPr>
      </w:pPr>
      <w:r w:rsidRPr="00ED6AAA">
        <w:rPr>
          <w:rFonts w:cs="PT Bold Heading" w:hint="cs"/>
          <w:b w:val="0"/>
          <w:bCs w:val="0"/>
          <w:rtl/>
          <w:lang w:bidi="ar-IQ"/>
        </w:rPr>
        <w:t>الفصل الاول</w:t>
      </w:r>
    </w:p>
    <w:p w:rsidR="00F9297B" w:rsidRDefault="00A06A36" w:rsidP="00C07C45">
      <w:pPr>
        <w:spacing w:after="0" w:line="240" w:lineRule="auto"/>
        <w:jc w:val="both"/>
        <w:rPr>
          <w:rtl/>
          <w:lang w:bidi="ar-IQ"/>
        </w:rPr>
      </w:pPr>
      <w:r>
        <w:rPr>
          <w:rFonts w:hint="cs"/>
          <w:rtl/>
          <w:lang w:bidi="ar-IQ"/>
        </w:rPr>
        <w:t xml:space="preserve">حدود البحث </w:t>
      </w:r>
    </w:p>
    <w:p w:rsidR="00A06A36" w:rsidRDefault="00A06A36" w:rsidP="00C07C45">
      <w:pPr>
        <w:spacing w:after="0" w:line="240" w:lineRule="auto"/>
        <w:jc w:val="both"/>
        <w:rPr>
          <w:rtl/>
          <w:lang w:bidi="ar-IQ"/>
        </w:rPr>
      </w:pPr>
      <w:r>
        <w:rPr>
          <w:rFonts w:hint="cs"/>
          <w:rtl/>
          <w:lang w:bidi="ar-IQ"/>
        </w:rPr>
        <w:t>يقتصر البحث على عينة من طالبات جامعة القادسية / كلية التربية للبنات للدراسة الصباحية للمرحلة الثانية والثالثة للعام الدراسي (2015-2016م) ,</w:t>
      </w:r>
    </w:p>
    <w:p w:rsidR="00A06A36" w:rsidRDefault="00A06A36" w:rsidP="00C07C45">
      <w:pPr>
        <w:spacing w:after="0" w:line="240" w:lineRule="auto"/>
        <w:jc w:val="both"/>
        <w:rPr>
          <w:rtl/>
          <w:lang w:bidi="ar-IQ"/>
        </w:rPr>
      </w:pPr>
    </w:p>
    <w:p w:rsidR="00A93B58" w:rsidRDefault="00A93B58" w:rsidP="00C07C45">
      <w:pPr>
        <w:spacing w:after="0" w:line="240" w:lineRule="auto"/>
        <w:jc w:val="both"/>
        <w:rPr>
          <w:rtl/>
          <w:lang w:bidi="ar-IQ"/>
        </w:rPr>
      </w:pPr>
      <w:r>
        <w:rPr>
          <w:rFonts w:hint="cs"/>
          <w:rtl/>
          <w:lang w:bidi="ar-IQ"/>
        </w:rPr>
        <w:t>تحديد المصطلحات :</w:t>
      </w:r>
    </w:p>
    <w:p w:rsidR="00A93B58" w:rsidRDefault="00A93B58" w:rsidP="00C07C45">
      <w:pPr>
        <w:spacing w:after="0" w:line="240" w:lineRule="auto"/>
        <w:jc w:val="both"/>
        <w:rPr>
          <w:rtl/>
          <w:lang w:bidi="ar-IQ"/>
        </w:rPr>
      </w:pPr>
      <w:r>
        <w:rPr>
          <w:rFonts w:hint="cs"/>
          <w:rtl/>
          <w:lang w:bidi="ar-IQ"/>
        </w:rPr>
        <w:t xml:space="preserve">أولا : التطرف </w:t>
      </w:r>
      <w:r>
        <w:rPr>
          <w:lang w:bidi="ar-IQ"/>
        </w:rPr>
        <w:t>Concept</w:t>
      </w:r>
    </w:p>
    <w:p w:rsidR="00A93B58" w:rsidRDefault="00A93B58" w:rsidP="00C07C45">
      <w:pPr>
        <w:spacing w:after="0" w:line="240" w:lineRule="auto"/>
        <w:jc w:val="both"/>
        <w:rPr>
          <w:rtl/>
          <w:lang w:bidi="ar-IQ"/>
        </w:rPr>
      </w:pPr>
      <w:r>
        <w:rPr>
          <w:rFonts w:hint="cs"/>
          <w:rtl/>
          <w:lang w:bidi="ar-IQ"/>
        </w:rPr>
        <w:t xml:space="preserve">التعريف اللغوي للتطرف : التطرف في اللغة ملمة مشتقة من الطرف بمعنى الناحية او الطائفة من </w:t>
      </w:r>
      <w:r w:rsidR="0015617B">
        <w:rPr>
          <w:rFonts w:hint="cs"/>
          <w:rtl/>
          <w:lang w:bidi="ar-IQ"/>
        </w:rPr>
        <w:t>الشيء</w:t>
      </w:r>
      <w:r>
        <w:rPr>
          <w:rFonts w:hint="cs"/>
          <w:rtl/>
          <w:lang w:bidi="ar-IQ"/>
        </w:rPr>
        <w:t xml:space="preserve"> </w:t>
      </w:r>
      <w:r w:rsidR="00D43AE7">
        <w:rPr>
          <w:rFonts w:hint="cs"/>
          <w:rtl/>
          <w:lang w:bidi="ar-IQ"/>
        </w:rPr>
        <w:t xml:space="preserve">، وتطرف فلان أي اتى الطرف </w:t>
      </w:r>
      <w:r w:rsidR="00F100F4">
        <w:rPr>
          <w:rFonts w:hint="cs"/>
          <w:rtl/>
          <w:lang w:bidi="ar-IQ"/>
        </w:rPr>
        <w:t xml:space="preserve">وفي المسالة </w:t>
      </w:r>
      <w:r w:rsidR="009F31B2">
        <w:rPr>
          <w:rFonts w:hint="cs"/>
          <w:rtl/>
          <w:lang w:bidi="ar-IQ"/>
        </w:rPr>
        <w:t>جاوز فيها حد الاعتدال جمع اللغة العربية (1985 : 572) .</w:t>
      </w:r>
    </w:p>
    <w:p w:rsidR="0015617B" w:rsidRDefault="0015617B" w:rsidP="00C07C45">
      <w:pPr>
        <w:spacing w:after="0" w:line="240" w:lineRule="auto"/>
        <w:jc w:val="both"/>
        <w:rPr>
          <w:rtl/>
          <w:lang w:bidi="ar-IQ"/>
        </w:rPr>
      </w:pPr>
    </w:p>
    <w:p w:rsidR="0015617B" w:rsidRDefault="0015617B" w:rsidP="00C07C45">
      <w:pPr>
        <w:spacing w:after="0" w:line="240" w:lineRule="auto"/>
        <w:jc w:val="both"/>
        <w:rPr>
          <w:rtl/>
          <w:lang w:bidi="ar-IQ"/>
        </w:rPr>
      </w:pPr>
      <w:r>
        <w:rPr>
          <w:rFonts w:hint="cs"/>
          <w:rtl/>
          <w:lang w:bidi="ar-IQ"/>
        </w:rPr>
        <w:t>فالطرف من كل شيء متناه وفي التنزيل العزيز :</w:t>
      </w:r>
    </w:p>
    <w:p w:rsidR="0015617B" w:rsidRDefault="0015617B" w:rsidP="00C07C45">
      <w:pPr>
        <w:spacing w:after="0" w:line="240" w:lineRule="auto"/>
        <w:jc w:val="both"/>
        <w:rPr>
          <w:rtl/>
          <w:lang w:bidi="ar-IQ"/>
        </w:rPr>
      </w:pPr>
      <w:r>
        <w:rPr>
          <w:rFonts w:hint="cs"/>
          <w:rtl/>
          <w:lang w:bidi="ar-IQ"/>
        </w:rPr>
        <w:t xml:space="preserve">بسم الله الرحمن الرحيم </w:t>
      </w:r>
    </w:p>
    <w:p w:rsidR="0015617B" w:rsidRDefault="0015617B" w:rsidP="00C07C45">
      <w:pPr>
        <w:spacing w:after="0" w:line="240" w:lineRule="auto"/>
        <w:jc w:val="both"/>
        <w:rPr>
          <w:rtl/>
          <w:lang w:bidi="ar-IQ"/>
        </w:rPr>
      </w:pPr>
      <w:r>
        <w:rPr>
          <w:rFonts w:hint="cs"/>
          <w:rtl/>
          <w:lang w:bidi="ar-IQ"/>
        </w:rPr>
        <w:t>(واقم الصلاة طرفي النهار) (صدق الله العظيم سورة هود اية 114)</w:t>
      </w:r>
    </w:p>
    <w:p w:rsidR="0015617B" w:rsidRDefault="0015617B" w:rsidP="00C07C45">
      <w:pPr>
        <w:spacing w:after="0" w:line="240" w:lineRule="auto"/>
        <w:jc w:val="both"/>
        <w:rPr>
          <w:rtl/>
          <w:lang w:bidi="ar-IQ"/>
        </w:rPr>
      </w:pPr>
    </w:p>
    <w:p w:rsidR="0015617B" w:rsidRDefault="0015617B" w:rsidP="00C07C45">
      <w:pPr>
        <w:spacing w:after="0" w:line="240" w:lineRule="auto"/>
        <w:jc w:val="both"/>
        <w:rPr>
          <w:rtl/>
          <w:lang w:bidi="ar-IQ"/>
        </w:rPr>
      </w:pPr>
      <w:r>
        <w:rPr>
          <w:rFonts w:hint="cs"/>
          <w:rtl/>
          <w:lang w:bidi="ar-IQ"/>
        </w:rPr>
        <w:t>التعريف الاصطلاحي للتطرف ، فقد عرفه :</w:t>
      </w:r>
    </w:p>
    <w:p w:rsidR="0015617B" w:rsidRDefault="0015617B" w:rsidP="00C07C45">
      <w:pPr>
        <w:pStyle w:val="a3"/>
        <w:numPr>
          <w:ilvl w:val="0"/>
          <w:numId w:val="1"/>
        </w:numPr>
        <w:spacing w:after="0" w:line="240" w:lineRule="auto"/>
        <w:jc w:val="both"/>
        <w:rPr>
          <w:lang w:bidi="ar-IQ"/>
        </w:rPr>
      </w:pPr>
      <w:r>
        <w:rPr>
          <w:rFonts w:hint="cs"/>
          <w:rtl/>
          <w:lang w:bidi="ar-IQ"/>
        </w:rPr>
        <w:t xml:space="preserve">قاموس </w:t>
      </w:r>
      <w:proofErr w:type="spellStart"/>
      <w:r>
        <w:rPr>
          <w:rFonts w:hint="cs"/>
          <w:rtl/>
          <w:lang w:bidi="ar-IQ"/>
        </w:rPr>
        <w:t>ويبستر</w:t>
      </w:r>
      <w:proofErr w:type="spellEnd"/>
      <w:r>
        <w:rPr>
          <w:rFonts w:hint="cs"/>
          <w:rtl/>
          <w:lang w:bidi="ar-IQ"/>
        </w:rPr>
        <w:t xml:space="preserve"> </w:t>
      </w:r>
      <w:r>
        <w:rPr>
          <w:lang w:bidi="ar-IQ"/>
        </w:rPr>
        <w:t>Webster</w:t>
      </w:r>
      <w:r>
        <w:rPr>
          <w:rFonts w:hint="cs"/>
          <w:rtl/>
          <w:lang w:bidi="ar-IQ"/>
        </w:rPr>
        <w:t xml:space="preserve"> : انه تجاوز لحدود الاعتدال و الابتعاد بشدة كما هو منطقي ومعقول كالتطرف في الراي </w:t>
      </w:r>
      <w:r>
        <w:rPr>
          <w:lang w:bidi="ar-IQ"/>
        </w:rPr>
        <w:t>(Webster , 1984 : 316)</w:t>
      </w:r>
    </w:p>
    <w:p w:rsidR="0015617B" w:rsidRDefault="0015617B" w:rsidP="00C07C45">
      <w:pPr>
        <w:pStyle w:val="a3"/>
        <w:numPr>
          <w:ilvl w:val="0"/>
          <w:numId w:val="1"/>
        </w:numPr>
        <w:spacing w:after="0" w:line="240" w:lineRule="auto"/>
        <w:jc w:val="both"/>
        <w:rPr>
          <w:lang w:bidi="ar-IQ"/>
        </w:rPr>
      </w:pPr>
      <w:r>
        <w:rPr>
          <w:rFonts w:hint="cs"/>
          <w:rtl/>
          <w:lang w:bidi="ar-IQ"/>
        </w:rPr>
        <w:t xml:space="preserve">وعرفه عبد الستار : انه أسلوب مغلق للتفكير </w:t>
      </w:r>
      <w:r w:rsidR="00E27735">
        <w:rPr>
          <w:rFonts w:hint="cs"/>
          <w:rtl/>
          <w:lang w:bidi="ar-IQ"/>
        </w:rPr>
        <w:t xml:space="preserve">يتسم بعدم القدرة </w:t>
      </w:r>
      <w:r w:rsidR="00F877D1">
        <w:rPr>
          <w:rFonts w:hint="cs"/>
          <w:rtl/>
          <w:lang w:bidi="ar-IQ"/>
        </w:rPr>
        <w:t xml:space="preserve">على تقليل أي معتقدات او اراء تختلف عن معتقدات الشخص او الجماعة المتطرفة </w:t>
      </w:r>
      <w:r w:rsidR="00CD489F">
        <w:rPr>
          <w:rFonts w:hint="cs"/>
          <w:rtl/>
          <w:lang w:bidi="ar-IQ"/>
        </w:rPr>
        <w:t>. (عبد الستار ، 1992 : 92) .</w:t>
      </w:r>
    </w:p>
    <w:p w:rsidR="00CD489F" w:rsidRDefault="00CD489F" w:rsidP="00C07C45">
      <w:pPr>
        <w:pStyle w:val="a3"/>
        <w:numPr>
          <w:ilvl w:val="0"/>
          <w:numId w:val="1"/>
        </w:numPr>
        <w:spacing w:after="0" w:line="240" w:lineRule="auto"/>
        <w:jc w:val="both"/>
        <w:rPr>
          <w:lang w:bidi="ar-IQ"/>
        </w:rPr>
      </w:pPr>
      <w:r>
        <w:rPr>
          <w:rFonts w:hint="cs"/>
          <w:rtl/>
          <w:lang w:bidi="ar-IQ"/>
        </w:rPr>
        <w:t xml:space="preserve">سمير : ان الجماعات التي اعتقدت معتقدات تختلف عن معتقدات المجتمع الذي تنتمي اليه ، واحتركت لنفسها من الوعظ والإرشاد والتعليم وتفسير الظواهر الكونية او الاجتماعية اعتبرت جماعات متطرفة </w:t>
      </w:r>
      <w:r w:rsidR="00E963AF">
        <w:rPr>
          <w:rFonts w:hint="cs"/>
          <w:rtl/>
          <w:lang w:bidi="ar-IQ"/>
        </w:rPr>
        <w:t>(سمير ، 1990 : 43) .</w:t>
      </w:r>
    </w:p>
    <w:p w:rsidR="00E963AF" w:rsidRDefault="00447DF5" w:rsidP="00C07C45">
      <w:pPr>
        <w:pStyle w:val="a3"/>
        <w:numPr>
          <w:ilvl w:val="0"/>
          <w:numId w:val="1"/>
        </w:numPr>
        <w:spacing w:after="0" w:line="240" w:lineRule="auto"/>
        <w:jc w:val="both"/>
        <w:rPr>
          <w:lang w:bidi="ar-IQ"/>
        </w:rPr>
      </w:pPr>
      <w:r>
        <w:rPr>
          <w:rFonts w:hint="cs"/>
          <w:rtl/>
          <w:lang w:bidi="ar-IQ"/>
        </w:rPr>
        <w:t xml:space="preserve">عبد الله : هو اتخاذ الفرد موقفا يتسم بالتشدد والخروج عن الاعتدال والبعد عن </w:t>
      </w:r>
      <w:r w:rsidR="001248EB">
        <w:rPr>
          <w:rFonts w:hint="cs"/>
          <w:rtl/>
          <w:lang w:bidi="ar-IQ"/>
        </w:rPr>
        <w:t>المألوف</w:t>
      </w:r>
      <w:r>
        <w:rPr>
          <w:rFonts w:hint="cs"/>
          <w:rtl/>
          <w:lang w:bidi="ar-IQ"/>
        </w:rPr>
        <w:t xml:space="preserve"> وتجاوز المعايير الفكرية </w:t>
      </w:r>
      <w:r w:rsidR="00AD296C">
        <w:rPr>
          <w:rFonts w:hint="cs"/>
          <w:rtl/>
          <w:lang w:bidi="ar-IQ"/>
        </w:rPr>
        <w:t xml:space="preserve">و السلوكية </w:t>
      </w:r>
      <w:r w:rsidR="00377AF9">
        <w:rPr>
          <w:rFonts w:hint="cs"/>
          <w:rtl/>
          <w:lang w:bidi="ar-IQ"/>
        </w:rPr>
        <w:t>والقيم الأخلاقية حددها وارتضاها افراد المجتمع . (عبد الله ، 1996 :29) .</w:t>
      </w:r>
    </w:p>
    <w:p w:rsidR="00377AF9" w:rsidRDefault="00B50F9B" w:rsidP="00C07C45">
      <w:pPr>
        <w:pStyle w:val="a3"/>
        <w:numPr>
          <w:ilvl w:val="0"/>
          <w:numId w:val="1"/>
        </w:numPr>
        <w:spacing w:after="0" w:line="240" w:lineRule="auto"/>
        <w:jc w:val="both"/>
        <w:rPr>
          <w:lang w:bidi="ar-IQ"/>
        </w:rPr>
      </w:pPr>
      <w:r>
        <w:rPr>
          <w:rFonts w:hint="cs"/>
          <w:rtl/>
          <w:lang w:bidi="ar-IQ"/>
        </w:rPr>
        <w:t xml:space="preserve">وقد اعتمدت الباحثات تعريف (عبد الله ، 1996) </w:t>
      </w:r>
      <w:proofErr w:type="spellStart"/>
      <w:r>
        <w:rPr>
          <w:rFonts w:hint="cs"/>
          <w:rtl/>
          <w:lang w:bidi="ar-IQ"/>
        </w:rPr>
        <w:t>كتعريفا</w:t>
      </w:r>
      <w:proofErr w:type="spellEnd"/>
      <w:r>
        <w:rPr>
          <w:rFonts w:hint="cs"/>
          <w:rtl/>
          <w:lang w:bidi="ar-IQ"/>
        </w:rPr>
        <w:t xml:space="preserve"> نظريا في بحثنا .</w:t>
      </w:r>
    </w:p>
    <w:p w:rsidR="0085173C" w:rsidRPr="00FD11B2" w:rsidRDefault="0085173C" w:rsidP="00C07C45">
      <w:pPr>
        <w:spacing w:after="0" w:line="240" w:lineRule="auto"/>
        <w:jc w:val="center"/>
        <w:rPr>
          <w:rFonts w:cs="PT Bold Heading"/>
          <w:b w:val="0"/>
          <w:bCs w:val="0"/>
          <w:rtl/>
          <w:lang w:bidi="ar-IQ"/>
        </w:rPr>
      </w:pPr>
      <w:r w:rsidRPr="00FD11B2">
        <w:rPr>
          <w:rFonts w:cs="PT Bold Heading" w:hint="cs"/>
          <w:b w:val="0"/>
          <w:bCs w:val="0"/>
          <w:rtl/>
          <w:lang w:bidi="ar-IQ"/>
        </w:rPr>
        <w:lastRenderedPageBreak/>
        <w:t>الفصل الثاني</w:t>
      </w:r>
    </w:p>
    <w:p w:rsidR="0085173C" w:rsidRDefault="00FF30C0" w:rsidP="00C07C45">
      <w:pPr>
        <w:spacing w:after="0" w:line="240" w:lineRule="auto"/>
        <w:jc w:val="center"/>
        <w:rPr>
          <w:rtl/>
          <w:lang w:bidi="ar-IQ"/>
        </w:rPr>
      </w:pPr>
      <w:r w:rsidRPr="00FD11B2">
        <w:rPr>
          <w:rFonts w:cs="PT Bold Heading" w:hint="cs"/>
          <w:b w:val="0"/>
          <w:bCs w:val="0"/>
          <w:rtl/>
          <w:lang w:bidi="ar-IQ"/>
        </w:rPr>
        <w:t>الاطار النظري ودراسات سابقة</w:t>
      </w:r>
    </w:p>
    <w:p w:rsidR="00FF30C0" w:rsidRDefault="00FF30C0" w:rsidP="00C07C45">
      <w:pPr>
        <w:spacing w:after="0" w:line="240" w:lineRule="auto"/>
        <w:jc w:val="both"/>
        <w:rPr>
          <w:rtl/>
          <w:lang w:bidi="ar-IQ"/>
        </w:rPr>
      </w:pPr>
      <w:r>
        <w:rPr>
          <w:rFonts w:hint="cs"/>
          <w:rtl/>
          <w:lang w:bidi="ar-IQ"/>
        </w:rPr>
        <w:t xml:space="preserve">أولا : التوجه نحو التطرف </w:t>
      </w:r>
    </w:p>
    <w:p w:rsidR="00FF30C0" w:rsidRDefault="000E417C" w:rsidP="00C07C45">
      <w:pPr>
        <w:spacing w:after="0" w:line="240" w:lineRule="auto"/>
        <w:jc w:val="both"/>
        <w:rPr>
          <w:rtl/>
          <w:lang w:bidi="ar-IQ"/>
        </w:rPr>
      </w:pPr>
      <w:r>
        <w:rPr>
          <w:rFonts w:hint="cs"/>
          <w:rtl/>
          <w:lang w:bidi="ar-IQ"/>
        </w:rPr>
        <w:t xml:space="preserve">مفهوم السلوك المتطرف : </w:t>
      </w:r>
      <w:r>
        <w:rPr>
          <w:lang w:bidi="ar-IQ"/>
        </w:rPr>
        <w:t>Extreme concept</w:t>
      </w:r>
      <w:r>
        <w:rPr>
          <w:rFonts w:hint="cs"/>
          <w:rtl/>
          <w:lang w:bidi="ar-IQ"/>
        </w:rPr>
        <w:t xml:space="preserve"> </w:t>
      </w:r>
    </w:p>
    <w:p w:rsidR="000E417C" w:rsidRDefault="00EF07F4" w:rsidP="00C07C45">
      <w:pPr>
        <w:spacing w:after="0" w:line="240" w:lineRule="auto"/>
        <w:jc w:val="both"/>
        <w:rPr>
          <w:rtl/>
          <w:lang w:bidi="ar-IQ"/>
        </w:rPr>
      </w:pPr>
      <w:r>
        <w:rPr>
          <w:rFonts w:hint="cs"/>
          <w:rtl/>
          <w:lang w:bidi="ar-IQ"/>
        </w:rPr>
        <w:t xml:space="preserve">يداخل مفهوم السلوك المتطرف مع مفاهيم أخرى مثل </w:t>
      </w:r>
      <w:r w:rsidR="00B63ED6">
        <w:rPr>
          <w:rFonts w:hint="cs"/>
          <w:rtl/>
          <w:lang w:bidi="ar-IQ"/>
        </w:rPr>
        <w:t xml:space="preserve">التصلب ، الجهود ، النفور </w:t>
      </w:r>
      <w:r w:rsidR="005750B5">
        <w:rPr>
          <w:rFonts w:hint="cs"/>
          <w:rtl/>
          <w:lang w:bidi="ar-IQ"/>
        </w:rPr>
        <w:t xml:space="preserve">والغموض والتعصب حتى ان بعض الباحثين عدها مفاهيم تعبر </w:t>
      </w:r>
      <w:r w:rsidR="00835523">
        <w:rPr>
          <w:rFonts w:hint="cs"/>
          <w:rtl/>
          <w:lang w:bidi="ar-IQ"/>
        </w:rPr>
        <w:t>بعضها عن بعض او بسبب بعضها بعضا (عبد الله ، 1989 : 33) .</w:t>
      </w:r>
    </w:p>
    <w:p w:rsidR="00835523" w:rsidRDefault="00281F7F" w:rsidP="00C07C45">
      <w:pPr>
        <w:spacing w:after="0" w:line="240" w:lineRule="auto"/>
        <w:jc w:val="both"/>
        <w:rPr>
          <w:rtl/>
          <w:lang w:bidi="ar-IQ"/>
        </w:rPr>
      </w:pPr>
      <w:r>
        <w:rPr>
          <w:rFonts w:hint="cs"/>
          <w:rtl/>
          <w:lang w:bidi="ar-IQ"/>
        </w:rPr>
        <w:t xml:space="preserve">وقد عزا الباحثون هذا التداخل الى صعوبة تحديد </w:t>
      </w:r>
      <w:r w:rsidR="00FA341A">
        <w:rPr>
          <w:rFonts w:hint="cs"/>
          <w:rtl/>
          <w:lang w:bidi="ar-IQ"/>
        </w:rPr>
        <w:t xml:space="preserve">كل واحد منها بمعزل من الاخر ، كونها تشترك فيما بينها ببعض الخواص مثل المقاومة </w:t>
      </w:r>
      <w:r w:rsidR="00AA52C2">
        <w:rPr>
          <w:rFonts w:hint="cs"/>
          <w:rtl/>
          <w:lang w:bidi="ar-IQ"/>
        </w:rPr>
        <w:t xml:space="preserve">للتغيير </w:t>
      </w:r>
      <w:r w:rsidR="00593C6C">
        <w:rPr>
          <w:rFonts w:hint="cs"/>
          <w:rtl/>
          <w:lang w:bidi="ar-IQ"/>
        </w:rPr>
        <w:t xml:space="preserve">، والميل لاستخدام الحلول القاطعة </w:t>
      </w:r>
      <w:r w:rsidR="00652E47">
        <w:rPr>
          <w:rFonts w:hint="cs"/>
          <w:rtl/>
          <w:lang w:bidi="ar-IQ"/>
        </w:rPr>
        <w:t xml:space="preserve">، فضلا </w:t>
      </w:r>
      <w:r w:rsidR="00D90121">
        <w:rPr>
          <w:rFonts w:hint="cs"/>
          <w:rtl/>
          <w:lang w:bidi="ar-IQ"/>
        </w:rPr>
        <w:t xml:space="preserve">عن اشتراكها </w:t>
      </w:r>
      <w:r w:rsidR="00CC3E49">
        <w:rPr>
          <w:rFonts w:hint="cs"/>
          <w:rtl/>
          <w:lang w:bidi="ar-IQ"/>
        </w:rPr>
        <w:t xml:space="preserve">في قدرتها </w:t>
      </w:r>
      <w:r w:rsidR="004F242C">
        <w:rPr>
          <w:rFonts w:hint="cs"/>
          <w:rtl/>
          <w:lang w:bidi="ar-IQ"/>
        </w:rPr>
        <w:t>على التمييز بين اشكال السلوك (فرغلي ، 1971 : 40) .</w:t>
      </w:r>
    </w:p>
    <w:p w:rsidR="004F242C" w:rsidRDefault="004F242C" w:rsidP="00C07C45">
      <w:pPr>
        <w:spacing w:after="0" w:line="240" w:lineRule="auto"/>
        <w:jc w:val="both"/>
        <w:rPr>
          <w:rtl/>
          <w:lang w:bidi="ar-IQ"/>
        </w:rPr>
      </w:pPr>
    </w:p>
    <w:p w:rsidR="004F242C" w:rsidRDefault="004F242C" w:rsidP="00C07C45">
      <w:pPr>
        <w:spacing w:after="0" w:line="240" w:lineRule="auto"/>
        <w:jc w:val="both"/>
        <w:rPr>
          <w:rtl/>
          <w:lang w:bidi="ar-IQ"/>
        </w:rPr>
      </w:pPr>
      <w:r>
        <w:rPr>
          <w:rFonts w:hint="cs"/>
          <w:rtl/>
          <w:lang w:bidi="ar-IQ"/>
        </w:rPr>
        <w:t xml:space="preserve">فبالنسبة لمفهوم </w:t>
      </w:r>
      <w:r w:rsidR="00D977C6">
        <w:rPr>
          <w:rFonts w:hint="cs"/>
          <w:rtl/>
          <w:lang w:bidi="ar-IQ"/>
        </w:rPr>
        <w:t xml:space="preserve">السلوك المتطرف موضوع بحثنا </w:t>
      </w:r>
      <w:r w:rsidR="00FB0580">
        <w:rPr>
          <w:rFonts w:hint="cs"/>
          <w:rtl/>
          <w:lang w:bidi="ar-IQ"/>
        </w:rPr>
        <w:t xml:space="preserve">، فقد حظي </w:t>
      </w:r>
      <w:r w:rsidR="002E51F4">
        <w:rPr>
          <w:rFonts w:hint="cs"/>
          <w:rtl/>
          <w:lang w:bidi="ar-IQ"/>
        </w:rPr>
        <w:t xml:space="preserve">باهتمام بالغ من علماء النفس ، </w:t>
      </w:r>
      <w:r w:rsidR="006F40C8">
        <w:rPr>
          <w:rFonts w:hint="cs"/>
          <w:rtl/>
          <w:lang w:bidi="ar-IQ"/>
        </w:rPr>
        <w:t xml:space="preserve">وحاولوا تعريفه وتحديد معالمه بدقة ، </w:t>
      </w:r>
      <w:r w:rsidR="007D24BD">
        <w:rPr>
          <w:rFonts w:hint="cs"/>
          <w:rtl/>
          <w:lang w:bidi="ar-IQ"/>
        </w:rPr>
        <w:t xml:space="preserve">وكان من اشهرهم عالم النفس </w:t>
      </w:r>
      <w:r w:rsidR="008F6A98">
        <w:rPr>
          <w:rFonts w:hint="cs"/>
          <w:rtl/>
          <w:lang w:bidi="ar-IQ"/>
        </w:rPr>
        <w:t xml:space="preserve">المصري </w:t>
      </w:r>
      <w:r w:rsidR="0060586C">
        <w:rPr>
          <w:rFonts w:hint="cs"/>
          <w:rtl/>
          <w:lang w:bidi="ar-IQ"/>
        </w:rPr>
        <w:t xml:space="preserve">مصطفى سويف وقد خلص محاولاته هذه الى وضع عدة تعريفات </w:t>
      </w:r>
      <w:r w:rsidR="00B63B54">
        <w:rPr>
          <w:rFonts w:hint="cs"/>
          <w:rtl/>
          <w:lang w:bidi="ar-IQ"/>
        </w:rPr>
        <w:t>للسلوك المتطرف ، يدور مضمونه حول اعتباره شكلا من اشكال السلوك الذي يتميز بالانحراف عن ما هو شائع . (سويف ، 1968 : 136) .</w:t>
      </w:r>
    </w:p>
    <w:p w:rsidR="00B63B54" w:rsidRDefault="00F4572C" w:rsidP="00C07C45">
      <w:pPr>
        <w:spacing w:after="0" w:line="240" w:lineRule="auto"/>
        <w:jc w:val="both"/>
        <w:rPr>
          <w:rtl/>
          <w:lang w:bidi="ar-IQ"/>
        </w:rPr>
      </w:pPr>
      <w:r>
        <w:rPr>
          <w:rFonts w:hint="cs"/>
          <w:rtl/>
          <w:lang w:bidi="ar-IQ"/>
        </w:rPr>
        <w:t xml:space="preserve">كما وخلصت محاولات </w:t>
      </w:r>
      <w:r w:rsidR="00426BEF">
        <w:rPr>
          <w:rFonts w:hint="cs"/>
          <w:rtl/>
          <w:lang w:bidi="ar-IQ"/>
        </w:rPr>
        <w:t xml:space="preserve">زملائه من علماء النفس </w:t>
      </w:r>
      <w:r w:rsidR="00482591">
        <w:rPr>
          <w:rFonts w:hint="cs"/>
          <w:rtl/>
          <w:lang w:bidi="ar-IQ"/>
        </w:rPr>
        <w:t xml:space="preserve">الى وضع عدة تفسيرات </w:t>
      </w:r>
      <w:r w:rsidR="003345AD">
        <w:rPr>
          <w:rFonts w:hint="cs"/>
          <w:rtl/>
          <w:lang w:bidi="ar-IQ"/>
        </w:rPr>
        <w:t xml:space="preserve">لظهور السلوك المتطرف </w:t>
      </w:r>
      <w:r w:rsidR="001C6731">
        <w:rPr>
          <w:rFonts w:hint="cs"/>
          <w:rtl/>
          <w:lang w:bidi="ar-IQ"/>
        </w:rPr>
        <w:t xml:space="preserve">، فمنهم من عده خصيصة من خصائص الشخصية </w:t>
      </w:r>
      <w:r w:rsidR="0092512E">
        <w:rPr>
          <w:rFonts w:hint="cs"/>
          <w:rtl/>
          <w:lang w:bidi="ar-IQ"/>
        </w:rPr>
        <w:t xml:space="preserve">له ابعاده الادراكية </w:t>
      </w:r>
      <w:r w:rsidR="00804DBC">
        <w:rPr>
          <w:rFonts w:hint="cs"/>
          <w:rtl/>
          <w:lang w:bidi="ar-IQ"/>
        </w:rPr>
        <w:t xml:space="preserve">والوجدانية </w:t>
      </w:r>
      <w:r w:rsidR="00A65451">
        <w:rPr>
          <w:rFonts w:hint="cs"/>
          <w:rtl/>
          <w:lang w:bidi="ar-IQ"/>
        </w:rPr>
        <w:t xml:space="preserve">والسلوكية </w:t>
      </w:r>
      <w:r w:rsidR="008F7151">
        <w:rPr>
          <w:rFonts w:hint="cs"/>
          <w:rtl/>
          <w:lang w:bidi="ar-IQ"/>
        </w:rPr>
        <w:t xml:space="preserve">والتي تظهر في مواقف النفور من الغموض والتوتر النفسي </w:t>
      </w:r>
      <w:r w:rsidR="0002220C">
        <w:rPr>
          <w:rFonts w:hint="cs"/>
          <w:rtl/>
          <w:lang w:bidi="ar-IQ"/>
        </w:rPr>
        <w:t xml:space="preserve">(عيسى </w:t>
      </w:r>
      <w:proofErr w:type="spellStart"/>
      <w:r w:rsidR="0002220C">
        <w:rPr>
          <w:rFonts w:hint="cs"/>
          <w:rtl/>
          <w:lang w:bidi="ar-IQ"/>
        </w:rPr>
        <w:t>والغريري</w:t>
      </w:r>
      <w:proofErr w:type="spellEnd"/>
      <w:r w:rsidR="0002220C">
        <w:rPr>
          <w:rFonts w:hint="cs"/>
          <w:rtl/>
          <w:lang w:bidi="ar-IQ"/>
        </w:rPr>
        <w:t xml:space="preserve"> ، 1998 : 82).</w:t>
      </w:r>
    </w:p>
    <w:p w:rsidR="00642996" w:rsidRDefault="00642996" w:rsidP="00C07C45">
      <w:pPr>
        <w:spacing w:after="0" w:line="240" w:lineRule="auto"/>
        <w:jc w:val="both"/>
        <w:rPr>
          <w:rtl/>
          <w:lang w:bidi="ar-IQ"/>
        </w:rPr>
      </w:pPr>
      <w:r>
        <w:rPr>
          <w:rFonts w:hint="cs"/>
          <w:rtl/>
          <w:lang w:bidi="ar-IQ"/>
        </w:rPr>
        <w:t xml:space="preserve">ومنهم من عده سمة السمات الأساسية </w:t>
      </w:r>
      <w:r w:rsidR="00336960">
        <w:rPr>
          <w:rFonts w:hint="cs"/>
          <w:rtl/>
          <w:lang w:bidi="ar-IQ"/>
        </w:rPr>
        <w:t xml:space="preserve">للشخصية </w:t>
      </w:r>
      <w:r w:rsidR="00BE7199">
        <w:rPr>
          <w:rFonts w:hint="cs"/>
          <w:rtl/>
          <w:lang w:bidi="ar-IQ"/>
        </w:rPr>
        <w:t xml:space="preserve">المتصلبة ، ومنهم من عده عرضيا مرضيا </w:t>
      </w:r>
      <w:r w:rsidR="004A0B02">
        <w:rPr>
          <w:rFonts w:hint="cs"/>
          <w:rtl/>
          <w:lang w:bidi="ar-IQ"/>
        </w:rPr>
        <w:t xml:space="preserve">يدل على جنوح سلوكي </w:t>
      </w:r>
      <w:r w:rsidR="00145CB1">
        <w:rPr>
          <w:rFonts w:hint="cs"/>
          <w:rtl/>
          <w:lang w:bidi="ar-IQ"/>
        </w:rPr>
        <w:t xml:space="preserve">، ومنهم من ربط ظهوره </w:t>
      </w:r>
      <w:r w:rsidR="00D26640">
        <w:rPr>
          <w:rFonts w:hint="cs"/>
          <w:rtl/>
          <w:lang w:bidi="ar-IQ"/>
        </w:rPr>
        <w:t xml:space="preserve">بقوة الانا وقدرتها </w:t>
      </w:r>
      <w:r w:rsidR="002B01A6">
        <w:rPr>
          <w:rFonts w:hint="cs"/>
          <w:rtl/>
          <w:lang w:bidi="ar-IQ"/>
        </w:rPr>
        <w:t xml:space="preserve">على المقاومة (سويف 1968 : 67) ، ( عبد الله ، 1989 : 197) . وهناك من حدد مفهومه من خلال مجموعة جوانب هي </w:t>
      </w:r>
      <w:r w:rsidR="001A0F36">
        <w:rPr>
          <w:rFonts w:hint="cs"/>
          <w:rtl/>
          <w:lang w:bidi="ar-IQ"/>
        </w:rPr>
        <w:t xml:space="preserve">: ( التصلب ، الجمود ، التوتر النفسي ، النفور من الغموض ، المحافظة ، التسلطية ، </w:t>
      </w:r>
      <w:r w:rsidR="006F10E1">
        <w:rPr>
          <w:rFonts w:hint="cs"/>
          <w:rtl/>
          <w:lang w:bidi="ar-IQ"/>
        </w:rPr>
        <w:t xml:space="preserve">التمييز ) (شلال </w:t>
      </w:r>
      <w:r w:rsidR="00B77522">
        <w:rPr>
          <w:rFonts w:hint="cs"/>
          <w:rtl/>
          <w:lang w:bidi="ar-IQ"/>
        </w:rPr>
        <w:t>، 2006 : 72) .</w:t>
      </w:r>
    </w:p>
    <w:p w:rsidR="00B77522" w:rsidRDefault="00B77522" w:rsidP="00C07C45">
      <w:pPr>
        <w:spacing w:after="0" w:line="240" w:lineRule="auto"/>
        <w:jc w:val="both"/>
        <w:rPr>
          <w:rtl/>
          <w:lang w:bidi="ar-IQ"/>
        </w:rPr>
      </w:pPr>
    </w:p>
    <w:p w:rsidR="00B77522" w:rsidRDefault="00B77522" w:rsidP="00C07C45">
      <w:pPr>
        <w:spacing w:after="0" w:line="240" w:lineRule="auto"/>
        <w:jc w:val="both"/>
        <w:rPr>
          <w:rtl/>
          <w:lang w:bidi="ar-IQ"/>
        </w:rPr>
      </w:pPr>
      <w:r>
        <w:rPr>
          <w:rFonts w:hint="cs"/>
          <w:rtl/>
          <w:lang w:bidi="ar-IQ"/>
        </w:rPr>
        <w:lastRenderedPageBreak/>
        <w:t xml:space="preserve">وهناك من وجد </w:t>
      </w:r>
      <w:r w:rsidR="00EB4ABB">
        <w:rPr>
          <w:rFonts w:hint="cs"/>
          <w:rtl/>
          <w:lang w:bidi="ar-IQ"/>
        </w:rPr>
        <w:t xml:space="preserve">في دراسة العلاقة </w:t>
      </w:r>
      <w:r w:rsidR="00BE7E24">
        <w:rPr>
          <w:rFonts w:hint="cs"/>
          <w:rtl/>
          <w:lang w:bidi="ar-IQ"/>
        </w:rPr>
        <w:t xml:space="preserve">بينه وبين بعض سمات الشخصية </w:t>
      </w:r>
      <w:r w:rsidR="0053122A">
        <w:rPr>
          <w:rFonts w:hint="cs"/>
          <w:rtl/>
          <w:lang w:bidi="ar-IQ"/>
        </w:rPr>
        <w:t xml:space="preserve">المتعلقة بالنمو النفسي </w:t>
      </w:r>
      <w:r w:rsidR="002F7FD4">
        <w:rPr>
          <w:rFonts w:hint="cs"/>
          <w:rtl/>
          <w:lang w:bidi="ar-IQ"/>
        </w:rPr>
        <w:t xml:space="preserve">والنضج الانفعالي </w:t>
      </w:r>
      <w:r w:rsidR="008C7E8B">
        <w:rPr>
          <w:rFonts w:hint="cs"/>
          <w:rtl/>
          <w:lang w:bidi="ar-IQ"/>
        </w:rPr>
        <w:t xml:space="preserve">مجالا خصبا </w:t>
      </w:r>
      <w:r w:rsidR="0083290F">
        <w:rPr>
          <w:rFonts w:hint="cs"/>
          <w:rtl/>
          <w:lang w:bidi="ar-IQ"/>
        </w:rPr>
        <w:t xml:space="preserve">لفهمه بشكل اكبر </w:t>
      </w:r>
      <w:r w:rsidR="008D6C0F">
        <w:rPr>
          <w:rFonts w:hint="cs"/>
          <w:rtl/>
          <w:lang w:bidi="ar-IQ"/>
        </w:rPr>
        <w:t xml:space="preserve">(فرغلي ، 1980 : 359) . وهكذا تعددت التفسيرات </w:t>
      </w:r>
      <w:r w:rsidR="00AE6E82">
        <w:rPr>
          <w:rFonts w:hint="cs"/>
          <w:rtl/>
          <w:lang w:bidi="ar-IQ"/>
        </w:rPr>
        <w:t xml:space="preserve">وتنوعت بشكل يدل </w:t>
      </w:r>
      <w:r w:rsidR="007F5D9D">
        <w:rPr>
          <w:rFonts w:hint="cs"/>
          <w:rtl/>
          <w:lang w:bidi="ar-IQ"/>
        </w:rPr>
        <w:t xml:space="preserve">على ان البحث في مفهوم السلوك المتطرف ما زال </w:t>
      </w:r>
      <w:r w:rsidR="008B51CE">
        <w:rPr>
          <w:rFonts w:hint="cs"/>
          <w:rtl/>
          <w:lang w:bidi="ar-IQ"/>
        </w:rPr>
        <w:t xml:space="preserve">يحتاج الى </w:t>
      </w:r>
      <w:r w:rsidR="00842737">
        <w:rPr>
          <w:rFonts w:hint="cs"/>
          <w:rtl/>
          <w:lang w:bidi="ar-IQ"/>
        </w:rPr>
        <w:t xml:space="preserve">  </w:t>
      </w:r>
      <w:r w:rsidR="008B51CE">
        <w:rPr>
          <w:rFonts w:hint="cs"/>
          <w:rtl/>
          <w:lang w:bidi="ar-IQ"/>
        </w:rPr>
        <w:t>مزيد من البحث والدراسة .</w:t>
      </w:r>
    </w:p>
    <w:p w:rsidR="008B51CE" w:rsidRDefault="008B51CE" w:rsidP="00C07C45">
      <w:pPr>
        <w:spacing w:after="0" w:line="240" w:lineRule="auto"/>
        <w:jc w:val="both"/>
        <w:rPr>
          <w:rtl/>
          <w:lang w:bidi="ar-IQ"/>
        </w:rPr>
      </w:pPr>
    </w:p>
    <w:p w:rsidR="008B51CE" w:rsidRDefault="008B51CE" w:rsidP="00C07C45">
      <w:pPr>
        <w:spacing w:after="0" w:line="240" w:lineRule="auto"/>
        <w:jc w:val="both"/>
        <w:rPr>
          <w:rtl/>
          <w:lang w:bidi="ar-IQ"/>
        </w:rPr>
      </w:pPr>
      <w:r>
        <w:rPr>
          <w:rFonts w:hint="cs"/>
          <w:rtl/>
          <w:lang w:bidi="ar-IQ"/>
        </w:rPr>
        <w:t>يعد</w:t>
      </w:r>
      <w:r w:rsidR="005C675F">
        <w:rPr>
          <w:rFonts w:hint="cs"/>
          <w:rtl/>
          <w:lang w:bidi="ar-IQ"/>
        </w:rPr>
        <w:t xml:space="preserve"> العالم (برج) من اكثر المناصرين لهذا الراي </w:t>
      </w:r>
      <w:r w:rsidR="00C43ABA">
        <w:rPr>
          <w:rFonts w:hint="cs"/>
          <w:rtl/>
          <w:lang w:bidi="ar-IQ"/>
        </w:rPr>
        <w:t xml:space="preserve">، اذ نظر </w:t>
      </w:r>
      <w:r w:rsidR="00EB24D0">
        <w:rPr>
          <w:rFonts w:hint="cs"/>
          <w:rtl/>
          <w:lang w:bidi="ar-IQ"/>
        </w:rPr>
        <w:t xml:space="preserve">الى السلوك المتطرفة </w:t>
      </w:r>
      <w:r w:rsidR="006E34B2">
        <w:rPr>
          <w:rFonts w:hint="cs"/>
          <w:rtl/>
          <w:lang w:bidi="ar-IQ"/>
        </w:rPr>
        <w:t xml:space="preserve">بوصفه </w:t>
      </w:r>
      <w:r w:rsidR="00D452D0">
        <w:rPr>
          <w:rFonts w:hint="cs"/>
          <w:rtl/>
          <w:lang w:bidi="ar-IQ"/>
        </w:rPr>
        <w:t>و</w:t>
      </w:r>
      <w:r w:rsidR="00A9278F">
        <w:rPr>
          <w:rFonts w:hint="cs"/>
          <w:rtl/>
          <w:lang w:bidi="ar-IQ"/>
        </w:rPr>
        <w:t xml:space="preserve">جهة من </w:t>
      </w:r>
      <w:r w:rsidR="00D452D0">
        <w:rPr>
          <w:rFonts w:hint="cs"/>
          <w:rtl/>
          <w:lang w:bidi="ar-IQ"/>
        </w:rPr>
        <w:t>و</w:t>
      </w:r>
      <w:r w:rsidR="00A9278F">
        <w:rPr>
          <w:rFonts w:hint="cs"/>
          <w:rtl/>
          <w:lang w:bidi="ar-IQ"/>
        </w:rPr>
        <w:t>جهات</w:t>
      </w:r>
      <w:r w:rsidR="00D452D0">
        <w:rPr>
          <w:rFonts w:hint="cs"/>
          <w:rtl/>
          <w:lang w:bidi="ar-IQ"/>
        </w:rPr>
        <w:t xml:space="preserve"> </w:t>
      </w:r>
      <w:r w:rsidR="00842737">
        <w:rPr>
          <w:rFonts w:hint="cs"/>
          <w:rtl/>
          <w:lang w:bidi="ar-IQ"/>
        </w:rPr>
        <w:t xml:space="preserve">السلوك ، وليست سمة من سمات </w:t>
      </w:r>
      <w:r w:rsidR="00A078AD">
        <w:rPr>
          <w:rFonts w:hint="cs"/>
          <w:rtl/>
          <w:lang w:bidi="ar-IQ"/>
        </w:rPr>
        <w:t xml:space="preserve">الشخصية ، </w:t>
      </w:r>
      <w:r w:rsidR="00483387">
        <w:rPr>
          <w:rFonts w:hint="cs"/>
          <w:rtl/>
          <w:lang w:bidi="ar-IQ"/>
        </w:rPr>
        <w:t xml:space="preserve">ودرجها </w:t>
      </w:r>
      <w:r w:rsidR="00EC0774">
        <w:rPr>
          <w:rFonts w:hint="cs"/>
          <w:rtl/>
          <w:lang w:bidi="ar-IQ"/>
        </w:rPr>
        <w:t xml:space="preserve">ضمن الأنواع </w:t>
      </w:r>
      <w:r w:rsidR="00B50A89">
        <w:rPr>
          <w:rFonts w:hint="cs"/>
          <w:rtl/>
          <w:lang w:bidi="ar-IQ"/>
        </w:rPr>
        <w:t xml:space="preserve">الأخرى من وجهات السلوك التي أشار اليها </w:t>
      </w:r>
      <w:r w:rsidR="001A4857">
        <w:rPr>
          <w:rFonts w:hint="cs"/>
          <w:rtl/>
          <w:lang w:bidi="ar-IQ"/>
        </w:rPr>
        <w:t xml:space="preserve">العالم </w:t>
      </w:r>
      <w:proofErr w:type="spellStart"/>
      <w:r w:rsidR="001A4857">
        <w:rPr>
          <w:rFonts w:hint="cs"/>
          <w:rtl/>
          <w:lang w:bidi="ar-IQ"/>
        </w:rPr>
        <w:t>كرونياخ</w:t>
      </w:r>
      <w:proofErr w:type="spellEnd"/>
      <w:r w:rsidR="001A4857">
        <w:rPr>
          <w:rFonts w:hint="cs"/>
          <w:rtl/>
          <w:lang w:bidi="ar-IQ"/>
        </w:rPr>
        <w:t xml:space="preserve"> مثل </w:t>
      </w:r>
      <w:r w:rsidR="0090169F">
        <w:rPr>
          <w:rFonts w:hint="cs"/>
          <w:rtl/>
          <w:lang w:bidi="ar-IQ"/>
        </w:rPr>
        <w:t>الميل الى الموافق</w:t>
      </w:r>
      <w:r w:rsidR="002679AA">
        <w:rPr>
          <w:rFonts w:hint="cs"/>
          <w:rtl/>
          <w:lang w:bidi="ar-IQ"/>
        </w:rPr>
        <w:t xml:space="preserve">ة </w:t>
      </w:r>
      <w:r w:rsidR="006C4063">
        <w:rPr>
          <w:rFonts w:hint="cs"/>
          <w:rtl/>
          <w:lang w:bidi="ar-IQ"/>
        </w:rPr>
        <w:t xml:space="preserve">بسرعة </w:t>
      </w:r>
      <w:r w:rsidR="008C50C9">
        <w:rPr>
          <w:rFonts w:hint="cs"/>
          <w:rtl/>
          <w:lang w:bidi="ar-IQ"/>
        </w:rPr>
        <w:t xml:space="preserve">على حساب الرقة </w:t>
      </w:r>
      <w:r w:rsidR="000705BB">
        <w:rPr>
          <w:rFonts w:hint="cs"/>
          <w:rtl/>
          <w:lang w:bidi="ar-IQ"/>
        </w:rPr>
        <w:t xml:space="preserve">والميل </w:t>
      </w:r>
      <w:r w:rsidR="00D27C0C">
        <w:rPr>
          <w:rFonts w:hint="cs"/>
          <w:rtl/>
          <w:lang w:bidi="ar-IQ"/>
        </w:rPr>
        <w:t xml:space="preserve">الى </w:t>
      </w:r>
      <w:r w:rsidR="00AF02C4">
        <w:rPr>
          <w:rFonts w:hint="cs"/>
          <w:rtl/>
          <w:lang w:bidi="ar-IQ"/>
        </w:rPr>
        <w:t xml:space="preserve">التخفيف </w:t>
      </w:r>
      <w:r w:rsidR="00B3016C">
        <w:rPr>
          <w:rFonts w:hint="cs"/>
          <w:rtl/>
          <w:lang w:bidi="ar-IQ"/>
        </w:rPr>
        <w:t>.... الخ (</w:t>
      </w:r>
      <w:proofErr w:type="spellStart"/>
      <w:r w:rsidR="00B3016C">
        <w:rPr>
          <w:rFonts w:hint="cs"/>
          <w:rtl/>
          <w:lang w:bidi="ar-IQ"/>
        </w:rPr>
        <w:t>الفرغلي</w:t>
      </w:r>
      <w:proofErr w:type="spellEnd"/>
      <w:r w:rsidR="00B3016C">
        <w:rPr>
          <w:rFonts w:hint="cs"/>
          <w:rtl/>
          <w:lang w:bidi="ar-IQ"/>
        </w:rPr>
        <w:t xml:space="preserve"> ، 1971 : 114) .</w:t>
      </w:r>
    </w:p>
    <w:p w:rsidR="00FB1D17" w:rsidRDefault="00FB1D17" w:rsidP="00C07C45">
      <w:pPr>
        <w:spacing w:after="0" w:line="240" w:lineRule="auto"/>
        <w:jc w:val="both"/>
        <w:rPr>
          <w:rtl/>
          <w:lang w:bidi="ar-IQ"/>
        </w:rPr>
      </w:pPr>
    </w:p>
    <w:p w:rsidR="00FB1D17" w:rsidRDefault="00FB1D17" w:rsidP="00C07C45">
      <w:pPr>
        <w:spacing w:after="0" w:line="240" w:lineRule="auto"/>
        <w:jc w:val="both"/>
        <w:rPr>
          <w:rtl/>
          <w:lang w:bidi="ar-IQ"/>
        </w:rPr>
      </w:pPr>
      <w:r>
        <w:rPr>
          <w:rFonts w:hint="cs"/>
          <w:rtl/>
          <w:lang w:bidi="ar-IQ"/>
        </w:rPr>
        <w:t xml:space="preserve">السلوك المتطرف وعلاقته </w:t>
      </w:r>
      <w:r w:rsidR="001D3CB0">
        <w:rPr>
          <w:rFonts w:hint="cs"/>
          <w:rtl/>
          <w:lang w:bidi="ar-IQ"/>
        </w:rPr>
        <w:t xml:space="preserve">ببعض المفاهيم </w:t>
      </w:r>
      <w:r w:rsidR="003C3200">
        <w:rPr>
          <w:rFonts w:hint="cs"/>
          <w:rtl/>
          <w:lang w:bidi="ar-IQ"/>
        </w:rPr>
        <w:t>النفسية :</w:t>
      </w:r>
    </w:p>
    <w:p w:rsidR="003C3200" w:rsidRDefault="00740323" w:rsidP="00C07C45">
      <w:pPr>
        <w:spacing w:after="0" w:line="240" w:lineRule="auto"/>
        <w:jc w:val="both"/>
        <w:rPr>
          <w:rtl/>
          <w:lang w:bidi="ar-IQ"/>
        </w:rPr>
      </w:pPr>
      <w:r>
        <w:rPr>
          <w:rFonts w:hint="cs"/>
          <w:rtl/>
          <w:lang w:bidi="ar-IQ"/>
        </w:rPr>
        <w:t xml:space="preserve">لغرض إعطاء فهم </w:t>
      </w:r>
      <w:r w:rsidR="00B97B16">
        <w:rPr>
          <w:rFonts w:hint="cs"/>
          <w:rtl/>
          <w:lang w:bidi="ar-IQ"/>
        </w:rPr>
        <w:t xml:space="preserve">متكامل للسلوك المتطرف سنعرض لاهم المفاهيم النفسية التي نوقشت </w:t>
      </w:r>
      <w:r w:rsidR="006D4980">
        <w:rPr>
          <w:rFonts w:hint="cs"/>
          <w:rtl/>
          <w:lang w:bidi="ar-IQ"/>
        </w:rPr>
        <w:t xml:space="preserve">في ضوئها </w:t>
      </w:r>
      <w:r w:rsidR="00B35974">
        <w:rPr>
          <w:rFonts w:hint="cs"/>
          <w:rtl/>
          <w:lang w:bidi="ar-IQ"/>
        </w:rPr>
        <w:t xml:space="preserve">، او التي ارتبطت </w:t>
      </w:r>
      <w:r w:rsidR="00FC7C3A">
        <w:rPr>
          <w:rFonts w:hint="cs"/>
          <w:rtl/>
          <w:lang w:bidi="ar-IQ"/>
        </w:rPr>
        <w:t>بها وكما يأتي :</w:t>
      </w:r>
    </w:p>
    <w:p w:rsidR="00C3431B" w:rsidRDefault="00C3431B" w:rsidP="00C07C45">
      <w:pPr>
        <w:spacing w:after="0" w:line="240" w:lineRule="auto"/>
        <w:jc w:val="both"/>
        <w:rPr>
          <w:rtl/>
          <w:lang w:bidi="ar-IQ"/>
        </w:rPr>
      </w:pPr>
    </w:p>
    <w:p w:rsidR="00FC7C3A" w:rsidRDefault="00FC7C3A" w:rsidP="00C07C45">
      <w:pPr>
        <w:spacing w:after="0" w:line="240" w:lineRule="auto"/>
        <w:jc w:val="both"/>
        <w:rPr>
          <w:rtl/>
          <w:lang w:bidi="ar-IQ"/>
        </w:rPr>
      </w:pPr>
      <w:r>
        <w:rPr>
          <w:rFonts w:hint="cs"/>
          <w:rtl/>
          <w:lang w:bidi="ar-IQ"/>
        </w:rPr>
        <w:t xml:space="preserve">السلوك المتطرف والتوتر النفسي </w:t>
      </w:r>
      <w:r w:rsidR="00881D0E">
        <w:rPr>
          <w:lang w:bidi="ar-IQ"/>
        </w:rPr>
        <w:t>Extreme responses</w:t>
      </w:r>
      <w:r w:rsidR="00881D0E">
        <w:rPr>
          <w:rFonts w:hint="cs"/>
          <w:rtl/>
          <w:lang w:bidi="ar-IQ"/>
        </w:rPr>
        <w:t xml:space="preserve"> </w:t>
      </w:r>
    </w:p>
    <w:p w:rsidR="00B3016C" w:rsidRDefault="00D22D77" w:rsidP="00C07C45">
      <w:pPr>
        <w:spacing w:after="0" w:line="240" w:lineRule="auto"/>
        <w:jc w:val="both"/>
        <w:rPr>
          <w:rtl/>
          <w:lang w:bidi="ar-IQ"/>
        </w:rPr>
      </w:pPr>
      <w:r>
        <w:rPr>
          <w:rFonts w:hint="cs"/>
          <w:rtl/>
          <w:lang w:bidi="ar-IQ"/>
        </w:rPr>
        <w:t>يفسر</w:t>
      </w:r>
      <w:r w:rsidR="00C3431B">
        <w:rPr>
          <w:rFonts w:hint="cs"/>
          <w:rtl/>
          <w:lang w:bidi="ar-IQ"/>
        </w:rPr>
        <w:t xml:space="preserve"> كثير من </w:t>
      </w:r>
      <w:r w:rsidR="008971B4">
        <w:rPr>
          <w:rFonts w:hint="cs"/>
          <w:rtl/>
          <w:lang w:bidi="ar-IQ"/>
        </w:rPr>
        <w:t xml:space="preserve">علماء النفس </w:t>
      </w:r>
      <w:r w:rsidR="00EB1A3F">
        <w:rPr>
          <w:rFonts w:hint="cs"/>
          <w:rtl/>
          <w:lang w:bidi="ar-IQ"/>
        </w:rPr>
        <w:t xml:space="preserve">السلوك </w:t>
      </w:r>
      <w:r w:rsidR="004C38B9">
        <w:rPr>
          <w:rFonts w:hint="cs"/>
          <w:rtl/>
          <w:lang w:bidi="ar-IQ"/>
        </w:rPr>
        <w:t xml:space="preserve">الإنساني وفقا لمبدا </w:t>
      </w:r>
      <w:r w:rsidR="00E9358C">
        <w:rPr>
          <w:rFonts w:hint="cs"/>
          <w:rtl/>
          <w:lang w:bidi="ar-IQ"/>
        </w:rPr>
        <w:t xml:space="preserve">التوتر </w:t>
      </w:r>
      <w:r w:rsidR="005A0A5D">
        <w:rPr>
          <w:rFonts w:hint="cs"/>
          <w:rtl/>
          <w:lang w:bidi="ar-IQ"/>
        </w:rPr>
        <w:t xml:space="preserve">وخفض التوتر </w:t>
      </w:r>
      <w:r w:rsidR="00A74E79">
        <w:rPr>
          <w:rFonts w:hint="cs"/>
          <w:rtl/>
          <w:lang w:bidi="ar-IQ"/>
        </w:rPr>
        <w:t xml:space="preserve">،/ وبدى </w:t>
      </w:r>
      <w:r w:rsidR="004778F7">
        <w:rPr>
          <w:rFonts w:hint="cs"/>
          <w:rtl/>
          <w:lang w:bidi="ar-IQ"/>
        </w:rPr>
        <w:t xml:space="preserve">قسم منهم ن وهم علماء النفس </w:t>
      </w:r>
      <w:r w:rsidR="00DE4687">
        <w:rPr>
          <w:rFonts w:hint="cs"/>
          <w:rtl/>
          <w:lang w:bidi="ar-IQ"/>
        </w:rPr>
        <w:t xml:space="preserve">الكلاسيكيون </w:t>
      </w:r>
      <w:r w:rsidR="00890ABC">
        <w:rPr>
          <w:rFonts w:hint="cs"/>
          <w:rtl/>
          <w:lang w:bidi="ar-IQ"/>
        </w:rPr>
        <w:t xml:space="preserve">، بان الانسان </w:t>
      </w:r>
      <w:r w:rsidR="00022EE9">
        <w:rPr>
          <w:rFonts w:hint="cs"/>
          <w:rtl/>
          <w:lang w:bidi="ar-IQ"/>
        </w:rPr>
        <w:t xml:space="preserve">يسلك دائما </w:t>
      </w:r>
      <w:r w:rsidR="00DA1549">
        <w:rPr>
          <w:rFonts w:hint="cs"/>
          <w:rtl/>
          <w:lang w:bidi="ar-IQ"/>
        </w:rPr>
        <w:t xml:space="preserve">لخفض </w:t>
      </w:r>
      <w:r w:rsidR="0054704E">
        <w:rPr>
          <w:rFonts w:hint="cs"/>
          <w:rtl/>
          <w:lang w:bidi="ar-IQ"/>
        </w:rPr>
        <w:t xml:space="preserve">التوتر الناشئ </w:t>
      </w:r>
      <w:r w:rsidR="00FB5B99">
        <w:rPr>
          <w:rFonts w:hint="cs"/>
          <w:rtl/>
          <w:lang w:bidi="ar-IQ"/>
        </w:rPr>
        <w:t xml:space="preserve">من </w:t>
      </w:r>
      <w:proofErr w:type="spellStart"/>
      <w:r w:rsidR="00FB5B99">
        <w:rPr>
          <w:rFonts w:hint="cs"/>
          <w:rtl/>
          <w:lang w:bidi="ar-IQ"/>
        </w:rPr>
        <w:t>اللحاح</w:t>
      </w:r>
      <w:proofErr w:type="spellEnd"/>
      <w:r w:rsidR="00FB5B99">
        <w:rPr>
          <w:rFonts w:hint="cs"/>
          <w:rtl/>
          <w:lang w:bidi="ar-IQ"/>
        </w:rPr>
        <w:t xml:space="preserve"> دوافعه </w:t>
      </w:r>
      <w:r>
        <w:rPr>
          <w:rFonts w:hint="cs"/>
          <w:rtl/>
          <w:lang w:bidi="ar-IQ"/>
        </w:rPr>
        <w:t>و</w:t>
      </w:r>
      <w:r w:rsidR="00EA00D7">
        <w:rPr>
          <w:rFonts w:hint="cs"/>
          <w:rtl/>
          <w:lang w:bidi="ar-IQ"/>
        </w:rPr>
        <w:t xml:space="preserve">حاجاته </w:t>
      </w:r>
      <w:proofErr w:type="spellStart"/>
      <w:r w:rsidR="00EA00D7">
        <w:rPr>
          <w:rFonts w:hint="cs"/>
          <w:rtl/>
          <w:lang w:bidi="ar-IQ"/>
        </w:rPr>
        <w:t>البايلوجية</w:t>
      </w:r>
      <w:proofErr w:type="spellEnd"/>
      <w:r w:rsidR="00EA00D7">
        <w:rPr>
          <w:rFonts w:hint="cs"/>
          <w:rtl/>
          <w:lang w:bidi="ar-IQ"/>
        </w:rPr>
        <w:t xml:space="preserve"> </w:t>
      </w:r>
      <w:r w:rsidR="001F0D31">
        <w:rPr>
          <w:rFonts w:hint="cs"/>
          <w:rtl/>
          <w:lang w:bidi="ar-IQ"/>
        </w:rPr>
        <w:t xml:space="preserve">والنفسية والاجتماعية </w:t>
      </w:r>
      <w:proofErr w:type="spellStart"/>
      <w:r w:rsidR="00A85A5D">
        <w:rPr>
          <w:rFonts w:hint="cs"/>
          <w:rtl/>
          <w:lang w:bidi="ar-IQ"/>
        </w:rPr>
        <w:t>للاشباع</w:t>
      </w:r>
      <w:proofErr w:type="spellEnd"/>
      <w:r w:rsidR="00A85A5D">
        <w:rPr>
          <w:rFonts w:hint="cs"/>
          <w:rtl/>
          <w:lang w:bidi="ar-IQ"/>
        </w:rPr>
        <w:t xml:space="preserve"> </w:t>
      </w:r>
      <w:r w:rsidR="00B03DD7">
        <w:rPr>
          <w:rFonts w:hint="cs"/>
          <w:rtl/>
          <w:lang w:bidi="ar-IQ"/>
        </w:rPr>
        <w:t xml:space="preserve">وبطريقة تضمن </w:t>
      </w:r>
      <w:r w:rsidR="00A3120B">
        <w:rPr>
          <w:rFonts w:hint="cs"/>
          <w:rtl/>
          <w:lang w:bidi="ar-IQ"/>
        </w:rPr>
        <w:t xml:space="preserve">نمه وتوافقه </w:t>
      </w:r>
      <w:r w:rsidR="00A14801">
        <w:rPr>
          <w:rFonts w:hint="cs"/>
          <w:rtl/>
          <w:lang w:bidi="ar-IQ"/>
        </w:rPr>
        <w:t xml:space="preserve">المتكامل </w:t>
      </w:r>
      <w:r w:rsidR="002966DF">
        <w:rPr>
          <w:rFonts w:hint="cs"/>
          <w:rtl/>
          <w:lang w:bidi="ar-IQ"/>
        </w:rPr>
        <w:t xml:space="preserve">، في حين يرى </w:t>
      </w:r>
      <w:r w:rsidR="00057EBB">
        <w:rPr>
          <w:rFonts w:hint="cs"/>
          <w:rtl/>
          <w:lang w:bidi="ar-IQ"/>
        </w:rPr>
        <w:t xml:space="preserve">القسم الاخر </w:t>
      </w:r>
      <w:r w:rsidR="001503CE">
        <w:rPr>
          <w:rFonts w:hint="cs"/>
          <w:rtl/>
          <w:lang w:bidi="ar-IQ"/>
        </w:rPr>
        <w:t xml:space="preserve">منهم وهم علماء </w:t>
      </w:r>
      <w:r w:rsidR="00DB1E7F">
        <w:rPr>
          <w:rFonts w:hint="cs"/>
          <w:rtl/>
          <w:lang w:bidi="ar-IQ"/>
        </w:rPr>
        <w:t xml:space="preserve">النفس الانسانيين ، بان الانسان </w:t>
      </w:r>
      <w:r w:rsidR="00E82EE3">
        <w:rPr>
          <w:rFonts w:hint="cs"/>
          <w:rtl/>
          <w:lang w:bidi="ar-IQ"/>
        </w:rPr>
        <w:t xml:space="preserve">يسلك في كثير من المواقف </w:t>
      </w:r>
      <w:r w:rsidR="00F76BA5">
        <w:rPr>
          <w:rFonts w:hint="cs"/>
          <w:rtl/>
          <w:lang w:bidi="ar-IQ"/>
        </w:rPr>
        <w:t xml:space="preserve">لرفع توتره </w:t>
      </w:r>
      <w:r w:rsidR="005740E0">
        <w:rPr>
          <w:rFonts w:hint="cs"/>
          <w:rtl/>
          <w:lang w:bidi="ar-IQ"/>
        </w:rPr>
        <w:t xml:space="preserve">بسبب الالحاح </w:t>
      </w:r>
      <w:r w:rsidR="00952DFC">
        <w:rPr>
          <w:rFonts w:hint="cs"/>
          <w:rtl/>
          <w:lang w:bidi="ar-IQ"/>
        </w:rPr>
        <w:t xml:space="preserve">المستمر </w:t>
      </w:r>
      <w:r w:rsidR="005E6390">
        <w:rPr>
          <w:rFonts w:hint="cs"/>
          <w:rtl/>
          <w:lang w:bidi="ar-IQ"/>
        </w:rPr>
        <w:t xml:space="preserve">لدوافعه وحاجاته </w:t>
      </w:r>
      <w:r w:rsidR="00F566A7">
        <w:rPr>
          <w:rFonts w:hint="cs"/>
          <w:rtl/>
          <w:lang w:bidi="ar-IQ"/>
        </w:rPr>
        <w:t xml:space="preserve">التي وصفوها </w:t>
      </w:r>
      <w:proofErr w:type="spellStart"/>
      <w:r w:rsidR="00F566A7">
        <w:rPr>
          <w:rFonts w:hint="cs"/>
          <w:rtl/>
          <w:lang w:bidi="ar-IQ"/>
        </w:rPr>
        <w:t>بالانسانية</w:t>
      </w:r>
      <w:proofErr w:type="spellEnd"/>
      <w:r w:rsidR="00F566A7">
        <w:rPr>
          <w:rFonts w:hint="cs"/>
          <w:rtl/>
          <w:lang w:bidi="ar-IQ"/>
        </w:rPr>
        <w:t xml:space="preserve"> </w:t>
      </w:r>
      <w:proofErr w:type="spellStart"/>
      <w:r w:rsidR="00F566A7">
        <w:rPr>
          <w:rFonts w:hint="cs"/>
          <w:rtl/>
          <w:lang w:bidi="ar-IQ"/>
        </w:rPr>
        <w:t>للاشباع</w:t>
      </w:r>
      <w:proofErr w:type="spellEnd"/>
      <w:r w:rsidR="00F566A7">
        <w:rPr>
          <w:rFonts w:hint="cs"/>
          <w:rtl/>
          <w:lang w:bidi="ar-IQ"/>
        </w:rPr>
        <w:t xml:space="preserve"> بطرقة تضمن </w:t>
      </w:r>
      <w:r w:rsidR="004848E6">
        <w:rPr>
          <w:rFonts w:hint="cs"/>
          <w:rtl/>
          <w:lang w:bidi="ar-IQ"/>
        </w:rPr>
        <w:t xml:space="preserve">كذلك نموه وتوافقه </w:t>
      </w:r>
      <w:r w:rsidR="00694EBE">
        <w:rPr>
          <w:rFonts w:hint="cs"/>
          <w:rtl/>
          <w:lang w:bidi="ar-IQ"/>
        </w:rPr>
        <w:t xml:space="preserve">المتكامل ، وعلى الرغم من اختلاف </w:t>
      </w:r>
      <w:r w:rsidR="00237B37">
        <w:rPr>
          <w:rFonts w:hint="cs"/>
          <w:rtl/>
          <w:lang w:bidi="ar-IQ"/>
        </w:rPr>
        <w:t xml:space="preserve">وجهتي النظر </w:t>
      </w:r>
      <w:r w:rsidR="002B2092">
        <w:rPr>
          <w:rFonts w:hint="cs"/>
          <w:rtl/>
          <w:lang w:bidi="ar-IQ"/>
        </w:rPr>
        <w:t xml:space="preserve">هاتين ، </w:t>
      </w:r>
      <w:r w:rsidR="00E94646">
        <w:rPr>
          <w:rFonts w:hint="cs"/>
          <w:rtl/>
          <w:lang w:bidi="ar-IQ"/>
        </w:rPr>
        <w:t xml:space="preserve">فالجميع يؤكد على أهمية التوتر </w:t>
      </w:r>
      <w:r w:rsidR="00D85665">
        <w:rPr>
          <w:rFonts w:hint="cs"/>
          <w:rtl/>
          <w:lang w:bidi="ar-IQ"/>
        </w:rPr>
        <w:t xml:space="preserve">في سلوك الانسان </w:t>
      </w:r>
      <w:r w:rsidR="00FD53D1">
        <w:rPr>
          <w:rFonts w:hint="cs"/>
          <w:rtl/>
          <w:lang w:bidi="ar-IQ"/>
        </w:rPr>
        <w:t xml:space="preserve">سواء </w:t>
      </w:r>
      <w:r w:rsidR="00E44D4B">
        <w:rPr>
          <w:rFonts w:hint="cs"/>
          <w:rtl/>
          <w:lang w:bidi="ar-IQ"/>
        </w:rPr>
        <w:t xml:space="preserve">بالخفض </w:t>
      </w:r>
      <w:r w:rsidR="00565281">
        <w:rPr>
          <w:rFonts w:hint="cs"/>
          <w:rtl/>
          <w:lang w:bidi="ar-IQ"/>
        </w:rPr>
        <w:t xml:space="preserve">او بالارتفاع </w:t>
      </w:r>
      <w:r w:rsidR="00C55425">
        <w:rPr>
          <w:rFonts w:hint="cs"/>
          <w:rtl/>
          <w:lang w:bidi="ar-IQ"/>
        </w:rPr>
        <w:t xml:space="preserve">، فالسلوك البشري </w:t>
      </w:r>
      <w:r w:rsidR="00DA31CF">
        <w:rPr>
          <w:rFonts w:hint="cs"/>
          <w:rtl/>
          <w:lang w:bidi="ar-IQ"/>
        </w:rPr>
        <w:t xml:space="preserve">بنظرهم </w:t>
      </w:r>
      <w:proofErr w:type="spellStart"/>
      <w:r w:rsidR="00DA31CF">
        <w:rPr>
          <w:rFonts w:hint="cs"/>
          <w:rtl/>
          <w:lang w:bidi="ar-IQ"/>
        </w:rPr>
        <w:t>ماهو</w:t>
      </w:r>
      <w:proofErr w:type="spellEnd"/>
      <w:r w:rsidR="00DA31CF">
        <w:rPr>
          <w:rFonts w:hint="cs"/>
          <w:rtl/>
          <w:lang w:bidi="ar-IQ"/>
        </w:rPr>
        <w:t xml:space="preserve"> الا الم</w:t>
      </w:r>
      <w:r w:rsidR="003842B2">
        <w:rPr>
          <w:rFonts w:hint="cs"/>
          <w:rtl/>
          <w:lang w:bidi="ar-IQ"/>
        </w:rPr>
        <w:t xml:space="preserve">حصلة النهائية لهذا </w:t>
      </w:r>
      <w:r w:rsidR="006F09C8">
        <w:rPr>
          <w:rFonts w:hint="cs"/>
          <w:rtl/>
          <w:lang w:bidi="ar-IQ"/>
        </w:rPr>
        <w:t xml:space="preserve">التوتر </w:t>
      </w:r>
      <w:r w:rsidR="00DA31CF">
        <w:rPr>
          <w:rFonts w:hint="cs"/>
          <w:rtl/>
          <w:lang w:bidi="ar-IQ"/>
        </w:rPr>
        <w:t xml:space="preserve">، والذي اطلقوا </w:t>
      </w:r>
      <w:r w:rsidR="00722048">
        <w:rPr>
          <w:rFonts w:hint="cs"/>
          <w:rtl/>
          <w:lang w:bidi="ar-IQ"/>
        </w:rPr>
        <w:t xml:space="preserve">عليه التوتر </w:t>
      </w:r>
      <w:r w:rsidR="00B965E4">
        <w:rPr>
          <w:rFonts w:hint="cs"/>
          <w:rtl/>
          <w:lang w:bidi="ar-IQ"/>
        </w:rPr>
        <w:t xml:space="preserve">النفسي </w:t>
      </w:r>
      <w:r w:rsidR="005C049F">
        <w:rPr>
          <w:rFonts w:hint="cs"/>
          <w:rtl/>
          <w:lang w:bidi="ar-IQ"/>
        </w:rPr>
        <w:t xml:space="preserve">ومن الواضح ان هذا التوتر </w:t>
      </w:r>
      <w:r w:rsidR="005E5D30">
        <w:rPr>
          <w:rFonts w:hint="cs"/>
          <w:rtl/>
          <w:lang w:bidi="ar-IQ"/>
        </w:rPr>
        <w:t xml:space="preserve">ينشا </w:t>
      </w:r>
      <w:r w:rsidR="00950BF2">
        <w:rPr>
          <w:rFonts w:hint="cs"/>
          <w:rtl/>
          <w:lang w:bidi="ar-IQ"/>
        </w:rPr>
        <w:t xml:space="preserve">عندما تظهر حاجة </w:t>
      </w:r>
      <w:r w:rsidR="004D7187">
        <w:rPr>
          <w:rFonts w:hint="cs"/>
          <w:rtl/>
          <w:lang w:bidi="ar-IQ"/>
        </w:rPr>
        <w:t xml:space="preserve">او دافع بحسب </w:t>
      </w:r>
      <w:r w:rsidR="00F86BA0">
        <w:rPr>
          <w:rFonts w:hint="cs"/>
          <w:rtl/>
          <w:lang w:bidi="ar-IQ"/>
        </w:rPr>
        <w:t xml:space="preserve">وجهة نظر علماء </w:t>
      </w:r>
      <w:r w:rsidR="00CC117E">
        <w:rPr>
          <w:rFonts w:hint="cs"/>
          <w:rtl/>
          <w:lang w:bidi="ar-IQ"/>
        </w:rPr>
        <w:t xml:space="preserve">النفس الانسانيين </w:t>
      </w:r>
      <w:r w:rsidR="000B031F">
        <w:rPr>
          <w:rFonts w:hint="cs"/>
          <w:rtl/>
          <w:lang w:bidi="ar-IQ"/>
        </w:rPr>
        <w:t xml:space="preserve">، او عندما </w:t>
      </w:r>
      <w:r w:rsidR="001B398E">
        <w:rPr>
          <w:rFonts w:hint="cs"/>
          <w:rtl/>
          <w:lang w:bidi="ar-IQ"/>
        </w:rPr>
        <w:t xml:space="preserve">تعاق حاجة </w:t>
      </w:r>
      <w:r w:rsidR="007F0F25">
        <w:rPr>
          <w:rFonts w:hint="cs"/>
          <w:rtl/>
          <w:lang w:bidi="ar-IQ"/>
        </w:rPr>
        <w:t xml:space="preserve">او دافع ما </w:t>
      </w:r>
      <w:r w:rsidR="008808C6">
        <w:rPr>
          <w:rFonts w:hint="cs"/>
          <w:rtl/>
          <w:lang w:bidi="ar-IQ"/>
        </w:rPr>
        <w:t xml:space="preserve">من </w:t>
      </w:r>
      <w:r w:rsidR="00B5100C">
        <w:rPr>
          <w:rFonts w:hint="cs"/>
          <w:rtl/>
          <w:lang w:bidi="ar-IQ"/>
        </w:rPr>
        <w:t>الإشباع</w:t>
      </w:r>
      <w:r w:rsidR="008808C6">
        <w:rPr>
          <w:rFonts w:hint="cs"/>
          <w:rtl/>
          <w:lang w:bidi="ar-IQ"/>
        </w:rPr>
        <w:t xml:space="preserve"> بحسب وجهة </w:t>
      </w:r>
      <w:r w:rsidR="000B72FC">
        <w:rPr>
          <w:rFonts w:hint="cs"/>
          <w:rtl/>
          <w:lang w:bidi="ar-IQ"/>
        </w:rPr>
        <w:t xml:space="preserve">نظر علماء النفس </w:t>
      </w:r>
      <w:r w:rsidR="00327F4E">
        <w:rPr>
          <w:rFonts w:hint="cs"/>
          <w:rtl/>
          <w:lang w:bidi="ar-IQ"/>
        </w:rPr>
        <w:t xml:space="preserve">الاخريين ، </w:t>
      </w:r>
      <w:r w:rsidR="008278DF">
        <w:rPr>
          <w:rFonts w:hint="cs"/>
          <w:rtl/>
          <w:lang w:bidi="ar-IQ"/>
        </w:rPr>
        <w:t xml:space="preserve">ومهما يكن من امر </w:t>
      </w:r>
      <w:r w:rsidR="00233FAD">
        <w:rPr>
          <w:rFonts w:hint="cs"/>
          <w:rtl/>
          <w:lang w:bidi="ar-IQ"/>
        </w:rPr>
        <w:t xml:space="preserve">فان كلا الحالتين تستدعي </w:t>
      </w:r>
      <w:r w:rsidR="0034188F">
        <w:rPr>
          <w:rFonts w:hint="cs"/>
          <w:rtl/>
          <w:lang w:bidi="ar-IQ"/>
        </w:rPr>
        <w:t>ظهور سلوك</w:t>
      </w:r>
      <w:r w:rsidR="00B5100C">
        <w:rPr>
          <w:rFonts w:hint="cs"/>
          <w:rtl/>
          <w:lang w:bidi="ar-IQ"/>
        </w:rPr>
        <w:t>ي</w:t>
      </w:r>
      <w:r w:rsidR="0034188F">
        <w:rPr>
          <w:rFonts w:hint="cs"/>
          <w:rtl/>
          <w:lang w:bidi="ar-IQ"/>
        </w:rPr>
        <w:t xml:space="preserve">ات </w:t>
      </w:r>
      <w:r w:rsidR="00347669">
        <w:rPr>
          <w:rFonts w:hint="cs"/>
          <w:rtl/>
          <w:lang w:bidi="ar-IQ"/>
        </w:rPr>
        <w:t xml:space="preserve">محددة او أنماط معينة من </w:t>
      </w:r>
      <w:r w:rsidR="00D93884">
        <w:rPr>
          <w:rFonts w:hint="cs"/>
          <w:rtl/>
          <w:lang w:bidi="ar-IQ"/>
        </w:rPr>
        <w:t xml:space="preserve">الاستجابات </w:t>
      </w:r>
      <w:r w:rsidR="00556BD8">
        <w:rPr>
          <w:rFonts w:hint="cs"/>
          <w:rtl/>
          <w:lang w:bidi="ar-IQ"/>
        </w:rPr>
        <w:t xml:space="preserve">، ولقد داب علماء النفس على </w:t>
      </w:r>
      <w:r w:rsidR="00B703B4">
        <w:rPr>
          <w:rFonts w:hint="cs"/>
          <w:rtl/>
          <w:lang w:bidi="ar-IQ"/>
        </w:rPr>
        <w:t xml:space="preserve">دراسة هذه </w:t>
      </w:r>
      <w:r w:rsidR="00E64A85">
        <w:rPr>
          <w:rFonts w:hint="cs"/>
          <w:rtl/>
          <w:lang w:bidi="ar-IQ"/>
        </w:rPr>
        <w:t xml:space="preserve">السلوكيات او هذه </w:t>
      </w:r>
      <w:r w:rsidR="006425DD">
        <w:rPr>
          <w:rFonts w:hint="cs"/>
          <w:rtl/>
          <w:lang w:bidi="ar-IQ"/>
        </w:rPr>
        <w:lastRenderedPageBreak/>
        <w:t xml:space="preserve">الأنماط من حيث </w:t>
      </w:r>
      <w:r w:rsidR="0038356F">
        <w:rPr>
          <w:rFonts w:hint="cs"/>
          <w:rtl/>
          <w:lang w:bidi="ar-IQ"/>
        </w:rPr>
        <w:t xml:space="preserve">كونها معبرة </w:t>
      </w:r>
      <w:r w:rsidR="008F6282">
        <w:rPr>
          <w:rFonts w:hint="cs"/>
          <w:rtl/>
          <w:lang w:bidi="ar-IQ"/>
        </w:rPr>
        <w:t xml:space="preserve">عند التوتر </w:t>
      </w:r>
      <w:r w:rsidR="00572C23">
        <w:rPr>
          <w:rFonts w:hint="cs"/>
          <w:rtl/>
          <w:lang w:bidi="ar-IQ"/>
        </w:rPr>
        <w:t xml:space="preserve">او مسببة له </w:t>
      </w:r>
      <w:r w:rsidR="00ED3F9C">
        <w:rPr>
          <w:rFonts w:hint="cs"/>
          <w:rtl/>
          <w:lang w:bidi="ar-IQ"/>
        </w:rPr>
        <w:t xml:space="preserve">او مرتبطة </w:t>
      </w:r>
      <w:r w:rsidR="00777E2F">
        <w:rPr>
          <w:rFonts w:hint="cs"/>
          <w:rtl/>
          <w:lang w:bidi="ar-IQ"/>
        </w:rPr>
        <w:t xml:space="preserve">به ، وفي ظل هذه الدراسات خلص بعضهم </w:t>
      </w:r>
      <w:r w:rsidR="00D34BF3">
        <w:rPr>
          <w:rFonts w:hint="cs"/>
          <w:rtl/>
          <w:lang w:bidi="ar-IQ"/>
        </w:rPr>
        <w:t xml:space="preserve">واغلبهم من علماء النفس </w:t>
      </w:r>
      <w:r w:rsidR="00D81C89">
        <w:rPr>
          <w:rFonts w:hint="cs"/>
          <w:rtl/>
          <w:lang w:bidi="ar-IQ"/>
        </w:rPr>
        <w:t xml:space="preserve">الكلاسيكيين الى عد التوتر النفسي </w:t>
      </w:r>
      <w:r w:rsidR="00C82F13">
        <w:rPr>
          <w:rFonts w:hint="cs"/>
          <w:rtl/>
          <w:lang w:bidi="ar-IQ"/>
        </w:rPr>
        <w:t xml:space="preserve">مظهرا من مظاهر </w:t>
      </w:r>
      <w:r w:rsidR="0095223A">
        <w:rPr>
          <w:rFonts w:hint="cs"/>
          <w:rtl/>
          <w:lang w:bidi="ar-IQ"/>
        </w:rPr>
        <w:t xml:space="preserve">السلوك </w:t>
      </w:r>
      <w:r w:rsidR="00B5100C">
        <w:rPr>
          <w:rFonts w:hint="cs"/>
          <w:rtl/>
          <w:lang w:bidi="ar-IQ"/>
        </w:rPr>
        <w:t>المضطرب</w:t>
      </w:r>
      <w:r w:rsidR="00F0108D">
        <w:rPr>
          <w:rFonts w:hint="cs"/>
          <w:rtl/>
          <w:lang w:bidi="ar-IQ"/>
        </w:rPr>
        <w:t xml:space="preserve"> </w:t>
      </w:r>
      <w:r w:rsidR="007B31BD">
        <w:rPr>
          <w:rFonts w:hint="cs"/>
          <w:rtl/>
          <w:lang w:bidi="ar-IQ"/>
        </w:rPr>
        <w:t xml:space="preserve">او مظهرا من مظاهر </w:t>
      </w:r>
      <w:r w:rsidR="006C7AE4">
        <w:rPr>
          <w:rFonts w:hint="cs"/>
          <w:rtl/>
          <w:lang w:bidi="ar-IQ"/>
        </w:rPr>
        <w:t xml:space="preserve">الشخصية </w:t>
      </w:r>
      <w:r w:rsidR="00FB69A8">
        <w:rPr>
          <w:rFonts w:hint="cs"/>
          <w:rtl/>
          <w:lang w:bidi="ar-IQ"/>
        </w:rPr>
        <w:t xml:space="preserve">غير السوية </w:t>
      </w:r>
      <w:r w:rsidR="001535A0">
        <w:rPr>
          <w:rFonts w:hint="cs"/>
          <w:rtl/>
          <w:lang w:bidi="ar-IQ"/>
        </w:rPr>
        <w:t xml:space="preserve">او الشخصية المضطربة </w:t>
      </w:r>
      <w:r w:rsidR="00E17E44">
        <w:rPr>
          <w:rFonts w:hint="cs"/>
          <w:rtl/>
          <w:lang w:bidi="ar-IQ"/>
        </w:rPr>
        <w:t xml:space="preserve">واذلي يظهر </w:t>
      </w:r>
      <w:r w:rsidR="0024701D">
        <w:rPr>
          <w:rFonts w:hint="cs"/>
          <w:rtl/>
          <w:lang w:bidi="ar-IQ"/>
        </w:rPr>
        <w:t xml:space="preserve">بشكل جلي </w:t>
      </w:r>
      <w:r w:rsidR="00F94B90">
        <w:rPr>
          <w:rFonts w:hint="cs"/>
          <w:rtl/>
          <w:lang w:bidi="ar-IQ"/>
        </w:rPr>
        <w:t xml:space="preserve">في مواقف </w:t>
      </w:r>
      <w:r w:rsidR="002C1843">
        <w:rPr>
          <w:rFonts w:hint="cs"/>
          <w:rtl/>
          <w:lang w:bidi="ar-IQ"/>
        </w:rPr>
        <w:t xml:space="preserve">عدم الشعور </w:t>
      </w:r>
      <w:r w:rsidR="00B5100C">
        <w:rPr>
          <w:rFonts w:hint="cs"/>
          <w:rtl/>
          <w:lang w:bidi="ar-IQ"/>
        </w:rPr>
        <w:t>بالطمأنينة (سويف ، 1968: 26) (عبد المجيد ، 1980 : 335) ( اسعد ، 1989 : 104) .</w:t>
      </w:r>
    </w:p>
    <w:p w:rsidR="007825FC" w:rsidRDefault="007825FC" w:rsidP="00C07C45">
      <w:pPr>
        <w:spacing w:after="0" w:line="240" w:lineRule="auto"/>
        <w:jc w:val="both"/>
        <w:rPr>
          <w:rtl/>
          <w:lang w:bidi="ar-IQ"/>
        </w:rPr>
      </w:pPr>
    </w:p>
    <w:p w:rsidR="007825FC" w:rsidRDefault="007825FC" w:rsidP="00C07C45">
      <w:pPr>
        <w:spacing w:after="0" w:line="240" w:lineRule="auto"/>
        <w:jc w:val="both"/>
        <w:rPr>
          <w:rtl/>
          <w:lang w:bidi="ar-IQ"/>
        </w:rPr>
      </w:pPr>
      <w:r>
        <w:rPr>
          <w:rFonts w:hint="cs"/>
          <w:rtl/>
          <w:lang w:bidi="ar-IQ"/>
        </w:rPr>
        <w:t xml:space="preserve">فالتوتر النفسي </w:t>
      </w:r>
      <w:r w:rsidR="00C141CB">
        <w:rPr>
          <w:rFonts w:hint="cs"/>
          <w:rtl/>
          <w:lang w:bidi="ar-IQ"/>
        </w:rPr>
        <w:t xml:space="preserve">في نظرهم </w:t>
      </w:r>
      <w:r w:rsidR="005B3917">
        <w:rPr>
          <w:rFonts w:hint="cs"/>
          <w:rtl/>
          <w:lang w:bidi="ar-IQ"/>
        </w:rPr>
        <w:t xml:space="preserve">عبارة عن طاقة مكبوتة ، </w:t>
      </w:r>
      <w:proofErr w:type="spellStart"/>
      <w:r w:rsidR="005B3917">
        <w:rPr>
          <w:rFonts w:hint="cs"/>
          <w:rtl/>
          <w:lang w:bidi="ar-IQ"/>
        </w:rPr>
        <w:t>لاتجد</w:t>
      </w:r>
      <w:proofErr w:type="spellEnd"/>
      <w:r w:rsidR="005B3917">
        <w:rPr>
          <w:rFonts w:hint="cs"/>
          <w:rtl/>
          <w:lang w:bidi="ar-IQ"/>
        </w:rPr>
        <w:t xml:space="preserve"> لها مخرجا فتؤثر على صفاء التفكير والتحكم بالانفعال ، ولربما تنتهي الى احد الامراض </w:t>
      </w:r>
      <w:proofErr w:type="spellStart"/>
      <w:r w:rsidR="005B3917">
        <w:rPr>
          <w:rFonts w:hint="cs"/>
          <w:rtl/>
          <w:lang w:bidi="ar-IQ"/>
        </w:rPr>
        <w:t>الامراض</w:t>
      </w:r>
      <w:proofErr w:type="spellEnd"/>
      <w:r w:rsidR="005B3917">
        <w:rPr>
          <w:rFonts w:hint="cs"/>
          <w:rtl/>
          <w:lang w:bidi="ar-IQ"/>
        </w:rPr>
        <w:t xml:space="preserve"> العضوية او النفسية .</w:t>
      </w:r>
    </w:p>
    <w:p w:rsidR="005B3917" w:rsidRDefault="005B3917" w:rsidP="00C07C45">
      <w:pPr>
        <w:spacing w:after="0" w:line="240" w:lineRule="auto"/>
        <w:jc w:val="both"/>
        <w:rPr>
          <w:rtl/>
          <w:lang w:bidi="ar-IQ"/>
        </w:rPr>
      </w:pPr>
      <w:r>
        <w:rPr>
          <w:rFonts w:hint="cs"/>
          <w:rtl/>
          <w:lang w:bidi="ar-IQ"/>
        </w:rPr>
        <w:t xml:space="preserve">(البرغوثي ، 1995 : 2016) </w:t>
      </w:r>
    </w:p>
    <w:p w:rsidR="004D78AB" w:rsidRDefault="004D78AB" w:rsidP="00C07C45">
      <w:pPr>
        <w:spacing w:after="0" w:line="240" w:lineRule="auto"/>
        <w:jc w:val="both"/>
        <w:rPr>
          <w:rtl/>
          <w:lang w:bidi="ar-IQ"/>
        </w:rPr>
      </w:pPr>
      <w:r>
        <w:rPr>
          <w:rFonts w:hint="cs"/>
          <w:rtl/>
          <w:lang w:bidi="ar-IQ"/>
        </w:rPr>
        <w:t>او لربما تؤثر على سلوك الفرد فتدفعها للتطرف او التصلب او النفور من الغموض . (فرغلي ، 1971 : 184-185) .</w:t>
      </w:r>
    </w:p>
    <w:p w:rsidR="000966FB" w:rsidRDefault="000966FB" w:rsidP="00C07C45">
      <w:pPr>
        <w:spacing w:after="0" w:line="240" w:lineRule="auto"/>
        <w:jc w:val="both"/>
        <w:rPr>
          <w:rtl/>
          <w:lang w:bidi="ar-IQ"/>
        </w:rPr>
      </w:pPr>
    </w:p>
    <w:p w:rsidR="000966FB" w:rsidRDefault="000966FB" w:rsidP="00C07C45">
      <w:pPr>
        <w:spacing w:after="0" w:line="240" w:lineRule="auto"/>
        <w:jc w:val="both"/>
        <w:rPr>
          <w:rtl/>
          <w:lang w:bidi="ar-IQ"/>
        </w:rPr>
      </w:pPr>
      <w:r>
        <w:rPr>
          <w:rFonts w:hint="cs"/>
          <w:rtl/>
          <w:lang w:bidi="ar-IQ"/>
        </w:rPr>
        <w:t>السلوك المتطرف والنضج :</w:t>
      </w:r>
    </w:p>
    <w:p w:rsidR="000966FB" w:rsidRDefault="00D06D6D" w:rsidP="00C07C45">
      <w:pPr>
        <w:spacing w:after="0" w:line="240" w:lineRule="auto"/>
        <w:jc w:val="both"/>
        <w:rPr>
          <w:rtl/>
          <w:lang w:bidi="ar-IQ"/>
        </w:rPr>
      </w:pPr>
      <w:r>
        <w:rPr>
          <w:rFonts w:hint="cs"/>
          <w:rtl/>
          <w:lang w:bidi="ar-IQ"/>
        </w:rPr>
        <w:t xml:space="preserve">ان </w:t>
      </w:r>
      <w:proofErr w:type="spellStart"/>
      <w:r>
        <w:rPr>
          <w:rFonts w:hint="cs"/>
          <w:rtl/>
          <w:lang w:bidi="ar-IQ"/>
        </w:rPr>
        <w:t>منشا</w:t>
      </w:r>
      <w:proofErr w:type="spellEnd"/>
      <w:r>
        <w:rPr>
          <w:rFonts w:hint="cs"/>
          <w:rtl/>
          <w:lang w:bidi="ar-IQ"/>
        </w:rPr>
        <w:t xml:space="preserve"> الاهتمام </w:t>
      </w:r>
      <w:r w:rsidR="009844DD">
        <w:rPr>
          <w:rFonts w:hint="cs"/>
          <w:rtl/>
          <w:lang w:bidi="ar-IQ"/>
        </w:rPr>
        <w:t xml:space="preserve">بالسلوك المتطرف ظهر في ظل الدراسات البحث اهتمت بالنضج الشخصي </w:t>
      </w:r>
      <w:r w:rsidR="00CE649A">
        <w:rPr>
          <w:rFonts w:hint="cs"/>
          <w:rtl/>
          <w:lang w:bidi="ar-IQ"/>
        </w:rPr>
        <w:t xml:space="preserve">والاجتماعي ، على وجه التحديد عندما اخذ الباحثون </w:t>
      </w:r>
      <w:r w:rsidR="009A09CD">
        <w:rPr>
          <w:rFonts w:hint="cs"/>
          <w:rtl/>
          <w:lang w:bidi="ar-IQ"/>
        </w:rPr>
        <w:t xml:space="preserve">بالاهتمام </w:t>
      </w:r>
      <w:r w:rsidR="00742D56">
        <w:rPr>
          <w:rFonts w:hint="cs"/>
          <w:rtl/>
          <w:lang w:bidi="ar-IQ"/>
        </w:rPr>
        <w:t xml:space="preserve">بدراسة أنماط السلوك التي يصدرها الانسان </w:t>
      </w:r>
      <w:r w:rsidR="000E3324">
        <w:rPr>
          <w:rFonts w:hint="cs"/>
          <w:rtl/>
          <w:lang w:bidi="ar-IQ"/>
        </w:rPr>
        <w:t xml:space="preserve">عبر مراحل نموه ، اذ تبين </w:t>
      </w:r>
      <w:r w:rsidR="00DF72F0">
        <w:rPr>
          <w:rFonts w:hint="cs"/>
          <w:rtl/>
          <w:lang w:bidi="ar-IQ"/>
        </w:rPr>
        <w:t xml:space="preserve">لهم بان هذا </w:t>
      </w:r>
      <w:r w:rsidR="001278F8">
        <w:rPr>
          <w:rFonts w:hint="cs"/>
          <w:rtl/>
          <w:lang w:bidi="ar-IQ"/>
        </w:rPr>
        <w:t xml:space="preserve">السلوك يأخذ </w:t>
      </w:r>
      <w:r w:rsidR="00FB418C">
        <w:rPr>
          <w:rFonts w:hint="cs"/>
          <w:rtl/>
          <w:lang w:bidi="ar-IQ"/>
        </w:rPr>
        <w:t xml:space="preserve">بالتمايز والتنوع والتدرج </w:t>
      </w:r>
      <w:r w:rsidR="00AB1FE8">
        <w:rPr>
          <w:rFonts w:hint="cs"/>
          <w:rtl/>
          <w:lang w:bidi="ar-IQ"/>
        </w:rPr>
        <w:t xml:space="preserve">كلما تقدم الانسان في النمو ، لتصل </w:t>
      </w:r>
      <w:r w:rsidR="008C50C1">
        <w:rPr>
          <w:rFonts w:hint="cs"/>
          <w:rtl/>
          <w:lang w:bidi="ar-IQ"/>
        </w:rPr>
        <w:t xml:space="preserve">الى اعلى مستوياتها </w:t>
      </w:r>
      <w:r w:rsidR="0021215B">
        <w:rPr>
          <w:rFonts w:hint="cs"/>
          <w:rtl/>
          <w:lang w:bidi="ar-IQ"/>
        </w:rPr>
        <w:t xml:space="preserve">لها ، ثم تبدا بعدها </w:t>
      </w:r>
      <w:proofErr w:type="spellStart"/>
      <w:r w:rsidR="0021215B">
        <w:rPr>
          <w:rFonts w:hint="cs"/>
          <w:rtl/>
          <w:lang w:bidi="ar-IQ"/>
        </w:rPr>
        <w:t>بالتقهر</w:t>
      </w:r>
      <w:proofErr w:type="spellEnd"/>
      <w:r w:rsidR="0021215B">
        <w:rPr>
          <w:rFonts w:hint="cs"/>
          <w:rtl/>
          <w:lang w:bidi="ar-IQ"/>
        </w:rPr>
        <w:t xml:space="preserve"> </w:t>
      </w:r>
      <w:r w:rsidR="0065752A">
        <w:rPr>
          <w:rFonts w:hint="cs"/>
          <w:rtl/>
          <w:lang w:bidi="ar-IQ"/>
        </w:rPr>
        <w:t xml:space="preserve">لتعود الى مثل </w:t>
      </w:r>
      <w:r w:rsidR="0018401C">
        <w:rPr>
          <w:rFonts w:hint="cs"/>
          <w:rtl/>
          <w:lang w:bidi="ar-IQ"/>
        </w:rPr>
        <w:t xml:space="preserve">ما </w:t>
      </w:r>
      <w:proofErr w:type="spellStart"/>
      <w:r w:rsidR="0018401C">
        <w:rPr>
          <w:rFonts w:hint="cs"/>
          <w:rtl/>
          <w:lang w:bidi="ar-IQ"/>
        </w:rPr>
        <w:t>ابتدات</w:t>
      </w:r>
      <w:proofErr w:type="spellEnd"/>
      <w:r w:rsidR="0018401C">
        <w:rPr>
          <w:rFonts w:hint="cs"/>
          <w:rtl/>
          <w:lang w:bidi="ar-IQ"/>
        </w:rPr>
        <w:t xml:space="preserve"> به </w:t>
      </w:r>
      <w:r w:rsidR="002663C7">
        <w:rPr>
          <w:rFonts w:hint="cs"/>
          <w:rtl/>
          <w:lang w:bidi="ar-IQ"/>
        </w:rPr>
        <w:t xml:space="preserve">. ربط علماء النفس </w:t>
      </w:r>
      <w:r w:rsidR="00275E9C">
        <w:rPr>
          <w:rFonts w:hint="cs"/>
          <w:rtl/>
          <w:lang w:bidi="ar-IQ"/>
        </w:rPr>
        <w:t xml:space="preserve">هذا التمايز </w:t>
      </w:r>
      <w:r w:rsidR="005E3607">
        <w:rPr>
          <w:rFonts w:hint="cs"/>
          <w:rtl/>
          <w:lang w:bidi="ar-IQ"/>
        </w:rPr>
        <w:t xml:space="preserve">والتنوع </w:t>
      </w:r>
      <w:r w:rsidR="004E0F67">
        <w:rPr>
          <w:rFonts w:hint="cs"/>
          <w:rtl/>
          <w:lang w:bidi="ar-IQ"/>
        </w:rPr>
        <w:t xml:space="preserve">والتدرج </w:t>
      </w:r>
      <w:r w:rsidR="00922BE0">
        <w:rPr>
          <w:rFonts w:hint="cs"/>
          <w:rtl/>
          <w:lang w:bidi="ar-IQ"/>
        </w:rPr>
        <w:t xml:space="preserve">في السلوك بمستويات </w:t>
      </w:r>
      <w:r w:rsidR="00442FA7">
        <w:rPr>
          <w:rFonts w:hint="cs"/>
          <w:rtl/>
          <w:lang w:bidi="ar-IQ"/>
        </w:rPr>
        <w:t xml:space="preserve">النضج </w:t>
      </w:r>
      <w:r w:rsidR="008C6B76">
        <w:rPr>
          <w:rFonts w:hint="cs"/>
          <w:rtl/>
          <w:lang w:bidi="ar-IQ"/>
        </w:rPr>
        <w:t xml:space="preserve">التي تتحقق لدى الانسان عبر مراحل </w:t>
      </w:r>
      <w:r w:rsidR="00675193">
        <w:rPr>
          <w:rFonts w:hint="cs"/>
          <w:rtl/>
          <w:lang w:bidi="ar-IQ"/>
        </w:rPr>
        <w:t xml:space="preserve">نموه ، واستدلوا </w:t>
      </w:r>
      <w:r w:rsidR="00E75BAC">
        <w:rPr>
          <w:rFonts w:hint="cs"/>
          <w:rtl/>
          <w:lang w:bidi="ar-IQ"/>
        </w:rPr>
        <w:t>ع</w:t>
      </w:r>
      <w:r w:rsidR="00B11C95">
        <w:rPr>
          <w:rFonts w:hint="cs"/>
          <w:rtl/>
          <w:lang w:bidi="ar-IQ"/>
        </w:rPr>
        <w:t xml:space="preserve">لى ذلك من خلال </w:t>
      </w:r>
      <w:r w:rsidR="00FB6CD2">
        <w:rPr>
          <w:rFonts w:hint="cs"/>
          <w:rtl/>
          <w:lang w:bidi="ar-IQ"/>
        </w:rPr>
        <w:t xml:space="preserve">مجموعة </w:t>
      </w:r>
      <w:r w:rsidR="00EA0259">
        <w:rPr>
          <w:rFonts w:hint="cs"/>
          <w:rtl/>
          <w:lang w:bidi="ar-IQ"/>
        </w:rPr>
        <w:t xml:space="preserve">دراسات ارتقائية </w:t>
      </w:r>
      <w:r w:rsidR="00BC642F">
        <w:rPr>
          <w:rFonts w:hint="cs"/>
          <w:rtl/>
          <w:lang w:bidi="ar-IQ"/>
        </w:rPr>
        <w:t xml:space="preserve">اجورها </w:t>
      </w:r>
      <w:r w:rsidR="00F83976">
        <w:rPr>
          <w:rFonts w:hint="cs"/>
          <w:rtl/>
          <w:lang w:bidi="ar-IQ"/>
        </w:rPr>
        <w:t xml:space="preserve">على الأطفال حديثي الولادة </w:t>
      </w:r>
      <w:r w:rsidR="008F796F">
        <w:rPr>
          <w:rFonts w:hint="cs"/>
          <w:rtl/>
          <w:lang w:bidi="ar-IQ"/>
        </w:rPr>
        <w:t xml:space="preserve">والتي أظهرت </w:t>
      </w:r>
      <w:r w:rsidR="004A0DA5">
        <w:rPr>
          <w:rFonts w:hint="cs"/>
          <w:rtl/>
          <w:lang w:bidi="ar-IQ"/>
        </w:rPr>
        <w:t xml:space="preserve">نتائجها </w:t>
      </w:r>
      <w:r w:rsidR="005F630E">
        <w:rPr>
          <w:rFonts w:hint="cs"/>
          <w:rtl/>
          <w:lang w:bidi="ar-IQ"/>
        </w:rPr>
        <w:t xml:space="preserve">بان الطفل في </w:t>
      </w:r>
      <w:r w:rsidR="00B90D42">
        <w:rPr>
          <w:rFonts w:hint="cs"/>
          <w:rtl/>
          <w:lang w:bidi="ar-IQ"/>
        </w:rPr>
        <w:t xml:space="preserve">أيامه الأولى </w:t>
      </w:r>
      <w:r w:rsidR="006260C3">
        <w:rPr>
          <w:rFonts w:hint="cs"/>
          <w:rtl/>
          <w:lang w:bidi="ar-IQ"/>
        </w:rPr>
        <w:t xml:space="preserve">يصدر أسلوب </w:t>
      </w:r>
      <w:r w:rsidR="00B4070A">
        <w:rPr>
          <w:rFonts w:hint="cs"/>
          <w:rtl/>
          <w:lang w:bidi="ar-IQ"/>
        </w:rPr>
        <w:t xml:space="preserve">التطرف نفسه ، </w:t>
      </w:r>
      <w:r w:rsidR="00223D38">
        <w:rPr>
          <w:rFonts w:hint="cs"/>
          <w:rtl/>
          <w:lang w:bidi="ar-IQ"/>
        </w:rPr>
        <w:t xml:space="preserve">على تنبهات متباينة </w:t>
      </w:r>
      <w:r w:rsidR="007570C0">
        <w:rPr>
          <w:rFonts w:hint="cs"/>
          <w:rtl/>
          <w:lang w:bidi="ar-IQ"/>
        </w:rPr>
        <w:t xml:space="preserve">مثل الجوع </w:t>
      </w:r>
      <w:r w:rsidR="0026333E">
        <w:rPr>
          <w:rFonts w:hint="cs"/>
          <w:rtl/>
          <w:lang w:bidi="ar-IQ"/>
        </w:rPr>
        <w:t xml:space="preserve">، الألم ، الخوف ، </w:t>
      </w:r>
      <w:proofErr w:type="spellStart"/>
      <w:r w:rsidR="00703008">
        <w:rPr>
          <w:rFonts w:hint="cs"/>
          <w:rtl/>
          <w:lang w:bidi="ar-IQ"/>
        </w:rPr>
        <w:t>ولايفرق</w:t>
      </w:r>
      <w:proofErr w:type="spellEnd"/>
      <w:r w:rsidR="00703008">
        <w:rPr>
          <w:rFonts w:hint="cs"/>
          <w:rtl/>
          <w:lang w:bidi="ar-IQ"/>
        </w:rPr>
        <w:t xml:space="preserve"> بينهما </w:t>
      </w:r>
      <w:r w:rsidR="00E75BAC">
        <w:rPr>
          <w:rFonts w:hint="cs"/>
          <w:rtl/>
          <w:lang w:bidi="ar-IQ"/>
        </w:rPr>
        <w:t xml:space="preserve">من حيث كونها </w:t>
      </w:r>
      <w:r w:rsidR="00E60451">
        <w:rPr>
          <w:rFonts w:hint="cs"/>
          <w:rtl/>
          <w:lang w:bidi="ar-IQ"/>
        </w:rPr>
        <w:t xml:space="preserve">منبهات </w:t>
      </w:r>
      <w:r w:rsidR="00347E5B">
        <w:rPr>
          <w:rFonts w:hint="cs"/>
          <w:rtl/>
          <w:lang w:bidi="ar-IQ"/>
        </w:rPr>
        <w:t xml:space="preserve">فيزيقية </w:t>
      </w:r>
      <w:r w:rsidR="00251C24">
        <w:rPr>
          <w:rFonts w:hint="cs"/>
          <w:rtl/>
          <w:lang w:bidi="ar-IQ"/>
        </w:rPr>
        <w:t xml:space="preserve">او </w:t>
      </w:r>
      <w:proofErr w:type="spellStart"/>
      <w:r w:rsidR="00251C24">
        <w:rPr>
          <w:rFonts w:hint="cs"/>
          <w:rtl/>
          <w:lang w:bidi="ar-IQ"/>
        </w:rPr>
        <w:t>فسلجية</w:t>
      </w:r>
      <w:proofErr w:type="spellEnd"/>
      <w:r w:rsidR="00251C24">
        <w:rPr>
          <w:rFonts w:hint="cs"/>
          <w:rtl/>
          <w:lang w:bidi="ar-IQ"/>
        </w:rPr>
        <w:t xml:space="preserve"> </w:t>
      </w:r>
      <w:r w:rsidR="00DB4E90">
        <w:rPr>
          <w:rFonts w:hint="cs"/>
          <w:rtl/>
          <w:lang w:bidi="ar-IQ"/>
        </w:rPr>
        <w:t xml:space="preserve">او اجتماعية </w:t>
      </w:r>
      <w:r w:rsidR="000E408F">
        <w:rPr>
          <w:rFonts w:hint="cs"/>
          <w:rtl/>
          <w:lang w:bidi="ar-IQ"/>
        </w:rPr>
        <w:t xml:space="preserve">وكلما تقدم </w:t>
      </w:r>
      <w:r w:rsidR="00C0132E">
        <w:rPr>
          <w:rFonts w:hint="cs"/>
          <w:rtl/>
          <w:lang w:bidi="ar-IQ"/>
        </w:rPr>
        <w:t xml:space="preserve">الطفل في العمر </w:t>
      </w:r>
      <w:r w:rsidR="00562BC4">
        <w:rPr>
          <w:rFonts w:hint="cs"/>
          <w:rtl/>
          <w:lang w:bidi="ar-IQ"/>
        </w:rPr>
        <w:t xml:space="preserve">( أي في النضج ) </w:t>
      </w:r>
      <w:r w:rsidR="0072441F">
        <w:rPr>
          <w:rFonts w:hint="cs"/>
          <w:rtl/>
          <w:lang w:bidi="ar-IQ"/>
        </w:rPr>
        <w:t xml:space="preserve">اخذ سلوكه </w:t>
      </w:r>
      <w:r w:rsidR="007F2B01">
        <w:rPr>
          <w:rFonts w:hint="cs"/>
          <w:rtl/>
          <w:lang w:bidi="ar-IQ"/>
        </w:rPr>
        <w:t xml:space="preserve">نحو المنبهات </w:t>
      </w:r>
      <w:r w:rsidR="00862AF3">
        <w:rPr>
          <w:rFonts w:hint="cs"/>
          <w:rtl/>
          <w:lang w:bidi="ar-IQ"/>
        </w:rPr>
        <w:t xml:space="preserve">بالتمايز والتنوع والتدرج </w:t>
      </w:r>
      <w:r w:rsidR="00E95B93">
        <w:rPr>
          <w:rFonts w:hint="cs"/>
          <w:rtl/>
          <w:lang w:bidi="ar-IQ"/>
        </w:rPr>
        <w:t xml:space="preserve">اكثر فاكثر </w:t>
      </w:r>
      <w:r w:rsidR="004040F4">
        <w:rPr>
          <w:rFonts w:hint="cs"/>
          <w:rtl/>
          <w:lang w:bidi="ar-IQ"/>
        </w:rPr>
        <w:t xml:space="preserve">في ضوء هذه النتائج </w:t>
      </w:r>
      <w:r w:rsidR="00042407">
        <w:rPr>
          <w:rFonts w:hint="cs"/>
          <w:rtl/>
          <w:lang w:bidi="ar-IQ"/>
        </w:rPr>
        <w:t xml:space="preserve">توصل علماء النفس </w:t>
      </w:r>
      <w:r w:rsidR="009803E3">
        <w:rPr>
          <w:rFonts w:hint="cs"/>
          <w:rtl/>
          <w:lang w:bidi="ar-IQ"/>
        </w:rPr>
        <w:t xml:space="preserve">الى مسلمة مفادها </w:t>
      </w:r>
      <w:r w:rsidR="00607D7C">
        <w:rPr>
          <w:rFonts w:hint="cs"/>
          <w:rtl/>
          <w:lang w:bidi="ar-IQ"/>
        </w:rPr>
        <w:t xml:space="preserve">ان فريدا </w:t>
      </w:r>
      <w:r w:rsidR="00A661D0">
        <w:rPr>
          <w:rFonts w:hint="cs"/>
          <w:rtl/>
          <w:lang w:bidi="ar-IQ"/>
        </w:rPr>
        <w:t xml:space="preserve">عن سلوكه المتنوعة </w:t>
      </w:r>
      <w:r w:rsidR="00EF6AED">
        <w:rPr>
          <w:rFonts w:hint="cs"/>
          <w:rtl/>
          <w:lang w:bidi="ar-IQ"/>
        </w:rPr>
        <w:t xml:space="preserve">والمتدرجة </w:t>
      </w:r>
      <w:r w:rsidR="008F707E">
        <w:rPr>
          <w:rFonts w:hint="cs"/>
          <w:rtl/>
          <w:lang w:bidi="ar-IQ"/>
        </w:rPr>
        <w:t>يعني فريدا من النضج في الشخصية .</w:t>
      </w:r>
    </w:p>
    <w:p w:rsidR="008F707E" w:rsidRDefault="008F707E" w:rsidP="00C07C45">
      <w:pPr>
        <w:spacing w:after="0" w:line="240" w:lineRule="auto"/>
        <w:jc w:val="both"/>
        <w:rPr>
          <w:rtl/>
          <w:lang w:bidi="ar-IQ"/>
        </w:rPr>
      </w:pPr>
    </w:p>
    <w:p w:rsidR="00BC7565" w:rsidRDefault="00BC7565" w:rsidP="00C07C45">
      <w:pPr>
        <w:spacing w:after="0" w:line="240" w:lineRule="auto"/>
        <w:jc w:val="both"/>
        <w:rPr>
          <w:rtl/>
          <w:lang w:bidi="ar-IQ"/>
        </w:rPr>
      </w:pPr>
      <w:r>
        <w:rPr>
          <w:rFonts w:hint="cs"/>
          <w:rtl/>
          <w:lang w:bidi="ar-IQ"/>
        </w:rPr>
        <w:lastRenderedPageBreak/>
        <w:t>بالاعتماد على هذه المسلمة حددت (</w:t>
      </w:r>
      <w:proofErr w:type="spellStart"/>
      <w:r>
        <w:rPr>
          <w:rFonts w:hint="cs"/>
          <w:rtl/>
          <w:lang w:bidi="ar-IQ"/>
        </w:rPr>
        <w:t>هولنجورث</w:t>
      </w:r>
      <w:proofErr w:type="spellEnd"/>
      <w:r>
        <w:rPr>
          <w:rFonts w:hint="cs"/>
          <w:rtl/>
          <w:lang w:bidi="ar-IQ"/>
        </w:rPr>
        <w:t xml:space="preserve">) مجموعة صفات أساسية </w:t>
      </w:r>
      <w:r w:rsidR="00965558">
        <w:rPr>
          <w:rFonts w:hint="cs"/>
          <w:rtl/>
          <w:lang w:bidi="ar-IQ"/>
        </w:rPr>
        <w:t xml:space="preserve">يمكن الرجوع اليها للتفريق </w:t>
      </w:r>
      <w:r w:rsidR="00965259">
        <w:rPr>
          <w:rFonts w:hint="cs"/>
          <w:rtl/>
          <w:lang w:bidi="ar-IQ"/>
        </w:rPr>
        <w:t xml:space="preserve">بين الشخص </w:t>
      </w:r>
      <w:r w:rsidR="00EA480D">
        <w:rPr>
          <w:rFonts w:hint="cs"/>
          <w:rtl/>
          <w:lang w:bidi="ar-IQ"/>
        </w:rPr>
        <w:t xml:space="preserve">الناضج والشخص </w:t>
      </w:r>
      <w:r w:rsidR="00AA0446">
        <w:rPr>
          <w:rFonts w:hint="cs"/>
          <w:rtl/>
          <w:lang w:bidi="ar-IQ"/>
        </w:rPr>
        <w:t xml:space="preserve">غير الناضج </w:t>
      </w:r>
      <w:r w:rsidR="00B07D32">
        <w:rPr>
          <w:rFonts w:hint="cs"/>
          <w:rtl/>
          <w:lang w:bidi="ar-IQ"/>
        </w:rPr>
        <w:t xml:space="preserve">وقد حددتها في نقطتين هما : </w:t>
      </w:r>
    </w:p>
    <w:p w:rsidR="00B5100C" w:rsidRDefault="00B07D32" w:rsidP="00C07C45">
      <w:pPr>
        <w:pStyle w:val="a3"/>
        <w:numPr>
          <w:ilvl w:val="0"/>
          <w:numId w:val="2"/>
        </w:numPr>
        <w:spacing w:after="0" w:line="240" w:lineRule="auto"/>
        <w:jc w:val="both"/>
        <w:rPr>
          <w:lang w:bidi="ar-IQ"/>
        </w:rPr>
      </w:pPr>
      <w:r>
        <w:rPr>
          <w:rFonts w:hint="cs"/>
          <w:rtl/>
          <w:lang w:bidi="ar-IQ"/>
        </w:rPr>
        <w:t xml:space="preserve">ان الشخص الناضج قادر على ان يتدرج في سلوكه الوجدانية </w:t>
      </w:r>
      <w:r w:rsidR="00AB45FD">
        <w:rPr>
          <w:rFonts w:hint="cs"/>
          <w:rtl/>
          <w:lang w:bidi="ar-IQ"/>
        </w:rPr>
        <w:t>فهو يستطيع ان يفرح بدرجات ويغضب بدرجات ، ويسر بدرجات ، ويحزن بدرجات أيضا ، بخلاف الشخص</w:t>
      </w:r>
      <w:r w:rsidR="000E5E71">
        <w:rPr>
          <w:rFonts w:hint="cs"/>
          <w:rtl/>
          <w:lang w:bidi="ar-IQ"/>
        </w:rPr>
        <w:t xml:space="preserve"> غير الناضج الذ يكون سلوكه </w:t>
      </w:r>
      <w:r w:rsidR="00372A61">
        <w:rPr>
          <w:rFonts w:hint="cs"/>
          <w:rtl/>
          <w:lang w:bidi="ar-IQ"/>
        </w:rPr>
        <w:t xml:space="preserve">بطريقة الكل او </w:t>
      </w:r>
      <w:proofErr w:type="spellStart"/>
      <w:r w:rsidR="00372A61">
        <w:rPr>
          <w:rFonts w:hint="cs"/>
          <w:rtl/>
          <w:lang w:bidi="ar-IQ"/>
        </w:rPr>
        <w:t>اللاشئ</w:t>
      </w:r>
      <w:proofErr w:type="spellEnd"/>
      <w:r w:rsidR="00372A61">
        <w:rPr>
          <w:rFonts w:hint="cs"/>
          <w:rtl/>
          <w:lang w:bidi="ar-IQ"/>
        </w:rPr>
        <w:t xml:space="preserve"> </w:t>
      </w:r>
      <w:r w:rsidR="00AF3711">
        <w:rPr>
          <w:rFonts w:hint="cs"/>
          <w:rtl/>
          <w:lang w:bidi="ar-IQ"/>
        </w:rPr>
        <w:t xml:space="preserve">، فهو </w:t>
      </w:r>
      <w:proofErr w:type="spellStart"/>
      <w:r w:rsidR="00AF3711">
        <w:rPr>
          <w:rFonts w:hint="cs"/>
          <w:rtl/>
          <w:lang w:bidi="ar-IQ"/>
        </w:rPr>
        <w:t>لايتحرك</w:t>
      </w:r>
      <w:proofErr w:type="spellEnd"/>
      <w:r w:rsidR="00AF3711">
        <w:rPr>
          <w:rFonts w:hint="cs"/>
          <w:rtl/>
          <w:lang w:bidi="ar-IQ"/>
        </w:rPr>
        <w:t xml:space="preserve"> </w:t>
      </w:r>
      <w:r w:rsidR="001E489B">
        <w:rPr>
          <w:rFonts w:hint="cs"/>
          <w:rtl/>
          <w:lang w:bidi="ar-IQ"/>
        </w:rPr>
        <w:t xml:space="preserve">بالتدرج </w:t>
      </w:r>
      <w:r w:rsidR="006D49BC">
        <w:rPr>
          <w:rFonts w:hint="cs"/>
          <w:rtl/>
          <w:lang w:bidi="ar-IQ"/>
        </w:rPr>
        <w:t xml:space="preserve">من طرف الى الطرف الاخر </w:t>
      </w:r>
      <w:r w:rsidR="00583307">
        <w:rPr>
          <w:rFonts w:hint="cs"/>
          <w:rtl/>
          <w:lang w:bidi="ar-IQ"/>
        </w:rPr>
        <w:t xml:space="preserve">، وانما ينتقل </w:t>
      </w:r>
      <w:r w:rsidR="00F04CC5">
        <w:rPr>
          <w:rFonts w:hint="cs"/>
          <w:rtl/>
          <w:lang w:bidi="ar-IQ"/>
        </w:rPr>
        <w:t>فجأة او باندفاع</w:t>
      </w:r>
      <w:r w:rsidR="00583307">
        <w:rPr>
          <w:rFonts w:hint="cs"/>
          <w:rtl/>
          <w:lang w:bidi="ar-IQ"/>
        </w:rPr>
        <w:t xml:space="preserve"> .</w:t>
      </w:r>
    </w:p>
    <w:p w:rsidR="0090291C" w:rsidRDefault="00C303EF" w:rsidP="00C07C45">
      <w:pPr>
        <w:pStyle w:val="a3"/>
        <w:numPr>
          <w:ilvl w:val="0"/>
          <w:numId w:val="2"/>
        </w:numPr>
        <w:spacing w:after="0" w:line="240" w:lineRule="auto"/>
        <w:jc w:val="both"/>
        <w:rPr>
          <w:lang w:bidi="ar-IQ"/>
        </w:rPr>
      </w:pPr>
      <w:r>
        <w:rPr>
          <w:rFonts w:hint="cs"/>
          <w:rtl/>
          <w:lang w:bidi="ar-IQ"/>
        </w:rPr>
        <w:t xml:space="preserve">ان الشخص الناضج </w:t>
      </w:r>
      <w:r w:rsidR="008A787B">
        <w:rPr>
          <w:rFonts w:hint="cs"/>
          <w:rtl/>
          <w:lang w:bidi="ar-IQ"/>
        </w:rPr>
        <w:t xml:space="preserve">يستطيع ان يؤجل </w:t>
      </w:r>
      <w:r w:rsidR="00F84115">
        <w:rPr>
          <w:rFonts w:hint="cs"/>
          <w:rtl/>
          <w:lang w:bidi="ar-IQ"/>
        </w:rPr>
        <w:t>بعض استجابات</w:t>
      </w:r>
      <w:r w:rsidR="00C97423">
        <w:rPr>
          <w:rFonts w:hint="cs"/>
          <w:rtl/>
          <w:lang w:bidi="ar-IQ"/>
        </w:rPr>
        <w:t xml:space="preserve"> </w:t>
      </w:r>
      <w:r w:rsidR="00F84115">
        <w:rPr>
          <w:rFonts w:hint="cs"/>
          <w:rtl/>
          <w:lang w:bidi="ar-IQ"/>
        </w:rPr>
        <w:t xml:space="preserve">سلوكه ، بعكس غير الناضج </w:t>
      </w:r>
      <w:r w:rsidR="007B7AF5">
        <w:rPr>
          <w:rFonts w:hint="cs"/>
          <w:rtl/>
          <w:lang w:bidi="ar-IQ"/>
        </w:rPr>
        <w:t xml:space="preserve">الذي يتميز </w:t>
      </w:r>
      <w:r w:rsidR="004D1E9B">
        <w:rPr>
          <w:rFonts w:hint="cs"/>
          <w:rtl/>
          <w:lang w:bidi="ar-IQ"/>
        </w:rPr>
        <w:t xml:space="preserve">بالاندفاع </w:t>
      </w:r>
      <w:r w:rsidR="00E644BB">
        <w:rPr>
          <w:rFonts w:hint="cs"/>
          <w:rtl/>
          <w:lang w:bidi="ar-IQ"/>
        </w:rPr>
        <w:t xml:space="preserve">الالي مثله </w:t>
      </w:r>
      <w:r w:rsidR="006638EE">
        <w:rPr>
          <w:rFonts w:hint="cs"/>
          <w:rtl/>
          <w:lang w:bidi="ar-IQ"/>
        </w:rPr>
        <w:t xml:space="preserve">مثل الطول </w:t>
      </w:r>
      <w:r w:rsidR="00C573D9">
        <w:rPr>
          <w:rFonts w:hint="cs"/>
          <w:rtl/>
          <w:lang w:bidi="ar-IQ"/>
        </w:rPr>
        <w:t xml:space="preserve">وفي ظل الاهتمام </w:t>
      </w:r>
      <w:proofErr w:type="spellStart"/>
      <w:r w:rsidR="00277BEF">
        <w:rPr>
          <w:rFonts w:hint="cs"/>
          <w:rtl/>
          <w:lang w:bidi="ar-IQ"/>
        </w:rPr>
        <w:t>بانماط</w:t>
      </w:r>
      <w:proofErr w:type="spellEnd"/>
      <w:r w:rsidR="00277BEF">
        <w:rPr>
          <w:rFonts w:hint="cs"/>
          <w:rtl/>
          <w:lang w:bidi="ar-IQ"/>
        </w:rPr>
        <w:t xml:space="preserve"> </w:t>
      </w:r>
      <w:r w:rsidR="00052538">
        <w:rPr>
          <w:rFonts w:hint="cs"/>
          <w:rtl/>
          <w:lang w:bidi="ar-IQ"/>
        </w:rPr>
        <w:t xml:space="preserve">الاستجابات </w:t>
      </w:r>
      <w:r w:rsidR="003F6C2D">
        <w:rPr>
          <w:rFonts w:hint="cs"/>
          <w:rtl/>
          <w:lang w:bidi="ar-IQ"/>
        </w:rPr>
        <w:t xml:space="preserve">وعلاقتها بالنضج بدا علماء النفس </w:t>
      </w:r>
      <w:r w:rsidR="00FF6490">
        <w:rPr>
          <w:rFonts w:hint="cs"/>
          <w:rtl/>
          <w:lang w:bidi="ar-IQ"/>
        </w:rPr>
        <w:t xml:space="preserve">ينظرون </w:t>
      </w:r>
      <w:r w:rsidR="00166A4E">
        <w:rPr>
          <w:rFonts w:hint="cs"/>
          <w:rtl/>
          <w:lang w:bidi="ar-IQ"/>
        </w:rPr>
        <w:t xml:space="preserve">الى الاستجابات غير </w:t>
      </w:r>
      <w:r w:rsidR="00673B9F">
        <w:rPr>
          <w:rFonts w:hint="cs"/>
          <w:rtl/>
          <w:lang w:bidi="ar-IQ"/>
        </w:rPr>
        <w:t xml:space="preserve">المتمايزة </w:t>
      </w:r>
      <w:r w:rsidR="00463B71">
        <w:rPr>
          <w:rFonts w:hint="cs"/>
          <w:rtl/>
          <w:lang w:bidi="ar-IQ"/>
        </w:rPr>
        <w:t xml:space="preserve">وغير </w:t>
      </w:r>
      <w:r w:rsidR="00EE7752">
        <w:rPr>
          <w:rFonts w:hint="cs"/>
          <w:rtl/>
          <w:lang w:bidi="ar-IQ"/>
        </w:rPr>
        <w:t xml:space="preserve">المتدرجة </w:t>
      </w:r>
      <w:r w:rsidR="008E4CFE">
        <w:rPr>
          <w:rFonts w:hint="cs"/>
          <w:rtl/>
          <w:lang w:bidi="ar-IQ"/>
        </w:rPr>
        <w:t xml:space="preserve">والمتشابهة </w:t>
      </w:r>
      <w:r w:rsidR="00C358B5">
        <w:rPr>
          <w:rFonts w:hint="cs"/>
          <w:rtl/>
          <w:lang w:bidi="ar-IQ"/>
        </w:rPr>
        <w:t xml:space="preserve">على انها مظهر من مظاهر انخفاض </w:t>
      </w:r>
      <w:r w:rsidR="002C50B1">
        <w:rPr>
          <w:rFonts w:hint="cs"/>
          <w:rtl/>
          <w:lang w:bidi="ar-IQ"/>
        </w:rPr>
        <w:t xml:space="preserve">مستوى </w:t>
      </w:r>
      <w:r w:rsidR="004B39D5">
        <w:rPr>
          <w:rFonts w:hint="cs"/>
          <w:rtl/>
          <w:lang w:bidi="ar-IQ"/>
        </w:rPr>
        <w:t xml:space="preserve">النضج في الشخصية </w:t>
      </w:r>
      <w:r w:rsidR="0079469B">
        <w:rPr>
          <w:rFonts w:hint="cs"/>
          <w:rtl/>
          <w:lang w:bidi="ar-IQ"/>
        </w:rPr>
        <w:t xml:space="preserve">ن لاسيما وانها </w:t>
      </w:r>
      <w:proofErr w:type="spellStart"/>
      <w:r w:rsidR="00F15BC7">
        <w:rPr>
          <w:rFonts w:hint="cs"/>
          <w:rtl/>
          <w:lang w:bidi="ar-IQ"/>
        </w:rPr>
        <w:t>لاتختلف</w:t>
      </w:r>
      <w:proofErr w:type="spellEnd"/>
      <w:r w:rsidR="00F15BC7">
        <w:rPr>
          <w:rFonts w:hint="cs"/>
          <w:rtl/>
          <w:lang w:bidi="ar-IQ"/>
        </w:rPr>
        <w:t xml:space="preserve"> كثيرا </w:t>
      </w:r>
      <w:r w:rsidR="00FE2976">
        <w:rPr>
          <w:rFonts w:hint="cs"/>
          <w:rtl/>
          <w:lang w:bidi="ar-IQ"/>
        </w:rPr>
        <w:t xml:space="preserve">عن السلوك </w:t>
      </w:r>
      <w:r w:rsidR="00E11099">
        <w:rPr>
          <w:rFonts w:hint="cs"/>
          <w:rtl/>
          <w:lang w:bidi="ar-IQ"/>
        </w:rPr>
        <w:t xml:space="preserve">اذلي يصدره </w:t>
      </w:r>
      <w:r w:rsidR="00B02ACD">
        <w:rPr>
          <w:rFonts w:hint="cs"/>
          <w:rtl/>
          <w:lang w:bidi="ar-IQ"/>
        </w:rPr>
        <w:t xml:space="preserve">الطفل حديث الولادة وقد </w:t>
      </w:r>
      <w:r w:rsidR="00FA6729">
        <w:rPr>
          <w:rFonts w:hint="cs"/>
          <w:rtl/>
          <w:lang w:bidi="ar-IQ"/>
        </w:rPr>
        <w:t xml:space="preserve">عبر عنها </w:t>
      </w:r>
      <w:r w:rsidR="000D107E">
        <w:rPr>
          <w:rFonts w:hint="cs"/>
          <w:rtl/>
          <w:lang w:bidi="ar-IQ"/>
        </w:rPr>
        <w:t xml:space="preserve">بالسلوك </w:t>
      </w:r>
      <w:r w:rsidR="00D40F5C">
        <w:rPr>
          <w:rFonts w:hint="cs"/>
          <w:rtl/>
          <w:lang w:bidi="ar-IQ"/>
        </w:rPr>
        <w:t xml:space="preserve">المتطرفة </w:t>
      </w:r>
      <w:r w:rsidR="0090291C">
        <w:rPr>
          <w:rFonts w:hint="cs"/>
          <w:rtl/>
          <w:lang w:bidi="ar-IQ"/>
        </w:rPr>
        <w:t xml:space="preserve">او بالسلوك (الكل او </w:t>
      </w:r>
      <w:proofErr w:type="spellStart"/>
      <w:r w:rsidR="0090291C">
        <w:rPr>
          <w:rFonts w:hint="cs"/>
          <w:rtl/>
          <w:lang w:bidi="ar-IQ"/>
        </w:rPr>
        <w:t>اللاشئ</w:t>
      </w:r>
      <w:proofErr w:type="spellEnd"/>
      <w:r w:rsidR="0090291C">
        <w:rPr>
          <w:rFonts w:hint="cs"/>
          <w:rtl/>
          <w:lang w:bidi="ar-IQ"/>
        </w:rPr>
        <w:t>) .</w:t>
      </w:r>
      <w:r w:rsidR="00702834">
        <w:rPr>
          <w:rFonts w:hint="cs"/>
          <w:rtl/>
          <w:lang w:bidi="ar-IQ"/>
        </w:rPr>
        <w:t xml:space="preserve"> (سويف ، 1968 : 9) .</w:t>
      </w:r>
    </w:p>
    <w:p w:rsidR="00702834" w:rsidRDefault="00F97E8E" w:rsidP="00C07C45">
      <w:pPr>
        <w:spacing w:after="0" w:line="240" w:lineRule="auto"/>
        <w:jc w:val="both"/>
        <w:rPr>
          <w:rtl/>
          <w:lang w:bidi="ar-IQ"/>
        </w:rPr>
      </w:pPr>
      <w:r>
        <w:rPr>
          <w:rFonts w:hint="cs"/>
          <w:rtl/>
          <w:lang w:bidi="ar-IQ"/>
        </w:rPr>
        <w:t xml:space="preserve">توصل هستري </w:t>
      </w:r>
      <w:r w:rsidR="00AA615A">
        <w:rPr>
          <w:rFonts w:hint="cs"/>
          <w:rtl/>
          <w:lang w:bidi="ar-IQ"/>
        </w:rPr>
        <w:t xml:space="preserve">في دراسته عن العلاقة بين </w:t>
      </w:r>
      <w:r w:rsidR="00044801">
        <w:rPr>
          <w:rFonts w:hint="cs"/>
          <w:rtl/>
          <w:lang w:bidi="ar-IQ"/>
        </w:rPr>
        <w:t xml:space="preserve">السلوك المتطرفة </w:t>
      </w:r>
      <w:r w:rsidR="00A541CF">
        <w:rPr>
          <w:rFonts w:hint="cs"/>
          <w:rtl/>
          <w:lang w:bidi="ar-IQ"/>
        </w:rPr>
        <w:t xml:space="preserve">والنضج الوجداني </w:t>
      </w:r>
      <w:r w:rsidR="00454140">
        <w:rPr>
          <w:rFonts w:hint="cs"/>
          <w:rtl/>
          <w:lang w:bidi="ar-IQ"/>
        </w:rPr>
        <w:t xml:space="preserve">الى نتيجة </w:t>
      </w:r>
      <w:r w:rsidR="00845BAF">
        <w:rPr>
          <w:rFonts w:hint="cs"/>
          <w:rtl/>
          <w:lang w:bidi="ar-IQ"/>
        </w:rPr>
        <w:t xml:space="preserve">مؤداها : كلما انخفض مستوى </w:t>
      </w:r>
      <w:r w:rsidR="009B2D42">
        <w:rPr>
          <w:rFonts w:hint="cs"/>
          <w:rtl/>
          <w:lang w:bidi="ar-IQ"/>
        </w:rPr>
        <w:t xml:space="preserve">النضج الوجداني لدى الافراد كلما ازداد </w:t>
      </w:r>
      <w:r w:rsidR="00133622">
        <w:rPr>
          <w:rFonts w:hint="cs"/>
          <w:rtl/>
          <w:lang w:bidi="ar-IQ"/>
        </w:rPr>
        <w:t xml:space="preserve">لديهم الميل </w:t>
      </w:r>
      <w:r w:rsidR="00F66AC0">
        <w:rPr>
          <w:rFonts w:hint="cs"/>
          <w:rtl/>
          <w:lang w:bidi="ar-IQ"/>
        </w:rPr>
        <w:t>لإصدار</w:t>
      </w:r>
      <w:r w:rsidR="00095893">
        <w:rPr>
          <w:rFonts w:hint="cs"/>
          <w:rtl/>
          <w:lang w:bidi="ar-IQ"/>
        </w:rPr>
        <w:t xml:space="preserve"> السلوك المترفة </w:t>
      </w:r>
      <w:r w:rsidR="00A200A0">
        <w:rPr>
          <w:rFonts w:hint="cs"/>
          <w:rtl/>
          <w:lang w:bidi="ar-IQ"/>
        </w:rPr>
        <w:t xml:space="preserve">والعكس صحيح </w:t>
      </w:r>
      <w:r w:rsidR="00575DCE">
        <w:rPr>
          <w:rFonts w:hint="cs"/>
          <w:rtl/>
          <w:lang w:bidi="ar-IQ"/>
        </w:rPr>
        <w:t xml:space="preserve">وقد توصل </w:t>
      </w:r>
      <w:proofErr w:type="spellStart"/>
      <w:r w:rsidR="00575DCE">
        <w:rPr>
          <w:rFonts w:hint="cs"/>
          <w:rtl/>
          <w:lang w:bidi="ar-IQ"/>
        </w:rPr>
        <w:t>هسترلي</w:t>
      </w:r>
      <w:proofErr w:type="spellEnd"/>
      <w:r w:rsidR="00575DCE">
        <w:rPr>
          <w:rFonts w:hint="cs"/>
          <w:rtl/>
          <w:lang w:bidi="ar-IQ"/>
        </w:rPr>
        <w:t xml:space="preserve"> </w:t>
      </w:r>
      <w:r w:rsidR="00EB7585">
        <w:rPr>
          <w:rFonts w:hint="cs"/>
          <w:rtl/>
          <w:lang w:bidi="ar-IQ"/>
        </w:rPr>
        <w:t xml:space="preserve">الى هذه النتيجة </w:t>
      </w:r>
      <w:r w:rsidR="00892EA4">
        <w:rPr>
          <w:rFonts w:hint="cs"/>
          <w:rtl/>
          <w:lang w:bidi="ar-IQ"/>
        </w:rPr>
        <w:t xml:space="preserve">من خلال تطبقه </w:t>
      </w:r>
      <w:r w:rsidR="001F3247">
        <w:rPr>
          <w:rFonts w:hint="cs"/>
          <w:rtl/>
          <w:lang w:bidi="ar-IQ"/>
        </w:rPr>
        <w:t xml:space="preserve">لمقياس رد </w:t>
      </w:r>
      <w:r w:rsidR="00475A36">
        <w:rPr>
          <w:rFonts w:hint="cs"/>
          <w:rtl/>
          <w:lang w:bidi="ar-IQ"/>
        </w:rPr>
        <w:t xml:space="preserve">الفعل الادراكي </w:t>
      </w:r>
      <w:r w:rsidR="003879E3">
        <w:rPr>
          <w:rFonts w:hint="cs"/>
          <w:rtl/>
          <w:lang w:bidi="ar-IQ"/>
        </w:rPr>
        <w:t xml:space="preserve">للصور ويعده مقياسا </w:t>
      </w:r>
      <w:r w:rsidR="00415F91">
        <w:rPr>
          <w:rFonts w:hint="cs"/>
          <w:rtl/>
          <w:lang w:bidi="ar-IQ"/>
        </w:rPr>
        <w:t xml:space="preserve">يكشف عن السلوك </w:t>
      </w:r>
      <w:r w:rsidR="000E74B2">
        <w:rPr>
          <w:rFonts w:hint="cs"/>
          <w:rtl/>
          <w:lang w:bidi="ar-IQ"/>
        </w:rPr>
        <w:t xml:space="preserve">المتطرف ، </w:t>
      </w:r>
      <w:r w:rsidR="005931D5">
        <w:rPr>
          <w:rFonts w:hint="cs"/>
          <w:rtl/>
          <w:lang w:bidi="ar-IQ"/>
        </w:rPr>
        <w:t xml:space="preserve">على ثلاث عينات من </w:t>
      </w:r>
      <w:proofErr w:type="spellStart"/>
      <w:r w:rsidR="005931D5">
        <w:rPr>
          <w:rFonts w:hint="cs"/>
          <w:rtl/>
          <w:lang w:bidi="ar-IQ"/>
        </w:rPr>
        <w:t>الاطفالا</w:t>
      </w:r>
      <w:proofErr w:type="spellEnd"/>
      <w:r w:rsidR="005931D5">
        <w:rPr>
          <w:rFonts w:hint="cs"/>
          <w:rtl/>
          <w:lang w:bidi="ar-IQ"/>
        </w:rPr>
        <w:t xml:space="preserve"> </w:t>
      </w:r>
      <w:r w:rsidR="00C059CC">
        <w:rPr>
          <w:rFonts w:hint="cs"/>
          <w:rtl/>
          <w:lang w:bidi="ar-IQ"/>
        </w:rPr>
        <w:t>والراشدين وكبار السن</w:t>
      </w:r>
      <w:r w:rsidR="007A014D">
        <w:rPr>
          <w:rFonts w:hint="cs"/>
          <w:rtl/>
          <w:lang w:bidi="ar-IQ"/>
        </w:rPr>
        <w:t xml:space="preserve"> ، وبينت </w:t>
      </w:r>
      <w:r w:rsidR="0002448E">
        <w:rPr>
          <w:rFonts w:hint="cs"/>
          <w:rtl/>
          <w:lang w:bidi="ar-IQ"/>
        </w:rPr>
        <w:t xml:space="preserve">نتائج التطبيق </w:t>
      </w:r>
      <w:r w:rsidR="00226B59">
        <w:rPr>
          <w:rFonts w:hint="cs"/>
          <w:rtl/>
          <w:lang w:bidi="ar-IQ"/>
        </w:rPr>
        <w:t xml:space="preserve">بان الأطفال وكبار السن </w:t>
      </w:r>
      <w:r w:rsidR="00256045">
        <w:rPr>
          <w:rFonts w:hint="cs"/>
          <w:rtl/>
          <w:lang w:bidi="ar-IQ"/>
        </w:rPr>
        <w:t xml:space="preserve">اوجدوا استجابات لسلوك اكثر </w:t>
      </w:r>
      <w:r w:rsidR="00881AED">
        <w:rPr>
          <w:rFonts w:hint="cs"/>
          <w:rtl/>
          <w:lang w:bidi="ar-IQ"/>
        </w:rPr>
        <w:t>تطرفا</w:t>
      </w:r>
      <w:r w:rsidR="000977EA">
        <w:rPr>
          <w:rFonts w:hint="cs"/>
          <w:rtl/>
          <w:lang w:bidi="ar-IQ"/>
        </w:rPr>
        <w:t xml:space="preserve"> </w:t>
      </w:r>
      <w:r w:rsidR="00382840">
        <w:rPr>
          <w:rFonts w:hint="cs"/>
          <w:rtl/>
          <w:lang w:bidi="ar-IQ"/>
        </w:rPr>
        <w:t xml:space="preserve">من الراشدين </w:t>
      </w:r>
      <w:r w:rsidR="0031210A">
        <w:rPr>
          <w:rFonts w:hint="cs"/>
          <w:rtl/>
          <w:lang w:bidi="ar-IQ"/>
        </w:rPr>
        <w:t xml:space="preserve">التي امتاز سلوكهم بالاعتدال </w:t>
      </w:r>
      <w:r w:rsidR="00344195">
        <w:rPr>
          <w:rFonts w:hint="cs"/>
          <w:rtl/>
          <w:lang w:bidi="ar-IQ"/>
        </w:rPr>
        <w:t xml:space="preserve">، ولقد ربط </w:t>
      </w:r>
      <w:proofErr w:type="spellStart"/>
      <w:r w:rsidR="00344195">
        <w:rPr>
          <w:rFonts w:hint="cs"/>
          <w:rtl/>
          <w:lang w:bidi="ar-IQ"/>
        </w:rPr>
        <w:t>هسترلي</w:t>
      </w:r>
      <w:proofErr w:type="spellEnd"/>
      <w:r w:rsidR="00344195">
        <w:rPr>
          <w:rFonts w:hint="cs"/>
          <w:rtl/>
          <w:lang w:bidi="ar-IQ"/>
        </w:rPr>
        <w:t xml:space="preserve"> </w:t>
      </w:r>
      <w:r w:rsidR="00A4105C">
        <w:rPr>
          <w:rFonts w:hint="cs"/>
          <w:rtl/>
          <w:lang w:bidi="ar-IQ"/>
        </w:rPr>
        <w:t xml:space="preserve">ظهور السلوك المتطرفة </w:t>
      </w:r>
      <w:r w:rsidR="00BE5E45">
        <w:rPr>
          <w:rFonts w:hint="cs"/>
          <w:rtl/>
          <w:lang w:bidi="ar-IQ"/>
        </w:rPr>
        <w:t xml:space="preserve">لدى عينتي الأطفال </w:t>
      </w:r>
      <w:r w:rsidR="00CA3A8F">
        <w:rPr>
          <w:rFonts w:hint="cs"/>
          <w:rtl/>
          <w:lang w:bidi="ar-IQ"/>
        </w:rPr>
        <w:t xml:space="preserve">وكبار السن </w:t>
      </w:r>
      <w:r w:rsidR="00CD02EF">
        <w:rPr>
          <w:rFonts w:hint="cs"/>
          <w:rtl/>
          <w:lang w:bidi="ar-IQ"/>
        </w:rPr>
        <w:t>بانخفاض</w:t>
      </w:r>
      <w:r w:rsidR="007B7812">
        <w:rPr>
          <w:rFonts w:hint="cs"/>
          <w:rtl/>
          <w:lang w:bidi="ar-IQ"/>
        </w:rPr>
        <w:t xml:space="preserve"> </w:t>
      </w:r>
      <w:r w:rsidR="00F66AC0">
        <w:rPr>
          <w:rFonts w:hint="cs"/>
          <w:rtl/>
          <w:lang w:bidi="ar-IQ"/>
        </w:rPr>
        <w:t>مستوى</w:t>
      </w:r>
      <w:r w:rsidR="007B7812">
        <w:rPr>
          <w:rFonts w:hint="cs"/>
          <w:rtl/>
          <w:lang w:bidi="ar-IQ"/>
        </w:rPr>
        <w:t xml:space="preserve"> </w:t>
      </w:r>
      <w:r w:rsidR="00BE6AD2">
        <w:rPr>
          <w:rFonts w:hint="cs"/>
          <w:rtl/>
          <w:lang w:bidi="ar-IQ"/>
        </w:rPr>
        <w:t xml:space="preserve">نضجهم </w:t>
      </w:r>
      <w:r w:rsidR="00725608">
        <w:rPr>
          <w:rFonts w:hint="cs"/>
          <w:rtl/>
          <w:lang w:bidi="ar-IQ"/>
        </w:rPr>
        <w:t xml:space="preserve">الوجداني بسبب </w:t>
      </w:r>
      <w:r w:rsidR="006E2BC6">
        <w:rPr>
          <w:rFonts w:hint="cs"/>
          <w:rtl/>
          <w:lang w:bidi="ar-IQ"/>
        </w:rPr>
        <w:t xml:space="preserve">ان الأطفال وكبار السن </w:t>
      </w:r>
      <w:r w:rsidR="00713AC3">
        <w:rPr>
          <w:rFonts w:hint="cs"/>
          <w:rtl/>
          <w:lang w:bidi="ar-IQ"/>
        </w:rPr>
        <w:t xml:space="preserve">يشتركون ببعض الصفات </w:t>
      </w:r>
      <w:r w:rsidR="004C0B30">
        <w:rPr>
          <w:rFonts w:hint="cs"/>
          <w:rtl/>
          <w:lang w:bidi="ar-IQ"/>
        </w:rPr>
        <w:t xml:space="preserve">النفسية </w:t>
      </w:r>
      <w:r w:rsidR="00665310">
        <w:rPr>
          <w:rFonts w:hint="cs"/>
          <w:rtl/>
          <w:lang w:bidi="ar-IQ"/>
        </w:rPr>
        <w:t xml:space="preserve">التي تتم عن عدم النضج والطفلية </w:t>
      </w:r>
      <w:r w:rsidR="00256E1B">
        <w:rPr>
          <w:rFonts w:hint="cs"/>
          <w:rtl/>
          <w:lang w:bidi="ar-IQ"/>
        </w:rPr>
        <w:t xml:space="preserve">في حيث ربط </w:t>
      </w:r>
      <w:proofErr w:type="spellStart"/>
      <w:r w:rsidR="00256E1B">
        <w:rPr>
          <w:rFonts w:hint="cs"/>
          <w:rtl/>
          <w:lang w:bidi="ar-IQ"/>
        </w:rPr>
        <w:t>هسترلي</w:t>
      </w:r>
      <w:proofErr w:type="spellEnd"/>
      <w:r w:rsidR="00256E1B">
        <w:rPr>
          <w:rFonts w:hint="cs"/>
          <w:rtl/>
          <w:lang w:bidi="ar-IQ"/>
        </w:rPr>
        <w:t xml:space="preserve"> </w:t>
      </w:r>
      <w:r w:rsidR="007C318D">
        <w:rPr>
          <w:rFonts w:hint="cs"/>
          <w:rtl/>
          <w:lang w:bidi="ar-IQ"/>
        </w:rPr>
        <w:t xml:space="preserve">ظهور سلوك </w:t>
      </w:r>
      <w:r w:rsidR="00D56D0D">
        <w:rPr>
          <w:rFonts w:hint="cs"/>
          <w:rtl/>
          <w:lang w:bidi="ar-IQ"/>
        </w:rPr>
        <w:t xml:space="preserve">الاعتدال لدى عينة الراشدين </w:t>
      </w:r>
      <w:r w:rsidR="002B057B">
        <w:rPr>
          <w:rFonts w:hint="cs"/>
          <w:rtl/>
          <w:lang w:bidi="ar-IQ"/>
        </w:rPr>
        <w:t xml:space="preserve">بارتفاع مستوى نشجهم </w:t>
      </w:r>
      <w:r w:rsidR="004452F1">
        <w:rPr>
          <w:rFonts w:hint="cs"/>
          <w:rtl/>
          <w:lang w:bidi="ar-IQ"/>
        </w:rPr>
        <w:t xml:space="preserve">الوجداني </w:t>
      </w:r>
      <w:r w:rsidR="004452F1">
        <w:rPr>
          <w:lang w:bidi="ar-IQ"/>
        </w:rPr>
        <w:t>(</w:t>
      </w:r>
      <w:proofErr w:type="spellStart"/>
      <w:r w:rsidR="004452F1">
        <w:rPr>
          <w:lang w:bidi="ar-IQ"/>
        </w:rPr>
        <w:t>Herterly</w:t>
      </w:r>
      <w:proofErr w:type="spellEnd"/>
      <w:r w:rsidR="004452F1">
        <w:rPr>
          <w:lang w:bidi="ar-IQ"/>
        </w:rPr>
        <w:t xml:space="preserve"> . 1963 </w:t>
      </w:r>
      <w:proofErr w:type="spellStart"/>
      <w:r w:rsidR="004452F1">
        <w:rPr>
          <w:lang w:bidi="ar-IQ"/>
        </w:rPr>
        <w:t>pp</w:t>
      </w:r>
      <w:proofErr w:type="spellEnd"/>
      <w:r w:rsidR="004452F1">
        <w:rPr>
          <w:lang w:bidi="ar-IQ"/>
        </w:rPr>
        <w:t xml:space="preserve"> .210-214)</w:t>
      </w:r>
      <w:r w:rsidR="004452F1">
        <w:rPr>
          <w:rFonts w:hint="cs"/>
          <w:rtl/>
          <w:lang w:bidi="ar-IQ"/>
        </w:rPr>
        <w:t xml:space="preserve"> </w:t>
      </w:r>
      <w:r w:rsidR="00F66AC0">
        <w:rPr>
          <w:rFonts w:hint="cs"/>
          <w:rtl/>
          <w:lang w:bidi="ar-IQ"/>
        </w:rPr>
        <w:t>.</w:t>
      </w:r>
    </w:p>
    <w:p w:rsidR="00F66AC0" w:rsidRDefault="00F66AC0" w:rsidP="00C07C45">
      <w:pPr>
        <w:spacing w:after="0" w:line="240" w:lineRule="auto"/>
        <w:jc w:val="both"/>
        <w:rPr>
          <w:rtl/>
          <w:lang w:bidi="ar-IQ"/>
        </w:rPr>
      </w:pPr>
      <w:r>
        <w:rPr>
          <w:rFonts w:hint="cs"/>
          <w:rtl/>
          <w:lang w:bidi="ar-IQ"/>
        </w:rPr>
        <w:t xml:space="preserve">اما سويف فقد اجرى دراسة </w:t>
      </w:r>
      <w:r w:rsidR="00E627D9">
        <w:rPr>
          <w:rFonts w:hint="cs"/>
          <w:rtl/>
          <w:lang w:bidi="ar-IQ"/>
        </w:rPr>
        <w:t xml:space="preserve">مشابهة </w:t>
      </w:r>
      <w:r w:rsidR="00E42588">
        <w:rPr>
          <w:rFonts w:hint="cs"/>
          <w:rtl/>
          <w:lang w:bidi="ar-IQ"/>
        </w:rPr>
        <w:t xml:space="preserve">عن التصلب الاجتماعي لدى المراهقين </w:t>
      </w:r>
      <w:r w:rsidR="0004557D">
        <w:rPr>
          <w:rFonts w:hint="cs"/>
          <w:rtl/>
          <w:lang w:bidi="ar-IQ"/>
        </w:rPr>
        <w:t xml:space="preserve">والراشدين </w:t>
      </w:r>
      <w:r w:rsidR="00AA51BA">
        <w:rPr>
          <w:rFonts w:hint="cs"/>
          <w:rtl/>
          <w:lang w:bidi="ar-IQ"/>
        </w:rPr>
        <w:t xml:space="preserve">والتي استخدم فيها مقياس </w:t>
      </w:r>
      <w:r w:rsidR="000254DB">
        <w:rPr>
          <w:rFonts w:hint="cs"/>
          <w:rtl/>
          <w:lang w:bidi="ar-IQ"/>
        </w:rPr>
        <w:t xml:space="preserve">الصداقة </w:t>
      </w:r>
      <w:r w:rsidR="00F449B4">
        <w:rPr>
          <w:rFonts w:hint="cs"/>
          <w:rtl/>
          <w:lang w:bidi="ar-IQ"/>
        </w:rPr>
        <w:t xml:space="preserve">الشخصية </w:t>
      </w:r>
      <w:r w:rsidR="007E64F0">
        <w:rPr>
          <w:rFonts w:hint="cs"/>
          <w:rtl/>
          <w:lang w:bidi="ar-IQ"/>
        </w:rPr>
        <w:t xml:space="preserve">لسلوك المتطرفة وبينت النتائج بان المراهقين </w:t>
      </w:r>
      <w:r w:rsidR="00D92761">
        <w:rPr>
          <w:rFonts w:hint="cs"/>
          <w:rtl/>
          <w:lang w:bidi="ar-IQ"/>
        </w:rPr>
        <w:t xml:space="preserve">كانوا اكثر </w:t>
      </w:r>
      <w:r w:rsidR="007E0BE7">
        <w:rPr>
          <w:rFonts w:hint="cs"/>
          <w:rtl/>
          <w:lang w:bidi="ar-IQ"/>
        </w:rPr>
        <w:t xml:space="preserve">تطرفا </w:t>
      </w:r>
      <w:r w:rsidR="009618D8">
        <w:rPr>
          <w:rFonts w:hint="cs"/>
          <w:rtl/>
          <w:lang w:bidi="ar-IQ"/>
        </w:rPr>
        <w:t xml:space="preserve">في سلوكهم </w:t>
      </w:r>
      <w:r w:rsidR="00AF052E">
        <w:rPr>
          <w:rFonts w:hint="cs"/>
          <w:rtl/>
          <w:lang w:bidi="ar-IQ"/>
        </w:rPr>
        <w:t xml:space="preserve">على هذا المقياس </w:t>
      </w:r>
      <w:r w:rsidR="00A078CD">
        <w:rPr>
          <w:rFonts w:hint="cs"/>
          <w:rtl/>
          <w:lang w:bidi="ar-IQ"/>
        </w:rPr>
        <w:t xml:space="preserve">من الراشدين </w:t>
      </w:r>
      <w:r w:rsidR="00B840EE">
        <w:rPr>
          <w:rFonts w:hint="cs"/>
          <w:rtl/>
          <w:lang w:bidi="ar-IQ"/>
        </w:rPr>
        <w:t xml:space="preserve">، وقد علل سويف ذلك بانخفاض </w:t>
      </w:r>
      <w:r w:rsidR="001C5835">
        <w:rPr>
          <w:rFonts w:hint="cs"/>
          <w:rtl/>
          <w:lang w:bidi="ar-IQ"/>
        </w:rPr>
        <w:t xml:space="preserve">مستوى </w:t>
      </w:r>
      <w:r w:rsidR="009D1C08">
        <w:rPr>
          <w:rFonts w:hint="cs"/>
          <w:rtl/>
          <w:lang w:bidi="ar-IQ"/>
        </w:rPr>
        <w:t xml:space="preserve">النضج الاجتماعي لفدى المراهقين . (سويف ، 1960 : 194) </w:t>
      </w:r>
      <w:r w:rsidR="00BF4B3C">
        <w:rPr>
          <w:rFonts w:hint="cs"/>
          <w:rtl/>
          <w:lang w:bidi="ar-IQ"/>
        </w:rPr>
        <w:t>.</w:t>
      </w:r>
    </w:p>
    <w:p w:rsidR="00CF5839" w:rsidRDefault="00CF5839" w:rsidP="00C07C45">
      <w:pPr>
        <w:spacing w:after="0" w:line="240" w:lineRule="auto"/>
        <w:jc w:val="both"/>
        <w:rPr>
          <w:rtl/>
          <w:lang w:bidi="ar-IQ"/>
        </w:rPr>
      </w:pPr>
    </w:p>
    <w:p w:rsidR="00CF5839" w:rsidRDefault="00CF5839" w:rsidP="00C07C45">
      <w:pPr>
        <w:spacing w:after="0" w:line="240" w:lineRule="auto"/>
        <w:jc w:val="both"/>
        <w:rPr>
          <w:rtl/>
          <w:lang w:bidi="ar-IQ"/>
        </w:rPr>
      </w:pPr>
      <w:r>
        <w:rPr>
          <w:rFonts w:hint="cs"/>
          <w:rtl/>
          <w:lang w:bidi="ar-IQ"/>
        </w:rPr>
        <w:lastRenderedPageBreak/>
        <w:t>والأسباب العامة لحدوث التطرف :</w:t>
      </w:r>
    </w:p>
    <w:p w:rsidR="00DB33C4" w:rsidRDefault="00CF5839" w:rsidP="00C07C45">
      <w:pPr>
        <w:pStyle w:val="a3"/>
        <w:numPr>
          <w:ilvl w:val="0"/>
          <w:numId w:val="3"/>
        </w:numPr>
        <w:spacing w:after="0" w:line="240" w:lineRule="auto"/>
        <w:jc w:val="both"/>
        <w:rPr>
          <w:lang w:bidi="ar-IQ"/>
        </w:rPr>
      </w:pPr>
      <w:r>
        <w:rPr>
          <w:rFonts w:hint="cs"/>
          <w:rtl/>
          <w:lang w:bidi="ar-IQ"/>
        </w:rPr>
        <w:t xml:space="preserve">الضحالة </w:t>
      </w:r>
      <w:r w:rsidR="00371994">
        <w:rPr>
          <w:rFonts w:hint="cs"/>
          <w:rtl/>
          <w:lang w:bidi="ar-IQ"/>
        </w:rPr>
        <w:t xml:space="preserve">الفكرية </w:t>
      </w:r>
      <w:r w:rsidR="0088407D">
        <w:rPr>
          <w:rFonts w:hint="cs"/>
          <w:rtl/>
          <w:lang w:bidi="ar-IQ"/>
        </w:rPr>
        <w:t xml:space="preserve">وضعف البصيرة </w:t>
      </w:r>
      <w:r w:rsidR="00590013">
        <w:rPr>
          <w:rFonts w:hint="cs"/>
          <w:rtl/>
          <w:lang w:bidi="ar-IQ"/>
        </w:rPr>
        <w:t xml:space="preserve">في خصم النصوص </w:t>
      </w:r>
      <w:r w:rsidR="00DB33C4">
        <w:rPr>
          <w:rFonts w:hint="cs"/>
          <w:rtl/>
          <w:lang w:bidi="ar-IQ"/>
        </w:rPr>
        <w:t>الشرعية</w:t>
      </w:r>
      <w:r w:rsidR="00590013">
        <w:rPr>
          <w:rFonts w:hint="cs"/>
          <w:rtl/>
          <w:lang w:bidi="ar-IQ"/>
        </w:rPr>
        <w:t xml:space="preserve"> </w:t>
      </w:r>
      <w:r w:rsidR="00DB33C4">
        <w:rPr>
          <w:rFonts w:hint="cs"/>
          <w:rtl/>
          <w:lang w:bidi="ar-IQ"/>
        </w:rPr>
        <w:t>ومن مظاهرها الحرفية .</w:t>
      </w:r>
    </w:p>
    <w:p w:rsidR="00CF5839" w:rsidRDefault="00CF5839" w:rsidP="00C07C45">
      <w:pPr>
        <w:pStyle w:val="a3"/>
        <w:numPr>
          <w:ilvl w:val="0"/>
          <w:numId w:val="3"/>
        </w:numPr>
        <w:spacing w:after="0" w:line="240" w:lineRule="auto"/>
        <w:jc w:val="both"/>
        <w:rPr>
          <w:lang w:bidi="ar-IQ"/>
        </w:rPr>
      </w:pPr>
      <w:r>
        <w:rPr>
          <w:rFonts w:hint="cs"/>
          <w:rtl/>
          <w:lang w:bidi="ar-IQ"/>
        </w:rPr>
        <w:t xml:space="preserve"> </w:t>
      </w:r>
      <w:r w:rsidR="00DB33C4">
        <w:rPr>
          <w:rFonts w:hint="cs"/>
          <w:rtl/>
          <w:lang w:bidi="ar-IQ"/>
        </w:rPr>
        <w:t xml:space="preserve">سوء استغلال </w:t>
      </w:r>
      <w:r w:rsidR="00C12407">
        <w:rPr>
          <w:rFonts w:hint="cs"/>
          <w:rtl/>
          <w:lang w:bidi="ar-IQ"/>
        </w:rPr>
        <w:t xml:space="preserve">وقت الفراغ : </w:t>
      </w:r>
      <w:r w:rsidR="003764DF">
        <w:rPr>
          <w:rFonts w:hint="cs"/>
          <w:rtl/>
          <w:lang w:bidi="ar-IQ"/>
        </w:rPr>
        <w:t xml:space="preserve">قد يؤدي جهل </w:t>
      </w:r>
      <w:r w:rsidR="00F740AF">
        <w:rPr>
          <w:rFonts w:hint="cs"/>
          <w:rtl/>
          <w:lang w:bidi="ar-IQ"/>
        </w:rPr>
        <w:t xml:space="preserve">الفرد بكيفية </w:t>
      </w:r>
      <w:r w:rsidR="009D0772">
        <w:rPr>
          <w:rFonts w:hint="cs"/>
          <w:rtl/>
          <w:lang w:bidi="ar-IQ"/>
        </w:rPr>
        <w:t xml:space="preserve">استغلال </w:t>
      </w:r>
      <w:r w:rsidR="0081210E">
        <w:rPr>
          <w:rFonts w:hint="cs"/>
          <w:rtl/>
          <w:lang w:bidi="ar-IQ"/>
        </w:rPr>
        <w:t xml:space="preserve">وقت فراغه </w:t>
      </w:r>
      <w:r w:rsidR="00187C5C">
        <w:rPr>
          <w:rFonts w:hint="cs"/>
          <w:rtl/>
          <w:lang w:bidi="ar-IQ"/>
        </w:rPr>
        <w:t xml:space="preserve">الى استثمار </w:t>
      </w:r>
      <w:r w:rsidR="00FD31FD">
        <w:rPr>
          <w:rFonts w:hint="cs"/>
          <w:rtl/>
          <w:lang w:bidi="ar-IQ"/>
        </w:rPr>
        <w:t xml:space="preserve">هذا الوقت </w:t>
      </w:r>
      <w:r w:rsidR="00482B9B">
        <w:rPr>
          <w:rFonts w:hint="cs"/>
          <w:rtl/>
          <w:lang w:bidi="ar-IQ"/>
        </w:rPr>
        <w:t xml:space="preserve">بصورة سيئة </w:t>
      </w:r>
      <w:r w:rsidR="002A5A2B">
        <w:rPr>
          <w:rFonts w:hint="cs"/>
          <w:rtl/>
          <w:lang w:bidi="ar-IQ"/>
        </w:rPr>
        <w:t>.</w:t>
      </w:r>
    </w:p>
    <w:p w:rsidR="002A5A2B" w:rsidRDefault="002A5A2B" w:rsidP="00C07C45">
      <w:pPr>
        <w:pStyle w:val="a3"/>
        <w:numPr>
          <w:ilvl w:val="0"/>
          <w:numId w:val="3"/>
        </w:numPr>
        <w:spacing w:after="0" w:line="240" w:lineRule="auto"/>
        <w:jc w:val="both"/>
        <w:rPr>
          <w:lang w:bidi="ar-IQ"/>
        </w:rPr>
      </w:pPr>
      <w:r>
        <w:rPr>
          <w:rFonts w:hint="cs"/>
          <w:rtl/>
          <w:lang w:bidi="ar-IQ"/>
        </w:rPr>
        <w:t xml:space="preserve">أسباب اجتماعية </w:t>
      </w:r>
      <w:r w:rsidR="00A31489">
        <w:rPr>
          <w:rFonts w:hint="cs"/>
          <w:rtl/>
          <w:lang w:bidi="ar-IQ"/>
        </w:rPr>
        <w:t xml:space="preserve">: ومنها </w:t>
      </w:r>
      <w:r w:rsidR="00C11285">
        <w:rPr>
          <w:rFonts w:hint="cs"/>
          <w:rtl/>
          <w:lang w:bidi="ar-IQ"/>
        </w:rPr>
        <w:t xml:space="preserve">الدور الذي </w:t>
      </w:r>
      <w:r w:rsidR="003E7651">
        <w:rPr>
          <w:rFonts w:hint="cs"/>
          <w:rtl/>
          <w:lang w:bidi="ar-IQ"/>
        </w:rPr>
        <w:t xml:space="preserve">تلعبه الجماعة </w:t>
      </w:r>
      <w:r w:rsidR="00FB7C6E">
        <w:rPr>
          <w:rFonts w:hint="cs"/>
          <w:rtl/>
          <w:lang w:bidi="ar-IQ"/>
        </w:rPr>
        <w:t xml:space="preserve">ولما لها من </w:t>
      </w:r>
      <w:r w:rsidR="00585B8C">
        <w:rPr>
          <w:rFonts w:hint="cs"/>
          <w:rtl/>
          <w:lang w:bidi="ar-IQ"/>
        </w:rPr>
        <w:t xml:space="preserve">قوة وضغط تستطيع </w:t>
      </w:r>
      <w:r w:rsidR="00740ACF">
        <w:rPr>
          <w:rFonts w:hint="cs"/>
          <w:rtl/>
          <w:lang w:bidi="ar-IQ"/>
        </w:rPr>
        <w:t xml:space="preserve">من خلالها </w:t>
      </w:r>
      <w:r w:rsidR="00251DA8">
        <w:rPr>
          <w:rFonts w:hint="cs"/>
          <w:rtl/>
          <w:lang w:bidi="ar-IQ"/>
        </w:rPr>
        <w:t xml:space="preserve">بسط نفوذها </w:t>
      </w:r>
      <w:r w:rsidR="00577F54">
        <w:rPr>
          <w:rFonts w:hint="cs"/>
          <w:rtl/>
          <w:lang w:bidi="ar-IQ"/>
        </w:rPr>
        <w:t xml:space="preserve">على الفرد </w:t>
      </w:r>
      <w:proofErr w:type="spellStart"/>
      <w:r w:rsidR="00577F54">
        <w:rPr>
          <w:rFonts w:hint="cs"/>
          <w:rtl/>
          <w:lang w:bidi="ar-IQ"/>
        </w:rPr>
        <w:t>والتاثير</w:t>
      </w:r>
      <w:proofErr w:type="spellEnd"/>
      <w:r w:rsidR="00577F54">
        <w:rPr>
          <w:rFonts w:hint="cs"/>
          <w:rtl/>
          <w:lang w:bidi="ar-IQ"/>
        </w:rPr>
        <w:t xml:space="preserve"> عليه </w:t>
      </w:r>
      <w:r w:rsidR="006D2E4C">
        <w:rPr>
          <w:rFonts w:hint="cs"/>
          <w:rtl/>
          <w:lang w:bidi="ar-IQ"/>
        </w:rPr>
        <w:t xml:space="preserve">من اجل مسايرته </w:t>
      </w:r>
      <w:r w:rsidR="000763DA">
        <w:rPr>
          <w:rFonts w:hint="cs"/>
          <w:rtl/>
          <w:lang w:bidi="ar-IQ"/>
        </w:rPr>
        <w:t xml:space="preserve">لها والانصياع </w:t>
      </w:r>
      <w:proofErr w:type="spellStart"/>
      <w:r w:rsidR="000763DA">
        <w:rPr>
          <w:rFonts w:hint="cs"/>
          <w:rtl/>
          <w:lang w:bidi="ar-IQ"/>
        </w:rPr>
        <w:t>لادائها</w:t>
      </w:r>
      <w:proofErr w:type="spellEnd"/>
      <w:r w:rsidR="000763DA">
        <w:rPr>
          <w:rFonts w:hint="cs"/>
          <w:rtl/>
          <w:lang w:bidi="ar-IQ"/>
        </w:rPr>
        <w:t xml:space="preserve"> وأيضا </w:t>
      </w:r>
      <w:r w:rsidR="00AD3015">
        <w:rPr>
          <w:rFonts w:hint="cs"/>
          <w:rtl/>
          <w:lang w:bidi="ar-IQ"/>
        </w:rPr>
        <w:t xml:space="preserve">التفرقة </w:t>
      </w:r>
      <w:r w:rsidR="004A1446">
        <w:rPr>
          <w:rFonts w:hint="cs"/>
          <w:rtl/>
          <w:lang w:bidi="ar-IQ"/>
        </w:rPr>
        <w:t xml:space="preserve">الاجتماعية </w:t>
      </w:r>
      <w:r w:rsidR="00CD69A8">
        <w:rPr>
          <w:rFonts w:hint="cs"/>
          <w:rtl/>
          <w:lang w:bidi="ar-IQ"/>
        </w:rPr>
        <w:t xml:space="preserve">بين الجماعات </w:t>
      </w:r>
      <w:r w:rsidR="008C6D18">
        <w:rPr>
          <w:rFonts w:hint="cs"/>
          <w:rtl/>
          <w:lang w:bidi="ar-IQ"/>
        </w:rPr>
        <w:t xml:space="preserve">داخل المجتمع </w:t>
      </w:r>
      <w:r w:rsidR="003A7117">
        <w:rPr>
          <w:rFonts w:hint="cs"/>
          <w:rtl/>
          <w:lang w:bidi="ar-IQ"/>
        </w:rPr>
        <w:t xml:space="preserve">الواحد بحيث </w:t>
      </w:r>
      <w:r w:rsidR="00ED4E48">
        <w:rPr>
          <w:rFonts w:hint="cs"/>
          <w:rtl/>
          <w:lang w:bidi="ar-IQ"/>
        </w:rPr>
        <w:t xml:space="preserve">تشعر احداهما </w:t>
      </w:r>
      <w:r w:rsidR="002227F7">
        <w:rPr>
          <w:rFonts w:hint="cs"/>
          <w:rtl/>
          <w:lang w:bidi="ar-IQ"/>
        </w:rPr>
        <w:t xml:space="preserve">انها في </w:t>
      </w:r>
      <w:r w:rsidR="00924892">
        <w:rPr>
          <w:rFonts w:hint="cs"/>
          <w:rtl/>
          <w:lang w:bidi="ar-IQ"/>
        </w:rPr>
        <w:t xml:space="preserve">منزله اقل </w:t>
      </w:r>
      <w:r w:rsidR="009F5056">
        <w:rPr>
          <w:rFonts w:hint="cs"/>
          <w:rtl/>
          <w:lang w:bidi="ar-IQ"/>
        </w:rPr>
        <w:t xml:space="preserve">من غيرها </w:t>
      </w:r>
      <w:r w:rsidR="00CA74FE">
        <w:rPr>
          <w:rFonts w:hint="cs"/>
          <w:rtl/>
          <w:lang w:bidi="ar-IQ"/>
        </w:rPr>
        <w:t xml:space="preserve">وان الجماعات </w:t>
      </w:r>
      <w:r w:rsidR="006D1CF3">
        <w:rPr>
          <w:rFonts w:hint="cs"/>
          <w:rtl/>
          <w:lang w:bidi="ar-IQ"/>
        </w:rPr>
        <w:t xml:space="preserve">تمتاز عليها بالهواء الذي </w:t>
      </w:r>
      <w:r w:rsidR="000C3062">
        <w:rPr>
          <w:rFonts w:hint="cs"/>
          <w:rtl/>
          <w:lang w:bidi="ar-IQ"/>
        </w:rPr>
        <w:t>يؤدي الى الشعور بالإحباط والحسد والغيرة .</w:t>
      </w:r>
    </w:p>
    <w:p w:rsidR="000C3062" w:rsidRDefault="00040454" w:rsidP="00C07C45">
      <w:pPr>
        <w:pStyle w:val="a3"/>
        <w:numPr>
          <w:ilvl w:val="0"/>
          <w:numId w:val="3"/>
        </w:numPr>
        <w:spacing w:after="0" w:line="240" w:lineRule="auto"/>
        <w:jc w:val="both"/>
        <w:rPr>
          <w:lang w:bidi="ar-IQ"/>
        </w:rPr>
      </w:pPr>
      <w:r>
        <w:rPr>
          <w:rFonts w:hint="cs"/>
          <w:rtl/>
          <w:lang w:bidi="ar-IQ"/>
        </w:rPr>
        <w:t xml:space="preserve">أسباب اقتصادية : </w:t>
      </w:r>
      <w:r w:rsidR="00B53AB6">
        <w:rPr>
          <w:rFonts w:hint="cs"/>
          <w:rtl/>
          <w:lang w:bidi="ar-IQ"/>
        </w:rPr>
        <w:t xml:space="preserve">لاشك ان الفقر </w:t>
      </w:r>
      <w:r w:rsidR="00F10A67">
        <w:rPr>
          <w:rFonts w:hint="cs"/>
          <w:rtl/>
          <w:lang w:bidi="ar-IQ"/>
        </w:rPr>
        <w:t xml:space="preserve">عامل أساس </w:t>
      </w:r>
      <w:r w:rsidR="009C479F">
        <w:rPr>
          <w:rFonts w:hint="cs"/>
          <w:rtl/>
          <w:lang w:bidi="ar-IQ"/>
        </w:rPr>
        <w:t xml:space="preserve">في حدوث </w:t>
      </w:r>
      <w:r w:rsidR="000A1A4D">
        <w:rPr>
          <w:rFonts w:hint="cs"/>
          <w:rtl/>
          <w:lang w:bidi="ar-IQ"/>
        </w:rPr>
        <w:t xml:space="preserve">الإحباط </w:t>
      </w:r>
      <w:r w:rsidR="00A97727">
        <w:rPr>
          <w:rFonts w:hint="cs"/>
          <w:rtl/>
          <w:lang w:bidi="ar-IQ"/>
        </w:rPr>
        <w:t xml:space="preserve">لدى الفرد </w:t>
      </w:r>
      <w:proofErr w:type="spellStart"/>
      <w:r w:rsidR="00A97727">
        <w:rPr>
          <w:rFonts w:hint="cs"/>
          <w:rtl/>
          <w:lang w:bidi="ar-IQ"/>
        </w:rPr>
        <w:t>لانه</w:t>
      </w:r>
      <w:proofErr w:type="spellEnd"/>
      <w:r w:rsidR="00A97727">
        <w:rPr>
          <w:rFonts w:hint="cs"/>
          <w:rtl/>
          <w:lang w:bidi="ar-IQ"/>
        </w:rPr>
        <w:t xml:space="preserve"> يحرمه من اشباع </w:t>
      </w:r>
      <w:r w:rsidR="00426257">
        <w:rPr>
          <w:rFonts w:hint="cs"/>
          <w:rtl/>
          <w:lang w:bidi="ar-IQ"/>
        </w:rPr>
        <w:t xml:space="preserve">كثير من </w:t>
      </w:r>
      <w:r w:rsidR="007A4366">
        <w:rPr>
          <w:rFonts w:hint="cs"/>
          <w:rtl/>
          <w:lang w:bidi="ar-IQ"/>
        </w:rPr>
        <w:t xml:space="preserve">احتياجاته وهنا قد يصبح الفرد فريسة </w:t>
      </w:r>
      <w:r w:rsidR="00D76C7A">
        <w:rPr>
          <w:rFonts w:hint="cs"/>
          <w:rtl/>
          <w:lang w:bidi="ar-IQ"/>
        </w:rPr>
        <w:t xml:space="preserve">للاستغلال من قبل </w:t>
      </w:r>
      <w:r w:rsidR="001D2296">
        <w:rPr>
          <w:rFonts w:hint="cs"/>
          <w:rtl/>
          <w:lang w:bidi="ar-IQ"/>
        </w:rPr>
        <w:t xml:space="preserve">من يمتلك الحال </w:t>
      </w:r>
      <w:r w:rsidR="0025444D">
        <w:rPr>
          <w:rFonts w:hint="cs"/>
          <w:rtl/>
          <w:lang w:bidi="ar-IQ"/>
        </w:rPr>
        <w:t xml:space="preserve">اذ يدفع المحتاج </w:t>
      </w:r>
      <w:r w:rsidR="009F4F16">
        <w:rPr>
          <w:rFonts w:hint="cs"/>
          <w:rtl/>
          <w:lang w:bidi="ar-IQ"/>
        </w:rPr>
        <w:t xml:space="preserve">الى تحقيق مارب شتى </w:t>
      </w:r>
      <w:r w:rsidR="00884595">
        <w:rPr>
          <w:rFonts w:hint="cs"/>
          <w:rtl/>
          <w:lang w:bidi="ar-IQ"/>
        </w:rPr>
        <w:t>.</w:t>
      </w:r>
    </w:p>
    <w:p w:rsidR="00884595" w:rsidRDefault="00884595" w:rsidP="00C07C45">
      <w:pPr>
        <w:pStyle w:val="a3"/>
        <w:numPr>
          <w:ilvl w:val="0"/>
          <w:numId w:val="3"/>
        </w:numPr>
        <w:spacing w:after="0" w:line="240" w:lineRule="auto"/>
        <w:jc w:val="both"/>
        <w:rPr>
          <w:lang w:bidi="ar-IQ"/>
        </w:rPr>
      </w:pPr>
      <w:r>
        <w:rPr>
          <w:rFonts w:hint="cs"/>
          <w:rtl/>
          <w:lang w:bidi="ar-IQ"/>
        </w:rPr>
        <w:t xml:space="preserve">التفكك الاسري : له مضار </w:t>
      </w:r>
      <w:r w:rsidR="00417F05">
        <w:rPr>
          <w:rFonts w:hint="cs"/>
          <w:rtl/>
          <w:lang w:bidi="ar-IQ"/>
        </w:rPr>
        <w:t xml:space="preserve">عده منها </w:t>
      </w:r>
      <w:r w:rsidR="009D63EF">
        <w:rPr>
          <w:rFonts w:hint="cs"/>
          <w:rtl/>
          <w:lang w:bidi="ar-IQ"/>
        </w:rPr>
        <w:t xml:space="preserve">ما هو بسيط </w:t>
      </w:r>
      <w:r w:rsidR="001613FF">
        <w:rPr>
          <w:rFonts w:hint="cs"/>
          <w:rtl/>
          <w:lang w:bidi="ar-IQ"/>
        </w:rPr>
        <w:t xml:space="preserve">ومنها ما هو </w:t>
      </w:r>
      <w:r w:rsidR="009D5D5E">
        <w:rPr>
          <w:rFonts w:hint="cs"/>
          <w:rtl/>
          <w:lang w:bidi="ar-IQ"/>
        </w:rPr>
        <w:t xml:space="preserve">شديد وقد </w:t>
      </w:r>
      <w:r w:rsidR="00082FD0">
        <w:rPr>
          <w:rFonts w:hint="cs"/>
          <w:rtl/>
          <w:lang w:bidi="ar-IQ"/>
        </w:rPr>
        <w:t xml:space="preserve">يسهم أي مظهر منها </w:t>
      </w:r>
      <w:r w:rsidR="004D2C6F">
        <w:rPr>
          <w:rFonts w:hint="cs"/>
          <w:rtl/>
          <w:lang w:bidi="ar-IQ"/>
        </w:rPr>
        <w:t xml:space="preserve">الى حدوث التطرف </w:t>
      </w:r>
      <w:r w:rsidR="00B27008">
        <w:rPr>
          <w:rFonts w:hint="cs"/>
          <w:rtl/>
          <w:lang w:bidi="ar-IQ"/>
        </w:rPr>
        <w:t xml:space="preserve">ومن هذه المظاهر </w:t>
      </w:r>
      <w:r w:rsidR="00F7060C">
        <w:rPr>
          <w:rFonts w:hint="cs"/>
          <w:rtl/>
          <w:lang w:bidi="ar-IQ"/>
        </w:rPr>
        <w:t xml:space="preserve">غياب الاب </w:t>
      </w:r>
      <w:r w:rsidR="00D03A77">
        <w:rPr>
          <w:rFonts w:hint="cs"/>
          <w:rtl/>
          <w:lang w:bidi="ar-IQ"/>
        </w:rPr>
        <w:t xml:space="preserve">والام عن المنزل </w:t>
      </w:r>
      <w:r w:rsidR="009434DF">
        <w:rPr>
          <w:rFonts w:hint="cs"/>
          <w:rtl/>
          <w:lang w:bidi="ar-IQ"/>
        </w:rPr>
        <w:t xml:space="preserve">لفترات طويلة </w:t>
      </w:r>
      <w:r w:rsidR="00574814">
        <w:rPr>
          <w:rFonts w:hint="cs"/>
          <w:rtl/>
          <w:lang w:bidi="ar-IQ"/>
        </w:rPr>
        <w:t xml:space="preserve">او الوفاة لاحداهما او لكلاهما يعد من اهم الأسباب التي تؤدي الى الجنوح </w:t>
      </w:r>
      <w:r w:rsidR="00E53F2D">
        <w:rPr>
          <w:rFonts w:hint="cs"/>
          <w:rtl/>
          <w:lang w:bidi="ar-IQ"/>
        </w:rPr>
        <w:t xml:space="preserve">واكتساب </w:t>
      </w:r>
      <w:r w:rsidR="00006129">
        <w:rPr>
          <w:rFonts w:hint="cs"/>
          <w:rtl/>
          <w:lang w:bidi="ar-IQ"/>
        </w:rPr>
        <w:t xml:space="preserve">الصفات السيئة </w:t>
      </w:r>
      <w:r w:rsidR="009C6CAB">
        <w:rPr>
          <w:rFonts w:hint="cs"/>
          <w:rtl/>
          <w:lang w:bidi="ar-IQ"/>
        </w:rPr>
        <w:t>مما يؤدي الى التطرف .</w:t>
      </w:r>
    </w:p>
    <w:p w:rsidR="009C6CAB" w:rsidRDefault="009C6CAB" w:rsidP="00C07C45">
      <w:pPr>
        <w:pStyle w:val="a3"/>
        <w:numPr>
          <w:ilvl w:val="0"/>
          <w:numId w:val="3"/>
        </w:numPr>
        <w:spacing w:after="0" w:line="240" w:lineRule="auto"/>
        <w:jc w:val="both"/>
        <w:rPr>
          <w:lang w:bidi="ar-IQ"/>
        </w:rPr>
      </w:pPr>
      <w:r>
        <w:rPr>
          <w:rFonts w:hint="cs"/>
          <w:rtl/>
          <w:lang w:bidi="ar-IQ"/>
        </w:rPr>
        <w:t xml:space="preserve">أسباب نفسية مثل : </w:t>
      </w:r>
      <w:r w:rsidR="00A10A83">
        <w:rPr>
          <w:rFonts w:hint="cs"/>
          <w:rtl/>
          <w:lang w:bidi="ar-IQ"/>
        </w:rPr>
        <w:t xml:space="preserve">الصراعات الداخلية </w:t>
      </w:r>
      <w:r w:rsidR="00AF4484">
        <w:rPr>
          <w:rFonts w:hint="cs"/>
          <w:rtl/>
          <w:lang w:bidi="ar-IQ"/>
        </w:rPr>
        <w:t xml:space="preserve">والصراع مع المجتمع بحسب الظهور </w:t>
      </w:r>
      <w:r w:rsidR="00C20E28">
        <w:rPr>
          <w:rFonts w:hint="cs"/>
          <w:rtl/>
          <w:lang w:bidi="ar-IQ"/>
        </w:rPr>
        <w:t>وانخفاض تقدير الذات او الشعور بالعظمة او النزاعة العدوانية ضد الاخرين وضد المجتمع .</w:t>
      </w:r>
    </w:p>
    <w:p w:rsidR="00C20E28" w:rsidRDefault="00C20E28" w:rsidP="00C07C45">
      <w:pPr>
        <w:spacing w:after="0" w:line="240" w:lineRule="auto"/>
        <w:jc w:val="both"/>
        <w:rPr>
          <w:rtl/>
          <w:lang w:bidi="ar-IQ"/>
        </w:rPr>
      </w:pPr>
      <w:r>
        <w:rPr>
          <w:rFonts w:hint="cs"/>
          <w:rtl/>
          <w:lang w:bidi="ar-IQ"/>
        </w:rPr>
        <w:t>(الرشيد ، 1420ه : 56) .</w:t>
      </w:r>
    </w:p>
    <w:p w:rsidR="0002220C" w:rsidRDefault="0002220C" w:rsidP="00C07C45">
      <w:pPr>
        <w:spacing w:after="0" w:line="240" w:lineRule="auto"/>
        <w:jc w:val="both"/>
        <w:rPr>
          <w:rtl/>
          <w:lang w:bidi="ar-IQ"/>
        </w:rPr>
      </w:pPr>
    </w:p>
    <w:p w:rsidR="00040A34" w:rsidRDefault="00040A34" w:rsidP="00C07C45">
      <w:pPr>
        <w:spacing w:after="0" w:line="240" w:lineRule="auto"/>
        <w:jc w:val="both"/>
        <w:rPr>
          <w:rtl/>
          <w:lang w:bidi="ar-IQ"/>
        </w:rPr>
      </w:pPr>
      <w:r>
        <w:rPr>
          <w:rFonts w:hint="cs"/>
          <w:rtl/>
          <w:lang w:bidi="ar-IQ"/>
        </w:rPr>
        <w:t xml:space="preserve">انواع التطرف </w:t>
      </w:r>
    </w:p>
    <w:p w:rsidR="00040A34" w:rsidRDefault="00040A34" w:rsidP="00C07C45">
      <w:pPr>
        <w:spacing w:after="0" w:line="240" w:lineRule="auto"/>
        <w:jc w:val="both"/>
        <w:rPr>
          <w:rtl/>
          <w:lang w:bidi="ar-IQ"/>
        </w:rPr>
      </w:pPr>
      <w:r>
        <w:rPr>
          <w:rFonts w:hint="cs"/>
          <w:rtl/>
          <w:lang w:bidi="ar-IQ"/>
        </w:rPr>
        <w:t xml:space="preserve">التطرق لا يقتصر على شكل واحد او نوع محدد او مجال معين ولكن نجده في مختلف مجالات حياتنا اليومية , فقد يكون تطرقا دينيا او اجتماعية او سياسيا الا ان من اهم الانواع واكثرها فعالية واثرا التطرق الديني والاجتماعي الذي يصل الى درجة التطرق العنيف او الارهاب </w:t>
      </w:r>
      <w:proofErr w:type="spellStart"/>
      <w:r>
        <w:rPr>
          <w:rFonts w:hint="cs"/>
          <w:rtl/>
          <w:lang w:bidi="ar-IQ"/>
        </w:rPr>
        <w:t>وماهو</w:t>
      </w:r>
      <w:proofErr w:type="spellEnd"/>
      <w:r>
        <w:rPr>
          <w:rFonts w:hint="cs"/>
          <w:rtl/>
          <w:lang w:bidi="ar-IQ"/>
        </w:rPr>
        <w:t xml:space="preserve"> يؤدي الى خلل اجتماعي (عبد المجيد , 1996: 77) </w:t>
      </w:r>
    </w:p>
    <w:p w:rsidR="00040A34" w:rsidRDefault="00040A34" w:rsidP="00C07C45">
      <w:pPr>
        <w:spacing w:after="0" w:line="240" w:lineRule="auto"/>
        <w:jc w:val="both"/>
        <w:rPr>
          <w:rtl/>
          <w:lang w:bidi="ar-IQ"/>
        </w:rPr>
      </w:pPr>
      <w:r>
        <w:rPr>
          <w:rFonts w:hint="cs"/>
          <w:rtl/>
          <w:lang w:bidi="ar-IQ"/>
        </w:rPr>
        <w:t xml:space="preserve">أ- التطرق الديني: لقد اشار العلماء الى ان الانسان </w:t>
      </w:r>
      <w:proofErr w:type="spellStart"/>
      <w:r>
        <w:rPr>
          <w:rFonts w:hint="cs"/>
          <w:rtl/>
          <w:lang w:bidi="ar-IQ"/>
        </w:rPr>
        <w:t>بطبيعيته</w:t>
      </w:r>
      <w:proofErr w:type="spellEnd"/>
      <w:r>
        <w:rPr>
          <w:rFonts w:hint="cs"/>
          <w:rtl/>
          <w:lang w:bidi="ar-IQ"/>
        </w:rPr>
        <w:t xml:space="preserve"> في حاجة الى الدين كقوة يثق فيهال لتحميه , كما يرى الباحثون ان الدين عنصر جوهري في حياة كل انسان, وقد </w:t>
      </w:r>
      <w:proofErr w:type="spellStart"/>
      <w:r>
        <w:rPr>
          <w:rFonts w:hint="cs"/>
          <w:rtl/>
          <w:lang w:bidi="ar-IQ"/>
        </w:rPr>
        <w:t>بدات</w:t>
      </w:r>
      <w:proofErr w:type="spellEnd"/>
      <w:r>
        <w:rPr>
          <w:rFonts w:hint="cs"/>
          <w:rtl/>
          <w:lang w:bidi="ar-IQ"/>
        </w:rPr>
        <w:t xml:space="preserve"> </w:t>
      </w:r>
      <w:r>
        <w:rPr>
          <w:rFonts w:hint="cs"/>
          <w:rtl/>
          <w:lang w:bidi="ar-IQ"/>
        </w:rPr>
        <w:lastRenderedPageBreak/>
        <w:t xml:space="preserve">البحوث والدراسات منذ (1940) تركز على وظائف الدين على المستوى الفردي والمجتمعي لها للدين من </w:t>
      </w:r>
      <w:proofErr w:type="spellStart"/>
      <w:r>
        <w:rPr>
          <w:rFonts w:hint="cs"/>
          <w:rtl/>
          <w:lang w:bidi="ar-IQ"/>
        </w:rPr>
        <w:t>تاثر</w:t>
      </w:r>
      <w:proofErr w:type="spellEnd"/>
      <w:r>
        <w:rPr>
          <w:rFonts w:hint="cs"/>
          <w:rtl/>
          <w:lang w:bidi="ar-IQ"/>
        </w:rPr>
        <w:t xml:space="preserve"> في المجتمع والثقافة والشخصية وفي عمليات النبات والتغير الاجتماعي والرضا والاحباط المتصل بالحاجات الشخصية ولذلك فالانتماء الى الدين يرتبط بالتوافق الذي يعني قدرة الفرد على حل صراعات و </w:t>
      </w:r>
      <w:proofErr w:type="spellStart"/>
      <w:r>
        <w:rPr>
          <w:rFonts w:hint="cs"/>
          <w:rtl/>
          <w:lang w:bidi="ar-IQ"/>
        </w:rPr>
        <w:t>تواتراته</w:t>
      </w:r>
      <w:proofErr w:type="spellEnd"/>
      <w:r>
        <w:rPr>
          <w:rFonts w:hint="cs"/>
          <w:rtl/>
          <w:lang w:bidi="ar-IQ"/>
        </w:rPr>
        <w:t xml:space="preserve"> الداخلية باستمرار حلا ملائما واقامة علاقات مناسبة و مسايرة </w:t>
      </w:r>
      <w:proofErr w:type="spellStart"/>
      <w:r>
        <w:rPr>
          <w:rFonts w:hint="cs"/>
          <w:rtl/>
          <w:lang w:bidi="ar-IQ"/>
        </w:rPr>
        <w:t>لاعضاء</w:t>
      </w:r>
      <w:proofErr w:type="spellEnd"/>
      <w:r>
        <w:rPr>
          <w:rFonts w:hint="cs"/>
          <w:rtl/>
          <w:lang w:bidi="ar-IQ"/>
        </w:rPr>
        <w:t xml:space="preserve"> الجماعة التي ينبغي اليها (عزيز </w:t>
      </w:r>
      <w:proofErr w:type="spellStart"/>
      <w:r>
        <w:rPr>
          <w:rFonts w:hint="cs"/>
          <w:rtl/>
          <w:lang w:bidi="ar-IQ"/>
        </w:rPr>
        <w:t>وشرتاعي</w:t>
      </w:r>
      <w:proofErr w:type="spellEnd"/>
      <w:r>
        <w:rPr>
          <w:rFonts w:hint="cs"/>
          <w:rtl/>
          <w:lang w:bidi="ar-IQ"/>
        </w:rPr>
        <w:t xml:space="preserve">, 2004: 74). </w:t>
      </w:r>
    </w:p>
    <w:p w:rsidR="00040A34" w:rsidRDefault="00040A34" w:rsidP="00C07C45">
      <w:pPr>
        <w:spacing w:after="0" w:line="240" w:lineRule="auto"/>
        <w:jc w:val="both"/>
        <w:rPr>
          <w:rtl/>
          <w:lang w:bidi="ar-IQ"/>
        </w:rPr>
      </w:pPr>
      <w:r>
        <w:rPr>
          <w:rFonts w:hint="cs"/>
          <w:rtl/>
          <w:lang w:bidi="ar-IQ"/>
        </w:rPr>
        <w:t xml:space="preserve">كما ذكرت موسوعة السياسة بان التعصب الديني يدفع الى سلوك يتميز بالرعونة والتطرف والبعد عن العقل والاستهانة </w:t>
      </w:r>
      <w:proofErr w:type="spellStart"/>
      <w:r>
        <w:rPr>
          <w:rFonts w:hint="cs"/>
          <w:rtl/>
          <w:lang w:bidi="ar-IQ"/>
        </w:rPr>
        <w:t>بالاخرين</w:t>
      </w:r>
      <w:proofErr w:type="spellEnd"/>
      <w:r>
        <w:rPr>
          <w:rFonts w:hint="cs"/>
          <w:rtl/>
          <w:lang w:bidi="ar-IQ"/>
        </w:rPr>
        <w:t xml:space="preserve"> و معتقداتهم ( الصاوي, 1999: 45) </w:t>
      </w:r>
    </w:p>
    <w:p w:rsidR="00040A34" w:rsidRDefault="00040A34" w:rsidP="00C07C45">
      <w:pPr>
        <w:spacing w:after="0" w:line="240" w:lineRule="auto"/>
        <w:jc w:val="both"/>
        <w:rPr>
          <w:rtl/>
          <w:lang w:bidi="ar-IQ"/>
        </w:rPr>
      </w:pPr>
      <w:r>
        <w:rPr>
          <w:rFonts w:hint="cs"/>
          <w:rtl/>
          <w:lang w:bidi="ar-IQ"/>
        </w:rPr>
        <w:t>محك</w:t>
      </w:r>
      <w:r w:rsidR="00C07C45">
        <w:rPr>
          <w:rFonts w:hint="cs"/>
          <w:rtl/>
          <w:lang w:bidi="ar-IQ"/>
        </w:rPr>
        <w:t>م</w:t>
      </w:r>
      <w:r>
        <w:rPr>
          <w:rFonts w:hint="cs"/>
          <w:rtl/>
          <w:lang w:bidi="ar-IQ"/>
        </w:rPr>
        <w:t xml:space="preserve">ات التطرف الديني : </w:t>
      </w:r>
    </w:p>
    <w:p w:rsidR="00040A34" w:rsidRDefault="00040A34" w:rsidP="00C07C45">
      <w:pPr>
        <w:pStyle w:val="a3"/>
        <w:numPr>
          <w:ilvl w:val="0"/>
          <w:numId w:val="4"/>
        </w:numPr>
        <w:tabs>
          <w:tab w:val="right" w:pos="282"/>
        </w:tabs>
        <w:spacing w:after="0" w:line="240" w:lineRule="auto"/>
        <w:ind w:left="0" w:hanging="1"/>
        <w:jc w:val="both"/>
        <w:rPr>
          <w:lang w:bidi="ar-IQ"/>
        </w:rPr>
      </w:pPr>
      <w:r>
        <w:rPr>
          <w:rFonts w:hint="cs"/>
          <w:rtl/>
          <w:lang w:bidi="ar-IQ"/>
        </w:rPr>
        <w:t xml:space="preserve">الفهم الخاطئ للدين ومبادئه واحكامه. </w:t>
      </w:r>
    </w:p>
    <w:p w:rsidR="00040A34" w:rsidRDefault="00040A34" w:rsidP="00C07C45">
      <w:pPr>
        <w:pStyle w:val="a3"/>
        <w:numPr>
          <w:ilvl w:val="0"/>
          <w:numId w:val="4"/>
        </w:numPr>
        <w:tabs>
          <w:tab w:val="right" w:pos="282"/>
        </w:tabs>
        <w:spacing w:after="0" w:line="240" w:lineRule="auto"/>
        <w:ind w:left="0" w:hanging="1"/>
        <w:jc w:val="both"/>
        <w:rPr>
          <w:lang w:bidi="ar-IQ"/>
        </w:rPr>
      </w:pPr>
      <w:r>
        <w:rPr>
          <w:rFonts w:hint="cs"/>
          <w:rtl/>
          <w:lang w:bidi="ar-IQ"/>
        </w:rPr>
        <w:t xml:space="preserve">الاقتصاد الى المثل العليا في سلوك المجتمع. </w:t>
      </w:r>
    </w:p>
    <w:p w:rsidR="00040A34" w:rsidRDefault="00040A34" w:rsidP="00C07C45">
      <w:pPr>
        <w:pStyle w:val="a3"/>
        <w:numPr>
          <w:ilvl w:val="0"/>
          <w:numId w:val="4"/>
        </w:numPr>
        <w:tabs>
          <w:tab w:val="right" w:pos="282"/>
        </w:tabs>
        <w:spacing w:after="0" w:line="240" w:lineRule="auto"/>
        <w:ind w:left="0" w:hanging="1"/>
        <w:jc w:val="both"/>
        <w:rPr>
          <w:lang w:bidi="ar-IQ"/>
        </w:rPr>
      </w:pPr>
      <w:r>
        <w:rPr>
          <w:rFonts w:hint="cs"/>
          <w:rtl/>
          <w:lang w:bidi="ar-IQ"/>
        </w:rPr>
        <w:t xml:space="preserve">غياب الحوار المفتوح والقدرة على المناقشة </w:t>
      </w:r>
    </w:p>
    <w:p w:rsidR="00040A34" w:rsidRDefault="00040A34" w:rsidP="00C07C45">
      <w:pPr>
        <w:pStyle w:val="a3"/>
        <w:numPr>
          <w:ilvl w:val="0"/>
          <w:numId w:val="4"/>
        </w:numPr>
        <w:tabs>
          <w:tab w:val="right" w:pos="282"/>
        </w:tabs>
        <w:spacing w:after="0" w:line="240" w:lineRule="auto"/>
        <w:ind w:left="0" w:hanging="1"/>
        <w:jc w:val="both"/>
        <w:rPr>
          <w:lang w:bidi="ar-IQ"/>
        </w:rPr>
      </w:pPr>
      <w:r>
        <w:rPr>
          <w:rFonts w:hint="cs"/>
          <w:rtl/>
          <w:lang w:bidi="ar-IQ"/>
        </w:rPr>
        <w:t xml:space="preserve">سوء الظن </w:t>
      </w:r>
      <w:proofErr w:type="spellStart"/>
      <w:r>
        <w:rPr>
          <w:rFonts w:hint="cs"/>
          <w:rtl/>
          <w:lang w:bidi="ar-IQ"/>
        </w:rPr>
        <w:t>بالاخرين</w:t>
      </w:r>
      <w:proofErr w:type="spellEnd"/>
      <w:r>
        <w:rPr>
          <w:rFonts w:hint="cs"/>
          <w:rtl/>
          <w:lang w:bidi="ar-IQ"/>
        </w:rPr>
        <w:t xml:space="preserve"> والنظرة اليهم نظرة تشاؤمية</w:t>
      </w:r>
    </w:p>
    <w:p w:rsidR="00040A34" w:rsidRDefault="00040A34" w:rsidP="00C07C45">
      <w:pPr>
        <w:pStyle w:val="a3"/>
        <w:numPr>
          <w:ilvl w:val="0"/>
          <w:numId w:val="4"/>
        </w:numPr>
        <w:tabs>
          <w:tab w:val="right" w:pos="282"/>
        </w:tabs>
        <w:spacing w:after="0" w:line="240" w:lineRule="auto"/>
        <w:ind w:left="0" w:hanging="1"/>
        <w:jc w:val="both"/>
        <w:rPr>
          <w:lang w:bidi="ar-IQ"/>
        </w:rPr>
      </w:pPr>
      <w:r>
        <w:rPr>
          <w:rFonts w:hint="cs"/>
          <w:rtl/>
          <w:lang w:bidi="ar-IQ"/>
        </w:rPr>
        <w:t xml:space="preserve">التخبط في تبسيط الاحكام وتعميمها والافتقار الى معيارية تقسيم الامور </w:t>
      </w:r>
    </w:p>
    <w:p w:rsidR="00040A34" w:rsidRDefault="00040A34" w:rsidP="00C07C45">
      <w:pPr>
        <w:pStyle w:val="a3"/>
        <w:numPr>
          <w:ilvl w:val="0"/>
          <w:numId w:val="4"/>
        </w:numPr>
        <w:tabs>
          <w:tab w:val="right" w:pos="282"/>
        </w:tabs>
        <w:spacing w:after="0" w:line="240" w:lineRule="auto"/>
        <w:ind w:left="0" w:hanging="1"/>
        <w:jc w:val="both"/>
        <w:rPr>
          <w:lang w:bidi="ar-IQ"/>
        </w:rPr>
      </w:pPr>
      <w:r>
        <w:rPr>
          <w:rFonts w:hint="cs"/>
          <w:rtl/>
          <w:lang w:bidi="ar-IQ"/>
        </w:rPr>
        <w:t xml:space="preserve">التشدد في الممارسات الدينية بما لا يقره الشرع الحكيم والسنة النبوية . </w:t>
      </w:r>
    </w:p>
    <w:p w:rsidR="00040A34" w:rsidRDefault="00040A34" w:rsidP="00C07C45">
      <w:pPr>
        <w:pStyle w:val="a3"/>
        <w:spacing w:after="0" w:line="240" w:lineRule="auto"/>
        <w:ind w:left="0"/>
        <w:jc w:val="both"/>
        <w:rPr>
          <w:rtl/>
          <w:lang w:bidi="ar-IQ"/>
        </w:rPr>
      </w:pPr>
      <w:r>
        <w:rPr>
          <w:rFonts w:hint="cs"/>
          <w:rtl/>
          <w:lang w:bidi="ar-IQ"/>
        </w:rPr>
        <w:t xml:space="preserve">ب- التطرف الاجتماعي: </w:t>
      </w:r>
    </w:p>
    <w:p w:rsidR="00040A34" w:rsidRDefault="00040A34" w:rsidP="00C07C45">
      <w:pPr>
        <w:pStyle w:val="a3"/>
        <w:spacing w:after="0" w:line="240" w:lineRule="auto"/>
        <w:ind w:left="0"/>
        <w:jc w:val="both"/>
        <w:rPr>
          <w:rtl/>
          <w:lang w:bidi="ar-IQ"/>
        </w:rPr>
      </w:pPr>
      <w:r>
        <w:rPr>
          <w:rFonts w:hint="cs"/>
          <w:rtl/>
          <w:lang w:bidi="ar-IQ"/>
        </w:rPr>
        <w:t xml:space="preserve">هو المغالاة </w:t>
      </w:r>
      <w:proofErr w:type="spellStart"/>
      <w:r>
        <w:rPr>
          <w:rFonts w:hint="cs"/>
          <w:rtl/>
          <w:lang w:bidi="ar-IQ"/>
        </w:rPr>
        <w:t>بالافراط</w:t>
      </w:r>
      <w:proofErr w:type="spellEnd"/>
      <w:r>
        <w:rPr>
          <w:rFonts w:hint="cs"/>
          <w:rtl/>
          <w:lang w:bidi="ar-IQ"/>
        </w:rPr>
        <w:t xml:space="preserve"> او التفريط </w:t>
      </w:r>
      <w:proofErr w:type="spellStart"/>
      <w:r>
        <w:rPr>
          <w:rFonts w:hint="cs"/>
          <w:rtl/>
          <w:lang w:bidi="ar-IQ"/>
        </w:rPr>
        <w:t>والاراء</w:t>
      </w:r>
      <w:proofErr w:type="spellEnd"/>
      <w:r>
        <w:rPr>
          <w:rFonts w:hint="cs"/>
          <w:rtl/>
          <w:lang w:bidi="ar-IQ"/>
        </w:rPr>
        <w:t xml:space="preserve"> والافكار الاجتماعية واساسة التميز والتعصب والانغلاق الاجتماعي منهجا وفكرا وسلوكا بان المتطرف اجتماعيا يعاني من سوء التوافق الاجتماعي , فهو مريض اجتماعيا ونفسيا. (السيد, 1996: 59).</w:t>
      </w:r>
    </w:p>
    <w:p w:rsidR="00040A34" w:rsidRDefault="00040A34" w:rsidP="00C07C45">
      <w:pPr>
        <w:pStyle w:val="a3"/>
        <w:spacing w:after="0" w:line="240" w:lineRule="auto"/>
        <w:ind w:left="0"/>
        <w:jc w:val="both"/>
        <w:rPr>
          <w:rtl/>
          <w:lang w:bidi="ar-IQ"/>
        </w:rPr>
      </w:pPr>
      <w:r>
        <w:rPr>
          <w:rFonts w:hint="cs"/>
          <w:rtl/>
          <w:lang w:bidi="ar-IQ"/>
        </w:rPr>
        <w:t xml:space="preserve">الفرد المتسم بالتطرف الاجتماعي له سمات عدة منهال  انه يشعر بالتميز وينظر الى الاخرين على انهم اقل منه في المكانة وحتى في القدرات العقلية وان لهم سمات غير مستحبة ومنفردة , وبنظر اليهم نظرة عداء اينما وحينما كانوا (زهران, 1984: 18). </w:t>
      </w:r>
    </w:p>
    <w:p w:rsidR="00040A34" w:rsidRDefault="00040A34" w:rsidP="00C07C45">
      <w:pPr>
        <w:pStyle w:val="a3"/>
        <w:spacing w:after="0" w:line="240" w:lineRule="auto"/>
        <w:ind w:left="0"/>
        <w:jc w:val="both"/>
        <w:rPr>
          <w:rtl/>
          <w:lang w:bidi="ar-IQ"/>
        </w:rPr>
      </w:pPr>
      <w:r>
        <w:rPr>
          <w:rFonts w:hint="cs"/>
          <w:rtl/>
          <w:lang w:bidi="ar-IQ"/>
        </w:rPr>
        <w:t xml:space="preserve">الاسباب التي تؤدي الى التطرف الاجتماعي: </w:t>
      </w:r>
    </w:p>
    <w:p w:rsidR="00040A34" w:rsidRDefault="00040A34" w:rsidP="00C07C45">
      <w:pPr>
        <w:pStyle w:val="a3"/>
        <w:spacing w:after="0" w:line="240" w:lineRule="auto"/>
        <w:ind w:left="0"/>
        <w:jc w:val="both"/>
        <w:rPr>
          <w:rtl/>
          <w:lang w:bidi="ar-IQ"/>
        </w:rPr>
      </w:pPr>
      <w:r>
        <w:rPr>
          <w:rFonts w:hint="cs"/>
          <w:rtl/>
          <w:lang w:bidi="ar-IQ"/>
        </w:rPr>
        <w:t xml:space="preserve">أ- فشل المنظمات المؤسسة في تعيين روابط اقسام المؤسسة وتعزيزيها ومن ثم وعدم تمكنها من السيطرة عليها الامر الذين يؤدي الى اضعاف المؤسسة في انجاز وظيفتها. </w:t>
      </w:r>
    </w:p>
    <w:p w:rsidR="00040A34" w:rsidRDefault="00040A34" w:rsidP="00C07C45">
      <w:pPr>
        <w:pStyle w:val="a3"/>
        <w:spacing w:after="0" w:line="240" w:lineRule="auto"/>
        <w:ind w:left="0"/>
        <w:jc w:val="both"/>
        <w:rPr>
          <w:rtl/>
          <w:lang w:bidi="ar-IQ"/>
        </w:rPr>
      </w:pPr>
      <w:r>
        <w:rPr>
          <w:rFonts w:hint="cs"/>
          <w:rtl/>
          <w:lang w:bidi="ar-IQ"/>
        </w:rPr>
        <w:t xml:space="preserve">ب- انهيار او انكسار او تحلل العلاقات الشخصية التي تربط الافراد داخل الجماعات الاجتماعية. </w:t>
      </w:r>
    </w:p>
    <w:p w:rsidR="00040A34" w:rsidRDefault="00040A34" w:rsidP="00C07C45">
      <w:pPr>
        <w:pStyle w:val="a3"/>
        <w:spacing w:after="0" w:line="240" w:lineRule="auto"/>
        <w:ind w:left="0"/>
        <w:jc w:val="both"/>
        <w:rPr>
          <w:rtl/>
          <w:lang w:bidi="ar-IQ"/>
        </w:rPr>
      </w:pPr>
      <w:r>
        <w:rPr>
          <w:rFonts w:hint="cs"/>
          <w:rtl/>
          <w:lang w:bidi="ar-IQ"/>
        </w:rPr>
        <w:t xml:space="preserve">ج- ضعف قدرة المجتمع في اعادة بناء السلوك الرصين </w:t>
      </w:r>
      <w:proofErr w:type="spellStart"/>
      <w:r>
        <w:rPr>
          <w:rFonts w:hint="cs"/>
          <w:rtl/>
          <w:lang w:bidi="ar-IQ"/>
        </w:rPr>
        <w:t>للافراد</w:t>
      </w:r>
      <w:proofErr w:type="spellEnd"/>
      <w:r>
        <w:rPr>
          <w:rFonts w:hint="cs"/>
          <w:rtl/>
          <w:lang w:bidi="ar-IQ"/>
        </w:rPr>
        <w:t xml:space="preserve"> نحو اهداف انسانية نبيلة . </w:t>
      </w:r>
    </w:p>
    <w:p w:rsidR="00040A34" w:rsidRDefault="00040A34" w:rsidP="00C07C45">
      <w:pPr>
        <w:pStyle w:val="a3"/>
        <w:spacing w:after="0" w:line="240" w:lineRule="auto"/>
        <w:ind w:left="0"/>
        <w:jc w:val="both"/>
        <w:rPr>
          <w:rtl/>
          <w:lang w:bidi="ar-IQ"/>
        </w:rPr>
      </w:pPr>
      <w:r>
        <w:rPr>
          <w:rFonts w:hint="cs"/>
          <w:rtl/>
          <w:lang w:bidi="ar-IQ"/>
        </w:rPr>
        <w:lastRenderedPageBreak/>
        <w:t xml:space="preserve">د- ضعف </w:t>
      </w:r>
      <w:proofErr w:type="spellStart"/>
      <w:r>
        <w:rPr>
          <w:rFonts w:hint="cs"/>
          <w:rtl/>
          <w:lang w:bidi="ar-IQ"/>
        </w:rPr>
        <w:t>تاثير</w:t>
      </w:r>
      <w:proofErr w:type="spellEnd"/>
      <w:r>
        <w:rPr>
          <w:rFonts w:hint="cs"/>
          <w:rtl/>
          <w:lang w:bidi="ar-IQ"/>
        </w:rPr>
        <w:t xml:space="preserve"> المعايير الاجتماعية في توجيه سلوك الفرد نحو اهدافها. (المختار, 1999: 67). </w:t>
      </w:r>
    </w:p>
    <w:p w:rsidR="00040A34" w:rsidRDefault="00040A34" w:rsidP="00C07C45">
      <w:pPr>
        <w:pStyle w:val="a3"/>
        <w:spacing w:after="0" w:line="240" w:lineRule="auto"/>
        <w:ind w:left="0"/>
        <w:jc w:val="both"/>
        <w:rPr>
          <w:rtl/>
          <w:lang w:bidi="ar-IQ"/>
        </w:rPr>
      </w:pPr>
      <w:r>
        <w:rPr>
          <w:rFonts w:hint="cs"/>
          <w:rtl/>
          <w:lang w:bidi="ar-IQ"/>
        </w:rPr>
        <w:t xml:space="preserve">ج- التطرف السياسي: </w:t>
      </w:r>
    </w:p>
    <w:p w:rsidR="00040A34" w:rsidRDefault="00040A34" w:rsidP="00C07C45">
      <w:pPr>
        <w:pStyle w:val="a3"/>
        <w:spacing w:after="0" w:line="240" w:lineRule="auto"/>
        <w:ind w:left="0"/>
        <w:jc w:val="both"/>
        <w:rPr>
          <w:rtl/>
          <w:lang w:bidi="ar-IQ"/>
        </w:rPr>
      </w:pPr>
      <w:r>
        <w:rPr>
          <w:rFonts w:hint="cs"/>
          <w:rtl/>
          <w:lang w:bidi="ar-IQ"/>
        </w:rPr>
        <w:t xml:space="preserve">التطرف قد يكون موجودا ايضا في المجال السياسي , فقد يكون رجل سياسي متسلطا لا يقيل الحوار او الراي الاخر او ترفض جماعة سياسية الحوار مع مخاليفها وتتمسك بفكرة او مجموعة افكار صماء وجامدة ويرتبط التطرف هنا بمحاولة اقلية جامدة فكريا ان نفرض رؤيتها واسلوبها في التفكير على الاغلبية وهذا التطرق يولد مشاعر متزايدة مكن الاحباط والكبت السياسي وفقدان الثقة بين المنشغلين في هذا المجال( رشوان , 1997: 19). </w:t>
      </w:r>
    </w:p>
    <w:p w:rsidR="00040A34" w:rsidRDefault="00040A34" w:rsidP="00C07C45">
      <w:pPr>
        <w:pStyle w:val="a3"/>
        <w:spacing w:after="0" w:line="240" w:lineRule="auto"/>
        <w:ind w:left="0"/>
        <w:jc w:val="both"/>
        <w:rPr>
          <w:rtl/>
          <w:lang w:bidi="ar-IQ"/>
        </w:rPr>
      </w:pPr>
      <w:r>
        <w:rPr>
          <w:rFonts w:hint="cs"/>
          <w:rtl/>
          <w:lang w:bidi="ar-IQ"/>
        </w:rPr>
        <w:t>اثار التطرف</w:t>
      </w:r>
    </w:p>
    <w:p w:rsidR="00040A34" w:rsidRDefault="00040A34" w:rsidP="00C07C45">
      <w:pPr>
        <w:pStyle w:val="a3"/>
        <w:spacing w:after="0" w:line="240" w:lineRule="auto"/>
        <w:ind w:left="0"/>
        <w:jc w:val="both"/>
        <w:rPr>
          <w:rtl/>
          <w:lang w:bidi="ar-IQ"/>
        </w:rPr>
      </w:pPr>
      <w:r>
        <w:rPr>
          <w:rFonts w:hint="cs"/>
          <w:rtl/>
          <w:lang w:bidi="ar-IQ"/>
        </w:rPr>
        <w:t xml:space="preserve">للتطرق </w:t>
      </w:r>
      <w:proofErr w:type="spellStart"/>
      <w:r>
        <w:rPr>
          <w:rFonts w:hint="cs"/>
          <w:rtl/>
          <w:lang w:bidi="ar-IQ"/>
        </w:rPr>
        <w:t>بانواعه</w:t>
      </w:r>
      <w:proofErr w:type="spellEnd"/>
      <w:r>
        <w:rPr>
          <w:rFonts w:hint="cs"/>
          <w:rtl/>
          <w:lang w:bidi="ar-IQ"/>
        </w:rPr>
        <w:t xml:space="preserve"> اثار سلبية كثيرة منها : </w:t>
      </w:r>
    </w:p>
    <w:p w:rsidR="00040A34" w:rsidRDefault="00040A34" w:rsidP="00C07C45">
      <w:pPr>
        <w:pStyle w:val="a3"/>
        <w:spacing w:after="0" w:line="240" w:lineRule="auto"/>
        <w:ind w:left="0"/>
        <w:jc w:val="both"/>
        <w:rPr>
          <w:rtl/>
          <w:lang w:bidi="ar-IQ"/>
        </w:rPr>
      </w:pPr>
      <w:r>
        <w:rPr>
          <w:rFonts w:hint="cs"/>
          <w:rtl/>
          <w:lang w:bidi="ar-IQ"/>
        </w:rPr>
        <w:t xml:space="preserve">أ- التطرق يؤدي الى التدهور في الانتاج حيث ان اهم عنصر من قوى الانتاج هو الانسان العامل الذي لابد لكي يطور انتاجه من ان تتطور قدراته العقلية بحيث يكون قادرا على الابداع والابتكار والتجديد فاذا ما كان اسيرا </w:t>
      </w:r>
      <w:proofErr w:type="spellStart"/>
      <w:r>
        <w:rPr>
          <w:rFonts w:hint="cs"/>
          <w:rtl/>
          <w:lang w:bidi="ar-IQ"/>
        </w:rPr>
        <w:t>لافكار</w:t>
      </w:r>
      <w:proofErr w:type="spellEnd"/>
      <w:r>
        <w:rPr>
          <w:rFonts w:hint="cs"/>
          <w:rtl/>
          <w:lang w:bidi="ar-IQ"/>
        </w:rPr>
        <w:t xml:space="preserve"> جامدة وعاجزا عن التفكير واعمال العقل فان ذلك يجعله متمسكا </w:t>
      </w:r>
      <w:proofErr w:type="spellStart"/>
      <w:r>
        <w:rPr>
          <w:rFonts w:hint="cs"/>
          <w:rtl/>
          <w:lang w:bidi="ar-IQ"/>
        </w:rPr>
        <w:t>بالاساليب</w:t>
      </w:r>
      <w:proofErr w:type="spellEnd"/>
      <w:r>
        <w:rPr>
          <w:rFonts w:hint="cs"/>
          <w:rtl/>
          <w:lang w:bidi="ar-IQ"/>
        </w:rPr>
        <w:t xml:space="preserve"> البالية العتيقة في الانتاج بل بتنظيم العمليات الانتاجية ذاتها.</w:t>
      </w:r>
    </w:p>
    <w:p w:rsidR="00040A34" w:rsidRDefault="00040A34" w:rsidP="00C07C45">
      <w:pPr>
        <w:pStyle w:val="a3"/>
        <w:spacing w:after="0" w:line="240" w:lineRule="auto"/>
        <w:ind w:left="0"/>
        <w:jc w:val="both"/>
        <w:rPr>
          <w:rtl/>
          <w:lang w:bidi="ar-IQ"/>
        </w:rPr>
      </w:pPr>
      <w:r>
        <w:rPr>
          <w:rFonts w:hint="cs"/>
          <w:rtl/>
          <w:lang w:bidi="ar-IQ"/>
        </w:rPr>
        <w:t xml:space="preserve">ب- التطرف يؤدي في النهاية الى صراعات مدمرة داخل المجتمع </w:t>
      </w:r>
      <w:proofErr w:type="spellStart"/>
      <w:r>
        <w:rPr>
          <w:rFonts w:hint="cs"/>
          <w:rtl/>
          <w:lang w:bidi="ar-IQ"/>
        </w:rPr>
        <w:t>لانه</w:t>
      </w:r>
      <w:proofErr w:type="spellEnd"/>
      <w:r>
        <w:rPr>
          <w:rFonts w:hint="cs"/>
          <w:rtl/>
          <w:lang w:bidi="ar-IQ"/>
        </w:rPr>
        <w:t xml:space="preserve"> يرتبط بالعنف والتطرف الاعمى .</w:t>
      </w:r>
    </w:p>
    <w:p w:rsidR="00040A34" w:rsidRDefault="00040A34" w:rsidP="00C07C45">
      <w:pPr>
        <w:pStyle w:val="a3"/>
        <w:spacing w:after="0" w:line="240" w:lineRule="auto"/>
        <w:ind w:left="0"/>
        <w:jc w:val="both"/>
        <w:rPr>
          <w:rtl/>
          <w:lang w:bidi="ar-IQ"/>
        </w:rPr>
      </w:pPr>
      <w:r>
        <w:rPr>
          <w:rFonts w:hint="cs"/>
          <w:rtl/>
          <w:lang w:bidi="ar-IQ"/>
        </w:rPr>
        <w:t>ج-ان الغلو في التطرف يؤدي الى عجز المجتمع عن التفكير عن حلول مبدعة لمشكلاته في تطوير ذاته ويصح تابعا ويفقد استقلاليته وتحديد مصيره ومستقبله .</w:t>
      </w:r>
    </w:p>
    <w:p w:rsidR="00040A34" w:rsidRDefault="00040A34" w:rsidP="00C07C45">
      <w:pPr>
        <w:pStyle w:val="a3"/>
        <w:spacing w:after="0" w:line="240" w:lineRule="auto"/>
        <w:ind w:left="0"/>
        <w:jc w:val="both"/>
        <w:rPr>
          <w:rtl/>
          <w:lang w:bidi="ar-IQ"/>
        </w:rPr>
      </w:pPr>
      <w:r>
        <w:rPr>
          <w:rFonts w:hint="cs"/>
          <w:rtl/>
          <w:lang w:bidi="ar-IQ"/>
        </w:rPr>
        <w:t>د-التطرف يعطل الطاقات الانسانية العامة ويستخدمها في الصراعات والعدوان مما يحول دون تكامل المجتمع . (عيد ، 2000 : 32) .</w:t>
      </w:r>
    </w:p>
    <w:p w:rsidR="00040A34" w:rsidRDefault="00040A34" w:rsidP="00C07C45">
      <w:pPr>
        <w:pStyle w:val="a3"/>
        <w:spacing w:after="0" w:line="240" w:lineRule="auto"/>
        <w:ind w:left="0"/>
        <w:jc w:val="both"/>
        <w:rPr>
          <w:rtl/>
          <w:lang w:bidi="ar-IQ"/>
        </w:rPr>
      </w:pPr>
    </w:p>
    <w:p w:rsidR="00040A34" w:rsidRDefault="00040A34" w:rsidP="00C07C45">
      <w:pPr>
        <w:pStyle w:val="a3"/>
        <w:spacing w:after="0" w:line="240" w:lineRule="auto"/>
        <w:ind w:left="0"/>
        <w:jc w:val="both"/>
        <w:rPr>
          <w:rtl/>
          <w:lang w:bidi="ar-IQ"/>
        </w:rPr>
      </w:pPr>
      <w:r>
        <w:rPr>
          <w:rFonts w:hint="cs"/>
          <w:rtl/>
          <w:lang w:bidi="ar-IQ"/>
        </w:rPr>
        <w:t xml:space="preserve">التعليم والتطرف </w:t>
      </w:r>
    </w:p>
    <w:p w:rsidR="00040A34" w:rsidRDefault="00040A34" w:rsidP="00C07C45">
      <w:pPr>
        <w:pStyle w:val="a3"/>
        <w:spacing w:after="0" w:line="240" w:lineRule="auto"/>
        <w:ind w:left="0"/>
        <w:jc w:val="both"/>
        <w:rPr>
          <w:rtl/>
          <w:lang w:bidi="ar-IQ"/>
        </w:rPr>
      </w:pPr>
      <w:r>
        <w:rPr>
          <w:rFonts w:hint="cs"/>
          <w:rtl/>
          <w:lang w:bidi="ar-IQ"/>
        </w:rPr>
        <w:t xml:space="preserve">التعليم هو دعامة المجتمع وضعا لسلامة اخلاقه وقد حظيت المدرسة بالسهم الاوفر في مسؤولياتها عن التطرف ، فتدهور التعليم وغياب القدوة الصالحة من المدرسة ، افتقاد المعلم للشخصية المتميزة  جعلت المدرسة تفقد سيطرتها على الطلاب واهملت محاسبتهم عن الغياب ، وانقطت صلة المدرسة بالبيت فكانت فرصة للطالب ان يضحك على الطرفين فضعف تحصيله العلمي ، مما يساعد على فساد الاخلاق فضلا عن الفراغ الرهيب في عقلية الشباب مما يؤدي </w:t>
      </w:r>
      <w:r>
        <w:rPr>
          <w:rFonts w:hint="cs"/>
          <w:rtl/>
          <w:lang w:bidi="ar-IQ"/>
        </w:rPr>
        <w:lastRenderedPageBreak/>
        <w:t>الى اعتناقهم للمبادئ المتطرفة وتحويلهم من اقصى اليمين او اقصى اليسار (رشوان ، 1997 : 20) .</w:t>
      </w:r>
    </w:p>
    <w:p w:rsidR="00040A34" w:rsidRDefault="00040A34" w:rsidP="00C07C45">
      <w:pPr>
        <w:pStyle w:val="a3"/>
        <w:spacing w:after="0" w:line="240" w:lineRule="auto"/>
        <w:ind w:left="0"/>
        <w:jc w:val="both"/>
        <w:rPr>
          <w:rtl/>
          <w:lang w:bidi="ar-IQ"/>
        </w:rPr>
      </w:pPr>
    </w:p>
    <w:p w:rsidR="00040A34" w:rsidRDefault="00040A34" w:rsidP="00C07C45">
      <w:pPr>
        <w:pStyle w:val="a3"/>
        <w:spacing w:after="0" w:line="240" w:lineRule="auto"/>
        <w:ind w:left="0"/>
        <w:jc w:val="both"/>
        <w:rPr>
          <w:rtl/>
          <w:lang w:bidi="ar-IQ"/>
        </w:rPr>
      </w:pPr>
      <w:r>
        <w:rPr>
          <w:rFonts w:hint="cs"/>
          <w:rtl/>
          <w:lang w:bidi="ar-IQ"/>
        </w:rPr>
        <w:t xml:space="preserve">النظريات المميزة للتطرف </w:t>
      </w:r>
    </w:p>
    <w:p w:rsidR="00040A34" w:rsidRDefault="00040A34" w:rsidP="00C07C45">
      <w:pPr>
        <w:pStyle w:val="a3"/>
        <w:spacing w:after="0" w:line="240" w:lineRule="auto"/>
        <w:ind w:left="0"/>
        <w:jc w:val="both"/>
        <w:rPr>
          <w:rtl/>
          <w:lang w:bidi="ar-IQ"/>
        </w:rPr>
      </w:pPr>
      <w:r>
        <w:rPr>
          <w:rFonts w:hint="cs"/>
          <w:rtl/>
          <w:lang w:bidi="ar-IQ"/>
        </w:rPr>
        <w:t>اولا : النظريات النفسية :</w:t>
      </w:r>
    </w:p>
    <w:p w:rsidR="00040A34" w:rsidRDefault="00040A34" w:rsidP="00C07C45">
      <w:pPr>
        <w:pStyle w:val="a3"/>
        <w:spacing w:after="0" w:line="240" w:lineRule="auto"/>
        <w:ind w:left="0"/>
        <w:jc w:val="both"/>
        <w:rPr>
          <w:rtl/>
          <w:lang w:bidi="ar-IQ"/>
        </w:rPr>
      </w:pPr>
      <w:r>
        <w:rPr>
          <w:rFonts w:hint="cs"/>
          <w:rtl/>
          <w:lang w:bidi="ar-IQ"/>
        </w:rPr>
        <w:t xml:space="preserve">لقد تعددت النظريات النفسية اليت فسرت السلوك الانساني بسبب تباين المنطلقات النظرية والاساليب المنهجية التي اعتمدتها حيث كانت تهتم بالفرد واختلافه عن الافراد الاخرين ، لان السلوك ينتج عن تفاعل الفرد بالبيئة المحيطة فهو يؤثر فيها </w:t>
      </w:r>
      <w:proofErr w:type="spellStart"/>
      <w:r>
        <w:rPr>
          <w:rFonts w:hint="cs"/>
          <w:rtl/>
          <w:lang w:bidi="ar-IQ"/>
        </w:rPr>
        <w:t>ويتاثر</w:t>
      </w:r>
      <w:proofErr w:type="spellEnd"/>
      <w:r>
        <w:rPr>
          <w:rFonts w:hint="cs"/>
          <w:rtl/>
          <w:lang w:bidi="ar-IQ"/>
        </w:rPr>
        <w:t xml:space="preserve"> بها ، ويمكن توضيح هذه النظريات كما </w:t>
      </w:r>
      <w:proofErr w:type="spellStart"/>
      <w:r>
        <w:rPr>
          <w:rFonts w:hint="cs"/>
          <w:rtl/>
          <w:lang w:bidi="ar-IQ"/>
        </w:rPr>
        <w:t>ياتي</w:t>
      </w:r>
      <w:proofErr w:type="spellEnd"/>
      <w:r>
        <w:rPr>
          <w:rFonts w:hint="cs"/>
          <w:rtl/>
          <w:lang w:bidi="ar-IQ"/>
        </w:rPr>
        <w:t xml:space="preserve"> :</w:t>
      </w:r>
    </w:p>
    <w:p w:rsidR="00040A34" w:rsidRDefault="00040A34" w:rsidP="00C07C45">
      <w:pPr>
        <w:pStyle w:val="a3"/>
        <w:spacing w:after="0" w:line="240" w:lineRule="auto"/>
        <w:ind w:left="0"/>
        <w:jc w:val="both"/>
        <w:rPr>
          <w:rtl/>
          <w:lang w:bidi="ar-IQ"/>
        </w:rPr>
      </w:pPr>
      <w:r>
        <w:rPr>
          <w:rFonts w:hint="cs"/>
          <w:rtl/>
          <w:lang w:bidi="ar-IQ"/>
        </w:rPr>
        <w:t>1- نظرية التحليل النفسي :</w:t>
      </w:r>
    </w:p>
    <w:p w:rsidR="00040A34" w:rsidRDefault="00040A34" w:rsidP="00C07C45">
      <w:pPr>
        <w:pStyle w:val="a3"/>
        <w:spacing w:after="0" w:line="240" w:lineRule="auto"/>
        <w:ind w:left="0"/>
        <w:jc w:val="both"/>
        <w:rPr>
          <w:rtl/>
          <w:lang w:bidi="ar-IQ"/>
        </w:rPr>
      </w:pPr>
    </w:p>
    <w:p w:rsidR="00040A34" w:rsidRDefault="00040A34" w:rsidP="00C07C45">
      <w:pPr>
        <w:pStyle w:val="a3"/>
        <w:spacing w:after="0" w:line="240" w:lineRule="auto"/>
        <w:ind w:left="0"/>
        <w:jc w:val="both"/>
        <w:rPr>
          <w:rtl/>
          <w:lang w:bidi="ar-IQ"/>
        </w:rPr>
      </w:pPr>
      <w:r>
        <w:rPr>
          <w:rFonts w:hint="cs"/>
          <w:rtl/>
          <w:lang w:bidi="ar-IQ"/>
        </w:rPr>
        <w:t xml:space="preserve">تتسبب هذه النظرية الى </w:t>
      </w:r>
      <w:proofErr w:type="spellStart"/>
      <w:r>
        <w:rPr>
          <w:rFonts w:hint="cs"/>
          <w:rtl/>
          <w:lang w:bidi="ar-IQ"/>
        </w:rPr>
        <w:t>سيجموند</w:t>
      </w:r>
      <w:proofErr w:type="spellEnd"/>
      <w:r>
        <w:rPr>
          <w:rFonts w:hint="cs"/>
          <w:rtl/>
          <w:lang w:bidi="ar-IQ"/>
        </w:rPr>
        <w:t xml:space="preserve"> فرويد </w:t>
      </w:r>
      <w:r>
        <w:rPr>
          <w:lang w:bidi="ar-IQ"/>
        </w:rPr>
        <w:t>(</w:t>
      </w:r>
      <w:proofErr w:type="spellStart"/>
      <w:r>
        <w:rPr>
          <w:lang w:bidi="ar-IQ"/>
        </w:rPr>
        <w:t>S.frued</w:t>
      </w:r>
      <w:proofErr w:type="spellEnd"/>
      <w:r>
        <w:rPr>
          <w:lang w:bidi="ar-IQ"/>
        </w:rPr>
        <w:t>)</w:t>
      </w:r>
      <w:r>
        <w:rPr>
          <w:rFonts w:hint="cs"/>
          <w:rtl/>
          <w:lang w:bidi="ar-IQ"/>
        </w:rPr>
        <w:t xml:space="preserve"> وتؤكد على الصفة الديناميكية للسلوك وعلى الخبرات الاولى في حياة الطفل . (الهابط ، 1987 : 183) .</w:t>
      </w:r>
    </w:p>
    <w:p w:rsidR="00040A34" w:rsidRDefault="00040A34" w:rsidP="00C07C45">
      <w:pPr>
        <w:pStyle w:val="a3"/>
        <w:spacing w:after="0" w:line="240" w:lineRule="auto"/>
        <w:ind w:left="0"/>
        <w:jc w:val="both"/>
        <w:rPr>
          <w:rtl/>
          <w:lang w:bidi="ar-IQ"/>
        </w:rPr>
      </w:pPr>
      <w:r>
        <w:rPr>
          <w:rFonts w:hint="cs"/>
          <w:rtl/>
          <w:lang w:bidi="ar-IQ"/>
        </w:rPr>
        <w:t xml:space="preserve">واتجاه الفرد في ضوء هذه النظرية نحو موضوع او </w:t>
      </w:r>
      <w:proofErr w:type="spellStart"/>
      <w:r>
        <w:rPr>
          <w:rFonts w:hint="cs"/>
          <w:rtl/>
          <w:lang w:bidi="ar-IQ"/>
        </w:rPr>
        <w:t>شئ</w:t>
      </w:r>
      <w:proofErr w:type="spellEnd"/>
      <w:r>
        <w:rPr>
          <w:rFonts w:hint="cs"/>
          <w:rtl/>
          <w:lang w:bidi="ar-IQ"/>
        </w:rPr>
        <w:t xml:space="preserve"> ماله حلة وثيقة بقدرة الاشياء على خفض التوتر الناشئ من الصراع الداخل بين الدوافع والقوانين الاجتماعية اذ يكون الاتجاه سلبيا عندما تعوق او تمنع خفض التوتر وتكون ايجابيا نحو </w:t>
      </w:r>
      <w:proofErr w:type="spellStart"/>
      <w:r>
        <w:rPr>
          <w:rFonts w:hint="cs"/>
          <w:rtl/>
          <w:lang w:bidi="ar-IQ"/>
        </w:rPr>
        <w:t>الشاياء</w:t>
      </w:r>
      <w:proofErr w:type="spellEnd"/>
      <w:r>
        <w:rPr>
          <w:rFonts w:hint="cs"/>
          <w:rtl/>
          <w:lang w:bidi="ar-IQ"/>
        </w:rPr>
        <w:t xml:space="preserve"> التي تؤدي الى خفض التوتر </w:t>
      </w:r>
      <w:r>
        <w:rPr>
          <w:lang w:bidi="ar-IQ"/>
        </w:rPr>
        <w:t>(</w:t>
      </w:r>
      <w:proofErr w:type="spellStart"/>
      <w:r>
        <w:rPr>
          <w:lang w:bidi="ar-IQ"/>
        </w:rPr>
        <w:t>kiesler</w:t>
      </w:r>
      <w:proofErr w:type="spellEnd"/>
      <w:r>
        <w:rPr>
          <w:lang w:bidi="ar-IQ"/>
        </w:rPr>
        <w:t xml:space="preserve"> , et al : 1969 : 307)</w:t>
      </w:r>
      <w:r>
        <w:rPr>
          <w:rFonts w:hint="cs"/>
          <w:rtl/>
          <w:lang w:bidi="ar-IQ"/>
        </w:rPr>
        <w:t xml:space="preserve"> .</w:t>
      </w:r>
    </w:p>
    <w:p w:rsidR="00040A34" w:rsidRDefault="00040A34" w:rsidP="00C07C45">
      <w:pPr>
        <w:pStyle w:val="a3"/>
        <w:spacing w:after="0" w:line="240" w:lineRule="auto"/>
        <w:ind w:left="0"/>
        <w:jc w:val="both"/>
        <w:rPr>
          <w:rtl/>
          <w:lang w:bidi="ar-IQ"/>
        </w:rPr>
      </w:pPr>
      <w:r>
        <w:rPr>
          <w:rFonts w:hint="cs"/>
          <w:rtl/>
          <w:lang w:bidi="ar-IQ"/>
        </w:rPr>
        <w:t xml:space="preserve">ولكي يكون الانسان متحضرا فانه يسجل جزءا من عدوانية موجهة ضد الانا </w:t>
      </w:r>
      <w:r>
        <w:rPr>
          <w:lang w:bidi="ar-IQ"/>
        </w:rPr>
        <w:t>(Ego)</w:t>
      </w:r>
      <w:r>
        <w:rPr>
          <w:rFonts w:hint="cs"/>
          <w:rtl/>
          <w:lang w:bidi="ar-IQ"/>
        </w:rPr>
        <w:t xml:space="preserve"> وقد اكد (فر ويد) اهمية خبرات الطفولة في تكوين الاتجاهات التي تؤثر في السلوك </w:t>
      </w:r>
      <w:proofErr w:type="spellStart"/>
      <w:r>
        <w:rPr>
          <w:rFonts w:hint="cs"/>
          <w:rtl/>
          <w:lang w:bidi="ar-IQ"/>
        </w:rPr>
        <w:t>لانها</w:t>
      </w:r>
      <w:proofErr w:type="spellEnd"/>
      <w:r>
        <w:rPr>
          <w:rFonts w:hint="cs"/>
          <w:rtl/>
          <w:lang w:bidi="ar-IQ"/>
        </w:rPr>
        <w:t xml:space="preserve"> تدخل في تكوين الانا </w:t>
      </w:r>
      <w:r>
        <w:rPr>
          <w:lang w:bidi="ar-IQ"/>
        </w:rPr>
        <w:t>(Ego)</w:t>
      </w:r>
      <w:r>
        <w:rPr>
          <w:rFonts w:hint="cs"/>
          <w:rtl/>
          <w:lang w:bidi="ar-IQ"/>
        </w:rPr>
        <w:t xml:space="preserve"> نتيجة تفاعله مع البيئة التي تسبب خفض التوتر من عدمه وان المحددات النفسية مثل الدوافع والانفعالات والتفكير الاثر الاكبر في عملية تكوين التطرف وتحديدها من خلال التكامل والنمو المتناسق للفرد منذ طفولته حتى البلوغ (جابر ، 1978 : 99) .</w:t>
      </w:r>
    </w:p>
    <w:p w:rsidR="00040A34" w:rsidRDefault="00040A34" w:rsidP="00C07C45">
      <w:pPr>
        <w:pStyle w:val="a3"/>
        <w:spacing w:after="0" w:line="240" w:lineRule="auto"/>
        <w:ind w:left="0"/>
        <w:jc w:val="both"/>
        <w:rPr>
          <w:rtl/>
          <w:lang w:bidi="ar-IQ"/>
        </w:rPr>
      </w:pPr>
      <w:r>
        <w:rPr>
          <w:rFonts w:hint="cs"/>
          <w:rtl/>
          <w:lang w:bidi="ar-IQ"/>
        </w:rPr>
        <w:t>2- نظرية الاحباط والعدوان :</w:t>
      </w:r>
    </w:p>
    <w:p w:rsidR="00040A34" w:rsidRDefault="00040A34" w:rsidP="00C07C45">
      <w:pPr>
        <w:pStyle w:val="a3"/>
        <w:spacing w:after="0" w:line="240" w:lineRule="auto"/>
        <w:ind w:left="0"/>
        <w:jc w:val="both"/>
        <w:rPr>
          <w:rtl/>
          <w:lang w:bidi="ar-IQ"/>
        </w:rPr>
      </w:pPr>
    </w:p>
    <w:p w:rsidR="00040A34" w:rsidRDefault="00040A34" w:rsidP="00C07C45">
      <w:pPr>
        <w:pStyle w:val="a3"/>
        <w:spacing w:after="0" w:line="240" w:lineRule="auto"/>
        <w:ind w:left="0"/>
        <w:jc w:val="both"/>
        <w:rPr>
          <w:rtl/>
          <w:lang w:bidi="ar-IQ"/>
        </w:rPr>
      </w:pPr>
      <w:r>
        <w:rPr>
          <w:rFonts w:hint="cs"/>
          <w:rtl/>
          <w:lang w:bidi="ar-IQ"/>
        </w:rPr>
        <w:t xml:space="preserve">ان التوتر يولد احيانا عندما يواجه الفرد احباط يقف حائلا امام اتباع حاجاته وهو ما يدفع بدوره الى التوجه نحو سلوك يشبع هذه الحاجة لخفض التوتر واختبار الفعل والانفعال الذي يؤدي هذا الغرض ويعتمد التعلم السابق للفرد على حدوده وامكانياته التكوينية يحدث الاحباط حين يواجه </w:t>
      </w:r>
      <w:r>
        <w:rPr>
          <w:rFonts w:hint="cs"/>
          <w:rtl/>
          <w:lang w:bidi="ar-IQ"/>
        </w:rPr>
        <w:lastRenderedPageBreak/>
        <w:t>الفرد عقبات تقف في وجه اتباعه لحاجاته وقد تنشا من مصادر عدة اقتصادية ومادية واجتماعية ومهنية وانسانية (</w:t>
      </w:r>
      <w:proofErr w:type="spellStart"/>
      <w:r>
        <w:rPr>
          <w:rFonts w:hint="cs"/>
          <w:rtl/>
          <w:lang w:bidi="ar-IQ"/>
        </w:rPr>
        <w:t>دويدز</w:t>
      </w:r>
      <w:proofErr w:type="spellEnd"/>
      <w:r>
        <w:rPr>
          <w:rFonts w:hint="cs"/>
          <w:rtl/>
          <w:lang w:bidi="ar-IQ"/>
        </w:rPr>
        <w:t xml:space="preserve"> ، 1992 : 72) .</w:t>
      </w:r>
    </w:p>
    <w:p w:rsidR="00040A34" w:rsidRDefault="00040A34" w:rsidP="00C07C45">
      <w:pPr>
        <w:pStyle w:val="a3"/>
        <w:spacing w:after="0" w:line="240" w:lineRule="auto"/>
        <w:ind w:left="0"/>
        <w:jc w:val="both"/>
        <w:rPr>
          <w:rtl/>
          <w:lang w:bidi="ar-IQ"/>
        </w:rPr>
      </w:pPr>
      <w:r>
        <w:rPr>
          <w:rFonts w:hint="cs"/>
          <w:rtl/>
          <w:lang w:bidi="ar-IQ"/>
        </w:rPr>
        <w:t xml:space="preserve">يتضح من التطرف الناجم عن الاحباط يرجع </w:t>
      </w:r>
      <w:proofErr w:type="spellStart"/>
      <w:r>
        <w:rPr>
          <w:rFonts w:hint="cs"/>
          <w:rtl/>
          <w:lang w:bidi="ar-IQ"/>
        </w:rPr>
        <w:t>لاسباب</w:t>
      </w:r>
      <w:proofErr w:type="spellEnd"/>
      <w:r>
        <w:rPr>
          <w:rFonts w:hint="cs"/>
          <w:rtl/>
          <w:lang w:bidi="ar-IQ"/>
        </w:rPr>
        <w:t xml:space="preserve"> عدة منها :</w:t>
      </w:r>
    </w:p>
    <w:p w:rsidR="00040A34" w:rsidRDefault="00040A34" w:rsidP="00C07C45">
      <w:pPr>
        <w:pStyle w:val="a3"/>
        <w:numPr>
          <w:ilvl w:val="0"/>
          <w:numId w:val="4"/>
        </w:numPr>
        <w:spacing w:after="0" w:line="240" w:lineRule="auto"/>
        <w:jc w:val="both"/>
        <w:rPr>
          <w:lang w:bidi="ar-IQ"/>
        </w:rPr>
      </w:pPr>
      <w:r>
        <w:rPr>
          <w:rFonts w:hint="cs"/>
          <w:rtl/>
          <w:lang w:bidi="ar-IQ"/>
        </w:rPr>
        <w:t>الاحباط النفسي الناتج عن عدم اشباع الحاجات الاساسية .</w:t>
      </w:r>
    </w:p>
    <w:p w:rsidR="00040A34" w:rsidRDefault="00040A34" w:rsidP="00C07C45">
      <w:pPr>
        <w:pStyle w:val="a3"/>
        <w:numPr>
          <w:ilvl w:val="0"/>
          <w:numId w:val="4"/>
        </w:numPr>
        <w:spacing w:after="0" w:line="240" w:lineRule="auto"/>
        <w:jc w:val="both"/>
        <w:rPr>
          <w:lang w:bidi="ar-IQ"/>
        </w:rPr>
      </w:pPr>
      <w:r>
        <w:rPr>
          <w:rFonts w:hint="cs"/>
          <w:rtl/>
          <w:lang w:bidi="ar-IQ"/>
        </w:rPr>
        <w:t xml:space="preserve">احباط الحاجة الى الدور بان </w:t>
      </w:r>
      <w:proofErr w:type="spellStart"/>
      <w:r>
        <w:rPr>
          <w:rFonts w:hint="cs"/>
          <w:rtl/>
          <w:lang w:bidi="ar-IQ"/>
        </w:rPr>
        <w:t>لايكون</w:t>
      </w:r>
      <w:proofErr w:type="spellEnd"/>
      <w:r>
        <w:rPr>
          <w:rFonts w:hint="cs"/>
          <w:rtl/>
          <w:lang w:bidi="ar-IQ"/>
        </w:rPr>
        <w:t xml:space="preserve"> للفرد دور في المجتمع .</w:t>
      </w:r>
    </w:p>
    <w:p w:rsidR="00040A34" w:rsidRDefault="00040A34" w:rsidP="00C07C45">
      <w:pPr>
        <w:pStyle w:val="a3"/>
        <w:numPr>
          <w:ilvl w:val="0"/>
          <w:numId w:val="4"/>
        </w:numPr>
        <w:spacing w:after="0" w:line="240" w:lineRule="auto"/>
        <w:jc w:val="both"/>
        <w:rPr>
          <w:lang w:bidi="ar-IQ"/>
        </w:rPr>
      </w:pPr>
      <w:r>
        <w:rPr>
          <w:rFonts w:hint="cs"/>
          <w:rtl/>
          <w:lang w:bidi="ar-IQ"/>
        </w:rPr>
        <w:t xml:space="preserve">احباط معايير المجتمع وقيمه وعاداته وتقاليده </w:t>
      </w:r>
      <w:proofErr w:type="spellStart"/>
      <w:r>
        <w:rPr>
          <w:rFonts w:hint="cs"/>
          <w:rtl/>
          <w:lang w:bidi="ar-IQ"/>
        </w:rPr>
        <w:t>لافراد</w:t>
      </w:r>
      <w:proofErr w:type="spellEnd"/>
      <w:r>
        <w:rPr>
          <w:rFonts w:hint="cs"/>
          <w:rtl/>
          <w:lang w:bidi="ar-IQ"/>
        </w:rPr>
        <w:t xml:space="preserve"> </w:t>
      </w:r>
      <w:proofErr w:type="spellStart"/>
      <w:r>
        <w:rPr>
          <w:rFonts w:hint="cs"/>
          <w:rtl/>
          <w:lang w:bidi="ar-IQ"/>
        </w:rPr>
        <w:t>لايطبقون</w:t>
      </w:r>
      <w:proofErr w:type="spellEnd"/>
      <w:r>
        <w:rPr>
          <w:rFonts w:hint="cs"/>
          <w:rtl/>
          <w:lang w:bidi="ar-IQ"/>
        </w:rPr>
        <w:t xml:space="preserve"> هذه المعايير </w:t>
      </w:r>
      <w:proofErr w:type="spellStart"/>
      <w:r>
        <w:rPr>
          <w:rFonts w:hint="cs"/>
          <w:rtl/>
          <w:lang w:bidi="ar-IQ"/>
        </w:rPr>
        <w:t>ولايديرون</w:t>
      </w:r>
      <w:proofErr w:type="spellEnd"/>
      <w:r>
        <w:rPr>
          <w:rFonts w:hint="cs"/>
          <w:rtl/>
          <w:lang w:bidi="ar-IQ"/>
        </w:rPr>
        <w:t xml:space="preserve"> لها وقارا (ابو النيل ، 1984 : 29) .</w:t>
      </w:r>
    </w:p>
    <w:p w:rsidR="00040A34" w:rsidRDefault="00040A34" w:rsidP="00C07C45">
      <w:pPr>
        <w:spacing w:after="0" w:line="240" w:lineRule="auto"/>
        <w:jc w:val="both"/>
        <w:rPr>
          <w:rtl/>
          <w:lang w:bidi="ar-IQ"/>
        </w:rPr>
      </w:pPr>
      <w:r>
        <w:rPr>
          <w:rFonts w:hint="cs"/>
          <w:rtl/>
          <w:lang w:bidi="ar-IQ"/>
        </w:rPr>
        <w:t>3- نظرية كارين هورني :</w:t>
      </w:r>
    </w:p>
    <w:p w:rsidR="00040A34" w:rsidRDefault="00040A34" w:rsidP="00C07C45">
      <w:pPr>
        <w:spacing w:after="0" w:line="240" w:lineRule="auto"/>
        <w:jc w:val="both"/>
        <w:rPr>
          <w:rtl/>
          <w:lang w:bidi="ar-IQ"/>
        </w:rPr>
      </w:pPr>
      <w:r>
        <w:rPr>
          <w:rFonts w:hint="cs"/>
          <w:rtl/>
          <w:lang w:bidi="ar-IQ"/>
        </w:rPr>
        <w:t xml:space="preserve">اكدت هورني بان اي من نزعات الدفاع يمكن ان تصبح بشكل رائع جزءا من الشخصية فتتخذ صفات الدافع او الحاجة في تحديد سلوك الفرد وقد دونت عشر حاجات عصابية ، </w:t>
      </w:r>
      <w:proofErr w:type="spellStart"/>
      <w:r>
        <w:rPr>
          <w:rFonts w:hint="cs"/>
          <w:rtl/>
          <w:lang w:bidi="ar-IQ"/>
        </w:rPr>
        <w:t>لانها</w:t>
      </w:r>
      <w:proofErr w:type="spellEnd"/>
      <w:r>
        <w:rPr>
          <w:rFonts w:hint="cs"/>
          <w:rtl/>
          <w:lang w:bidi="ar-IQ"/>
        </w:rPr>
        <w:t xml:space="preserve"> حلول غير عقلانية لمشاكل الشخص . (الكيال ، 1977 : 236) .</w:t>
      </w:r>
    </w:p>
    <w:p w:rsidR="00040A34" w:rsidRDefault="00040A34" w:rsidP="00C07C45">
      <w:pPr>
        <w:spacing w:after="0" w:line="240" w:lineRule="auto"/>
        <w:jc w:val="both"/>
        <w:rPr>
          <w:rtl/>
          <w:lang w:bidi="ar-IQ"/>
        </w:rPr>
      </w:pPr>
      <w:r>
        <w:rPr>
          <w:rFonts w:hint="cs"/>
          <w:rtl/>
          <w:lang w:bidi="ar-IQ"/>
        </w:rPr>
        <w:t>وبعد ذلك تم جمعها على شكل مجموعات ثلاث يمثل كلا منها موقف الفرد نحو الاخرين وهذه المجموعات هي التوجه او الاتجاه مع المجتمع او التوجه نحو المجتمع او التوجه ضد المجتمع الذي يتضمن الحاجة الى القوة والسلطة والطموح والاعتراف الاجتماعي .</w:t>
      </w:r>
    </w:p>
    <w:p w:rsidR="00040A34" w:rsidRDefault="00040A34" w:rsidP="00C07C45">
      <w:pPr>
        <w:spacing w:after="0" w:line="240" w:lineRule="auto"/>
        <w:jc w:val="both"/>
        <w:rPr>
          <w:rtl/>
          <w:lang w:bidi="ar-IQ"/>
        </w:rPr>
      </w:pPr>
      <w:r>
        <w:rPr>
          <w:rFonts w:hint="cs"/>
          <w:rtl/>
          <w:lang w:bidi="ar-IQ"/>
        </w:rPr>
        <w:t>(</w:t>
      </w:r>
      <w:proofErr w:type="spellStart"/>
      <w:r>
        <w:rPr>
          <w:rFonts w:hint="cs"/>
          <w:rtl/>
          <w:lang w:bidi="ar-IQ"/>
        </w:rPr>
        <w:t>شلتز</w:t>
      </w:r>
      <w:proofErr w:type="spellEnd"/>
      <w:r>
        <w:rPr>
          <w:rFonts w:hint="cs"/>
          <w:rtl/>
          <w:lang w:bidi="ar-IQ"/>
        </w:rPr>
        <w:t xml:space="preserve"> ، 1983 : 101) </w:t>
      </w:r>
    </w:p>
    <w:p w:rsidR="00040A34" w:rsidRDefault="00040A34" w:rsidP="00C07C45">
      <w:pPr>
        <w:spacing w:after="0" w:line="240" w:lineRule="auto"/>
        <w:jc w:val="both"/>
        <w:rPr>
          <w:rtl/>
          <w:lang w:bidi="ar-IQ"/>
        </w:rPr>
      </w:pPr>
      <w:r>
        <w:rPr>
          <w:rFonts w:hint="cs"/>
          <w:rtl/>
          <w:lang w:bidi="ar-IQ"/>
        </w:rPr>
        <w:t>ان هذه الاساليب الثلاثة تظهر عند الفرد السوي ولكن الفرد والمتطرف يستخدم اسلوب واحدا منها فقط (الربيعي ، 1994 : 27) .</w:t>
      </w:r>
    </w:p>
    <w:p w:rsidR="00040A34" w:rsidRDefault="00040A34" w:rsidP="00C07C45">
      <w:pPr>
        <w:spacing w:after="0" w:line="240" w:lineRule="auto"/>
        <w:jc w:val="both"/>
        <w:rPr>
          <w:rtl/>
          <w:lang w:bidi="ar-IQ"/>
        </w:rPr>
      </w:pPr>
      <w:r>
        <w:rPr>
          <w:rFonts w:hint="cs"/>
          <w:rtl/>
          <w:lang w:bidi="ar-IQ"/>
        </w:rPr>
        <w:t xml:space="preserve">يشير (اريكسون) ان نتيجة لفقدان المراهقين الاحساس بهويتهم او الفشل في تكوينهم يكونون متعصبين وقليلي الاحتمال وشديدي القوة في استبعاد الاخرين الذين يخالفونهم في اللون والخلفية الثقافية او في الاذواق او المواهب وغالبا في كل المجالات الصغيرة للملبس والارشادات المختارة كعلامات داخل او خارج الجماعة ويعمل المراهقون في ضوء هذه الازمة التي </w:t>
      </w:r>
      <w:proofErr w:type="spellStart"/>
      <w:r>
        <w:rPr>
          <w:rFonts w:hint="cs"/>
          <w:rtl/>
          <w:lang w:bidi="ar-IQ"/>
        </w:rPr>
        <w:t>لايجدون</w:t>
      </w:r>
      <w:proofErr w:type="spellEnd"/>
      <w:r>
        <w:rPr>
          <w:rFonts w:hint="cs"/>
          <w:rtl/>
          <w:lang w:bidi="ar-IQ"/>
        </w:rPr>
        <w:t xml:space="preserve"> حلا لها على تكوين الجماعات او العصابات ويلتزمون ببعض الانماط الجامدة المتطرفة نحو انفسهم او </w:t>
      </w:r>
      <w:proofErr w:type="spellStart"/>
      <w:r>
        <w:rPr>
          <w:rFonts w:hint="cs"/>
          <w:rtl/>
          <w:lang w:bidi="ar-IQ"/>
        </w:rPr>
        <w:t>مثاليتهم</w:t>
      </w:r>
      <w:proofErr w:type="spellEnd"/>
      <w:r>
        <w:rPr>
          <w:rFonts w:hint="cs"/>
          <w:rtl/>
          <w:lang w:bidi="ar-IQ"/>
        </w:rPr>
        <w:t xml:space="preserve"> او اعدائهم (</w:t>
      </w:r>
      <w:proofErr w:type="spellStart"/>
      <w:r>
        <w:rPr>
          <w:rFonts w:hint="cs"/>
          <w:rtl/>
          <w:lang w:bidi="ar-IQ"/>
        </w:rPr>
        <w:t>دافيدوف</w:t>
      </w:r>
      <w:proofErr w:type="spellEnd"/>
      <w:r>
        <w:rPr>
          <w:rFonts w:hint="cs"/>
          <w:rtl/>
          <w:lang w:bidi="ar-IQ"/>
        </w:rPr>
        <w:t xml:space="preserve"> ، 1988 : 92) .</w:t>
      </w:r>
    </w:p>
    <w:p w:rsidR="00040A34" w:rsidRDefault="00040A34" w:rsidP="00C07C45">
      <w:pPr>
        <w:spacing w:after="0" w:line="240" w:lineRule="auto"/>
        <w:jc w:val="both"/>
        <w:rPr>
          <w:rtl/>
          <w:lang w:bidi="ar-IQ"/>
        </w:rPr>
      </w:pPr>
      <w:r>
        <w:rPr>
          <w:rFonts w:hint="cs"/>
          <w:rtl/>
          <w:lang w:bidi="ar-IQ"/>
        </w:rPr>
        <w:t xml:space="preserve">تتضح الصورة </w:t>
      </w:r>
      <w:proofErr w:type="spellStart"/>
      <w:r>
        <w:rPr>
          <w:rFonts w:hint="cs"/>
          <w:rtl/>
          <w:lang w:bidi="ar-IQ"/>
        </w:rPr>
        <w:t>يونعدم</w:t>
      </w:r>
      <w:proofErr w:type="spellEnd"/>
      <w:r>
        <w:rPr>
          <w:rFonts w:hint="cs"/>
          <w:rtl/>
          <w:lang w:bidi="ar-IQ"/>
        </w:rPr>
        <w:t xml:space="preserve"> تحقيق الذات لدى الفرد او تحقيق القدر الملائم في تقدير الذات يلجئان الى جماعات </w:t>
      </w:r>
      <w:proofErr w:type="spellStart"/>
      <w:r>
        <w:rPr>
          <w:rFonts w:hint="cs"/>
          <w:rtl/>
          <w:lang w:bidi="ar-IQ"/>
        </w:rPr>
        <w:t>ايا</w:t>
      </w:r>
      <w:proofErr w:type="spellEnd"/>
      <w:r>
        <w:rPr>
          <w:rFonts w:hint="cs"/>
          <w:rtl/>
          <w:lang w:bidi="ar-IQ"/>
        </w:rPr>
        <w:t xml:space="preserve"> كان نوعها يسير في اطارها </w:t>
      </w:r>
      <w:proofErr w:type="spellStart"/>
      <w:r>
        <w:rPr>
          <w:rFonts w:hint="cs"/>
          <w:rtl/>
          <w:lang w:bidi="ar-IQ"/>
        </w:rPr>
        <w:t>ولايحقق</w:t>
      </w:r>
      <w:proofErr w:type="spellEnd"/>
      <w:r>
        <w:rPr>
          <w:rFonts w:hint="cs"/>
          <w:rtl/>
          <w:lang w:bidi="ar-IQ"/>
        </w:rPr>
        <w:t xml:space="preserve"> له ذاته ونضمن له تقديره ومن بين الاتجاهات التي تفسر التطرق الاتجاه القائم على فرضية الاحباط (المغربي ، 1987 : 20) </w:t>
      </w:r>
    </w:p>
    <w:p w:rsidR="00040A34" w:rsidRDefault="00040A34" w:rsidP="00C07C45">
      <w:pPr>
        <w:spacing w:after="0" w:line="240" w:lineRule="auto"/>
        <w:jc w:val="both"/>
        <w:rPr>
          <w:rtl/>
          <w:lang w:bidi="ar-IQ"/>
        </w:rPr>
      </w:pPr>
    </w:p>
    <w:p w:rsidR="00F5711A" w:rsidRDefault="00F5711A" w:rsidP="00C07C45">
      <w:pPr>
        <w:spacing w:after="0" w:line="240" w:lineRule="auto"/>
        <w:jc w:val="both"/>
        <w:rPr>
          <w:rtl/>
          <w:lang w:bidi="ar-IQ"/>
        </w:rPr>
      </w:pPr>
      <w:r>
        <w:rPr>
          <w:rFonts w:hint="cs"/>
          <w:rtl/>
          <w:lang w:bidi="ar-IQ"/>
        </w:rPr>
        <w:lastRenderedPageBreak/>
        <w:t>مشكلة البحث</w:t>
      </w:r>
    </w:p>
    <w:p w:rsidR="00F5711A" w:rsidRDefault="00F5711A" w:rsidP="00C07C45">
      <w:pPr>
        <w:spacing w:after="0" w:line="240" w:lineRule="auto"/>
        <w:jc w:val="both"/>
        <w:rPr>
          <w:rtl/>
          <w:lang w:bidi="ar-IQ"/>
        </w:rPr>
      </w:pPr>
      <w:r>
        <w:rPr>
          <w:rFonts w:hint="cs"/>
          <w:rtl/>
          <w:lang w:bidi="ar-IQ"/>
        </w:rPr>
        <w:t xml:space="preserve">يعد التطرف من القضايا الرئيسية التي يهتم بها الكثير من المجتمعات المعاصرة , فهي قضية يومية اجتماعية تمتد جذورها في التكوين الهيكلي </w:t>
      </w:r>
      <w:proofErr w:type="spellStart"/>
      <w:r>
        <w:rPr>
          <w:rFonts w:hint="cs"/>
          <w:rtl/>
          <w:lang w:bidi="ar-IQ"/>
        </w:rPr>
        <w:t>للافكار</w:t>
      </w:r>
      <w:proofErr w:type="spellEnd"/>
      <w:r>
        <w:rPr>
          <w:rFonts w:hint="cs"/>
          <w:rtl/>
          <w:lang w:bidi="ar-IQ"/>
        </w:rPr>
        <w:t xml:space="preserve"> والمثل التي يرتضيها المجتمع , فالفكر المتطرف لشانه شان اي نسق معرفي , هو ظاهرة اجتماعية </w:t>
      </w:r>
      <w:proofErr w:type="spellStart"/>
      <w:r>
        <w:rPr>
          <w:rFonts w:hint="cs"/>
          <w:rtl/>
          <w:lang w:bidi="ar-IQ"/>
        </w:rPr>
        <w:t>تتاثر</w:t>
      </w:r>
      <w:proofErr w:type="spellEnd"/>
      <w:r>
        <w:rPr>
          <w:rFonts w:hint="cs"/>
          <w:rtl/>
          <w:lang w:bidi="ar-IQ"/>
        </w:rPr>
        <w:t xml:space="preserve"> وتؤثر في غيرها من الظواهر , اذ انها ترتبط بدرجة كبيرة بالظروف التاريخية والسياسية والدينية والاجتماعية والاقتصادية وغيرها من الظروف التي يمر بها المجتمع , فهناك تدفع بعض الطلبة في الجامعات الى الاضطراب والتعليق على ذويهم ومستقبلهم وهذا الشكل من عدم الاستقرار يؤثر في انفعالاتهم وتصرفاتهم, واختلاف حدة هذا الاضطراب والقلق يختلف من فرد الى اخر وهذا د يعود الى طبيعة الادراك وطريقة التفكير عندهم , ويعتقد البعض ان المعتقدات والافكار غير المعقولة وما يتعلق بها من افتراضات تكون هي المسؤولة عن معظم الاضطرابات العاطفية, وذلك عندما يتقبل الناس الاضطرابات والانحرافات التي تنطوي عليها الافكار غير المعقولة فانهم يميلون الى العدوانية والقلق والانطواء ...... الخ. </w:t>
      </w:r>
    </w:p>
    <w:p w:rsidR="00F5711A" w:rsidRDefault="00F5711A" w:rsidP="00C07C45">
      <w:pPr>
        <w:spacing w:after="0" w:line="240" w:lineRule="auto"/>
        <w:jc w:val="both"/>
        <w:rPr>
          <w:rtl/>
          <w:lang w:bidi="ar-IQ"/>
        </w:rPr>
      </w:pPr>
      <w:r>
        <w:rPr>
          <w:rFonts w:hint="cs"/>
          <w:rtl/>
          <w:lang w:bidi="ar-IQ"/>
        </w:rPr>
        <w:t>(السلمان, 1990: 43-45)</w:t>
      </w:r>
    </w:p>
    <w:p w:rsidR="00F5711A" w:rsidRDefault="00F5711A" w:rsidP="00C07C45">
      <w:pPr>
        <w:spacing w:after="0" w:line="240" w:lineRule="auto"/>
        <w:jc w:val="both"/>
        <w:rPr>
          <w:rtl/>
          <w:lang w:bidi="ar-IQ"/>
        </w:rPr>
      </w:pPr>
      <w:r>
        <w:rPr>
          <w:rFonts w:hint="cs"/>
          <w:rtl/>
          <w:lang w:bidi="ar-IQ"/>
        </w:rPr>
        <w:t xml:space="preserve">وبعد التطرق من المفاهيم التي يصعب تحديدها , ظرا الى ما يشير اليه المعنى اللغوي للتطرق من تجاوز حد الاعتدال وحد الاعتدال نبني يختلف من مجتمع الى اخر وفقا لنسق القيم السائدة في كل مجتمع , فما جمده مجتمع من المجتمعات سلوكا متطرقا من الممكن ان يكون مألوفا في مجتمع اخر وهذا ما يظهر مفهوم الارهاب في العصر الحالي, فمنهم من يعد سلوكا متطرفا ومنهم من يعده </w:t>
      </w:r>
      <w:proofErr w:type="spellStart"/>
      <w:r>
        <w:rPr>
          <w:rFonts w:hint="cs"/>
          <w:rtl/>
          <w:lang w:bidi="ar-IQ"/>
        </w:rPr>
        <w:t>مالوف</w:t>
      </w:r>
      <w:proofErr w:type="spellEnd"/>
      <w:r>
        <w:rPr>
          <w:rFonts w:hint="cs"/>
          <w:rtl/>
          <w:lang w:bidi="ar-IQ"/>
        </w:rPr>
        <w:t xml:space="preserve"> في اكثر المجتمعات العربية ذات الانظمة الدينية والسياسية المتطرقة اذن يمكن القول ان الاعتدال والتطرق يرتبطان بالمتغيرات البيئية والحضارية والثقافية والدينية والسياسية التي يتمر بها المجتمعات </w:t>
      </w:r>
    </w:p>
    <w:p w:rsidR="00F5711A" w:rsidRDefault="00F5711A" w:rsidP="00C07C45">
      <w:pPr>
        <w:spacing w:after="0" w:line="240" w:lineRule="auto"/>
        <w:jc w:val="both"/>
        <w:rPr>
          <w:rtl/>
          <w:lang w:bidi="ar-IQ"/>
        </w:rPr>
      </w:pPr>
      <w:r>
        <w:rPr>
          <w:rFonts w:hint="cs"/>
          <w:rtl/>
          <w:lang w:bidi="ar-IQ"/>
        </w:rPr>
        <w:t>(عبد الله 1989:7)</w:t>
      </w:r>
    </w:p>
    <w:p w:rsidR="00F5711A" w:rsidRDefault="00F5711A" w:rsidP="00C07C45">
      <w:pPr>
        <w:spacing w:after="0" w:line="240" w:lineRule="auto"/>
        <w:jc w:val="both"/>
        <w:rPr>
          <w:rtl/>
          <w:lang w:bidi="ar-IQ"/>
        </w:rPr>
      </w:pPr>
    </w:p>
    <w:p w:rsidR="00F5711A" w:rsidRDefault="00F5711A" w:rsidP="00C07C45">
      <w:pPr>
        <w:spacing w:after="0" w:line="240" w:lineRule="auto"/>
        <w:jc w:val="both"/>
        <w:rPr>
          <w:rtl/>
          <w:lang w:bidi="ar-IQ"/>
        </w:rPr>
      </w:pPr>
      <w:r>
        <w:rPr>
          <w:rFonts w:hint="cs"/>
          <w:rtl/>
          <w:lang w:bidi="ar-IQ"/>
        </w:rPr>
        <w:t xml:space="preserve">والتطرق </w:t>
      </w:r>
      <w:proofErr w:type="spellStart"/>
      <w:r>
        <w:rPr>
          <w:rFonts w:hint="cs"/>
          <w:rtl/>
          <w:lang w:bidi="ar-IQ"/>
        </w:rPr>
        <w:t>بانواعه</w:t>
      </w:r>
      <w:proofErr w:type="spellEnd"/>
      <w:r>
        <w:rPr>
          <w:rFonts w:hint="cs"/>
          <w:rtl/>
          <w:lang w:bidi="ar-IQ"/>
        </w:rPr>
        <w:t xml:space="preserve">, يعد مؤشرا تتوقع من خلاله سلوكه معنيا مميزا للفرد في موقف لاحقة, فقد يكون له اتجاه ايجابي او سلبي بدرجة ما نحو مؤسسات او مجموعات او افراد او شخصيات او موضوعات او ممارسات او عادات او مفاهيم او افكار وفي ضوء ما ذكر ان التطرق والاعتدال مرتبطان بالمتغيرات البيئية والحضارية والسياسية.... الخ. </w:t>
      </w:r>
    </w:p>
    <w:p w:rsidR="00F5711A" w:rsidRDefault="00F5711A" w:rsidP="00C07C45">
      <w:pPr>
        <w:spacing w:after="0" w:line="240" w:lineRule="auto"/>
        <w:jc w:val="both"/>
        <w:rPr>
          <w:rtl/>
          <w:lang w:bidi="ar-IQ"/>
        </w:rPr>
      </w:pPr>
      <w:r>
        <w:rPr>
          <w:rFonts w:hint="cs"/>
          <w:rtl/>
          <w:lang w:bidi="ar-IQ"/>
        </w:rPr>
        <w:lastRenderedPageBreak/>
        <w:t xml:space="preserve">فنتيجة لما يمر بها المجتمع العراقي من ظروف قاسية , فرضت عليه من قبل الاحتلال الامريكي والظروف الداخلية , ادى هذا كله الى عدم الاستقرار وعدم وضوح الرؤية عند الشباب عموما وهو ما ادى الى التطرق الناتج من الاحباط او الانسحاب كنتيجة للشعور بالضياع عند بعض الافراد . </w:t>
      </w:r>
    </w:p>
    <w:p w:rsidR="00F5711A" w:rsidRDefault="00F5711A" w:rsidP="00C07C45">
      <w:pPr>
        <w:spacing w:after="0" w:line="240" w:lineRule="auto"/>
        <w:jc w:val="both"/>
        <w:rPr>
          <w:rtl/>
          <w:lang w:bidi="ar-IQ"/>
        </w:rPr>
      </w:pPr>
      <w:r>
        <w:rPr>
          <w:rFonts w:hint="cs"/>
          <w:rtl/>
          <w:lang w:bidi="ar-IQ"/>
        </w:rPr>
        <w:t xml:space="preserve">تشير المشكلة التطرق الى ثورة وتمرد على الواقع اذا كانت الثورة عليه ليست ذات جدوى, مما يزيد من خطورة مشكلة التطرق هو ارتباطها الوثيق بظاهرة العدوان والعنف السلع والارهاب, حيث تؤكد النتائج عدة دراسات اجريت على فئات من المتطرفين الى ارتفاع درجاتهم على الجمود والسيطرة والاستقلالية والتسلطية والعدوانية والهامشية </w:t>
      </w:r>
    </w:p>
    <w:p w:rsidR="00F5711A" w:rsidRDefault="00F5711A" w:rsidP="00C07C45">
      <w:pPr>
        <w:spacing w:after="0" w:line="240" w:lineRule="auto"/>
        <w:jc w:val="both"/>
        <w:rPr>
          <w:rtl/>
          <w:lang w:bidi="ar-IQ"/>
        </w:rPr>
      </w:pPr>
      <w:r>
        <w:rPr>
          <w:rFonts w:hint="cs"/>
          <w:rtl/>
          <w:lang w:bidi="ar-IQ"/>
        </w:rPr>
        <w:t xml:space="preserve">(شلبي والدسوقي, 1993:23).  </w:t>
      </w:r>
    </w:p>
    <w:p w:rsidR="00F5711A" w:rsidRDefault="00F5711A" w:rsidP="00C07C45">
      <w:pPr>
        <w:spacing w:after="0" w:line="240" w:lineRule="auto"/>
        <w:jc w:val="both"/>
        <w:rPr>
          <w:rFonts w:hint="cs"/>
          <w:rtl/>
          <w:lang w:bidi="ar-IQ"/>
        </w:rPr>
      </w:pPr>
    </w:p>
    <w:p w:rsidR="00F5711A" w:rsidRDefault="00F5711A" w:rsidP="00C07C45">
      <w:pPr>
        <w:spacing w:after="0" w:line="240" w:lineRule="auto"/>
        <w:jc w:val="both"/>
        <w:rPr>
          <w:rtl/>
          <w:lang w:bidi="ar-IQ"/>
        </w:rPr>
      </w:pPr>
      <w:r>
        <w:rPr>
          <w:rFonts w:hint="cs"/>
          <w:rtl/>
          <w:lang w:bidi="ar-IQ"/>
        </w:rPr>
        <w:t xml:space="preserve">ان هذا التطرق قد يخفى وراءه مرضا </w:t>
      </w:r>
      <w:proofErr w:type="spellStart"/>
      <w:r>
        <w:rPr>
          <w:rFonts w:hint="cs"/>
          <w:rtl/>
          <w:lang w:bidi="ar-IQ"/>
        </w:rPr>
        <w:t>كالبارانويا</w:t>
      </w:r>
      <w:proofErr w:type="spellEnd"/>
      <w:r>
        <w:rPr>
          <w:rFonts w:hint="cs"/>
          <w:rtl/>
          <w:lang w:bidi="ar-IQ"/>
        </w:rPr>
        <w:t xml:space="preserve"> وبخاصة في سن المراهقة والثياب والمشكلة ان المصابين بهذا النوع من المرض لا تبدو عليهم اعراض مرضية اخرى ولهذا فمن الصعب على اي انسان ان يقول بانهم مرضى, وبعضهم يبدو مقنعا ومؤثرا وقد يلتف حوله الناس ويتمكن من نشر افكاره القريبة (البصري, 2003: 48) </w:t>
      </w:r>
    </w:p>
    <w:p w:rsidR="00F5711A" w:rsidRDefault="00F5711A" w:rsidP="00C07C45">
      <w:pPr>
        <w:spacing w:after="0" w:line="240" w:lineRule="auto"/>
        <w:jc w:val="both"/>
        <w:rPr>
          <w:rtl/>
          <w:lang w:bidi="ar-IQ"/>
        </w:rPr>
      </w:pPr>
      <w:r>
        <w:rPr>
          <w:rFonts w:hint="cs"/>
          <w:rtl/>
          <w:lang w:bidi="ar-IQ"/>
        </w:rPr>
        <w:t>كما لوحظ ان ظاهرة التطرق تظهر في المراحل العمودية المختلفة , لكنها اكثر انتشارا بين الشباب</w:t>
      </w:r>
    </w:p>
    <w:p w:rsidR="00F5711A" w:rsidRDefault="00F5711A" w:rsidP="00C07C45">
      <w:pPr>
        <w:spacing w:after="0" w:line="240" w:lineRule="auto"/>
        <w:jc w:val="both"/>
        <w:rPr>
          <w:rtl/>
          <w:lang w:bidi="ar-IQ"/>
        </w:rPr>
      </w:pPr>
      <w:r>
        <w:rPr>
          <w:rFonts w:hint="cs"/>
          <w:rtl/>
          <w:lang w:bidi="ar-IQ"/>
        </w:rPr>
        <w:t>(الجزار, 2002, 8)</w:t>
      </w:r>
    </w:p>
    <w:p w:rsidR="00F5711A" w:rsidRDefault="00F5711A" w:rsidP="00C07C45">
      <w:pPr>
        <w:spacing w:after="0" w:line="240" w:lineRule="auto"/>
        <w:jc w:val="both"/>
        <w:rPr>
          <w:rtl/>
          <w:lang w:bidi="ar-IQ"/>
        </w:rPr>
      </w:pPr>
      <w:r>
        <w:rPr>
          <w:rFonts w:hint="cs"/>
          <w:rtl/>
          <w:lang w:bidi="ar-IQ"/>
        </w:rPr>
        <w:t>كما لوحظ ان اتجاهات الابوين في التعصب نحو جماعات معينة يمكن ان تنتقل بسهولة الى الابناء عن طريق التعلم كما ينتقل اليهم ايضا الشك وادهام الاضطهاد وتتميز الشخصية المتعصبة نحو العنف لحل مشكلاتها بدلا من التروي والصبر, وقديما لوحظ ان السياسيين والشخصيات التسلطية يفضلون الحلول التي تحمل في طابعها العنف وبخاصة عندما يتعرضون للضغوط وهو يميلون للتصلب في آرائهم ( السادة, 2000: 39).</w:t>
      </w:r>
    </w:p>
    <w:p w:rsidR="00F5711A" w:rsidRDefault="00F5711A" w:rsidP="00C07C45">
      <w:pPr>
        <w:spacing w:after="0" w:line="240" w:lineRule="auto"/>
        <w:jc w:val="both"/>
        <w:rPr>
          <w:rtl/>
          <w:lang w:bidi="ar-IQ"/>
        </w:rPr>
      </w:pPr>
    </w:p>
    <w:p w:rsidR="00F5711A" w:rsidRDefault="00F5711A" w:rsidP="00C07C45">
      <w:pPr>
        <w:spacing w:after="0" w:line="240" w:lineRule="auto"/>
        <w:jc w:val="both"/>
        <w:rPr>
          <w:rtl/>
          <w:lang w:bidi="ar-IQ"/>
        </w:rPr>
      </w:pPr>
      <w:r>
        <w:rPr>
          <w:rFonts w:hint="cs"/>
          <w:rtl/>
          <w:lang w:bidi="ar-IQ"/>
        </w:rPr>
        <w:t xml:space="preserve">اهمية البحث </w:t>
      </w:r>
    </w:p>
    <w:p w:rsidR="00F5711A" w:rsidRDefault="00F5711A" w:rsidP="00C07C45">
      <w:pPr>
        <w:spacing w:after="0" w:line="240" w:lineRule="auto"/>
        <w:jc w:val="both"/>
        <w:rPr>
          <w:rtl/>
          <w:lang w:bidi="ar-IQ"/>
        </w:rPr>
      </w:pPr>
      <w:r>
        <w:rPr>
          <w:rFonts w:hint="cs"/>
          <w:rtl/>
          <w:lang w:bidi="ar-IQ"/>
        </w:rPr>
        <w:t xml:space="preserve">يعد السباب مستقبل الامة وحاضرها وهم الاكثر استهدافا للهجمات الفكرية التي تمس المكونات الاخلاقية والاجتماعية السياسية ويحيط بالشباب عالم المعاصرة متغير ومتطور ومن الصعوبة بمكان ادراك ذلك لهذا فقد ينساب بعض الشباب مشاعر التعلق والتوتر اثناء بحثهم عن دور </w:t>
      </w:r>
      <w:r>
        <w:rPr>
          <w:rFonts w:hint="cs"/>
          <w:rtl/>
          <w:lang w:bidi="ar-IQ"/>
        </w:rPr>
        <w:lastRenderedPageBreak/>
        <w:t xml:space="preserve">محدد في مجتمعهم وهدف لحياتهم , وهذا المتغير يعد من اهم القوى الاجتماعية المؤثرة في الشباب ولكن اقل منها فهما واستيعابا لدى هؤلاء الشباب الامر الذي قد يؤثر على اتجاهاتهم في الحياة ومن ثم على شخصيتهم (ابو دواية, 2012 : 56)وتعد الاتجاهات مكونا هاما من مكونات الشخصية لان معدل التغير الذي يجري في العالم الان يزعزع من توازننا الداخلي ويعدل من المنهج نفس الذي تسير عليه في حياتنا فالتسارع في الخارج يترجم الى تسارع في الداخل, وتتمثل الاتجاهات في كونها محددات موجهة ضابطة منظمة للسلوك الاجتماعي وتتخذ الاتجاهات موضوعاتها مما يحيط بالفرد من اشخاص وطبقات اجتماعية او عقائد دينية او نظم سياسية واقتصادية (زهران , 2003: 171). </w:t>
      </w:r>
    </w:p>
    <w:p w:rsidR="00F5711A" w:rsidRDefault="00F5711A" w:rsidP="00C07C45">
      <w:pPr>
        <w:spacing w:after="0" w:line="240" w:lineRule="auto"/>
        <w:jc w:val="both"/>
        <w:rPr>
          <w:rFonts w:hint="cs"/>
          <w:rtl/>
          <w:lang w:bidi="ar-IQ"/>
        </w:rPr>
      </w:pPr>
    </w:p>
    <w:p w:rsidR="00F5711A" w:rsidRDefault="00F5711A" w:rsidP="00C07C45">
      <w:pPr>
        <w:spacing w:after="0" w:line="240" w:lineRule="auto"/>
        <w:jc w:val="both"/>
        <w:rPr>
          <w:rtl/>
          <w:lang w:bidi="ar-IQ"/>
        </w:rPr>
      </w:pPr>
      <w:r>
        <w:rPr>
          <w:rFonts w:hint="cs"/>
          <w:rtl/>
          <w:lang w:bidi="ar-IQ"/>
        </w:rPr>
        <w:t xml:space="preserve">وبعد التطرق والتعصب والتحيز مفاهيم مرتبطة بمفهوم الاتجاه او التوجه كمحدد تقني ومعرفي وسلوكي للشخصية , كما يعد من الظواهر العالمية وهو موجود حيث يوجد الانسان </w:t>
      </w:r>
      <w:proofErr w:type="spellStart"/>
      <w:r>
        <w:rPr>
          <w:rFonts w:hint="cs"/>
          <w:rtl/>
          <w:lang w:bidi="ar-IQ"/>
        </w:rPr>
        <w:t>لانه</w:t>
      </w:r>
      <w:proofErr w:type="spellEnd"/>
      <w:r>
        <w:rPr>
          <w:rFonts w:hint="cs"/>
          <w:rtl/>
          <w:lang w:bidi="ar-IQ"/>
        </w:rPr>
        <w:t xml:space="preserve"> نتاج للظروف الاقتصادية والسياسية والنفسية ولكنه ليس احلا في الشخصية بل هو النتيجة التي تظهر على سلوكه كنتائج لما مورس عليه منذ طفولته الى يومية الحالي , ولذلك فقد اصبح التطرق من اهم المشكلات النفسية الخطرة التي تحيط بالعالم بعامة والمجتمع والشباب الجامعي العراقي  بخاصته والملاحظ , ان مؤسسات التنشئة الاجتماعية كالأسرة والمدرسة ووسائل الاعلام في اغلب الدول العربية فشلت في تربية الافراد ولم تساعدهم على تحقيق ذواتهم وممارسة ادوارهم التي ينبغي عليهم القيان بها , مما يعرضهم للإصابة بالقلق والتوتر لسوء توافقهم مع الجماعة و شعورهم بعدم الانتقاء لها ولذلك تتحرك مشاعر الغضب لديهم مما يدفعهم الى اقتراف سلوكيات تتعارض مع المبادئ والقيم الاجتماعية ومن ثم يوصفون بالتطرف </w:t>
      </w:r>
    </w:p>
    <w:p w:rsidR="00F5711A" w:rsidRDefault="00F5711A" w:rsidP="00C07C45">
      <w:pPr>
        <w:spacing w:after="0" w:line="240" w:lineRule="auto"/>
        <w:jc w:val="both"/>
        <w:rPr>
          <w:rtl/>
          <w:lang w:bidi="ar-IQ"/>
        </w:rPr>
      </w:pPr>
      <w:r>
        <w:rPr>
          <w:rFonts w:hint="cs"/>
          <w:rtl/>
          <w:lang w:bidi="ar-IQ"/>
        </w:rPr>
        <w:t xml:space="preserve">(عبد العزيز , 1996: 78). </w:t>
      </w:r>
    </w:p>
    <w:p w:rsidR="00F5711A" w:rsidRDefault="00F5711A" w:rsidP="00C07C45">
      <w:pPr>
        <w:spacing w:after="0" w:line="240" w:lineRule="auto"/>
        <w:jc w:val="both"/>
        <w:rPr>
          <w:rtl/>
          <w:lang w:bidi="ar-IQ"/>
        </w:rPr>
      </w:pPr>
      <w:r>
        <w:rPr>
          <w:rFonts w:hint="cs"/>
          <w:rtl/>
          <w:lang w:bidi="ar-IQ"/>
        </w:rPr>
        <w:t xml:space="preserve">ومن ثم اشار (هول </w:t>
      </w:r>
      <w:proofErr w:type="spellStart"/>
      <w:r>
        <w:rPr>
          <w:rFonts w:hint="cs"/>
          <w:rtl/>
          <w:lang w:bidi="ar-IQ"/>
        </w:rPr>
        <w:t>ولتدزي</w:t>
      </w:r>
      <w:proofErr w:type="spellEnd"/>
      <w:r>
        <w:rPr>
          <w:rFonts w:hint="cs"/>
          <w:rtl/>
          <w:lang w:bidi="ar-IQ"/>
        </w:rPr>
        <w:t xml:space="preserve">) فان علينا ان نهتم بأبعاد ظاهرة تطرق الشباب وان تهتم بتحليل حاجاتهم النفسية, فالإحباط الذي يسيطر على الشباب المتطرق يعد ناتجا لعدم اتساع تلك الحاجات ( هول </w:t>
      </w:r>
      <w:proofErr w:type="spellStart"/>
      <w:r>
        <w:rPr>
          <w:rFonts w:hint="cs"/>
          <w:rtl/>
          <w:lang w:bidi="ar-IQ"/>
        </w:rPr>
        <w:t>ولندزي</w:t>
      </w:r>
      <w:proofErr w:type="spellEnd"/>
      <w:r>
        <w:rPr>
          <w:rFonts w:hint="cs"/>
          <w:rtl/>
          <w:lang w:bidi="ar-IQ"/>
        </w:rPr>
        <w:t xml:space="preserve">, 1978: 74). </w:t>
      </w:r>
    </w:p>
    <w:p w:rsidR="00F5711A" w:rsidRDefault="00F5711A" w:rsidP="00C07C45">
      <w:pPr>
        <w:spacing w:after="0" w:line="240" w:lineRule="auto"/>
        <w:jc w:val="both"/>
        <w:rPr>
          <w:rtl/>
          <w:lang w:bidi="ar-IQ"/>
        </w:rPr>
      </w:pPr>
      <w:r>
        <w:rPr>
          <w:rFonts w:hint="cs"/>
          <w:rtl/>
          <w:lang w:bidi="ar-IQ"/>
        </w:rPr>
        <w:t xml:space="preserve">والاهمية موضوع التطرق وتبعا تقنية في معظم المجتمعات , فقد تناولها العديد من الباحثين بالدراسة والتحليل , وقد اظهرت دراسة قام بها مركز البحوث الامنية والاهلية في امريكا ان بعض الشباب العربي الذين يوصفون بالتطرق نتيجة لاعتناقهم افكار متطرقة بعيدة عن الواقع , هم في الاصل شباب عاديون لم يستطيعوا اشباع حاجاتهم النفسية من القيادة وتحقيق الذات </w:t>
      </w:r>
      <w:r>
        <w:rPr>
          <w:rFonts w:hint="cs"/>
          <w:rtl/>
          <w:lang w:bidi="ar-IQ"/>
        </w:rPr>
        <w:lastRenderedPageBreak/>
        <w:t>والاستقلال في مجتمعهم الام مما دفعهم الى الانتماء الى المجموعات المتطرقة العادية للمجتمع الذي رفض تحقيق رغباتهم وحاجتهم و وجدوا الباب مفتوح للتطرق (</w:t>
      </w:r>
      <w:r>
        <w:rPr>
          <w:lang w:bidi="ar-IQ"/>
        </w:rPr>
        <w:t>Bernard , 2005 : 67</w:t>
      </w:r>
      <w:r>
        <w:rPr>
          <w:rFonts w:hint="cs"/>
          <w:rtl/>
          <w:lang w:bidi="ar-IQ"/>
        </w:rPr>
        <w:t xml:space="preserve">) </w:t>
      </w:r>
      <w:r>
        <w:rPr>
          <w:lang w:bidi="ar-IQ"/>
        </w:rPr>
        <w:t xml:space="preserve"> </w:t>
      </w:r>
    </w:p>
    <w:p w:rsidR="00F5711A" w:rsidRDefault="00F5711A" w:rsidP="00C07C45">
      <w:pPr>
        <w:spacing w:after="0" w:line="240" w:lineRule="auto"/>
        <w:jc w:val="both"/>
        <w:rPr>
          <w:rtl/>
          <w:lang w:bidi="ar-IQ"/>
        </w:rPr>
      </w:pPr>
      <w:r>
        <w:rPr>
          <w:rFonts w:hint="cs"/>
          <w:rtl/>
          <w:lang w:bidi="ar-IQ"/>
        </w:rPr>
        <w:t>المادة المتعلقة واعادة بناء المعرفة الموجودة بها وربطها بالمعرفة السابقة مما يسهم في تكوين ابنية معرفية اكثر استقرارا (</w:t>
      </w:r>
      <w:r>
        <w:rPr>
          <w:lang w:bidi="ar-IQ"/>
        </w:rPr>
        <w:t>Chen , 2002 : 4</w:t>
      </w:r>
      <w:r>
        <w:rPr>
          <w:rFonts w:hint="cs"/>
          <w:rtl/>
          <w:lang w:bidi="ar-IQ"/>
        </w:rPr>
        <w:t>)</w:t>
      </w:r>
    </w:p>
    <w:p w:rsidR="00F5711A" w:rsidRDefault="00F5711A" w:rsidP="00C07C45">
      <w:pPr>
        <w:spacing w:after="0" w:line="240" w:lineRule="auto"/>
        <w:jc w:val="both"/>
        <w:rPr>
          <w:rtl/>
          <w:lang w:bidi="ar-IQ"/>
        </w:rPr>
      </w:pPr>
      <w:r>
        <w:rPr>
          <w:rFonts w:hint="cs"/>
          <w:rtl/>
          <w:lang w:bidi="ar-IQ"/>
        </w:rPr>
        <w:t xml:space="preserve">وتتجلى اهمية البحث الحالي بالنقاط التالية : </w:t>
      </w:r>
    </w:p>
    <w:p w:rsidR="00F5711A" w:rsidRDefault="00F5711A" w:rsidP="00C07C45">
      <w:pPr>
        <w:spacing w:after="0" w:line="240" w:lineRule="auto"/>
        <w:jc w:val="both"/>
        <w:rPr>
          <w:rtl/>
          <w:lang w:bidi="ar-IQ"/>
        </w:rPr>
      </w:pPr>
      <w:r>
        <w:rPr>
          <w:rFonts w:hint="cs"/>
          <w:rtl/>
          <w:lang w:bidi="ar-IQ"/>
        </w:rPr>
        <w:t xml:space="preserve">ا- اهمية اجراء هذه الدراسة على طلاب الجامعة وهم قطاع مهم في المجتمع لان ظاهرة التطرف تتمركز في الشباب الجامعي. </w:t>
      </w:r>
    </w:p>
    <w:p w:rsidR="00F5711A" w:rsidRDefault="00F5711A" w:rsidP="00C07C45">
      <w:pPr>
        <w:spacing w:after="0" w:line="240" w:lineRule="auto"/>
        <w:jc w:val="both"/>
        <w:rPr>
          <w:rtl/>
          <w:lang w:bidi="ar-IQ"/>
        </w:rPr>
      </w:pPr>
      <w:r>
        <w:rPr>
          <w:rFonts w:hint="cs"/>
          <w:rtl/>
          <w:lang w:bidi="ar-IQ"/>
        </w:rPr>
        <w:t xml:space="preserve">التعرف على طبيعية التوجه نحو التطرق سيساعد المعنيين في العملية التربوية على وضع الخطط والبرامج الوقائية والإرشادية والتربوية للتعامل مع هذه الظاهرة ومن اثارها المدمرة للفرد والمجتمع. </w:t>
      </w:r>
    </w:p>
    <w:p w:rsidR="00F5711A" w:rsidRDefault="00F5711A" w:rsidP="00C07C45">
      <w:pPr>
        <w:spacing w:after="0" w:line="240" w:lineRule="auto"/>
        <w:jc w:val="both"/>
        <w:rPr>
          <w:lang w:bidi="ar-IQ"/>
        </w:rPr>
      </w:pPr>
    </w:p>
    <w:p w:rsidR="00F5711A" w:rsidRDefault="00F5711A" w:rsidP="00C07C45">
      <w:pPr>
        <w:spacing w:after="0" w:line="240" w:lineRule="auto"/>
        <w:jc w:val="both"/>
        <w:rPr>
          <w:lang w:bidi="ar-IQ"/>
        </w:rPr>
      </w:pPr>
      <w:r>
        <w:rPr>
          <w:rFonts w:hint="cs"/>
          <w:rtl/>
          <w:lang w:bidi="ar-IQ"/>
        </w:rPr>
        <w:t xml:space="preserve">اهداف البحث : يهدف البحث الحالي </w:t>
      </w:r>
      <w:r>
        <w:rPr>
          <w:lang w:bidi="ar-IQ"/>
        </w:rPr>
        <w:t>:</w:t>
      </w:r>
    </w:p>
    <w:p w:rsidR="00F5711A" w:rsidRDefault="00F5711A" w:rsidP="00C07C45">
      <w:pPr>
        <w:spacing w:after="0" w:line="240" w:lineRule="auto"/>
        <w:jc w:val="both"/>
        <w:rPr>
          <w:rtl/>
          <w:lang w:bidi="ar-IQ"/>
        </w:rPr>
      </w:pPr>
      <w:r>
        <w:rPr>
          <w:rFonts w:hint="cs"/>
          <w:rtl/>
          <w:lang w:bidi="ar-IQ"/>
        </w:rPr>
        <w:t xml:space="preserve">1- التعرف على مستوى التوجه نحو التطرف لدى طلبة جامعة القادسية . </w:t>
      </w:r>
    </w:p>
    <w:p w:rsidR="00F5711A" w:rsidRDefault="00F5711A" w:rsidP="00C07C45">
      <w:pPr>
        <w:spacing w:after="0" w:line="240" w:lineRule="auto"/>
        <w:jc w:val="both"/>
        <w:rPr>
          <w:rtl/>
          <w:lang w:bidi="ar-IQ"/>
        </w:rPr>
      </w:pPr>
      <w:r>
        <w:rPr>
          <w:rFonts w:hint="cs"/>
          <w:rtl/>
          <w:lang w:bidi="ar-IQ"/>
        </w:rPr>
        <w:t xml:space="preserve">2- تعرف دلالة القرون بين التوجه نحو التطرق لدى جامعة القادسية على وفق متغيرات النوع : ( ذكور . اناث) والتخصيص الدراسي طلبة الدراسات (انسانية- علمية), والصف الدراسي: صفوف (ثانية </w:t>
      </w:r>
      <w:r>
        <w:rPr>
          <w:rtl/>
          <w:lang w:bidi="ar-IQ"/>
        </w:rPr>
        <w:t>–</w:t>
      </w:r>
      <w:r>
        <w:rPr>
          <w:rFonts w:hint="cs"/>
          <w:rtl/>
          <w:lang w:bidi="ar-IQ"/>
        </w:rPr>
        <w:t xml:space="preserve"> رابعة) </w:t>
      </w:r>
    </w:p>
    <w:p w:rsidR="00F5711A" w:rsidRDefault="00F5711A" w:rsidP="00C07C45">
      <w:pPr>
        <w:spacing w:after="0" w:line="240" w:lineRule="auto"/>
        <w:jc w:val="both"/>
        <w:rPr>
          <w:rtl/>
          <w:lang w:bidi="ar-IQ"/>
        </w:rPr>
      </w:pPr>
      <w:r>
        <w:rPr>
          <w:rFonts w:hint="cs"/>
          <w:rtl/>
          <w:lang w:bidi="ar-IQ"/>
        </w:rPr>
        <w:t xml:space="preserve">3- التعرف على مستوى المعتقدات المعرفية لدى طلبة الجامعة القادسية. </w:t>
      </w:r>
    </w:p>
    <w:p w:rsidR="00F5711A" w:rsidRDefault="00F5711A" w:rsidP="00C07C45">
      <w:pPr>
        <w:spacing w:after="0" w:line="240" w:lineRule="auto"/>
        <w:jc w:val="both"/>
        <w:rPr>
          <w:rtl/>
          <w:lang w:bidi="ar-IQ"/>
        </w:rPr>
      </w:pPr>
      <w:r>
        <w:rPr>
          <w:rFonts w:hint="cs"/>
          <w:rtl/>
          <w:lang w:bidi="ar-IQ"/>
        </w:rPr>
        <w:t xml:space="preserve">4- نعرف على دلالة الفروق في المعتقدات المعرفية لدى طلبة جامعة القادسية على وفق متغيرات النوع (ذكور. اناث) والتخصيص الدراسي: طلبة الدراسات (انسانية </w:t>
      </w:r>
      <w:r>
        <w:rPr>
          <w:rtl/>
          <w:lang w:bidi="ar-IQ"/>
        </w:rPr>
        <w:t>–</w:t>
      </w:r>
      <w:r>
        <w:rPr>
          <w:rFonts w:hint="cs"/>
          <w:rtl/>
          <w:lang w:bidi="ar-IQ"/>
        </w:rPr>
        <w:t xml:space="preserve"> علمية ), والصف الدراسي صفوف ( ثانية </w:t>
      </w:r>
      <w:r>
        <w:rPr>
          <w:rtl/>
          <w:lang w:bidi="ar-IQ"/>
        </w:rPr>
        <w:t>–</w:t>
      </w:r>
      <w:r>
        <w:rPr>
          <w:rFonts w:hint="cs"/>
          <w:rtl/>
          <w:lang w:bidi="ar-IQ"/>
        </w:rPr>
        <w:t xml:space="preserve"> رابعة). </w:t>
      </w:r>
    </w:p>
    <w:p w:rsidR="00F5711A" w:rsidRDefault="00F5711A" w:rsidP="00C07C45">
      <w:pPr>
        <w:spacing w:after="0" w:line="240" w:lineRule="auto"/>
        <w:jc w:val="both"/>
        <w:rPr>
          <w:rtl/>
          <w:lang w:bidi="ar-IQ"/>
        </w:rPr>
      </w:pPr>
      <w:r>
        <w:rPr>
          <w:rFonts w:hint="cs"/>
          <w:rtl/>
          <w:lang w:bidi="ar-IQ"/>
        </w:rPr>
        <w:t xml:space="preserve">5- تعرف العلاقة بين التوجه نحو التطرق والمعتقدات المعرفية. </w:t>
      </w:r>
    </w:p>
    <w:p w:rsidR="00F5711A" w:rsidRDefault="00F5711A" w:rsidP="00C07C45">
      <w:pPr>
        <w:spacing w:after="0" w:line="240" w:lineRule="auto"/>
        <w:jc w:val="both"/>
        <w:rPr>
          <w:lang w:bidi="ar-IQ"/>
        </w:rPr>
      </w:pPr>
    </w:p>
    <w:p w:rsidR="00F5711A" w:rsidRDefault="00F5711A" w:rsidP="00C07C45">
      <w:pPr>
        <w:spacing w:after="0" w:line="240" w:lineRule="auto"/>
        <w:jc w:val="both"/>
        <w:rPr>
          <w:rtl/>
          <w:lang w:bidi="ar-IQ"/>
        </w:rPr>
      </w:pPr>
      <w:r>
        <w:rPr>
          <w:rFonts w:hint="cs"/>
          <w:rtl/>
          <w:lang w:bidi="ar-IQ"/>
        </w:rPr>
        <w:t>حدود البحث :</w:t>
      </w:r>
    </w:p>
    <w:p w:rsidR="00F5711A" w:rsidRDefault="00F5711A" w:rsidP="00C07C45">
      <w:pPr>
        <w:spacing w:after="0" w:line="240" w:lineRule="auto"/>
        <w:jc w:val="both"/>
        <w:rPr>
          <w:rtl/>
          <w:lang w:bidi="ar-IQ"/>
        </w:rPr>
      </w:pPr>
      <w:r>
        <w:rPr>
          <w:rFonts w:hint="cs"/>
          <w:rtl/>
          <w:lang w:bidi="ar-IQ"/>
        </w:rPr>
        <w:t>يتحدد البحث الحالي لطالبات المرحلة الثانية والثالثة للعام الدراسي الحالي 2015- 2016 من كلية التربية للبنات .</w:t>
      </w:r>
    </w:p>
    <w:p w:rsidR="00040A34" w:rsidRDefault="00040A34" w:rsidP="00C07C45">
      <w:pPr>
        <w:spacing w:after="0" w:line="240" w:lineRule="auto"/>
        <w:jc w:val="both"/>
        <w:rPr>
          <w:rFonts w:hint="cs"/>
          <w:rtl/>
          <w:lang w:bidi="ar-IQ"/>
        </w:rPr>
      </w:pPr>
    </w:p>
    <w:p w:rsidR="00F5711A" w:rsidRDefault="00F5711A" w:rsidP="00C07C45">
      <w:pPr>
        <w:spacing w:after="0" w:line="240" w:lineRule="auto"/>
        <w:jc w:val="both"/>
        <w:rPr>
          <w:rFonts w:hint="cs"/>
          <w:rtl/>
          <w:lang w:bidi="ar-IQ"/>
        </w:rPr>
      </w:pPr>
    </w:p>
    <w:p w:rsidR="00B51A05" w:rsidRPr="00FD11B2" w:rsidRDefault="00B51A05" w:rsidP="00C07C45">
      <w:pPr>
        <w:spacing w:after="0" w:line="240" w:lineRule="auto"/>
        <w:jc w:val="center"/>
        <w:rPr>
          <w:rFonts w:cs="PT Bold Heading"/>
          <w:b w:val="0"/>
          <w:bCs w:val="0"/>
          <w:rtl/>
          <w:lang w:bidi="ar-IQ"/>
        </w:rPr>
      </w:pPr>
      <w:r w:rsidRPr="00FD11B2">
        <w:rPr>
          <w:rFonts w:cs="PT Bold Heading" w:hint="cs"/>
          <w:b w:val="0"/>
          <w:bCs w:val="0"/>
          <w:rtl/>
          <w:lang w:bidi="ar-IQ"/>
        </w:rPr>
        <w:lastRenderedPageBreak/>
        <w:t>الفصل الثالث</w:t>
      </w:r>
    </w:p>
    <w:p w:rsidR="00B51A05" w:rsidRPr="00FD11B2" w:rsidRDefault="00B51A05" w:rsidP="00C07C45">
      <w:pPr>
        <w:spacing w:after="0" w:line="240" w:lineRule="auto"/>
        <w:jc w:val="center"/>
        <w:rPr>
          <w:rFonts w:cs="PT Bold Heading"/>
          <w:b w:val="0"/>
          <w:bCs w:val="0"/>
          <w:rtl/>
          <w:lang w:bidi="ar-IQ"/>
        </w:rPr>
      </w:pPr>
      <w:r w:rsidRPr="00FD11B2">
        <w:rPr>
          <w:rFonts w:cs="PT Bold Heading" w:hint="cs"/>
          <w:b w:val="0"/>
          <w:bCs w:val="0"/>
          <w:rtl/>
          <w:lang w:bidi="ar-IQ"/>
        </w:rPr>
        <w:t>منهجية البحث واجراءاته</w:t>
      </w:r>
    </w:p>
    <w:p w:rsidR="00B51A05" w:rsidRDefault="00B51A05" w:rsidP="00C07C45">
      <w:pPr>
        <w:spacing w:after="0" w:line="240" w:lineRule="auto"/>
        <w:jc w:val="both"/>
        <w:rPr>
          <w:rtl/>
          <w:lang w:bidi="ar-IQ"/>
        </w:rPr>
      </w:pPr>
      <w:r>
        <w:rPr>
          <w:rFonts w:hint="cs"/>
          <w:rtl/>
          <w:lang w:bidi="ar-IQ"/>
        </w:rPr>
        <w:t xml:space="preserve">يتضمن هذا الفصل وصفا لمنهج البحث والاجراءات التي اتبعتها الباحثان في معالجة موضوع البحث ولا سيما في ما يتعلق بوصف المجتمع الاصلي للبحث واسلوب اختيار العينة واعداد ادوات البحث واسلوب تحليل النتائج والوسائل الاحصائية المستخدمة في استخراج نتائج البحث وعلى النحو الاتي: </w:t>
      </w:r>
    </w:p>
    <w:p w:rsidR="00B51A05" w:rsidRDefault="00B51A05" w:rsidP="00C07C45">
      <w:pPr>
        <w:spacing w:after="0" w:line="240" w:lineRule="auto"/>
        <w:jc w:val="both"/>
        <w:rPr>
          <w:lang w:bidi="ar-IQ"/>
        </w:rPr>
      </w:pPr>
    </w:p>
    <w:p w:rsidR="00B51A05" w:rsidRDefault="00B51A05" w:rsidP="00C07C45">
      <w:pPr>
        <w:spacing w:after="0" w:line="240" w:lineRule="auto"/>
        <w:jc w:val="both"/>
        <w:rPr>
          <w:rtl/>
          <w:lang w:bidi="ar-IQ"/>
        </w:rPr>
      </w:pPr>
      <w:r>
        <w:rPr>
          <w:rFonts w:hint="cs"/>
          <w:rtl/>
          <w:lang w:bidi="ar-IQ"/>
        </w:rPr>
        <w:t xml:space="preserve">منهج البحث </w:t>
      </w:r>
    </w:p>
    <w:p w:rsidR="00B51A05" w:rsidRDefault="00B51A05" w:rsidP="00C07C45">
      <w:pPr>
        <w:spacing w:after="0" w:line="240" w:lineRule="auto"/>
        <w:jc w:val="both"/>
        <w:rPr>
          <w:rtl/>
          <w:lang w:bidi="ar-IQ"/>
        </w:rPr>
      </w:pPr>
      <w:r>
        <w:rPr>
          <w:rFonts w:hint="cs"/>
          <w:rtl/>
          <w:lang w:bidi="ar-IQ"/>
        </w:rPr>
        <w:t xml:space="preserve">اعتقدت الباحثان المنهج الوصفي ومن النوع الارتباطي الذي يسعى الى تحديد الوضع الحالي للظاهرة </w:t>
      </w:r>
      <w:proofErr w:type="spellStart"/>
      <w:r>
        <w:rPr>
          <w:rFonts w:hint="cs"/>
          <w:rtl/>
          <w:lang w:bidi="ar-IQ"/>
        </w:rPr>
        <w:t>اللمدروسة</w:t>
      </w:r>
      <w:proofErr w:type="spellEnd"/>
      <w:r>
        <w:rPr>
          <w:rFonts w:hint="cs"/>
          <w:rtl/>
          <w:lang w:bidi="ar-IQ"/>
        </w:rPr>
        <w:t xml:space="preserve">, ومن ثم وصفها وبالنتيجة فهو يعتمد دراسة الظاهرة على ما هي عليه في الواقع ( </w:t>
      </w:r>
      <w:proofErr w:type="spellStart"/>
      <w:r>
        <w:rPr>
          <w:rFonts w:hint="cs"/>
          <w:rtl/>
          <w:lang w:bidi="ar-IQ"/>
        </w:rPr>
        <w:t>الفتلى</w:t>
      </w:r>
      <w:proofErr w:type="spellEnd"/>
      <w:r>
        <w:rPr>
          <w:rFonts w:hint="cs"/>
          <w:rtl/>
          <w:lang w:bidi="ar-IQ"/>
        </w:rPr>
        <w:t xml:space="preserve">, 2014: 122), (ملحم, 2002: 324), </w:t>
      </w:r>
    </w:p>
    <w:p w:rsidR="00B51A05" w:rsidRDefault="00B51A05" w:rsidP="00C07C45">
      <w:pPr>
        <w:spacing w:after="0" w:line="240" w:lineRule="auto"/>
        <w:jc w:val="both"/>
        <w:rPr>
          <w:rtl/>
          <w:lang w:bidi="ar-IQ"/>
        </w:rPr>
      </w:pPr>
      <w:r>
        <w:rPr>
          <w:rFonts w:hint="cs"/>
          <w:rtl/>
          <w:lang w:bidi="ar-IQ"/>
        </w:rPr>
        <w:t xml:space="preserve">اذ </w:t>
      </w:r>
      <w:proofErr w:type="spellStart"/>
      <w:r>
        <w:rPr>
          <w:rFonts w:hint="cs"/>
          <w:rtl/>
          <w:lang w:bidi="ar-IQ"/>
        </w:rPr>
        <w:t>سهتم</w:t>
      </w:r>
      <w:proofErr w:type="spellEnd"/>
      <w:r>
        <w:rPr>
          <w:rFonts w:hint="cs"/>
          <w:rtl/>
          <w:lang w:bidi="ar-IQ"/>
        </w:rPr>
        <w:t xml:space="preserve"> هذا المنهج بدراسة المتغيرات البحث بوصف الظاهرة وصفا دقيقا والتعبير عنها تعبيرا كبقيا وكميا, فالتعبير الكمي يعطينا وصفا </w:t>
      </w:r>
      <w:proofErr w:type="spellStart"/>
      <w:r>
        <w:rPr>
          <w:rFonts w:hint="cs"/>
          <w:rtl/>
          <w:lang w:bidi="ar-IQ"/>
        </w:rPr>
        <w:t>رفعيا</w:t>
      </w:r>
      <w:proofErr w:type="spellEnd"/>
      <w:r>
        <w:rPr>
          <w:rFonts w:hint="cs"/>
          <w:rtl/>
          <w:lang w:bidi="ar-IQ"/>
        </w:rPr>
        <w:t xml:space="preserve"> يوضح مقدار هذا الظاهرة او حجما ودرجتها, اما التعبير الكيفي فيصف لنا الظاهرة ويوضح لنا خصائصها(عبيدان واخرون, 286:1996), وهو ما يتناسب ومتغيرات البحث الحالي والاهداف المراد تحقيقها. </w:t>
      </w:r>
    </w:p>
    <w:p w:rsidR="00B51A05" w:rsidRDefault="00B51A05" w:rsidP="00C07C45">
      <w:pPr>
        <w:spacing w:after="0" w:line="240" w:lineRule="auto"/>
        <w:jc w:val="both"/>
        <w:rPr>
          <w:lang w:bidi="ar-IQ"/>
        </w:rPr>
      </w:pPr>
    </w:p>
    <w:p w:rsidR="00B51A05" w:rsidRDefault="00B51A05" w:rsidP="00C07C45">
      <w:pPr>
        <w:spacing w:after="0" w:line="240" w:lineRule="auto"/>
        <w:jc w:val="both"/>
        <w:rPr>
          <w:rtl/>
          <w:lang w:bidi="ar-IQ"/>
        </w:rPr>
      </w:pPr>
      <w:r>
        <w:rPr>
          <w:rFonts w:hint="cs"/>
          <w:rtl/>
          <w:lang w:bidi="ar-IQ"/>
        </w:rPr>
        <w:t xml:space="preserve">اجراءات البحث </w:t>
      </w:r>
    </w:p>
    <w:p w:rsidR="00B51A05" w:rsidRDefault="00B51A05" w:rsidP="00C07C45">
      <w:pPr>
        <w:spacing w:after="0" w:line="240" w:lineRule="auto"/>
        <w:jc w:val="both"/>
        <w:rPr>
          <w:rtl/>
          <w:lang w:bidi="ar-IQ"/>
        </w:rPr>
      </w:pPr>
      <w:r>
        <w:rPr>
          <w:rFonts w:hint="cs"/>
          <w:rtl/>
          <w:lang w:bidi="ar-IQ"/>
        </w:rPr>
        <w:t xml:space="preserve">اولا: مجتمع البحث: </w:t>
      </w:r>
    </w:p>
    <w:p w:rsidR="00B51A05" w:rsidRDefault="00B51A05" w:rsidP="00C07C45">
      <w:pPr>
        <w:spacing w:after="0" w:line="240" w:lineRule="auto"/>
        <w:jc w:val="both"/>
        <w:rPr>
          <w:rtl/>
          <w:lang w:bidi="ar-IQ"/>
        </w:rPr>
      </w:pPr>
      <w:r>
        <w:rPr>
          <w:rFonts w:hint="cs"/>
          <w:rtl/>
          <w:lang w:bidi="ar-IQ"/>
        </w:rPr>
        <w:t xml:space="preserve">يقصد بها كل الافراد الذين يحملون بيانات الظاهرة التي هي في متناول الدراسة ويمكن ان يقال ايضا ان المجتمع هو مجموعة وحدات البحث التي يراد منها الحصول على البيانات (داوود و عبد الرحمن, 1990: 66) وقد حدد مجتمع البحث الحالي بطلبة جامعة القادسية في كلية التربية للبنات/ مرحلة البكالوريوس الدراسة الصباحية الصفوف الثالث والرابع. </w:t>
      </w:r>
    </w:p>
    <w:p w:rsidR="00B51A05" w:rsidRDefault="00B51A05" w:rsidP="00C07C45">
      <w:pPr>
        <w:spacing w:after="0" w:line="240" w:lineRule="auto"/>
        <w:jc w:val="both"/>
        <w:rPr>
          <w:lang w:bidi="ar-IQ"/>
        </w:rPr>
      </w:pPr>
    </w:p>
    <w:p w:rsidR="00B51A05" w:rsidRDefault="00B51A05" w:rsidP="00C07C45">
      <w:pPr>
        <w:spacing w:after="0" w:line="240" w:lineRule="auto"/>
        <w:jc w:val="both"/>
        <w:rPr>
          <w:rtl/>
          <w:lang w:bidi="ar-IQ"/>
        </w:rPr>
      </w:pPr>
      <w:r>
        <w:rPr>
          <w:rFonts w:hint="cs"/>
          <w:rtl/>
          <w:lang w:bidi="ar-IQ"/>
        </w:rPr>
        <w:t>ثانيا : عينة البحث</w:t>
      </w:r>
    </w:p>
    <w:p w:rsidR="00B51A05" w:rsidRDefault="00B51A05" w:rsidP="00C07C45">
      <w:pPr>
        <w:spacing w:after="0" w:line="240" w:lineRule="auto"/>
        <w:jc w:val="both"/>
        <w:rPr>
          <w:lang w:bidi="ar-IQ"/>
        </w:rPr>
      </w:pPr>
      <w:r>
        <w:rPr>
          <w:rFonts w:hint="cs"/>
          <w:rtl/>
          <w:lang w:bidi="ar-IQ"/>
        </w:rPr>
        <w:t xml:space="preserve">جزء من المجتمع لها خصائص مشتركة , او هي ذلك الجزء من المجتمع يجري اختيارها على وفق قواعد خاصة لكي تمثل تمثيلا صحيحا (محمود, 275: 2007), او هي الجزء الذي يستخدم في الحكم على الكل, ولتكون العينة ممثلة لمجتمعها يجب اعتماد الط\رائق و الوسائل الصحيحة في اختيار العينة, كما ان الصفات العديدة التي يحتويها مجتمع ما, لابد ان يتضمن </w:t>
      </w:r>
      <w:r>
        <w:rPr>
          <w:rFonts w:hint="cs"/>
          <w:rtl/>
          <w:lang w:bidi="ar-IQ"/>
        </w:rPr>
        <w:lastRenderedPageBreak/>
        <w:t>في العينة التي يتم اختبارها من ذلك المجتمع , وان كل صفة من هذه الصفات تمثل طبقة , وبهذا فان العينة العشوائية الطبقية تعد خير وسيلة يمكن استعمالها في مثل هذا النوع من المجتمعات , وبناء على ما تقدم تم اختيارها بالطريقة الطبقية العشوائية (</w:t>
      </w:r>
      <w:r>
        <w:rPr>
          <w:lang w:bidi="ar-IQ"/>
        </w:rPr>
        <w:t>Random stratified. Sample)</w:t>
      </w:r>
      <w:r>
        <w:rPr>
          <w:rFonts w:hint="cs"/>
          <w:rtl/>
          <w:lang w:bidi="ar-IQ"/>
        </w:rPr>
        <w:t xml:space="preserve"> (ملحم, 2002: 251) واختير منها </w:t>
      </w:r>
      <w:proofErr w:type="spellStart"/>
      <w:r>
        <w:rPr>
          <w:rFonts w:hint="cs"/>
          <w:rtl/>
          <w:lang w:bidi="ar-IQ"/>
        </w:rPr>
        <w:t>بالاسلوب</w:t>
      </w:r>
      <w:proofErr w:type="spellEnd"/>
      <w:r>
        <w:rPr>
          <w:rFonts w:hint="cs"/>
          <w:rtl/>
          <w:lang w:bidi="ar-IQ"/>
        </w:rPr>
        <w:t xml:space="preserve"> المتناسب(</w:t>
      </w:r>
      <w:r>
        <w:rPr>
          <w:lang w:bidi="ar-IQ"/>
        </w:rPr>
        <w:t>Prepositional Allocation</w:t>
      </w:r>
      <w:r>
        <w:rPr>
          <w:rFonts w:hint="cs"/>
          <w:rtl/>
          <w:lang w:bidi="ar-IQ"/>
        </w:rPr>
        <w:t xml:space="preserve">) ( عطوي, 2000: 90) . (124) طالبة من مجتمع البحث في كلية التربية للبنات / جامعة القادسية البالغ عدد من (555) وبنية (42%) وبواقع (35) طالبة من قسم التربية الفنية و(89) طالبة من قسم الارشاد النفسي والتوجيه التربوي , وكما موضح في جدول رقم (1). </w:t>
      </w:r>
    </w:p>
    <w:tbl>
      <w:tblPr>
        <w:tblStyle w:val="a4"/>
        <w:bidiVisual/>
        <w:tblW w:w="0" w:type="auto"/>
        <w:jc w:val="center"/>
        <w:tblLook w:val="04A0" w:firstRow="1" w:lastRow="0" w:firstColumn="1" w:lastColumn="0" w:noHBand="0" w:noVBand="1"/>
      </w:tblPr>
      <w:tblGrid>
        <w:gridCol w:w="3284"/>
        <w:gridCol w:w="3285"/>
        <w:gridCol w:w="3285"/>
      </w:tblGrid>
      <w:tr w:rsidR="00B51A05" w:rsidTr="00C07C45">
        <w:trPr>
          <w:jc w:val="center"/>
        </w:trPr>
        <w:tc>
          <w:tcPr>
            <w:tcW w:w="3284" w:type="dxa"/>
            <w:vAlign w:val="center"/>
          </w:tcPr>
          <w:p w:rsidR="00B51A05" w:rsidRDefault="00B51A05" w:rsidP="00C07C45">
            <w:pPr>
              <w:jc w:val="center"/>
              <w:rPr>
                <w:rtl/>
                <w:lang w:bidi="ar-IQ"/>
              </w:rPr>
            </w:pPr>
          </w:p>
        </w:tc>
        <w:tc>
          <w:tcPr>
            <w:tcW w:w="3285" w:type="dxa"/>
            <w:vAlign w:val="center"/>
          </w:tcPr>
          <w:p w:rsidR="00B51A05" w:rsidRDefault="00B51A05" w:rsidP="00C07C45">
            <w:pPr>
              <w:jc w:val="center"/>
              <w:rPr>
                <w:rtl/>
                <w:lang w:bidi="ar-IQ"/>
              </w:rPr>
            </w:pPr>
            <w:r>
              <w:rPr>
                <w:rFonts w:hint="cs"/>
                <w:rtl/>
                <w:lang w:bidi="ar-IQ"/>
              </w:rPr>
              <w:t>الثالث</w:t>
            </w:r>
          </w:p>
        </w:tc>
        <w:tc>
          <w:tcPr>
            <w:tcW w:w="3285" w:type="dxa"/>
            <w:vAlign w:val="center"/>
          </w:tcPr>
          <w:p w:rsidR="00B51A05" w:rsidRDefault="00B51A05" w:rsidP="00C07C45">
            <w:pPr>
              <w:jc w:val="center"/>
              <w:rPr>
                <w:rtl/>
                <w:lang w:bidi="ar-IQ"/>
              </w:rPr>
            </w:pPr>
            <w:r>
              <w:rPr>
                <w:rFonts w:hint="cs"/>
                <w:rtl/>
                <w:lang w:bidi="ar-IQ"/>
              </w:rPr>
              <w:t>الرابع</w:t>
            </w:r>
          </w:p>
        </w:tc>
      </w:tr>
      <w:tr w:rsidR="00B51A05" w:rsidTr="00C07C45">
        <w:trPr>
          <w:jc w:val="center"/>
        </w:trPr>
        <w:tc>
          <w:tcPr>
            <w:tcW w:w="3284" w:type="dxa"/>
            <w:vAlign w:val="center"/>
          </w:tcPr>
          <w:p w:rsidR="00B51A05" w:rsidRDefault="00B51A05" w:rsidP="00C07C45">
            <w:pPr>
              <w:jc w:val="center"/>
              <w:rPr>
                <w:rtl/>
                <w:lang w:bidi="ar-IQ"/>
              </w:rPr>
            </w:pPr>
            <w:r>
              <w:rPr>
                <w:rFonts w:hint="cs"/>
                <w:rtl/>
                <w:lang w:bidi="ar-IQ"/>
              </w:rPr>
              <w:t>التربية الفنية</w:t>
            </w:r>
          </w:p>
        </w:tc>
        <w:tc>
          <w:tcPr>
            <w:tcW w:w="3285" w:type="dxa"/>
            <w:vAlign w:val="center"/>
          </w:tcPr>
          <w:p w:rsidR="00B51A05" w:rsidRDefault="00B51A05" w:rsidP="00C07C45">
            <w:pPr>
              <w:jc w:val="center"/>
              <w:rPr>
                <w:rtl/>
                <w:lang w:bidi="ar-IQ"/>
              </w:rPr>
            </w:pPr>
            <w:r>
              <w:rPr>
                <w:rFonts w:hint="cs"/>
                <w:rtl/>
                <w:lang w:bidi="ar-IQ"/>
              </w:rPr>
              <w:t>16</w:t>
            </w:r>
          </w:p>
        </w:tc>
        <w:tc>
          <w:tcPr>
            <w:tcW w:w="3285" w:type="dxa"/>
            <w:vAlign w:val="center"/>
          </w:tcPr>
          <w:p w:rsidR="00B51A05" w:rsidRDefault="00B51A05" w:rsidP="00C07C45">
            <w:pPr>
              <w:jc w:val="center"/>
              <w:rPr>
                <w:rtl/>
                <w:lang w:bidi="ar-IQ"/>
              </w:rPr>
            </w:pPr>
            <w:r>
              <w:rPr>
                <w:rFonts w:hint="cs"/>
                <w:rtl/>
                <w:lang w:bidi="ar-IQ"/>
              </w:rPr>
              <w:t>19</w:t>
            </w:r>
          </w:p>
        </w:tc>
      </w:tr>
      <w:tr w:rsidR="00B51A05" w:rsidTr="00C07C45">
        <w:trPr>
          <w:jc w:val="center"/>
        </w:trPr>
        <w:tc>
          <w:tcPr>
            <w:tcW w:w="3284" w:type="dxa"/>
            <w:vAlign w:val="center"/>
          </w:tcPr>
          <w:p w:rsidR="00B51A05" w:rsidRDefault="00B51A05" w:rsidP="00C07C45">
            <w:pPr>
              <w:jc w:val="center"/>
              <w:rPr>
                <w:rtl/>
                <w:lang w:bidi="ar-IQ"/>
              </w:rPr>
            </w:pPr>
            <w:r>
              <w:rPr>
                <w:rFonts w:hint="cs"/>
                <w:rtl/>
                <w:lang w:bidi="ar-IQ"/>
              </w:rPr>
              <w:t>التربية الا</w:t>
            </w:r>
            <w:r>
              <w:rPr>
                <w:lang w:bidi="ar-IQ"/>
              </w:rPr>
              <w:t>v</w:t>
            </w:r>
            <w:r>
              <w:rPr>
                <w:rFonts w:hint="cs"/>
                <w:rtl/>
                <w:lang w:bidi="ar-IQ"/>
              </w:rPr>
              <w:t>شاد</w:t>
            </w:r>
          </w:p>
        </w:tc>
        <w:tc>
          <w:tcPr>
            <w:tcW w:w="3285" w:type="dxa"/>
            <w:vAlign w:val="center"/>
          </w:tcPr>
          <w:p w:rsidR="00B51A05" w:rsidRDefault="00B51A05" w:rsidP="00C07C45">
            <w:pPr>
              <w:jc w:val="center"/>
              <w:rPr>
                <w:rtl/>
                <w:lang w:bidi="ar-IQ"/>
              </w:rPr>
            </w:pPr>
            <w:r>
              <w:rPr>
                <w:rFonts w:hint="cs"/>
                <w:rtl/>
                <w:lang w:bidi="ar-IQ"/>
              </w:rPr>
              <w:t>46</w:t>
            </w:r>
          </w:p>
        </w:tc>
        <w:tc>
          <w:tcPr>
            <w:tcW w:w="3285" w:type="dxa"/>
            <w:vAlign w:val="center"/>
          </w:tcPr>
          <w:p w:rsidR="00B51A05" w:rsidRDefault="00B51A05" w:rsidP="00C07C45">
            <w:pPr>
              <w:jc w:val="center"/>
              <w:rPr>
                <w:rtl/>
                <w:lang w:bidi="ar-IQ"/>
              </w:rPr>
            </w:pPr>
            <w:r>
              <w:rPr>
                <w:rFonts w:hint="cs"/>
                <w:rtl/>
                <w:lang w:bidi="ar-IQ"/>
              </w:rPr>
              <w:t>43</w:t>
            </w:r>
          </w:p>
        </w:tc>
      </w:tr>
      <w:tr w:rsidR="00B51A05" w:rsidTr="00C07C45">
        <w:trPr>
          <w:jc w:val="center"/>
        </w:trPr>
        <w:tc>
          <w:tcPr>
            <w:tcW w:w="3284" w:type="dxa"/>
            <w:vAlign w:val="center"/>
          </w:tcPr>
          <w:p w:rsidR="00B51A05" w:rsidRDefault="00B51A05" w:rsidP="00C07C45">
            <w:pPr>
              <w:jc w:val="center"/>
              <w:rPr>
                <w:rtl/>
                <w:lang w:bidi="ar-IQ"/>
              </w:rPr>
            </w:pPr>
            <w:r>
              <w:rPr>
                <w:rFonts w:hint="cs"/>
                <w:rtl/>
                <w:lang w:bidi="ar-IQ"/>
              </w:rPr>
              <w:t>0</w:t>
            </w:r>
          </w:p>
        </w:tc>
        <w:tc>
          <w:tcPr>
            <w:tcW w:w="3285" w:type="dxa"/>
            <w:vAlign w:val="center"/>
          </w:tcPr>
          <w:p w:rsidR="00B51A05" w:rsidRDefault="00B51A05" w:rsidP="00C07C45">
            <w:pPr>
              <w:jc w:val="center"/>
              <w:rPr>
                <w:rtl/>
                <w:lang w:bidi="ar-IQ"/>
              </w:rPr>
            </w:pPr>
            <w:r>
              <w:rPr>
                <w:rFonts w:hint="cs"/>
                <w:rtl/>
                <w:lang w:bidi="ar-IQ"/>
              </w:rPr>
              <w:t>62</w:t>
            </w:r>
          </w:p>
        </w:tc>
        <w:tc>
          <w:tcPr>
            <w:tcW w:w="3285" w:type="dxa"/>
            <w:vAlign w:val="center"/>
          </w:tcPr>
          <w:p w:rsidR="00B51A05" w:rsidRDefault="00B51A05" w:rsidP="00C07C45">
            <w:pPr>
              <w:jc w:val="center"/>
              <w:rPr>
                <w:rtl/>
                <w:lang w:bidi="ar-IQ"/>
              </w:rPr>
            </w:pPr>
            <w:r>
              <w:rPr>
                <w:rFonts w:hint="cs"/>
                <w:rtl/>
                <w:lang w:bidi="ar-IQ"/>
              </w:rPr>
              <w:t>62</w:t>
            </w:r>
          </w:p>
        </w:tc>
      </w:tr>
      <w:tr w:rsidR="00B51A05" w:rsidTr="00C07C45">
        <w:trPr>
          <w:jc w:val="center"/>
        </w:trPr>
        <w:tc>
          <w:tcPr>
            <w:tcW w:w="3284" w:type="dxa"/>
            <w:vAlign w:val="center"/>
          </w:tcPr>
          <w:p w:rsidR="00B51A05" w:rsidRDefault="00B51A05" w:rsidP="00C07C45">
            <w:pPr>
              <w:jc w:val="center"/>
              <w:rPr>
                <w:rtl/>
                <w:lang w:bidi="ar-IQ"/>
              </w:rPr>
            </w:pPr>
            <w:r>
              <w:rPr>
                <w:rFonts w:hint="cs"/>
                <w:rtl/>
                <w:lang w:bidi="ar-IQ"/>
              </w:rPr>
              <w:t>المجموع</w:t>
            </w:r>
          </w:p>
        </w:tc>
        <w:tc>
          <w:tcPr>
            <w:tcW w:w="3285" w:type="dxa"/>
            <w:vAlign w:val="center"/>
          </w:tcPr>
          <w:p w:rsidR="00B51A05" w:rsidRDefault="00B51A05" w:rsidP="00C07C45">
            <w:pPr>
              <w:jc w:val="center"/>
              <w:rPr>
                <w:rtl/>
                <w:lang w:bidi="ar-IQ"/>
              </w:rPr>
            </w:pPr>
            <w:r>
              <w:rPr>
                <w:rFonts w:hint="cs"/>
                <w:rtl/>
                <w:lang w:bidi="ar-IQ"/>
              </w:rPr>
              <w:t>124</w:t>
            </w:r>
          </w:p>
        </w:tc>
        <w:tc>
          <w:tcPr>
            <w:tcW w:w="3285" w:type="dxa"/>
            <w:vAlign w:val="center"/>
          </w:tcPr>
          <w:p w:rsidR="00B51A05" w:rsidRDefault="00B51A05" w:rsidP="00C07C45">
            <w:pPr>
              <w:jc w:val="center"/>
              <w:rPr>
                <w:rtl/>
                <w:lang w:bidi="ar-IQ"/>
              </w:rPr>
            </w:pPr>
          </w:p>
        </w:tc>
      </w:tr>
    </w:tbl>
    <w:p w:rsidR="00B51A05" w:rsidRDefault="00B51A05" w:rsidP="00C07C45">
      <w:pPr>
        <w:spacing w:after="0" w:line="240" w:lineRule="auto"/>
        <w:jc w:val="both"/>
        <w:rPr>
          <w:rtl/>
          <w:lang w:bidi="ar-IQ"/>
        </w:rPr>
      </w:pPr>
    </w:p>
    <w:p w:rsidR="00B51A05" w:rsidRDefault="00B51A05" w:rsidP="00C07C45">
      <w:pPr>
        <w:spacing w:after="0" w:line="240" w:lineRule="auto"/>
        <w:jc w:val="both"/>
        <w:rPr>
          <w:rtl/>
          <w:lang w:bidi="ar-IQ"/>
        </w:rPr>
      </w:pPr>
      <w:r>
        <w:rPr>
          <w:rFonts w:hint="cs"/>
          <w:rtl/>
          <w:lang w:bidi="ar-IQ"/>
        </w:rPr>
        <w:t>ثالثا : اداتا البحث</w:t>
      </w:r>
      <w:r>
        <w:rPr>
          <w:lang w:bidi="ar-IQ"/>
        </w:rPr>
        <w:t xml:space="preserve">   </w:t>
      </w:r>
      <w:r>
        <w:rPr>
          <w:rFonts w:hint="cs"/>
          <w:rtl/>
          <w:lang w:bidi="ar-IQ"/>
        </w:rPr>
        <w:t xml:space="preserve"> (</w:t>
      </w:r>
      <w:r>
        <w:rPr>
          <w:lang w:bidi="ar-IQ"/>
        </w:rPr>
        <w:t>Tools of research</w:t>
      </w:r>
      <w:r>
        <w:rPr>
          <w:rFonts w:hint="cs"/>
          <w:rtl/>
          <w:lang w:bidi="ar-IQ"/>
        </w:rPr>
        <w:t>)</w:t>
      </w:r>
    </w:p>
    <w:p w:rsidR="00B51A05" w:rsidRDefault="00B51A05" w:rsidP="00C07C45">
      <w:pPr>
        <w:spacing w:after="0" w:line="240" w:lineRule="auto"/>
        <w:jc w:val="both"/>
        <w:rPr>
          <w:rtl/>
          <w:lang w:bidi="ar-IQ"/>
        </w:rPr>
      </w:pPr>
      <w:r>
        <w:rPr>
          <w:rFonts w:hint="cs"/>
          <w:rtl/>
          <w:lang w:bidi="ar-IQ"/>
        </w:rPr>
        <w:t xml:space="preserve">يتطلب تحقيق اهداف البحث الحالي تهيئة اداتين هما: </w:t>
      </w:r>
    </w:p>
    <w:p w:rsidR="00B51A05" w:rsidRDefault="00B51A05" w:rsidP="00C07C45">
      <w:pPr>
        <w:pStyle w:val="a3"/>
        <w:numPr>
          <w:ilvl w:val="0"/>
          <w:numId w:val="5"/>
        </w:numPr>
        <w:spacing w:after="0" w:line="240" w:lineRule="auto"/>
        <w:jc w:val="both"/>
        <w:rPr>
          <w:lang w:bidi="ar-IQ"/>
        </w:rPr>
      </w:pPr>
      <w:r>
        <w:rPr>
          <w:rFonts w:hint="cs"/>
          <w:rtl/>
          <w:lang w:bidi="ar-IQ"/>
        </w:rPr>
        <w:t xml:space="preserve">اداة لقياس التوجه نحو التطرق </w:t>
      </w:r>
    </w:p>
    <w:p w:rsidR="00B51A05" w:rsidRDefault="00B51A05" w:rsidP="00C07C45">
      <w:pPr>
        <w:spacing w:after="0" w:line="240" w:lineRule="auto"/>
        <w:jc w:val="both"/>
        <w:rPr>
          <w:rtl/>
          <w:lang w:bidi="ar-IQ"/>
        </w:rPr>
      </w:pPr>
      <w:r>
        <w:rPr>
          <w:rFonts w:hint="cs"/>
          <w:rtl/>
          <w:lang w:bidi="ar-IQ"/>
        </w:rPr>
        <w:t>لما كان البحث الحالي بهدف الى قياس التطرق عند طلبة الجامعة كلية التربية للبنات توجب لك اعداد مقياس التطرق عن طلبة جامعة كلية التربية للبنات . ويثير (</w:t>
      </w:r>
      <w:r>
        <w:rPr>
          <w:lang w:bidi="ar-IQ"/>
        </w:rPr>
        <w:t>Allen &amp;yen 1979</w:t>
      </w:r>
      <w:r>
        <w:rPr>
          <w:rFonts w:hint="cs"/>
          <w:rtl/>
          <w:lang w:bidi="ar-IQ"/>
        </w:rPr>
        <w:t xml:space="preserve">) الى ان عملية بناء اي مقياس تمر بالخطوات الاساسية الاتية: </w:t>
      </w:r>
    </w:p>
    <w:p w:rsidR="00B51A05" w:rsidRDefault="00B51A05" w:rsidP="00C07C45">
      <w:pPr>
        <w:pStyle w:val="a3"/>
        <w:numPr>
          <w:ilvl w:val="0"/>
          <w:numId w:val="6"/>
        </w:numPr>
        <w:spacing w:after="0" w:line="240" w:lineRule="auto"/>
        <w:jc w:val="both"/>
        <w:rPr>
          <w:lang w:bidi="ar-IQ"/>
        </w:rPr>
      </w:pPr>
      <w:r>
        <w:rPr>
          <w:rFonts w:hint="cs"/>
          <w:rtl/>
          <w:lang w:bidi="ar-IQ"/>
        </w:rPr>
        <w:t xml:space="preserve">تحديد مفهوم متغير البحث (التوجه نحو التطرق) والتخطيط للمقياس لتحديد المجالات التي تغطيها فقراته. </w:t>
      </w:r>
    </w:p>
    <w:p w:rsidR="00B51A05" w:rsidRDefault="00B51A05" w:rsidP="00C07C45">
      <w:pPr>
        <w:pStyle w:val="a3"/>
        <w:numPr>
          <w:ilvl w:val="0"/>
          <w:numId w:val="6"/>
        </w:numPr>
        <w:spacing w:after="0" w:line="240" w:lineRule="auto"/>
        <w:jc w:val="both"/>
        <w:rPr>
          <w:lang w:bidi="ar-IQ"/>
        </w:rPr>
      </w:pPr>
      <w:r>
        <w:rPr>
          <w:rFonts w:hint="cs"/>
          <w:rtl/>
          <w:lang w:bidi="ar-IQ"/>
        </w:rPr>
        <w:t xml:space="preserve">صياغة فقرات المقياس. </w:t>
      </w:r>
    </w:p>
    <w:p w:rsidR="00B51A05" w:rsidRDefault="00B51A05" w:rsidP="00C07C45">
      <w:pPr>
        <w:pStyle w:val="a3"/>
        <w:numPr>
          <w:ilvl w:val="0"/>
          <w:numId w:val="6"/>
        </w:numPr>
        <w:spacing w:after="0" w:line="240" w:lineRule="auto"/>
        <w:jc w:val="both"/>
        <w:rPr>
          <w:lang w:bidi="ar-IQ"/>
        </w:rPr>
      </w:pPr>
      <w:r>
        <w:rPr>
          <w:rFonts w:hint="cs"/>
          <w:rtl/>
          <w:lang w:bidi="ar-IQ"/>
        </w:rPr>
        <w:t xml:space="preserve">عرض فقرات على الخبراء من ذوي الاختصاص . </w:t>
      </w:r>
    </w:p>
    <w:p w:rsidR="00B51A05" w:rsidRDefault="00B51A05" w:rsidP="00C07C45">
      <w:pPr>
        <w:pStyle w:val="a3"/>
        <w:numPr>
          <w:ilvl w:val="0"/>
          <w:numId w:val="6"/>
        </w:numPr>
        <w:spacing w:after="0" w:line="240" w:lineRule="auto"/>
        <w:jc w:val="both"/>
        <w:rPr>
          <w:lang w:bidi="ar-IQ"/>
        </w:rPr>
      </w:pPr>
      <w:r>
        <w:rPr>
          <w:rFonts w:hint="cs"/>
          <w:rtl/>
          <w:lang w:bidi="ar-IQ"/>
        </w:rPr>
        <w:t xml:space="preserve">التحليل الاحصائي لفقرات المقياس. </w:t>
      </w:r>
    </w:p>
    <w:p w:rsidR="00B51A05" w:rsidRDefault="00B51A05" w:rsidP="00C07C45">
      <w:pPr>
        <w:spacing w:after="0" w:line="240" w:lineRule="auto"/>
        <w:ind w:left="360"/>
        <w:jc w:val="both"/>
        <w:rPr>
          <w:rtl/>
          <w:lang w:bidi="ar-IQ"/>
        </w:rPr>
      </w:pPr>
      <w:r>
        <w:rPr>
          <w:rFonts w:hint="cs"/>
          <w:rtl/>
          <w:lang w:bidi="ar-IQ"/>
        </w:rPr>
        <w:t>(</w:t>
      </w:r>
      <w:r>
        <w:rPr>
          <w:lang w:bidi="ar-IQ"/>
        </w:rPr>
        <w:t>Allen&amp; yen, 1979,P118</w:t>
      </w:r>
      <w:r>
        <w:rPr>
          <w:rFonts w:hint="cs"/>
          <w:rtl/>
          <w:lang w:bidi="ar-IQ"/>
        </w:rPr>
        <w:t>)</w:t>
      </w:r>
    </w:p>
    <w:p w:rsidR="00C07C45" w:rsidRDefault="00C07C45" w:rsidP="00C07C45">
      <w:pPr>
        <w:spacing w:after="0" w:line="240" w:lineRule="auto"/>
        <w:jc w:val="both"/>
        <w:rPr>
          <w:rFonts w:hint="cs"/>
          <w:rtl/>
          <w:lang w:bidi="ar-IQ"/>
        </w:rPr>
      </w:pPr>
    </w:p>
    <w:p w:rsidR="00B51A05" w:rsidRDefault="00B51A05" w:rsidP="00C07C45">
      <w:pPr>
        <w:spacing w:after="0" w:line="240" w:lineRule="auto"/>
        <w:jc w:val="both"/>
        <w:rPr>
          <w:rtl/>
          <w:lang w:bidi="ar-IQ"/>
        </w:rPr>
      </w:pPr>
      <w:r>
        <w:rPr>
          <w:rFonts w:hint="cs"/>
          <w:rtl/>
          <w:lang w:bidi="ar-IQ"/>
        </w:rPr>
        <w:lastRenderedPageBreak/>
        <w:t xml:space="preserve">لذا اجرت الباحثات الخطوات الاتية: </w:t>
      </w:r>
    </w:p>
    <w:p w:rsidR="00B51A05" w:rsidRDefault="00B51A05" w:rsidP="00C07C45">
      <w:pPr>
        <w:spacing w:after="0" w:line="240" w:lineRule="auto"/>
        <w:jc w:val="both"/>
        <w:rPr>
          <w:rtl/>
          <w:lang w:bidi="ar-IQ"/>
        </w:rPr>
      </w:pPr>
      <w:r>
        <w:rPr>
          <w:rFonts w:hint="cs"/>
          <w:rtl/>
          <w:lang w:bidi="ar-IQ"/>
        </w:rPr>
        <w:t>تحديد مفهوم التوجه نحو التطرق</w:t>
      </w:r>
      <w:r w:rsidR="00C07C45">
        <w:rPr>
          <w:rFonts w:hint="cs"/>
          <w:rtl/>
          <w:lang w:bidi="ar-IQ"/>
        </w:rPr>
        <w:t xml:space="preserve"> :</w:t>
      </w:r>
    </w:p>
    <w:p w:rsidR="00B51A05" w:rsidRDefault="00B51A05" w:rsidP="00C07C45">
      <w:pPr>
        <w:spacing w:after="0" w:line="240" w:lineRule="auto"/>
        <w:jc w:val="both"/>
        <w:rPr>
          <w:rtl/>
          <w:lang w:bidi="ar-IQ"/>
        </w:rPr>
      </w:pPr>
      <w:r>
        <w:rPr>
          <w:rFonts w:hint="cs"/>
          <w:rtl/>
          <w:lang w:bidi="ar-IQ"/>
        </w:rPr>
        <w:t xml:space="preserve">لكي يكون المقياس دقيقا في قياسه لابد ان تحدد السلوك المراد قياسه بشكل واضح ودقيق تجنبا </w:t>
      </w:r>
      <w:proofErr w:type="spellStart"/>
      <w:r>
        <w:rPr>
          <w:rFonts w:hint="cs"/>
          <w:rtl/>
          <w:lang w:bidi="ar-IQ"/>
        </w:rPr>
        <w:t>لاي</w:t>
      </w:r>
      <w:proofErr w:type="spellEnd"/>
      <w:r>
        <w:rPr>
          <w:rFonts w:hint="cs"/>
          <w:rtl/>
          <w:lang w:bidi="ar-IQ"/>
        </w:rPr>
        <w:t xml:space="preserve"> تداخل قد يحدث بينه وبين سلوك اخر. لذا اعتمدت الباحثات تعريف(عبد الله, 1996) للتطرق بانه اتخاذ الفرد موقفا يتبع بالتشدد والخروج عن حد الاعتدال والبعد عن المألوف وتجاوز المعايير الفكرية والسلوكية والقيم الاخلاقية التي حددها و ارتضاها افراد المجتمع وفي ثلاث مجالات : </w:t>
      </w:r>
    </w:p>
    <w:p w:rsidR="00B51A05" w:rsidRDefault="00B51A05" w:rsidP="00C07C45">
      <w:pPr>
        <w:pStyle w:val="a3"/>
        <w:numPr>
          <w:ilvl w:val="0"/>
          <w:numId w:val="7"/>
        </w:numPr>
        <w:spacing w:after="0" w:line="240" w:lineRule="auto"/>
        <w:jc w:val="both"/>
        <w:rPr>
          <w:lang w:bidi="ar-IQ"/>
        </w:rPr>
      </w:pPr>
      <w:r>
        <w:rPr>
          <w:rFonts w:hint="cs"/>
          <w:rtl/>
          <w:lang w:bidi="ar-IQ"/>
        </w:rPr>
        <w:t>التوجه نحو الترق السياسي: ويقصد به استعداد الفرد التقني الذي يؤدي الى موقف متشددة نحو الموضوعات ذات الطابع السياسي ومحاولته فرض آرائه السياسية على الاخرين ورغبته في تحدي السلطة والتمرد عليها حسب ما يعتقد من آرائه السياسية .</w:t>
      </w:r>
    </w:p>
    <w:p w:rsidR="00B51A05" w:rsidRDefault="00B51A05" w:rsidP="00C07C45">
      <w:pPr>
        <w:pStyle w:val="a3"/>
        <w:numPr>
          <w:ilvl w:val="0"/>
          <w:numId w:val="7"/>
        </w:numPr>
        <w:spacing w:after="0" w:line="240" w:lineRule="auto"/>
        <w:jc w:val="both"/>
        <w:rPr>
          <w:lang w:bidi="ar-IQ"/>
        </w:rPr>
      </w:pPr>
      <w:r>
        <w:rPr>
          <w:rFonts w:hint="cs"/>
          <w:rtl/>
          <w:lang w:bidi="ar-IQ"/>
        </w:rPr>
        <w:t xml:space="preserve">التوجه نحو التطرق الديني: ويقصد به الميل الى التشدد </w:t>
      </w:r>
      <w:proofErr w:type="spellStart"/>
      <w:r>
        <w:rPr>
          <w:rFonts w:hint="cs"/>
          <w:rtl/>
          <w:lang w:bidi="ar-IQ"/>
        </w:rPr>
        <w:t>المقالاة</w:t>
      </w:r>
      <w:proofErr w:type="spellEnd"/>
      <w:r>
        <w:rPr>
          <w:rFonts w:hint="cs"/>
          <w:rtl/>
          <w:lang w:bidi="ar-IQ"/>
        </w:rPr>
        <w:t xml:space="preserve"> في الامور الدينية بالقدر الذي يتجاوز حد الاعتدال وذلك بالخروج على التعاليم الدينية السمحة والتعصب للراي الى الحد الذي يجعله </w:t>
      </w:r>
      <w:proofErr w:type="spellStart"/>
      <w:r>
        <w:rPr>
          <w:rFonts w:hint="cs"/>
          <w:rtl/>
          <w:lang w:bidi="ar-IQ"/>
        </w:rPr>
        <w:t>لايرى</w:t>
      </w:r>
      <w:proofErr w:type="spellEnd"/>
      <w:r>
        <w:rPr>
          <w:rFonts w:hint="cs"/>
          <w:rtl/>
          <w:lang w:bidi="ar-IQ"/>
        </w:rPr>
        <w:t xml:space="preserve"> رايا صحيحا غير ما يعتقد به من افكار واراء. </w:t>
      </w:r>
    </w:p>
    <w:p w:rsidR="00B51A05" w:rsidRDefault="00B51A05" w:rsidP="00C07C45">
      <w:pPr>
        <w:pStyle w:val="a3"/>
        <w:numPr>
          <w:ilvl w:val="0"/>
          <w:numId w:val="7"/>
        </w:numPr>
        <w:spacing w:after="0" w:line="240" w:lineRule="auto"/>
        <w:jc w:val="both"/>
        <w:rPr>
          <w:lang w:bidi="ar-IQ"/>
        </w:rPr>
      </w:pPr>
      <w:r>
        <w:rPr>
          <w:rFonts w:hint="cs"/>
          <w:rtl/>
          <w:lang w:bidi="ar-IQ"/>
        </w:rPr>
        <w:t xml:space="preserve">التوجه نحو التطرق الاجتماعي : ويقصد به موقف الفرد الرافض للتقاليد والاعراف الاجتماعية بشكل لا يتفق مع ما تعارف عليه المجتمع من مبادئ وقيم. </w:t>
      </w:r>
    </w:p>
    <w:p w:rsidR="00B51A05" w:rsidRDefault="00B51A05" w:rsidP="00C07C45">
      <w:pPr>
        <w:spacing w:after="0" w:line="240" w:lineRule="auto"/>
        <w:jc w:val="both"/>
        <w:rPr>
          <w:rtl/>
          <w:lang w:bidi="ar-IQ"/>
        </w:rPr>
      </w:pPr>
      <w:r>
        <w:rPr>
          <w:rFonts w:hint="cs"/>
          <w:rtl/>
          <w:lang w:bidi="ar-IQ"/>
        </w:rPr>
        <w:t>اعداد الصيغة الاصلية لفقرات المقياس</w:t>
      </w:r>
    </w:p>
    <w:p w:rsidR="00B51A05" w:rsidRDefault="00B51A05" w:rsidP="00C07C45">
      <w:pPr>
        <w:spacing w:after="0" w:line="240" w:lineRule="auto"/>
        <w:jc w:val="both"/>
        <w:rPr>
          <w:rtl/>
          <w:lang w:bidi="ar-IQ"/>
        </w:rPr>
      </w:pPr>
      <w:r>
        <w:rPr>
          <w:rFonts w:hint="cs"/>
          <w:rtl/>
          <w:lang w:bidi="ar-IQ"/>
        </w:rPr>
        <w:t>اعدت الباحثات المقياس بصيغتها الاولية في ضوء تعريف |(عبد الله, 1996) ومن خلال الاطلاع على الادبيات السابقة ذات العلاقة بموضوع البحث , صاغت الباحثات عددا من الفقرات نمط من انماط التوجه نحو التطرق بالاستفادة من الدراسات السابقة في هذا المجال, وبذلك اصبح عدد الفقرات مقياس التوجه نحو التطرق بصيغته الاولية (45) فقرة وهو موضح ملحق()</w:t>
      </w: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tl/>
          <w:lang w:bidi="ar-IQ"/>
        </w:rPr>
      </w:pPr>
      <w:r>
        <w:rPr>
          <w:rFonts w:hint="cs"/>
          <w:rtl/>
          <w:lang w:bidi="ar-IQ"/>
        </w:rPr>
        <w:t xml:space="preserve">شروط </w:t>
      </w:r>
      <w:proofErr w:type="spellStart"/>
      <w:r>
        <w:rPr>
          <w:rFonts w:hint="cs"/>
          <w:rtl/>
          <w:lang w:bidi="ar-IQ"/>
        </w:rPr>
        <w:t>السايكرومترية</w:t>
      </w:r>
      <w:proofErr w:type="spellEnd"/>
      <w:r>
        <w:rPr>
          <w:rFonts w:hint="cs"/>
          <w:rtl/>
          <w:lang w:bidi="ar-IQ"/>
        </w:rPr>
        <w:t xml:space="preserve"> للمقياس</w:t>
      </w:r>
    </w:p>
    <w:p w:rsidR="00B51A05" w:rsidRDefault="00B51A05" w:rsidP="00C07C45">
      <w:pPr>
        <w:spacing w:after="0" w:line="240" w:lineRule="auto"/>
        <w:jc w:val="both"/>
        <w:rPr>
          <w:rFonts w:hint="cs"/>
          <w:rtl/>
          <w:lang w:bidi="ar-IQ"/>
        </w:rPr>
      </w:pPr>
      <w:r>
        <w:rPr>
          <w:rFonts w:hint="cs"/>
          <w:rtl/>
          <w:lang w:bidi="ar-IQ"/>
        </w:rPr>
        <w:t xml:space="preserve">بعد التحقق من الخصائص القياسية للمقياس من المستلزمات الاساسية له وكلما ازداد عدد هذه الخصائص التي تثير الى دقته وقدرته في قياس ما اعد لقياسه امكن الوثوق به في قياس السمة ولهذا اتجهت جهود المعنيين بالقياس التقني في </w:t>
      </w:r>
      <w:proofErr w:type="spellStart"/>
      <w:r>
        <w:rPr>
          <w:rFonts w:hint="cs"/>
          <w:rtl/>
          <w:lang w:bidi="ar-IQ"/>
        </w:rPr>
        <w:t>الاونة</w:t>
      </w:r>
      <w:proofErr w:type="spellEnd"/>
      <w:r>
        <w:rPr>
          <w:rFonts w:hint="cs"/>
          <w:rtl/>
          <w:lang w:bidi="ar-IQ"/>
        </w:rPr>
        <w:t xml:space="preserve"> الاخيرة الى زيادة دقة المقاييس لتحديد بعض الخصائص القياسية (</w:t>
      </w:r>
      <w:proofErr w:type="spellStart"/>
      <w:r>
        <w:rPr>
          <w:rFonts w:hint="cs"/>
          <w:rtl/>
          <w:lang w:bidi="ar-IQ"/>
        </w:rPr>
        <w:t>المايكرومترية</w:t>
      </w:r>
      <w:proofErr w:type="spellEnd"/>
      <w:r>
        <w:rPr>
          <w:rFonts w:hint="cs"/>
          <w:rtl/>
          <w:lang w:bidi="ar-IQ"/>
        </w:rPr>
        <w:t xml:space="preserve">) للمقياس وفقراتها التي يمكن ان تكون </w:t>
      </w:r>
      <w:proofErr w:type="spellStart"/>
      <w:r>
        <w:rPr>
          <w:rFonts w:hint="cs"/>
          <w:rtl/>
          <w:lang w:bidi="ar-IQ"/>
        </w:rPr>
        <w:t>موشرا</w:t>
      </w:r>
      <w:proofErr w:type="spellEnd"/>
      <w:r>
        <w:rPr>
          <w:rFonts w:hint="cs"/>
          <w:rtl/>
          <w:lang w:bidi="ar-IQ"/>
        </w:rPr>
        <w:t xml:space="preserve"> </w:t>
      </w:r>
      <w:r>
        <w:rPr>
          <w:rFonts w:hint="cs"/>
          <w:rtl/>
          <w:lang w:bidi="ar-IQ"/>
        </w:rPr>
        <w:lastRenderedPageBreak/>
        <w:t>على دقتها في قياس ما وضعت لقياسه واجراء عملية القياس باقل ما يمكن من الاخطاء        ( المصري, 1999: 36) ومن هذه الخصائص :</w:t>
      </w:r>
    </w:p>
    <w:p w:rsidR="00B51A05" w:rsidRDefault="00B51A05" w:rsidP="00C07C45">
      <w:pPr>
        <w:spacing w:after="0" w:line="240" w:lineRule="auto"/>
        <w:jc w:val="both"/>
        <w:rPr>
          <w:rtl/>
          <w:lang w:bidi="ar-IQ"/>
        </w:rPr>
      </w:pPr>
    </w:p>
    <w:p w:rsidR="00B51A05" w:rsidRDefault="00B51A05" w:rsidP="00C07C45">
      <w:pPr>
        <w:spacing w:after="0" w:line="240" w:lineRule="auto"/>
        <w:jc w:val="both"/>
        <w:rPr>
          <w:rtl/>
          <w:lang w:bidi="ar-IQ"/>
        </w:rPr>
      </w:pPr>
      <w:r>
        <w:rPr>
          <w:rFonts w:hint="cs"/>
          <w:rtl/>
          <w:lang w:bidi="ar-IQ"/>
        </w:rPr>
        <w:t xml:space="preserve">الصدق </w:t>
      </w:r>
      <w:r>
        <w:rPr>
          <w:lang w:bidi="ar-IQ"/>
        </w:rPr>
        <w:t>Validity</w:t>
      </w:r>
    </w:p>
    <w:p w:rsidR="00B51A05" w:rsidRDefault="00B51A05" w:rsidP="00C07C45">
      <w:pPr>
        <w:spacing w:after="0" w:line="240" w:lineRule="auto"/>
        <w:jc w:val="both"/>
        <w:rPr>
          <w:rtl/>
          <w:lang w:bidi="ar-IQ"/>
        </w:rPr>
      </w:pPr>
      <w:r>
        <w:rPr>
          <w:rFonts w:hint="cs"/>
          <w:rtl/>
          <w:lang w:bidi="ar-IQ"/>
        </w:rPr>
        <w:t>يعد مفهوم الصدق من اكثر المفاهيم الاساسية اهمية في مجال القياس النفسي, وقد تعددت تعريفاته لكن اهمها هو : ( قدرة المقياس المصمم على قياس ما وضع من اجله) (</w:t>
      </w:r>
      <w:r>
        <w:rPr>
          <w:lang w:bidi="ar-IQ"/>
        </w:rPr>
        <w:t>shaugness&amp;1985, p, 15</w:t>
      </w:r>
      <w:r>
        <w:rPr>
          <w:rFonts w:hint="cs"/>
          <w:rtl/>
          <w:lang w:bidi="ar-IQ"/>
        </w:rPr>
        <w:t>) وتير (</w:t>
      </w:r>
      <w:proofErr w:type="spellStart"/>
      <w:r>
        <w:rPr>
          <w:rFonts w:hint="cs"/>
          <w:rtl/>
          <w:lang w:bidi="ar-IQ"/>
        </w:rPr>
        <w:t>انتستازي</w:t>
      </w:r>
      <w:proofErr w:type="spellEnd"/>
      <w:r>
        <w:rPr>
          <w:rFonts w:hint="cs"/>
          <w:rtl/>
          <w:lang w:bidi="ar-IQ"/>
        </w:rPr>
        <w:t>)</w:t>
      </w:r>
      <w:r>
        <w:rPr>
          <w:lang w:bidi="ar-IQ"/>
        </w:rPr>
        <w:t>)</w:t>
      </w:r>
      <w:r>
        <w:rPr>
          <w:rFonts w:hint="cs"/>
          <w:rtl/>
          <w:lang w:bidi="ar-IQ"/>
        </w:rPr>
        <w:t xml:space="preserve"> </w:t>
      </w:r>
      <w:proofErr w:type="spellStart"/>
      <w:r>
        <w:rPr>
          <w:lang w:bidi="ar-IQ"/>
        </w:rPr>
        <w:t>Anastasi</w:t>
      </w:r>
      <w:proofErr w:type="spellEnd"/>
      <w:r>
        <w:rPr>
          <w:rFonts w:hint="cs"/>
          <w:rtl/>
          <w:lang w:bidi="ar-IQ"/>
        </w:rPr>
        <w:t xml:space="preserve">) الى ان الصدق هو تجميع الادلة التي تستدل بها على قدرة الاداة لقياس ما وضعت </w:t>
      </w:r>
      <w:proofErr w:type="spellStart"/>
      <w:r>
        <w:rPr>
          <w:rFonts w:hint="cs"/>
          <w:rtl/>
          <w:lang w:bidi="ar-IQ"/>
        </w:rPr>
        <w:t>لاجله</w:t>
      </w:r>
      <w:proofErr w:type="spellEnd"/>
      <w:r>
        <w:rPr>
          <w:rFonts w:hint="cs"/>
          <w:rtl/>
          <w:lang w:bidi="ar-IQ"/>
        </w:rPr>
        <w:t xml:space="preserve"> .</w:t>
      </w:r>
    </w:p>
    <w:p w:rsidR="00B51A05" w:rsidRDefault="00B51A05" w:rsidP="00C07C45">
      <w:pPr>
        <w:spacing w:after="0" w:line="240" w:lineRule="auto"/>
        <w:jc w:val="both"/>
        <w:rPr>
          <w:rFonts w:hint="cs"/>
          <w:rtl/>
          <w:lang w:bidi="ar-IQ"/>
        </w:rPr>
      </w:pPr>
      <w:r>
        <w:rPr>
          <w:rFonts w:hint="cs"/>
          <w:rtl/>
          <w:lang w:bidi="ar-IQ"/>
        </w:rPr>
        <w:t>(</w:t>
      </w:r>
      <w:proofErr w:type="spellStart"/>
      <w:r>
        <w:rPr>
          <w:lang w:bidi="ar-IQ"/>
        </w:rPr>
        <w:t>Anastasi</w:t>
      </w:r>
      <w:proofErr w:type="spellEnd"/>
      <w:r>
        <w:rPr>
          <w:lang w:bidi="ar-IQ"/>
        </w:rPr>
        <w:t>, 1976,P 134</w:t>
      </w:r>
      <w:r>
        <w:rPr>
          <w:rFonts w:hint="cs"/>
          <w:rtl/>
          <w:lang w:bidi="ar-IQ"/>
        </w:rPr>
        <w:t>)</w:t>
      </w:r>
    </w:p>
    <w:p w:rsidR="00B51A05" w:rsidRDefault="00B51A05" w:rsidP="00C07C45">
      <w:pPr>
        <w:spacing w:after="0" w:line="240" w:lineRule="auto"/>
        <w:jc w:val="both"/>
        <w:rPr>
          <w:rtl/>
          <w:lang w:bidi="ar-IQ"/>
        </w:rPr>
      </w:pPr>
    </w:p>
    <w:p w:rsidR="00B51A05" w:rsidRDefault="00B51A05" w:rsidP="00C07C45">
      <w:pPr>
        <w:spacing w:after="0" w:line="240" w:lineRule="auto"/>
        <w:jc w:val="both"/>
        <w:rPr>
          <w:rtl/>
          <w:lang w:bidi="ar-IQ"/>
        </w:rPr>
      </w:pPr>
      <w:r>
        <w:rPr>
          <w:rFonts w:hint="cs"/>
          <w:rtl/>
          <w:lang w:bidi="ar-IQ"/>
        </w:rPr>
        <w:t xml:space="preserve">تم </w:t>
      </w:r>
      <w:proofErr w:type="spellStart"/>
      <w:r>
        <w:rPr>
          <w:rFonts w:hint="cs"/>
          <w:rtl/>
          <w:lang w:bidi="ar-IQ"/>
        </w:rPr>
        <w:t>التاكد</w:t>
      </w:r>
      <w:proofErr w:type="spellEnd"/>
      <w:r>
        <w:rPr>
          <w:rFonts w:hint="cs"/>
          <w:rtl/>
          <w:lang w:bidi="ar-IQ"/>
        </w:rPr>
        <w:t xml:space="preserve"> من هدف المقياس من خلال الاتي: </w:t>
      </w:r>
    </w:p>
    <w:p w:rsidR="00B51A05" w:rsidRDefault="00B51A05" w:rsidP="00C07C45">
      <w:pPr>
        <w:pStyle w:val="a3"/>
        <w:numPr>
          <w:ilvl w:val="0"/>
          <w:numId w:val="8"/>
        </w:numPr>
        <w:spacing w:after="0" w:line="240" w:lineRule="auto"/>
        <w:jc w:val="both"/>
        <w:rPr>
          <w:lang w:bidi="ar-IQ"/>
        </w:rPr>
      </w:pPr>
      <w:r>
        <w:rPr>
          <w:rFonts w:hint="cs"/>
          <w:rtl/>
          <w:lang w:bidi="ar-IQ"/>
        </w:rPr>
        <w:t xml:space="preserve">الصدق الظاهري </w:t>
      </w:r>
    </w:p>
    <w:p w:rsidR="00B51A05" w:rsidRDefault="00B51A05" w:rsidP="00C07C45">
      <w:pPr>
        <w:spacing w:after="0" w:line="240" w:lineRule="auto"/>
        <w:jc w:val="both"/>
        <w:rPr>
          <w:rtl/>
          <w:lang w:bidi="ar-IQ"/>
        </w:rPr>
      </w:pPr>
      <w:r>
        <w:rPr>
          <w:rFonts w:hint="cs"/>
          <w:rtl/>
          <w:lang w:bidi="ar-IQ"/>
        </w:rPr>
        <w:t xml:space="preserve">يركز هذا النوع من الصدق على مدى تمثيل المقياس للمتغير المراد قياسه( الزوبعي واخرون 1981: 34) وتم التحقق من هذا النوع من الصدق من خلال ما عرضته الباحثات في المقياس بصيغته الاولية والمكون من (45) فقرة متضمنا تعريف (عبد الله , 1996) للتوجه نحو التطرق وتعريف كل مجال من مجالات التوجه نحو التطرق على (10) خبراء من المختصين في العلوم التربوية والنفسية ملحق () للتعرف على صلاحية المقياس وتحديد مدى قدرة كل فقرة كما تبدو ظاهريا في قياس النمط الذي اعدت لقياسه وبناء على </w:t>
      </w:r>
      <w:proofErr w:type="spellStart"/>
      <w:r>
        <w:rPr>
          <w:rFonts w:hint="cs"/>
          <w:rtl/>
          <w:lang w:bidi="ar-IQ"/>
        </w:rPr>
        <w:t>ارائهم</w:t>
      </w:r>
      <w:proofErr w:type="spellEnd"/>
      <w:r>
        <w:rPr>
          <w:rFonts w:hint="cs"/>
          <w:rtl/>
          <w:lang w:bidi="ar-IQ"/>
        </w:rPr>
        <w:t xml:space="preserve"> استبعدت (  ) فقرة  من فقرات المقياس وبذلك بقيت عدد الفقرات المقياس المعد للتطبيق على عينه تحليل الفقرات () فقرة ولتحليل اراء الخبراء على فقرات المقياس استخدمت الباحثات  المئوية ومربع </w:t>
      </w:r>
      <w:proofErr w:type="spellStart"/>
      <w:r>
        <w:rPr>
          <w:rFonts w:hint="cs"/>
          <w:rtl/>
          <w:lang w:bidi="ar-IQ"/>
        </w:rPr>
        <w:t>كاتي</w:t>
      </w:r>
      <w:proofErr w:type="spellEnd"/>
      <w:r>
        <w:rPr>
          <w:rFonts w:hint="cs"/>
          <w:rtl/>
          <w:lang w:bidi="ar-IQ"/>
        </w:rPr>
        <w:t xml:space="preserve"> لبيان الفروق بين الموافقين وغير الموافقين , واعدت كل فقرة صالحة عندما تكون قيمة مربع كأي المعنوية دالة احصائيا عند مستوى دلالة () وفي توازي (0%) من عدد الخبراء بلغت القيمة الجدولية () عند درجة حرية (). </w:t>
      </w:r>
    </w:p>
    <w:p w:rsidR="00B51A05" w:rsidRDefault="00B51A05" w:rsidP="00C07C45">
      <w:pPr>
        <w:spacing w:after="0" w:line="240" w:lineRule="auto"/>
        <w:jc w:val="both"/>
        <w:rPr>
          <w:rtl/>
          <w:lang w:bidi="ar-IQ"/>
        </w:rPr>
      </w:pPr>
    </w:p>
    <w:p w:rsidR="00B51A05" w:rsidRDefault="00B51A05" w:rsidP="00C07C45">
      <w:pPr>
        <w:spacing w:after="0" w:line="240" w:lineRule="auto"/>
        <w:jc w:val="both"/>
        <w:rPr>
          <w:rtl/>
          <w:lang w:bidi="ar-IQ"/>
        </w:rPr>
      </w:pPr>
      <w:r>
        <w:rPr>
          <w:rFonts w:hint="cs"/>
          <w:rtl/>
          <w:lang w:bidi="ar-IQ"/>
        </w:rPr>
        <w:t xml:space="preserve">ثبات المقياس : </w:t>
      </w:r>
    </w:p>
    <w:p w:rsidR="00B51A05" w:rsidRDefault="00B51A05" w:rsidP="00C07C45">
      <w:pPr>
        <w:spacing w:after="0" w:line="240" w:lineRule="auto"/>
        <w:jc w:val="both"/>
        <w:rPr>
          <w:rFonts w:hint="cs"/>
          <w:rtl/>
          <w:lang w:bidi="ar-IQ"/>
        </w:rPr>
      </w:pPr>
      <w:r>
        <w:rPr>
          <w:rFonts w:hint="cs"/>
          <w:rtl/>
          <w:lang w:bidi="ar-IQ"/>
        </w:rPr>
        <w:t xml:space="preserve">يقصد بثبات المقياس ان درجة الفرد لا تتغير جوهريا بتكرار تطبيق المقياس ويعبر عنه احصائيا بانه معامل ارتباط بين علامات الافراد خلال مرات اجراء الاختبار المختلفة ( الظاهر, </w:t>
      </w:r>
      <w:r>
        <w:rPr>
          <w:rFonts w:hint="cs"/>
          <w:rtl/>
          <w:lang w:bidi="ar-IQ"/>
        </w:rPr>
        <w:lastRenderedPageBreak/>
        <w:t>2002: 140) ويعني بالثبات استقرار النتائج الى حد ما قيما لو تكرر القياس اكثر من مرة على المجموعة نفسها وعلى فقرات متقاربة ( سماوة, 2989: 227) وبتحقق الثبات في المقياس الحالي على :</w:t>
      </w:r>
    </w:p>
    <w:p w:rsidR="00B51A05" w:rsidRDefault="00B51A05" w:rsidP="00C07C45">
      <w:pPr>
        <w:spacing w:after="0" w:line="240" w:lineRule="auto"/>
        <w:jc w:val="both"/>
        <w:rPr>
          <w:rtl/>
          <w:lang w:bidi="ar-IQ"/>
        </w:rPr>
      </w:pPr>
    </w:p>
    <w:p w:rsidR="00B51A05" w:rsidRDefault="00B51A05" w:rsidP="00C07C45">
      <w:pPr>
        <w:pStyle w:val="a3"/>
        <w:numPr>
          <w:ilvl w:val="0"/>
          <w:numId w:val="9"/>
        </w:numPr>
        <w:spacing w:after="0" w:line="240" w:lineRule="auto"/>
        <w:jc w:val="both"/>
        <w:rPr>
          <w:lang w:bidi="ar-IQ"/>
        </w:rPr>
      </w:pPr>
      <w:r>
        <w:rPr>
          <w:rFonts w:hint="cs"/>
          <w:rtl/>
          <w:lang w:bidi="ar-IQ"/>
        </w:rPr>
        <w:t xml:space="preserve">ثبات الاداة </w:t>
      </w:r>
    </w:p>
    <w:p w:rsidR="00B51A05" w:rsidRDefault="00B51A05" w:rsidP="00C07C45">
      <w:pPr>
        <w:spacing w:after="0" w:line="240" w:lineRule="auto"/>
        <w:jc w:val="both"/>
        <w:rPr>
          <w:rtl/>
          <w:lang w:bidi="ar-IQ"/>
        </w:rPr>
      </w:pPr>
      <w:r>
        <w:rPr>
          <w:rFonts w:hint="cs"/>
          <w:rtl/>
          <w:lang w:bidi="ar-IQ"/>
        </w:rPr>
        <w:t xml:space="preserve">استخراج الثبات بطريقة التجزئة التصنيفية التي تستخدم لقياس </w:t>
      </w:r>
      <w:proofErr w:type="spellStart"/>
      <w:r>
        <w:rPr>
          <w:rFonts w:hint="cs"/>
          <w:rtl/>
          <w:lang w:bidi="ar-IQ"/>
        </w:rPr>
        <w:t>الانساق</w:t>
      </w:r>
      <w:proofErr w:type="spellEnd"/>
      <w:r>
        <w:rPr>
          <w:rFonts w:hint="cs"/>
          <w:rtl/>
          <w:lang w:bidi="ar-IQ"/>
        </w:rPr>
        <w:t xml:space="preserve"> الداخلي وتتمثل في تقسيم الاختيار الى قسمين احدهما بمثل الاسئلة او البند ذات الارقام الفردية والثاني يشمل الامثلة او البند ذات الارقام الزوجية , ثم يستعمل حبات معامل الارتباط بين مجموعتي الدرجات ويتضمن استخدام معادلة تصحيح الثبات. </w:t>
      </w:r>
    </w:p>
    <w:p w:rsidR="00B51A05" w:rsidRDefault="00B51A05" w:rsidP="00C07C45">
      <w:pPr>
        <w:spacing w:after="0" w:line="240" w:lineRule="auto"/>
        <w:jc w:val="both"/>
        <w:rPr>
          <w:rFonts w:hint="cs"/>
          <w:rtl/>
          <w:lang w:bidi="ar-IQ"/>
        </w:rPr>
      </w:pPr>
      <w:r>
        <w:rPr>
          <w:rFonts w:hint="cs"/>
          <w:rtl/>
          <w:lang w:bidi="ar-IQ"/>
        </w:rPr>
        <w:t xml:space="preserve">ثبات الاختبار =  </w:t>
      </w:r>
      <w:r w:rsidRPr="00E66195">
        <w:rPr>
          <w:rFonts w:hint="cs"/>
          <w:u w:val="single"/>
          <w:rtl/>
          <w:lang w:bidi="ar-IQ"/>
        </w:rPr>
        <w:t>2 × ر</w:t>
      </w:r>
      <w:r>
        <w:rPr>
          <w:rFonts w:hint="cs"/>
          <w:rtl/>
          <w:lang w:bidi="ar-IQ"/>
        </w:rPr>
        <w:t xml:space="preserve"> </w:t>
      </w:r>
    </w:p>
    <w:p w:rsidR="00B51A05" w:rsidRDefault="00B51A05" w:rsidP="00C07C45">
      <w:pPr>
        <w:spacing w:after="0" w:line="240" w:lineRule="auto"/>
        <w:jc w:val="both"/>
        <w:rPr>
          <w:rtl/>
          <w:lang w:bidi="ar-IQ"/>
        </w:rPr>
      </w:pPr>
      <w:r>
        <w:rPr>
          <w:rFonts w:hint="cs"/>
          <w:rtl/>
          <w:lang w:bidi="ar-IQ"/>
        </w:rPr>
        <w:t xml:space="preserve">                 1 + ر</w:t>
      </w:r>
    </w:p>
    <w:p w:rsidR="00B51A05" w:rsidRDefault="00B51A05" w:rsidP="00C07C45">
      <w:pPr>
        <w:spacing w:after="0" w:line="240" w:lineRule="auto"/>
        <w:jc w:val="both"/>
        <w:rPr>
          <w:rFonts w:hint="cs"/>
          <w:rtl/>
          <w:lang w:bidi="ar-IQ"/>
        </w:rPr>
      </w:pPr>
      <w:r>
        <w:rPr>
          <w:rFonts w:hint="cs"/>
          <w:rtl/>
          <w:lang w:bidi="ar-IQ"/>
        </w:rPr>
        <w:t xml:space="preserve">معامل الارتباط = 80 فان قيمة الثبات تكون </w:t>
      </w:r>
      <w:r w:rsidRPr="00E66195">
        <w:rPr>
          <w:rFonts w:hint="cs"/>
          <w:u w:val="single"/>
          <w:rtl/>
          <w:lang w:bidi="ar-IQ"/>
        </w:rPr>
        <w:t xml:space="preserve">2 × </w:t>
      </w:r>
      <w:r>
        <w:rPr>
          <w:rFonts w:hint="cs"/>
          <w:u w:val="single"/>
          <w:rtl/>
          <w:lang w:bidi="ar-IQ"/>
        </w:rPr>
        <w:t>80</w:t>
      </w:r>
      <w:r>
        <w:rPr>
          <w:rFonts w:hint="cs"/>
          <w:rtl/>
          <w:lang w:bidi="ar-IQ"/>
        </w:rPr>
        <w:t xml:space="preserve"> = 0.89</w:t>
      </w:r>
    </w:p>
    <w:p w:rsidR="00B51A05" w:rsidRDefault="00B51A05" w:rsidP="00C07C45">
      <w:pPr>
        <w:spacing w:after="0" w:line="240" w:lineRule="auto"/>
        <w:jc w:val="both"/>
        <w:rPr>
          <w:rFonts w:hint="cs"/>
          <w:rtl/>
          <w:lang w:bidi="ar-IQ"/>
        </w:rPr>
      </w:pPr>
      <w:r>
        <w:rPr>
          <w:rFonts w:hint="cs"/>
          <w:rtl/>
          <w:lang w:bidi="ar-IQ"/>
        </w:rPr>
        <w:t xml:space="preserve">                                             1 + 80</w:t>
      </w:r>
    </w:p>
    <w:p w:rsidR="00B51A05" w:rsidRDefault="00B51A05" w:rsidP="00C07C45">
      <w:pPr>
        <w:spacing w:after="0" w:line="240" w:lineRule="auto"/>
        <w:jc w:val="both"/>
        <w:rPr>
          <w:rtl/>
          <w:lang w:bidi="ar-IQ"/>
        </w:rPr>
      </w:pPr>
      <w:r>
        <w:rPr>
          <w:rFonts w:hint="cs"/>
          <w:rtl/>
          <w:lang w:bidi="ar-IQ"/>
        </w:rPr>
        <w:t>( الرشيدي, 2000, 166)</w:t>
      </w: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Default="00B51A05" w:rsidP="00C07C45">
      <w:pPr>
        <w:spacing w:after="0" w:line="240" w:lineRule="auto"/>
        <w:jc w:val="both"/>
        <w:rPr>
          <w:rFonts w:hint="cs"/>
          <w:rtl/>
          <w:lang w:bidi="ar-IQ"/>
        </w:rPr>
      </w:pPr>
    </w:p>
    <w:p w:rsidR="00B51A05" w:rsidRPr="00FD11B2" w:rsidRDefault="00B51A05" w:rsidP="00C07C45">
      <w:pPr>
        <w:spacing w:after="0" w:line="240" w:lineRule="auto"/>
        <w:jc w:val="center"/>
        <w:rPr>
          <w:rFonts w:cs="PT Bold Heading"/>
          <w:b w:val="0"/>
          <w:bCs w:val="0"/>
          <w:rtl/>
          <w:lang w:bidi="ar-IQ"/>
        </w:rPr>
      </w:pPr>
      <w:r w:rsidRPr="00FD11B2">
        <w:rPr>
          <w:rFonts w:cs="PT Bold Heading" w:hint="cs"/>
          <w:b w:val="0"/>
          <w:bCs w:val="0"/>
          <w:rtl/>
          <w:lang w:bidi="ar-IQ"/>
        </w:rPr>
        <w:lastRenderedPageBreak/>
        <w:t>الفصل الرابع</w:t>
      </w:r>
    </w:p>
    <w:p w:rsidR="00B51A05" w:rsidRPr="00FD11B2" w:rsidRDefault="00B51A05" w:rsidP="00C07C45">
      <w:pPr>
        <w:spacing w:after="0" w:line="240" w:lineRule="auto"/>
        <w:jc w:val="center"/>
        <w:rPr>
          <w:rFonts w:cs="PT Bold Heading"/>
          <w:b w:val="0"/>
          <w:bCs w:val="0"/>
          <w:rtl/>
          <w:lang w:bidi="ar-IQ"/>
        </w:rPr>
      </w:pPr>
      <w:r w:rsidRPr="00FD11B2">
        <w:rPr>
          <w:rFonts w:cs="PT Bold Heading" w:hint="cs"/>
          <w:b w:val="0"/>
          <w:bCs w:val="0"/>
          <w:rtl/>
          <w:lang w:bidi="ar-IQ"/>
        </w:rPr>
        <w:t>عرض نتائج البحث وتسيرها</w:t>
      </w:r>
    </w:p>
    <w:p w:rsidR="00B51A05" w:rsidRDefault="00B51A05" w:rsidP="00C07C45">
      <w:pPr>
        <w:spacing w:after="0" w:line="240" w:lineRule="auto"/>
        <w:jc w:val="both"/>
        <w:rPr>
          <w:rtl/>
          <w:lang w:bidi="ar-IQ"/>
        </w:rPr>
      </w:pPr>
      <w:r>
        <w:rPr>
          <w:rFonts w:hint="cs"/>
          <w:rtl/>
          <w:lang w:bidi="ar-IQ"/>
        </w:rPr>
        <w:t xml:space="preserve">يتضمن هذا الفصل عرض للنتائج التي توصلت اليها الباحثات على وفق اهداف البحث التي تم عرضها في الفصل الاول ومناقشة تلك النتائج وتفسيرها , وقد تبلورت في ضوء ذلك استنتاجات وتوصيات ومقترحات كما </w:t>
      </w:r>
      <w:proofErr w:type="spellStart"/>
      <w:r>
        <w:rPr>
          <w:rFonts w:hint="cs"/>
          <w:rtl/>
          <w:lang w:bidi="ar-IQ"/>
        </w:rPr>
        <w:t>ياتي</w:t>
      </w:r>
      <w:proofErr w:type="spellEnd"/>
      <w:r>
        <w:rPr>
          <w:rFonts w:hint="cs"/>
          <w:rtl/>
          <w:lang w:bidi="ar-IQ"/>
        </w:rPr>
        <w:t xml:space="preserve"> </w:t>
      </w:r>
    </w:p>
    <w:p w:rsidR="00B51A05" w:rsidRDefault="00B51A05" w:rsidP="00C07C45">
      <w:pPr>
        <w:spacing w:after="0" w:line="240" w:lineRule="auto"/>
        <w:jc w:val="both"/>
        <w:rPr>
          <w:rtl/>
          <w:lang w:bidi="ar-IQ"/>
        </w:rPr>
      </w:pPr>
      <w:r>
        <w:rPr>
          <w:rFonts w:hint="cs"/>
          <w:rtl/>
          <w:lang w:bidi="ar-IQ"/>
        </w:rPr>
        <w:t xml:space="preserve">اولا : عرض النتائج وتفسيرها: </w:t>
      </w:r>
    </w:p>
    <w:p w:rsidR="00B51A05" w:rsidRDefault="00B51A05" w:rsidP="00C07C45">
      <w:pPr>
        <w:spacing w:after="0" w:line="240" w:lineRule="auto"/>
        <w:jc w:val="both"/>
        <w:rPr>
          <w:lang w:bidi="ar-IQ"/>
        </w:rPr>
      </w:pPr>
      <w:r>
        <w:rPr>
          <w:rFonts w:hint="cs"/>
          <w:rtl/>
          <w:lang w:bidi="ar-IQ"/>
        </w:rPr>
        <w:t xml:space="preserve">الصف الاول : التعرف على مستوى التوجه نحو التطرق لدى طلبة جامعة القادسية كلية التربية للبنات. </w:t>
      </w:r>
    </w:p>
    <w:p w:rsidR="00B51A05" w:rsidRDefault="00B51A05" w:rsidP="00C07C45">
      <w:pPr>
        <w:spacing w:after="0" w:line="240" w:lineRule="auto"/>
        <w:jc w:val="both"/>
        <w:rPr>
          <w:lang w:bidi="ar-IQ"/>
        </w:rPr>
      </w:pPr>
      <w:bookmarkStart w:id="0" w:name="_GoBack"/>
      <w:bookmarkEnd w:id="0"/>
    </w:p>
    <w:sectPr w:rsidR="00B51A05" w:rsidSect="006C1471">
      <w:pgSz w:w="11906" w:h="16838" w:code="9"/>
      <w:pgMar w:top="1134" w:right="1134" w:bottom="1134" w:left="1134" w:header="709" w:footer="709" w:gutter="0"/>
      <w:cols w:space="708"/>
      <w:bidi/>
      <w:rtlGutter/>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07F"/>
    <w:multiLevelType w:val="hybridMultilevel"/>
    <w:tmpl w:val="56743248"/>
    <w:lvl w:ilvl="0" w:tplc="4C56E2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C2AF8"/>
    <w:multiLevelType w:val="hybridMultilevel"/>
    <w:tmpl w:val="01B0F964"/>
    <w:lvl w:ilvl="0" w:tplc="43AA3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639EE"/>
    <w:multiLevelType w:val="hybridMultilevel"/>
    <w:tmpl w:val="7CBA8328"/>
    <w:lvl w:ilvl="0" w:tplc="5A168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C2583"/>
    <w:multiLevelType w:val="hybridMultilevel"/>
    <w:tmpl w:val="9D6EF586"/>
    <w:lvl w:ilvl="0" w:tplc="ADDEB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F2C31"/>
    <w:multiLevelType w:val="hybridMultilevel"/>
    <w:tmpl w:val="16FE607A"/>
    <w:lvl w:ilvl="0" w:tplc="A508C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A505E"/>
    <w:multiLevelType w:val="hybridMultilevel"/>
    <w:tmpl w:val="7D2449F4"/>
    <w:lvl w:ilvl="0" w:tplc="C4B04D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CF3B97"/>
    <w:multiLevelType w:val="hybridMultilevel"/>
    <w:tmpl w:val="987EA9B2"/>
    <w:lvl w:ilvl="0" w:tplc="22187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E27B9"/>
    <w:multiLevelType w:val="hybridMultilevel"/>
    <w:tmpl w:val="4D76FE1E"/>
    <w:lvl w:ilvl="0" w:tplc="FA0A165C">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03E3C"/>
    <w:multiLevelType w:val="hybridMultilevel"/>
    <w:tmpl w:val="9102A500"/>
    <w:lvl w:ilvl="0" w:tplc="4CD88CD6">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36"/>
    <w:rsid w:val="00006129"/>
    <w:rsid w:val="0002220C"/>
    <w:rsid w:val="00022EE9"/>
    <w:rsid w:val="0002448E"/>
    <w:rsid w:val="000254DB"/>
    <w:rsid w:val="00040454"/>
    <w:rsid w:val="00040A34"/>
    <w:rsid w:val="00042407"/>
    <w:rsid w:val="00044801"/>
    <w:rsid w:val="0004557D"/>
    <w:rsid w:val="00052538"/>
    <w:rsid w:val="00057EBB"/>
    <w:rsid w:val="000705BB"/>
    <w:rsid w:val="000763DA"/>
    <w:rsid w:val="00082FD0"/>
    <w:rsid w:val="00095893"/>
    <w:rsid w:val="000966FB"/>
    <w:rsid w:val="000977EA"/>
    <w:rsid w:val="000A1A4D"/>
    <w:rsid w:val="000B031F"/>
    <w:rsid w:val="000B72FC"/>
    <w:rsid w:val="000C3062"/>
    <w:rsid w:val="000D107E"/>
    <w:rsid w:val="000E3324"/>
    <w:rsid w:val="000E408F"/>
    <w:rsid w:val="000E417C"/>
    <w:rsid w:val="000E5E71"/>
    <w:rsid w:val="000E74B2"/>
    <w:rsid w:val="001248EB"/>
    <w:rsid w:val="001278F8"/>
    <w:rsid w:val="00133622"/>
    <w:rsid w:val="00145CB1"/>
    <w:rsid w:val="001503CE"/>
    <w:rsid w:val="001535A0"/>
    <w:rsid w:val="0015617B"/>
    <w:rsid w:val="001613FF"/>
    <w:rsid w:val="00166A4E"/>
    <w:rsid w:val="00167254"/>
    <w:rsid w:val="0018401C"/>
    <w:rsid w:val="00187C5C"/>
    <w:rsid w:val="001A0F36"/>
    <w:rsid w:val="001A4857"/>
    <w:rsid w:val="001B398E"/>
    <w:rsid w:val="001C5835"/>
    <w:rsid w:val="001C6731"/>
    <w:rsid w:val="001D2296"/>
    <w:rsid w:val="001D3CB0"/>
    <w:rsid w:val="001E489B"/>
    <w:rsid w:val="001F0D31"/>
    <w:rsid w:val="001F3247"/>
    <w:rsid w:val="0021215B"/>
    <w:rsid w:val="002227F7"/>
    <w:rsid w:val="00223D38"/>
    <w:rsid w:val="00226B59"/>
    <w:rsid w:val="00233FAD"/>
    <w:rsid w:val="00237B37"/>
    <w:rsid w:val="0024701D"/>
    <w:rsid w:val="00251C24"/>
    <w:rsid w:val="00251DA8"/>
    <w:rsid w:val="0025444D"/>
    <w:rsid w:val="00256045"/>
    <w:rsid w:val="00256E1B"/>
    <w:rsid w:val="0026333E"/>
    <w:rsid w:val="002663C7"/>
    <w:rsid w:val="002679AA"/>
    <w:rsid w:val="00275E9C"/>
    <w:rsid w:val="00277BEF"/>
    <w:rsid w:val="00281F7F"/>
    <w:rsid w:val="002966DF"/>
    <w:rsid w:val="002A5A2B"/>
    <w:rsid w:val="002B01A6"/>
    <w:rsid w:val="002B057B"/>
    <w:rsid w:val="002B2092"/>
    <w:rsid w:val="002C1843"/>
    <w:rsid w:val="002C50B1"/>
    <w:rsid w:val="002C5CF5"/>
    <w:rsid w:val="002E51F4"/>
    <w:rsid w:val="002F7FD4"/>
    <w:rsid w:val="0031210A"/>
    <w:rsid w:val="00327F4E"/>
    <w:rsid w:val="003345AD"/>
    <w:rsid w:val="00336960"/>
    <w:rsid w:val="0034188F"/>
    <w:rsid w:val="00344195"/>
    <w:rsid w:val="00347669"/>
    <w:rsid w:val="00347E5B"/>
    <w:rsid w:val="00371994"/>
    <w:rsid w:val="00372A61"/>
    <w:rsid w:val="003764DF"/>
    <w:rsid w:val="00377AF9"/>
    <w:rsid w:val="00382840"/>
    <w:rsid w:val="0038356F"/>
    <w:rsid w:val="003842B2"/>
    <w:rsid w:val="003879E3"/>
    <w:rsid w:val="003A7117"/>
    <w:rsid w:val="003C3200"/>
    <w:rsid w:val="003E7651"/>
    <w:rsid w:val="003F6C2D"/>
    <w:rsid w:val="004040F4"/>
    <w:rsid w:val="00415F91"/>
    <w:rsid w:val="00417F05"/>
    <w:rsid w:val="00426257"/>
    <w:rsid w:val="00426BEF"/>
    <w:rsid w:val="00442FA7"/>
    <w:rsid w:val="004452F1"/>
    <w:rsid w:val="00447DF5"/>
    <w:rsid w:val="00454140"/>
    <w:rsid w:val="00463B71"/>
    <w:rsid w:val="00475A36"/>
    <w:rsid w:val="004778F7"/>
    <w:rsid w:val="00482591"/>
    <w:rsid w:val="00482B9B"/>
    <w:rsid w:val="00483387"/>
    <w:rsid w:val="004848E6"/>
    <w:rsid w:val="004A0B02"/>
    <w:rsid w:val="004A0DA5"/>
    <w:rsid w:val="004A1446"/>
    <w:rsid w:val="004B39D5"/>
    <w:rsid w:val="004C0B30"/>
    <w:rsid w:val="004C2E9A"/>
    <w:rsid w:val="004C38B9"/>
    <w:rsid w:val="004D1E9B"/>
    <w:rsid w:val="004D2C6F"/>
    <w:rsid w:val="004D7187"/>
    <w:rsid w:val="004D78AB"/>
    <w:rsid w:val="004E0F67"/>
    <w:rsid w:val="004F242C"/>
    <w:rsid w:val="0053122A"/>
    <w:rsid w:val="0054704E"/>
    <w:rsid w:val="00556BD8"/>
    <w:rsid w:val="00562BC4"/>
    <w:rsid w:val="00565281"/>
    <w:rsid w:val="00572C23"/>
    <w:rsid w:val="005740E0"/>
    <w:rsid w:val="00574814"/>
    <w:rsid w:val="005750B5"/>
    <w:rsid w:val="00575DCE"/>
    <w:rsid w:val="00577F54"/>
    <w:rsid w:val="00583307"/>
    <w:rsid w:val="00585B8C"/>
    <w:rsid w:val="00590013"/>
    <w:rsid w:val="005931D5"/>
    <w:rsid w:val="00593C6C"/>
    <w:rsid w:val="005A0A5D"/>
    <w:rsid w:val="005B3917"/>
    <w:rsid w:val="005C049F"/>
    <w:rsid w:val="005C675F"/>
    <w:rsid w:val="005E3607"/>
    <w:rsid w:val="005E5D30"/>
    <w:rsid w:val="005E6390"/>
    <w:rsid w:val="005F630E"/>
    <w:rsid w:val="0060586C"/>
    <w:rsid w:val="00607D7C"/>
    <w:rsid w:val="0062408A"/>
    <w:rsid w:val="006260C3"/>
    <w:rsid w:val="006425DD"/>
    <w:rsid w:val="00642996"/>
    <w:rsid w:val="00652E47"/>
    <w:rsid w:val="0065752A"/>
    <w:rsid w:val="006638EE"/>
    <w:rsid w:val="00665310"/>
    <w:rsid w:val="00673B9F"/>
    <w:rsid w:val="00675193"/>
    <w:rsid w:val="00694EBE"/>
    <w:rsid w:val="006C1471"/>
    <w:rsid w:val="006C4063"/>
    <w:rsid w:val="006C7AE4"/>
    <w:rsid w:val="006D1CF3"/>
    <w:rsid w:val="006D2E4C"/>
    <w:rsid w:val="006D4980"/>
    <w:rsid w:val="006D49BC"/>
    <w:rsid w:val="006D5949"/>
    <w:rsid w:val="006E2BC6"/>
    <w:rsid w:val="006E34B2"/>
    <w:rsid w:val="006F09C8"/>
    <w:rsid w:val="006F10E1"/>
    <w:rsid w:val="006F40C8"/>
    <w:rsid w:val="00702834"/>
    <w:rsid w:val="00703008"/>
    <w:rsid w:val="00713AC3"/>
    <w:rsid w:val="00722048"/>
    <w:rsid w:val="0072441F"/>
    <w:rsid w:val="00725608"/>
    <w:rsid w:val="00740323"/>
    <w:rsid w:val="00740ACF"/>
    <w:rsid w:val="00742D56"/>
    <w:rsid w:val="007570C0"/>
    <w:rsid w:val="00772B79"/>
    <w:rsid w:val="00777E2F"/>
    <w:rsid w:val="007825FC"/>
    <w:rsid w:val="0079469B"/>
    <w:rsid w:val="007A014D"/>
    <w:rsid w:val="007A4366"/>
    <w:rsid w:val="007B31BD"/>
    <w:rsid w:val="007B7812"/>
    <w:rsid w:val="007B7AF5"/>
    <w:rsid w:val="007C318D"/>
    <w:rsid w:val="007D24BD"/>
    <w:rsid w:val="007E0BE7"/>
    <w:rsid w:val="007E64F0"/>
    <w:rsid w:val="007F0F25"/>
    <w:rsid w:val="007F2B01"/>
    <w:rsid w:val="007F5D9D"/>
    <w:rsid w:val="00801990"/>
    <w:rsid w:val="00804DBC"/>
    <w:rsid w:val="0081210E"/>
    <w:rsid w:val="008278DF"/>
    <w:rsid w:val="0083290F"/>
    <w:rsid w:val="00835523"/>
    <w:rsid w:val="00842737"/>
    <w:rsid w:val="00845BAF"/>
    <w:rsid w:val="0085173C"/>
    <w:rsid w:val="00862AF3"/>
    <w:rsid w:val="008808C6"/>
    <w:rsid w:val="00881AED"/>
    <w:rsid w:val="00881D0E"/>
    <w:rsid w:val="0088407D"/>
    <w:rsid w:val="00884595"/>
    <w:rsid w:val="00890ABC"/>
    <w:rsid w:val="00892EA4"/>
    <w:rsid w:val="008971B4"/>
    <w:rsid w:val="008A787B"/>
    <w:rsid w:val="008B51CE"/>
    <w:rsid w:val="008C50C1"/>
    <w:rsid w:val="008C50C9"/>
    <w:rsid w:val="008C6B76"/>
    <w:rsid w:val="008C6D18"/>
    <w:rsid w:val="008C7E8B"/>
    <w:rsid w:val="008D6C0F"/>
    <w:rsid w:val="008E4CFE"/>
    <w:rsid w:val="008F6282"/>
    <w:rsid w:val="008F6A98"/>
    <w:rsid w:val="008F707E"/>
    <w:rsid w:val="008F7151"/>
    <w:rsid w:val="008F796F"/>
    <w:rsid w:val="0090169F"/>
    <w:rsid w:val="0090291C"/>
    <w:rsid w:val="00922BE0"/>
    <w:rsid w:val="00924892"/>
    <w:rsid w:val="0092512E"/>
    <w:rsid w:val="009434DF"/>
    <w:rsid w:val="00950BF2"/>
    <w:rsid w:val="0095223A"/>
    <w:rsid w:val="00952DFC"/>
    <w:rsid w:val="009618D8"/>
    <w:rsid w:val="00965259"/>
    <w:rsid w:val="00965558"/>
    <w:rsid w:val="009803E3"/>
    <w:rsid w:val="009844DD"/>
    <w:rsid w:val="009A09CD"/>
    <w:rsid w:val="009B2D42"/>
    <w:rsid w:val="009C479F"/>
    <w:rsid w:val="009C6CAB"/>
    <w:rsid w:val="009D0772"/>
    <w:rsid w:val="009D1C08"/>
    <w:rsid w:val="009D5D5E"/>
    <w:rsid w:val="009D63EF"/>
    <w:rsid w:val="009F31B2"/>
    <w:rsid w:val="009F4F16"/>
    <w:rsid w:val="009F5056"/>
    <w:rsid w:val="00A06A36"/>
    <w:rsid w:val="00A078AD"/>
    <w:rsid w:val="00A078CD"/>
    <w:rsid w:val="00A10A83"/>
    <w:rsid w:val="00A14801"/>
    <w:rsid w:val="00A200A0"/>
    <w:rsid w:val="00A3120B"/>
    <w:rsid w:val="00A31489"/>
    <w:rsid w:val="00A4105C"/>
    <w:rsid w:val="00A541CF"/>
    <w:rsid w:val="00A65451"/>
    <w:rsid w:val="00A661D0"/>
    <w:rsid w:val="00A74E79"/>
    <w:rsid w:val="00A85A5D"/>
    <w:rsid w:val="00A9278F"/>
    <w:rsid w:val="00A93B58"/>
    <w:rsid w:val="00A97727"/>
    <w:rsid w:val="00AA0446"/>
    <w:rsid w:val="00AA51BA"/>
    <w:rsid w:val="00AA52C2"/>
    <w:rsid w:val="00AA615A"/>
    <w:rsid w:val="00AB1FE8"/>
    <w:rsid w:val="00AB45FD"/>
    <w:rsid w:val="00AD296C"/>
    <w:rsid w:val="00AD3015"/>
    <w:rsid w:val="00AE6E82"/>
    <w:rsid w:val="00AF02C4"/>
    <w:rsid w:val="00AF052E"/>
    <w:rsid w:val="00AF3711"/>
    <w:rsid w:val="00AF4484"/>
    <w:rsid w:val="00B00AAD"/>
    <w:rsid w:val="00B02ACD"/>
    <w:rsid w:val="00B03DD7"/>
    <w:rsid w:val="00B07D32"/>
    <w:rsid w:val="00B11C95"/>
    <w:rsid w:val="00B27008"/>
    <w:rsid w:val="00B3016C"/>
    <w:rsid w:val="00B35974"/>
    <w:rsid w:val="00B4070A"/>
    <w:rsid w:val="00B50A89"/>
    <w:rsid w:val="00B50F9B"/>
    <w:rsid w:val="00B5100C"/>
    <w:rsid w:val="00B51A05"/>
    <w:rsid w:val="00B53AB6"/>
    <w:rsid w:val="00B62DD5"/>
    <w:rsid w:val="00B63B54"/>
    <w:rsid w:val="00B63ED6"/>
    <w:rsid w:val="00B703B4"/>
    <w:rsid w:val="00B77522"/>
    <w:rsid w:val="00B840EE"/>
    <w:rsid w:val="00B90D42"/>
    <w:rsid w:val="00B965E4"/>
    <w:rsid w:val="00B97B16"/>
    <w:rsid w:val="00BC642F"/>
    <w:rsid w:val="00BC7565"/>
    <w:rsid w:val="00BE5E45"/>
    <w:rsid w:val="00BE6AD2"/>
    <w:rsid w:val="00BE7199"/>
    <w:rsid w:val="00BE7E24"/>
    <w:rsid w:val="00BF4B3C"/>
    <w:rsid w:val="00C0132E"/>
    <w:rsid w:val="00C059CC"/>
    <w:rsid w:val="00C07C45"/>
    <w:rsid w:val="00C11285"/>
    <w:rsid w:val="00C12407"/>
    <w:rsid w:val="00C141CB"/>
    <w:rsid w:val="00C20E28"/>
    <w:rsid w:val="00C303EF"/>
    <w:rsid w:val="00C3431B"/>
    <w:rsid w:val="00C358B5"/>
    <w:rsid w:val="00C43ABA"/>
    <w:rsid w:val="00C55425"/>
    <w:rsid w:val="00C573D9"/>
    <w:rsid w:val="00C82F13"/>
    <w:rsid w:val="00C97423"/>
    <w:rsid w:val="00CA3A8F"/>
    <w:rsid w:val="00CA74FE"/>
    <w:rsid w:val="00CC117E"/>
    <w:rsid w:val="00CC3E49"/>
    <w:rsid w:val="00CD02EF"/>
    <w:rsid w:val="00CD489F"/>
    <w:rsid w:val="00CD69A8"/>
    <w:rsid w:val="00CE649A"/>
    <w:rsid w:val="00CF5839"/>
    <w:rsid w:val="00D03A77"/>
    <w:rsid w:val="00D06D6D"/>
    <w:rsid w:val="00D22D77"/>
    <w:rsid w:val="00D26640"/>
    <w:rsid w:val="00D27C0C"/>
    <w:rsid w:val="00D34BF3"/>
    <w:rsid w:val="00D40F5C"/>
    <w:rsid w:val="00D43AE7"/>
    <w:rsid w:val="00D452D0"/>
    <w:rsid w:val="00D56D0D"/>
    <w:rsid w:val="00D6721B"/>
    <w:rsid w:val="00D76C7A"/>
    <w:rsid w:val="00D81C89"/>
    <w:rsid w:val="00D85665"/>
    <w:rsid w:val="00D90121"/>
    <w:rsid w:val="00D92761"/>
    <w:rsid w:val="00D93884"/>
    <w:rsid w:val="00D977C6"/>
    <w:rsid w:val="00DA1549"/>
    <w:rsid w:val="00DA31CF"/>
    <w:rsid w:val="00DB1E7F"/>
    <w:rsid w:val="00DB33C4"/>
    <w:rsid w:val="00DB4E90"/>
    <w:rsid w:val="00DE4687"/>
    <w:rsid w:val="00DF72F0"/>
    <w:rsid w:val="00E11099"/>
    <w:rsid w:val="00E17E44"/>
    <w:rsid w:val="00E27735"/>
    <w:rsid w:val="00E42588"/>
    <w:rsid w:val="00E44D4B"/>
    <w:rsid w:val="00E53F2D"/>
    <w:rsid w:val="00E60451"/>
    <w:rsid w:val="00E627D9"/>
    <w:rsid w:val="00E644BB"/>
    <w:rsid w:val="00E64A85"/>
    <w:rsid w:val="00E75BAC"/>
    <w:rsid w:val="00E82EE3"/>
    <w:rsid w:val="00E9358C"/>
    <w:rsid w:val="00E94646"/>
    <w:rsid w:val="00E95B93"/>
    <w:rsid w:val="00E963AF"/>
    <w:rsid w:val="00EA00D7"/>
    <w:rsid w:val="00EA0259"/>
    <w:rsid w:val="00EA480D"/>
    <w:rsid w:val="00EB1A3F"/>
    <w:rsid w:val="00EB24D0"/>
    <w:rsid w:val="00EB4ABB"/>
    <w:rsid w:val="00EB7585"/>
    <w:rsid w:val="00EC0774"/>
    <w:rsid w:val="00ED3F9C"/>
    <w:rsid w:val="00ED4E48"/>
    <w:rsid w:val="00ED6AAA"/>
    <w:rsid w:val="00EE7752"/>
    <w:rsid w:val="00EF07F4"/>
    <w:rsid w:val="00EF6AED"/>
    <w:rsid w:val="00F0108D"/>
    <w:rsid w:val="00F04CC5"/>
    <w:rsid w:val="00F100F4"/>
    <w:rsid w:val="00F10A67"/>
    <w:rsid w:val="00F15BC7"/>
    <w:rsid w:val="00F449B4"/>
    <w:rsid w:val="00F4572C"/>
    <w:rsid w:val="00F566A7"/>
    <w:rsid w:val="00F5711A"/>
    <w:rsid w:val="00F66AC0"/>
    <w:rsid w:val="00F7060C"/>
    <w:rsid w:val="00F740AF"/>
    <w:rsid w:val="00F76BA5"/>
    <w:rsid w:val="00F83976"/>
    <w:rsid w:val="00F84115"/>
    <w:rsid w:val="00F86BA0"/>
    <w:rsid w:val="00F877D1"/>
    <w:rsid w:val="00F9297B"/>
    <w:rsid w:val="00F94B90"/>
    <w:rsid w:val="00F97E8E"/>
    <w:rsid w:val="00FA341A"/>
    <w:rsid w:val="00FA6729"/>
    <w:rsid w:val="00FB0580"/>
    <w:rsid w:val="00FB1D17"/>
    <w:rsid w:val="00FB418C"/>
    <w:rsid w:val="00FB5B99"/>
    <w:rsid w:val="00FB69A8"/>
    <w:rsid w:val="00FB6CD2"/>
    <w:rsid w:val="00FB7C6E"/>
    <w:rsid w:val="00FC7C3A"/>
    <w:rsid w:val="00FD11B2"/>
    <w:rsid w:val="00FD31FD"/>
    <w:rsid w:val="00FD53D1"/>
    <w:rsid w:val="00FE2976"/>
    <w:rsid w:val="00FF30C0"/>
    <w:rsid w:val="00FF6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b/>
        <w:bCs/>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17B"/>
    <w:pPr>
      <w:ind w:left="720"/>
      <w:contextualSpacing/>
    </w:pPr>
  </w:style>
  <w:style w:type="table" w:styleId="a4">
    <w:name w:val="Table Grid"/>
    <w:basedOn w:val="a1"/>
    <w:uiPriority w:val="59"/>
    <w:rsid w:val="00B51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b/>
        <w:bCs/>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17B"/>
    <w:pPr>
      <w:ind w:left="720"/>
      <w:contextualSpacing/>
    </w:pPr>
  </w:style>
  <w:style w:type="table" w:styleId="a4">
    <w:name w:val="Table Grid"/>
    <w:basedOn w:val="a1"/>
    <w:uiPriority w:val="59"/>
    <w:rsid w:val="00B51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4541</Words>
  <Characters>25889</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salwan</dc:creator>
  <cp:lastModifiedBy>salwan</cp:lastModifiedBy>
  <cp:revision>2</cp:revision>
  <dcterms:created xsi:type="dcterms:W3CDTF">2016-05-07T13:37:00Z</dcterms:created>
  <dcterms:modified xsi:type="dcterms:W3CDTF">2016-05-07T13:37:00Z</dcterms:modified>
</cp:coreProperties>
</file>